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186" w:rsidRPr="00750851" w:rsidRDefault="004C23F1">
      <w:pPr>
        <w:pStyle w:val="Standard"/>
        <w:spacing w:line="360" w:lineRule="auto"/>
        <w:ind w:left="5670"/>
        <w:jc w:val="both"/>
        <w:rPr>
          <w:rFonts w:ascii="Arial" w:hAnsi="Arial" w:cs="Arial"/>
          <w:sz w:val="16"/>
          <w:szCs w:val="16"/>
        </w:rPr>
      </w:pPr>
      <w:r w:rsidRPr="00750851">
        <w:rPr>
          <w:rFonts w:ascii="Arial" w:hAnsi="Arial" w:cs="Arial"/>
          <w:sz w:val="16"/>
          <w:szCs w:val="16"/>
        </w:rPr>
        <w:t xml:space="preserve">Załącznik nr 1 </w:t>
      </w:r>
      <w:proofErr w:type="gramStart"/>
      <w:r w:rsidRPr="00750851">
        <w:rPr>
          <w:rFonts w:ascii="Arial" w:hAnsi="Arial" w:cs="Arial"/>
          <w:sz w:val="16"/>
          <w:szCs w:val="16"/>
        </w:rPr>
        <w:t>do  Zarządzenia</w:t>
      </w:r>
      <w:proofErr w:type="gramEnd"/>
      <w:r w:rsidRPr="00750851">
        <w:rPr>
          <w:rFonts w:ascii="Arial" w:hAnsi="Arial" w:cs="Arial"/>
          <w:sz w:val="16"/>
          <w:szCs w:val="16"/>
        </w:rPr>
        <w:t xml:space="preserve"> nr </w:t>
      </w:r>
      <w:r w:rsidR="00861C58" w:rsidRPr="00750851">
        <w:rPr>
          <w:rFonts w:ascii="Arial" w:hAnsi="Arial" w:cs="Arial"/>
          <w:sz w:val="16"/>
          <w:szCs w:val="16"/>
        </w:rPr>
        <w:t>28</w:t>
      </w:r>
      <w:r w:rsidRPr="00750851">
        <w:rPr>
          <w:rFonts w:ascii="Arial" w:hAnsi="Arial" w:cs="Arial"/>
          <w:sz w:val="16"/>
          <w:szCs w:val="16"/>
        </w:rPr>
        <w:t>/20</w:t>
      </w:r>
      <w:r w:rsidR="00861C58" w:rsidRPr="00750851">
        <w:rPr>
          <w:rFonts w:ascii="Arial" w:hAnsi="Arial" w:cs="Arial"/>
          <w:sz w:val="16"/>
          <w:szCs w:val="16"/>
        </w:rPr>
        <w:t>20</w:t>
      </w:r>
    </w:p>
    <w:p w:rsidR="001A1186" w:rsidRPr="00750851" w:rsidRDefault="004C23F1">
      <w:pPr>
        <w:pStyle w:val="Standard"/>
        <w:spacing w:line="360" w:lineRule="auto"/>
        <w:ind w:left="5670"/>
        <w:jc w:val="both"/>
        <w:rPr>
          <w:rFonts w:ascii="Arial" w:hAnsi="Arial" w:cs="Arial"/>
          <w:sz w:val="16"/>
          <w:szCs w:val="16"/>
        </w:rPr>
      </w:pPr>
      <w:r w:rsidRPr="00750851">
        <w:rPr>
          <w:rFonts w:ascii="Arial" w:hAnsi="Arial" w:cs="Arial"/>
          <w:sz w:val="16"/>
          <w:szCs w:val="16"/>
        </w:rPr>
        <w:t>Burmistrza Miasta i Gminy Chorzele</w:t>
      </w:r>
    </w:p>
    <w:p w:rsidR="001A1186" w:rsidRPr="00750851" w:rsidRDefault="004C23F1">
      <w:pPr>
        <w:pStyle w:val="Standard"/>
        <w:spacing w:line="360" w:lineRule="auto"/>
        <w:ind w:left="5670"/>
        <w:jc w:val="both"/>
        <w:rPr>
          <w:rFonts w:ascii="Arial" w:hAnsi="Arial" w:cs="Arial"/>
          <w:sz w:val="16"/>
          <w:szCs w:val="16"/>
        </w:rPr>
      </w:pPr>
      <w:r w:rsidRPr="00750851">
        <w:rPr>
          <w:rFonts w:ascii="Arial" w:hAnsi="Arial" w:cs="Arial"/>
          <w:sz w:val="16"/>
          <w:szCs w:val="16"/>
        </w:rPr>
        <w:t xml:space="preserve">z dnia </w:t>
      </w:r>
      <w:r w:rsidR="00861C58" w:rsidRPr="00750851">
        <w:rPr>
          <w:rFonts w:ascii="Arial" w:hAnsi="Arial" w:cs="Arial"/>
          <w:sz w:val="16"/>
          <w:szCs w:val="16"/>
        </w:rPr>
        <w:t>30.03.</w:t>
      </w:r>
      <w:r w:rsidRPr="00750851">
        <w:rPr>
          <w:rFonts w:ascii="Arial" w:hAnsi="Arial" w:cs="Arial"/>
          <w:sz w:val="16"/>
          <w:szCs w:val="16"/>
        </w:rPr>
        <w:t xml:space="preserve"> 2020 r.</w:t>
      </w:r>
    </w:p>
    <w:p w:rsidR="001A1186" w:rsidRPr="00750851" w:rsidRDefault="001A1186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A1186" w:rsidRPr="00750851" w:rsidRDefault="004C23F1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50851">
        <w:rPr>
          <w:rFonts w:ascii="Arial" w:hAnsi="Arial" w:cs="Arial"/>
          <w:b/>
          <w:bCs/>
          <w:sz w:val="28"/>
          <w:szCs w:val="28"/>
        </w:rPr>
        <w:t>I N F O R M A C J A</w:t>
      </w:r>
    </w:p>
    <w:p w:rsidR="001A1186" w:rsidRPr="00750851" w:rsidRDefault="004C23F1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50851">
        <w:rPr>
          <w:rFonts w:ascii="Arial" w:hAnsi="Arial" w:cs="Arial"/>
          <w:b/>
          <w:bCs/>
          <w:sz w:val="28"/>
          <w:szCs w:val="28"/>
        </w:rPr>
        <w:t>o stanie mienia komunalnego Gminy Chorzele</w:t>
      </w:r>
    </w:p>
    <w:p w:rsidR="001A1186" w:rsidRPr="00750851" w:rsidRDefault="004C23F1" w:rsidP="00750851">
      <w:pPr>
        <w:pStyle w:val="Standard"/>
        <w:spacing w:line="276" w:lineRule="auto"/>
        <w:rPr>
          <w:rFonts w:ascii="Arial" w:hAnsi="Arial" w:cs="Arial"/>
          <w:b/>
          <w:bCs/>
        </w:rPr>
      </w:pPr>
      <w:r w:rsidRPr="00750851">
        <w:rPr>
          <w:rFonts w:ascii="Arial" w:hAnsi="Arial" w:cs="Arial"/>
          <w:b/>
          <w:bCs/>
        </w:rPr>
        <w:t>(stan na dzień 31.12.2019 r.)</w:t>
      </w:r>
    </w:p>
    <w:p w:rsidR="001A1186" w:rsidRPr="00750851" w:rsidRDefault="004C23F1" w:rsidP="00750851">
      <w:pPr>
        <w:pStyle w:val="Standard"/>
        <w:spacing w:line="276" w:lineRule="auto"/>
        <w:rPr>
          <w:rFonts w:ascii="Arial" w:hAnsi="Arial" w:cs="Arial"/>
        </w:rPr>
      </w:pPr>
      <w:proofErr w:type="gramStart"/>
      <w:r w:rsidRPr="00750851">
        <w:rPr>
          <w:rFonts w:ascii="Arial" w:hAnsi="Arial" w:cs="Arial"/>
        </w:rPr>
        <w:t>Nieruchomości  gruntowe</w:t>
      </w:r>
      <w:proofErr w:type="gramEnd"/>
      <w:r w:rsidRPr="00750851">
        <w:rPr>
          <w:rFonts w:ascii="Arial" w:hAnsi="Arial" w:cs="Arial"/>
        </w:rPr>
        <w:t xml:space="preserve"> stanowiące włas</w:t>
      </w:r>
      <w:bookmarkStart w:id="0" w:name="_GoBack"/>
      <w:bookmarkEnd w:id="0"/>
      <w:r w:rsidRPr="00750851">
        <w:rPr>
          <w:rFonts w:ascii="Arial" w:hAnsi="Arial" w:cs="Arial"/>
        </w:rPr>
        <w:t xml:space="preserve">ność Gminy Chorzele położone na terenie miasta Chorzele, wchodzące w skład mienia komunalnego - </w:t>
      </w:r>
      <w:r w:rsidRPr="00750851">
        <w:rPr>
          <w:rFonts w:ascii="Arial" w:hAnsi="Arial" w:cs="Arial"/>
          <w:b/>
          <w:bCs/>
        </w:rPr>
        <w:t xml:space="preserve">69,1462 </w:t>
      </w:r>
      <w:r w:rsidRPr="00750851">
        <w:rPr>
          <w:rFonts w:ascii="Arial" w:hAnsi="Arial" w:cs="Arial"/>
        </w:rPr>
        <w:t>ha</w:t>
      </w:r>
      <w:r w:rsidRPr="00750851">
        <w:rPr>
          <w:rFonts w:ascii="Arial" w:hAnsi="Arial" w:cs="Arial"/>
          <w:b/>
          <w:bCs/>
        </w:rPr>
        <w:t xml:space="preserve">, </w:t>
      </w:r>
      <w:r w:rsidRPr="00750851">
        <w:rPr>
          <w:rFonts w:ascii="Arial" w:hAnsi="Arial" w:cs="Arial"/>
        </w:rPr>
        <w:t xml:space="preserve">w </w:t>
      </w:r>
      <w:r w:rsidRPr="00750851">
        <w:rPr>
          <w:rFonts w:ascii="Arial" w:hAnsi="Arial" w:cs="Arial"/>
          <w:shd w:val="clear" w:color="auto" w:fill="FFFFFF"/>
        </w:rPr>
        <w:t>tym:</w:t>
      </w:r>
    </w:p>
    <w:p w:rsidR="001A1186" w:rsidRPr="00750851" w:rsidRDefault="004C23F1" w:rsidP="00750851">
      <w:pPr>
        <w:pStyle w:val="Standard"/>
        <w:shd w:val="clear" w:color="auto" w:fill="FFFFFF"/>
        <w:spacing w:line="276" w:lineRule="auto"/>
        <w:rPr>
          <w:rFonts w:ascii="Arial" w:hAnsi="Arial" w:cs="Arial"/>
        </w:rPr>
      </w:pPr>
      <w:r w:rsidRPr="00750851">
        <w:rPr>
          <w:rFonts w:ascii="Arial" w:hAnsi="Arial" w:cs="Arial"/>
          <w:shd w:val="clear" w:color="auto" w:fill="FFFFFF"/>
        </w:rPr>
        <w:t xml:space="preserve">- w bezpośrednim zarządzie - </w:t>
      </w:r>
      <w:r w:rsidRPr="00750851">
        <w:rPr>
          <w:rFonts w:ascii="Arial" w:hAnsi="Arial" w:cs="Arial"/>
          <w:b/>
          <w:bCs/>
          <w:shd w:val="clear" w:color="auto" w:fill="FFFFFF"/>
        </w:rPr>
        <w:t xml:space="preserve">50,7735 </w:t>
      </w:r>
      <w:r w:rsidRPr="00750851">
        <w:rPr>
          <w:rFonts w:ascii="Arial" w:hAnsi="Arial" w:cs="Arial"/>
          <w:shd w:val="clear" w:color="auto" w:fill="FFFFFF"/>
        </w:rPr>
        <w:t>ha,</w:t>
      </w:r>
    </w:p>
    <w:p w:rsidR="001A1186" w:rsidRPr="00750851" w:rsidRDefault="004C23F1" w:rsidP="00750851">
      <w:pPr>
        <w:pStyle w:val="Standard"/>
        <w:shd w:val="clear" w:color="auto" w:fill="FFFFFF"/>
        <w:spacing w:line="276" w:lineRule="auto"/>
        <w:rPr>
          <w:rFonts w:ascii="Arial" w:hAnsi="Arial" w:cs="Arial"/>
        </w:rPr>
      </w:pPr>
      <w:r w:rsidRPr="00750851">
        <w:rPr>
          <w:rFonts w:ascii="Arial" w:hAnsi="Arial" w:cs="Arial"/>
          <w:shd w:val="clear" w:color="auto" w:fill="FFFFFF"/>
        </w:rPr>
        <w:t xml:space="preserve">- oddane w użytkowanie wieczyste - </w:t>
      </w:r>
      <w:r w:rsidRPr="00750851">
        <w:rPr>
          <w:rFonts w:ascii="Arial" w:hAnsi="Arial" w:cs="Arial"/>
          <w:b/>
          <w:bCs/>
          <w:shd w:val="clear" w:color="auto" w:fill="FFFFFF"/>
        </w:rPr>
        <w:t>5,9784 ha,</w:t>
      </w:r>
    </w:p>
    <w:p w:rsidR="001A1186" w:rsidRPr="00750851" w:rsidRDefault="004C23F1" w:rsidP="00750851">
      <w:pPr>
        <w:pStyle w:val="Standard"/>
        <w:shd w:val="clear" w:color="auto" w:fill="FFFFFF"/>
        <w:spacing w:line="276" w:lineRule="auto"/>
        <w:rPr>
          <w:rFonts w:ascii="Arial" w:hAnsi="Arial" w:cs="Arial"/>
        </w:rPr>
      </w:pPr>
      <w:r w:rsidRPr="00750851">
        <w:rPr>
          <w:rFonts w:ascii="Arial" w:hAnsi="Arial" w:cs="Arial"/>
          <w:shd w:val="clear" w:color="auto" w:fill="FFFFFF"/>
        </w:rPr>
        <w:t xml:space="preserve">- oddane w dzierżawę - </w:t>
      </w:r>
      <w:r w:rsidRPr="00750851">
        <w:rPr>
          <w:rFonts w:ascii="Arial" w:hAnsi="Arial" w:cs="Arial"/>
          <w:b/>
          <w:bCs/>
          <w:shd w:val="clear" w:color="auto" w:fill="FFFFFF"/>
        </w:rPr>
        <w:t xml:space="preserve">0,0740 </w:t>
      </w:r>
      <w:r w:rsidRPr="00750851">
        <w:rPr>
          <w:rFonts w:ascii="Arial" w:hAnsi="Arial" w:cs="Arial"/>
          <w:shd w:val="clear" w:color="auto" w:fill="FFFFFF"/>
        </w:rPr>
        <w:t>ha</w:t>
      </w:r>
      <w:r w:rsidRPr="00750851">
        <w:rPr>
          <w:rFonts w:ascii="Arial" w:hAnsi="Arial" w:cs="Arial"/>
          <w:b/>
          <w:bCs/>
          <w:shd w:val="clear" w:color="auto" w:fill="FFFFFF"/>
        </w:rPr>
        <w:t>,</w:t>
      </w:r>
    </w:p>
    <w:p w:rsidR="001A1186" w:rsidRPr="00750851" w:rsidRDefault="004C23F1" w:rsidP="00750851">
      <w:pPr>
        <w:pStyle w:val="Standard"/>
        <w:shd w:val="clear" w:color="auto" w:fill="FFFFFF"/>
        <w:spacing w:line="276" w:lineRule="auto"/>
        <w:rPr>
          <w:rFonts w:ascii="Arial" w:hAnsi="Arial" w:cs="Arial"/>
        </w:rPr>
      </w:pPr>
      <w:r w:rsidRPr="00750851">
        <w:rPr>
          <w:rFonts w:ascii="Arial" w:hAnsi="Arial" w:cs="Arial"/>
          <w:shd w:val="clear" w:color="auto" w:fill="FFFFFF"/>
        </w:rPr>
        <w:t xml:space="preserve">- we współwłasności - </w:t>
      </w:r>
      <w:r w:rsidRPr="00750851">
        <w:rPr>
          <w:rFonts w:ascii="Arial" w:hAnsi="Arial" w:cs="Arial"/>
          <w:b/>
          <w:bCs/>
          <w:shd w:val="clear" w:color="auto" w:fill="FFFFFF"/>
        </w:rPr>
        <w:t xml:space="preserve">1,1582 </w:t>
      </w:r>
      <w:r w:rsidRPr="00750851">
        <w:rPr>
          <w:rFonts w:ascii="Arial" w:hAnsi="Arial" w:cs="Arial"/>
          <w:shd w:val="clear" w:color="auto" w:fill="FFFFFF"/>
        </w:rPr>
        <w:t>ha,</w:t>
      </w:r>
    </w:p>
    <w:p w:rsidR="001A1186" w:rsidRPr="00750851" w:rsidRDefault="004C23F1" w:rsidP="00750851">
      <w:pPr>
        <w:pStyle w:val="Standard"/>
        <w:shd w:val="clear" w:color="auto" w:fill="FFFFFF"/>
        <w:spacing w:line="276" w:lineRule="auto"/>
        <w:rPr>
          <w:rFonts w:ascii="Arial" w:hAnsi="Arial" w:cs="Arial"/>
        </w:rPr>
      </w:pPr>
      <w:r w:rsidRPr="00750851">
        <w:rPr>
          <w:rFonts w:ascii="Arial" w:hAnsi="Arial" w:cs="Arial"/>
          <w:shd w:val="clear" w:color="auto" w:fill="FFFFFF"/>
        </w:rPr>
        <w:t xml:space="preserve">- oddane w użytkowanie </w:t>
      </w:r>
      <w:r w:rsidRPr="00750851">
        <w:rPr>
          <w:rFonts w:ascii="Arial" w:hAnsi="Arial" w:cs="Arial"/>
          <w:b/>
          <w:bCs/>
          <w:shd w:val="clear" w:color="auto" w:fill="FFFFFF"/>
        </w:rPr>
        <w:t xml:space="preserve">11,1621 </w:t>
      </w:r>
      <w:r w:rsidRPr="00750851">
        <w:rPr>
          <w:rFonts w:ascii="Arial" w:hAnsi="Arial" w:cs="Arial"/>
          <w:shd w:val="clear" w:color="auto" w:fill="FFFFFF"/>
        </w:rPr>
        <w:t>ha.</w:t>
      </w:r>
    </w:p>
    <w:p w:rsidR="001A1186" w:rsidRPr="00750851" w:rsidRDefault="004C23F1" w:rsidP="00750851">
      <w:pPr>
        <w:pStyle w:val="Standard"/>
        <w:shd w:val="clear" w:color="auto" w:fill="FFFFFF"/>
        <w:spacing w:before="60" w:line="276" w:lineRule="auto"/>
        <w:rPr>
          <w:rFonts w:ascii="Arial" w:hAnsi="Arial" w:cs="Arial"/>
        </w:rPr>
      </w:pPr>
      <w:r w:rsidRPr="00750851">
        <w:rPr>
          <w:rFonts w:ascii="Arial" w:hAnsi="Arial" w:cs="Arial"/>
          <w:shd w:val="clear" w:color="auto" w:fill="FFFFFF"/>
        </w:rPr>
        <w:t xml:space="preserve">Nieruchomości gruntowe położone na terenie miasta Chorzele stanowiące własność Skarbu Państwa, będące w użytkowaniu wieczystym Gminy Chorzele - </w:t>
      </w:r>
      <w:r w:rsidRPr="00750851">
        <w:rPr>
          <w:rFonts w:ascii="Arial" w:hAnsi="Arial" w:cs="Arial"/>
          <w:b/>
          <w:bCs/>
          <w:shd w:val="clear" w:color="auto" w:fill="FFFFFF"/>
        </w:rPr>
        <w:t xml:space="preserve">0,4617 </w:t>
      </w:r>
      <w:r w:rsidRPr="00750851">
        <w:rPr>
          <w:rFonts w:ascii="Arial" w:hAnsi="Arial" w:cs="Arial"/>
          <w:shd w:val="clear" w:color="auto" w:fill="FFFFFF"/>
        </w:rPr>
        <w:t>ha.</w:t>
      </w:r>
    </w:p>
    <w:p w:rsidR="001A1186" w:rsidRPr="00750851" w:rsidRDefault="004C23F1" w:rsidP="00750851">
      <w:pPr>
        <w:pStyle w:val="Standard"/>
        <w:spacing w:before="120" w:line="276" w:lineRule="auto"/>
        <w:rPr>
          <w:rFonts w:ascii="Arial" w:hAnsi="Arial" w:cs="Arial"/>
        </w:rPr>
      </w:pPr>
      <w:r w:rsidRPr="00750851">
        <w:rPr>
          <w:rFonts w:ascii="Arial" w:hAnsi="Arial" w:cs="Arial"/>
        </w:rPr>
        <w:t xml:space="preserve">Nieruchomości gruntowe stanowiące własność Gminy Chorzele położone na terenie gminy Chorzele, wchodzące w skład mienia komunalnego - </w:t>
      </w:r>
      <w:r w:rsidRPr="00750851">
        <w:rPr>
          <w:rFonts w:ascii="Arial" w:hAnsi="Arial" w:cs="Arial"/>
          <w:b/>
          <w:bCs/>
        </w:rPr>
        <w:t xml:space="preserve">582,0133 </w:t>
      </w:r>
      <w:r w:rsidRPr="00750851">
        <w:rPr>
          <w:rFonts w:ascii="Arial" w:hAnsi="Arial" w:cs="Arial"/>
        </w:rPr>
        <w:t>ha,</w:t>
      </w:r>
      <w:r w:rsidRPr="00750851">
        <w:rPr>
          <w:rFonts w:ascii="Arial" w:hAnsi="Arial" w:cs="Arial"/>
          <w:b/>
          <w:bCs/>
        </w:rPr>
        <w:t xml:space="preserve"> </w:t>
      </w:r>
      <w:r w:rsidRPr="00750851">
        <w:rPr>
          <w:rFonts w:ascii="Arial" w:hAnsi="Arial" w:cs="Arial"/>
          <w:shd w:val="clear" w:color="auto" w:fill="FFFFFF"/>
        </w:rPr>
        <w:t>w tym:</w:t>
      </w:r>
    </w:p>
    <w:p w:rsidR="001A1186" w:rsidRPr="00750851" w:rsidRDefault="004C23F1" w:rsidP="00750851">
      <w:pPr>
        <w:pStyle w:val="Standard"/>
        <w:shd w:val="clear" w:color="auto" w:fill="FFFFFF"/>
        <w:spacing w:line="276" w:lineRule="auto"/>
        <w:rPr>
          <w:rFonts w:ascii="Arial" w:hAnsi="Arial" w:cs="Arial"/>
        </w:rPr>
      </w:pPr>
      <w:r w:rsidRPr="00750851">
        <w:rPr>
          <w:rFonts w:ascii="Arial" w:hAnsi="Arial" w:cs="Arial"/>
          <w:shd w:val="clear" w:color="auto" w:fill="FFFFFF"/>
        </w:rPr>
        <w:t xml:space="preserve">- w bezpośrednim zarządzie - </w:t>
      </w:r>
      <w:r w:rsidRPr="00750851">
        <w:rPr>
          <w:rFonts w:ascii="Arial" w:hAnsi="Arial" w:cs="Arial"/>
          <w:b/>
          <w:bCs/>
          <w:shd w:val="clear" w:color="auto" w:fill="FFFFFF"/>
        </w:rPr>
        <w:t xml:space="preserve">554,1769 </w:t>
      </w:r>
      <w:r w:rsidRPr="00750851">
        <w:rPr>
          <w:rFonts w:ascii="Arial" w:hAnsi="Arial" w:cs="Arial"/>
          <w:shd w:val="clear" w:color="auto" w:fill="FFFFFF"/>
        </w:rPr>
        <w:t>ha,</w:t>
      </w:r>
    </w:p>
    <w:p w:rsidR="001A1186" w:rsidRPr="00750851" w:rsidRDefault="004C23F1" w:rsidP="00750851">
      <w:pPr>
        <w:pStyle w:val="Standard"/>
        <w:shd w:val="clear" w:color="auto" w:fill="FFFFFF"/>
        <w:spacing w:line="276" w:lineRule="auto"/>
        <w:rPr>
          <w:rFonts w:ascii="Arial" w:hAnsi="Arial" w:cs="Arial"/>
        </w:rPr>
      </w:pPr>
      <w:r w:rsidRPr="00750851">
        <w:rPr>
          <w:rFonts w:ascii="Arial" w:hAnsi="Arial" w:cs="Arial"/>
          <w:shd w:val="clear" w:color="auto" w:fill="FFFFFF"/>
        </w:rPr>
        <w:t xml:space="preserve">- oddane w użytkowanie wieczyste </w:t>
      </w:r>
      <w:r w:rsidRPr="00750851">
        <w:rPr>
          <w:rFonts w:ascii="Arial" w:hAnsi="Arial" w:cs="Arial"/>
          <w:b/>
          <w:bCs/>
          <w:shd w:val="clear" w:color="auto" w:fill="FFFFFF"/>
        </w:rPr>
        <w:t>0,2928 ha,</w:t>
      </w:r>
    </w:p>
    <w:p w:rsidR="001A1186" w:rsidRPr="00750851" w:rsidRDefault="004C23F1" w:rsidP="00750851">
      <w:pPr>
        <w:pStyle w:val="Standard"/>
        <w:shd w:val="clear" w:color="auto" w:fill="FFFFFF"/>
        <w:spacing w:line="276" w:lineRule="auto"/>
        <w:rPr>
          <w:rFonts w:ascii="Arial" w:hAnsi="Arial" w:cs="Arial"/>
        </w:rPr>
      </w:pPr>
      <w:r w:rsidRPr="00750851">
        <w:rPr>
          <w:rFonts w:ascii="Arial" w:hAnsi="Arial" w:cs="Arial"/>
          <w:shd w:val="clear" w:color="auto" w:fill="FFFFFF"/>
        </w:rPr>
        <w:t xml:space="preserve">- oddane w dzierżawę - </w:t>
      </w:r>
      <w:r w:rsidRPr="00750851">
        <w:rPr>
          <w:rFonts w:ascii="Arial" w:hAnsi="Arial" w:cs="Arial"/>
          <w:b/>
          <w:bCs/>
          <w:shd w:val="clear" w:color="auto" w:fill="FFFFFF"/>
        </w:rPr>
        <w:t>1,5810 ha,</w:t>
      </w:r>
    </w:p>
    <w:p w:rsidR="001A1186" w:rsidRPr="00750851" w:rsidRDefault="004C23F1" w:rsidP="00750851">
      <w:pPr>
        <w:pStyle w:val="Standard"/>
        <w:shd w:val="clear" w:color="auto" w:fill="FFFFFF"/>
        <w:spacing w:line="276" w:lineRule="auto"/>
        <w:rPr>
          <w:rFonts w:ascii="Arial" w:hAnsi="Arial" w:cs="Arial"/>
        </w:rPr>
      </w:pPr>
      <w:r w:rsidRPr="00750851">
        <w:rPr>
          <w:rFonts w:ascii="Arial" w:hAnsi="Arial" w:cs="Arial"/>
          <w:shd w:val="clear" w:color="auto" w:fill="FFFFFF"/>
        </w:rPr>
        <w:t xml:space="preserve">- we współwłasności </w:t>
      </w:r>
      <w:r w:rsidRPr="00750851">
        <w:rPr>
          <w:rFonts w:ascii="Arial" w:hAnsi="Arial" w:cs="Arial"/>
          <w:b/>
          <w:bCs/>
          <w:shd w:val="clear" w:color="auto" w:fill="FFFFFF"/>
        </w:rPr>
        <w:t>13,9860 ha,</w:t>
      </w:r>
    </w:p>
    <w:p w:rsidR="001A1186" w:rsidRPr="00750851" w:rsidRDefault="004C23F1" w:rsidP="00750851">
      <w:pPr>
        <w:pStyle w:val="Standard"/>
        <w:shd w:val="clear" w:color="auto" w:fill="FFFFFF"/>
        <w:spacing w:line="276" w:lineRule="auto"/>
        <w:rPr>
          <w:rFonts w:ascii="Arial" w:hAnsi="Arial" w:cs="Arial"/>
        </w:rPr>
      </w:pPr>
      <w:r w:rsidRPr="00750851">
        <w:rPr>
          <w:rFonts w:ascii="Arial" w:hAnsi="Arial" w:cs="Arial"/>
          <w:shd w:val="clear" w:color="auto" w:fill="FFFFFF"/>
        </w:rPr>
        <w:t xml:space="preserve">- oddane w gospodarowanie </w:t>
      </w:r>
      <w:r w:rsidRPr="00750851">
        <w:rPr>
          <w:rFonts w:ascii="Arial" w:hAnsi="Arial" w:cs="Arial"/>
          <w:b/>
          <w:bCs/>
          <w:shd w:val="clear" w:color="auto" w:fill="FFFFFF"/>
        </w:rPr>
        <w:t>11,9766 ha.</w:t>
      </w:r>
    </w:p>
    <w:p w:rsidR="001A1186" w:rsidRPr="00750851" w:rsidRDefault="004C23F1" w:rsidP="00750851">
      <w:pPr>
        <w:pStyle w:val="Standard"/>
        <w:shd w:val="clear" w:color="auto" w:fill="FFFFFF"/>
        <w:spacing w:before="120" w:line="276" w:lineRule="auto"/>
        <w:rPr>
          <w:rFonts w:ascii="Arial" w:hAnsi="Arial" w:cs="Arial"/>
        </w:rPr>
      </w:pPr>
      <w:r w:rsidRPr="00750851">
        <w:rPr>
          <w:rFonts w:ascii="Arial" w:hAnsi="Arial" w:cs="Arial"/>
          <w:shd w:val="clear" w:color="auto" w:fill="FFFFFF"/>
        </w:rPr>
        <w:t>Nieruchomości stanowiące własność Gminy Chorzele według sposobu użytkowania:</w:t>
      </w:r>
    </w:p>
    <w:p w:rsidR="001A1186" w:rsidRPr="00750851" w:rsidRDefault="004C23F1" w:rsidP="00750851">
      <w:pPr>
        <w:pStyle w:val="Standard"/>
        <w:shd w:val="clear" w:color="auto" w:fill="FFFFFF"/>
        <w:spacing w:line="276" w:lineRule="auto"/>
        <w:rPr>
          <w:rFonts w:ascii="Arial" w:hAnsi="Arial" w:cs="Arial"/>
        </w:rPr>
      </w:pPr>
      <w:r w:rsidRPr="00750851">
        <w:rPr>
          <w:rFonts w:ascii="Arial" w:hAnsi="Arial" w:cs="Arial"/>
          <w:shd w:val="clear" w:color="auto" w:fill="FFFFFF"/>
        </w:rPr>
        <w:t xml:space="preserve">- rolne – </w:t>
      </w:r>
      <w:r w:rsidRPr="00750851">
        <w:rPr>
          <w:rFonts w:ascii="Arial" w:hAnsi="Arial" w:cs="Arial"/>
          <w:b/>
          <w:bCs/>
          <w:shd w:val="clear" w:color="auto" w:fill="FFFFFF"/>
        </w:rPr>
        <w:t>46,9308</w:t>
      </w:r>
      <w:r w:rsidRPr="00750851">
        <w:rPr>
          <w:rFonts w:ascii="Arial" w:hAnsi="Arial" w:cs="Arial"/>
          <w:shd w:val="clear" w:color="auto" w:fill="FFFFFF"/>
        </w:rPr>
        <w:t xml:space="preserve"> ha,</w:t>
      </w:r>
    </w:p>
    <w:p w:rsidR="001A1186" w:rsidRPr="00750851" w:rsidRDefault="004C23F1" w:rsidP="00750851">
      <w:pPr>
        <w:pStyle w:val="Standard"/>
        <w:shd w:val="clear" w:color="auto" w:fill="FFFFFF"/>
        <w:spacing w:line="276" w:lineRule="auto"/>
        <w:rPr>
          <w:rFonts w:ascii="Arial" w:hAnsi="Arial" w:cs="Arial"/>
        </w:rPr>
      </w:pPr>
      <w:r w:rsidRPr="00750851">
        <w:rPr>
          <w:rFonts w:ascii="Arial" w:hAnsi="Arial" w:cs="Arial"/>
          <w:shd w:val="clear" w:color="auto" w:fill="FFFFFF"/>
        </w:rPr>
        <w:t xml:space="preserve">- zabudowane i przeznaczone pod zabudowę – </w:t>
      </w:r>
      <w:r w:rsidRPr="00750851">
        <w:rPr>
          <w:rFonts w:ascii="Arial" w:hAnsi="Arial" w:cs="Arial"/>
          <w:b/>
          <w:bCs/>
          <w:shd w:val="clear" w:color="auto" w:fill="FFFFFF"/>
        </w:rPr>
        <w:t>43,2063</w:t>
      </w:r>
      <w:r w:rsidRPr="00750851">
        <w:rPr>
          <w:rFonts w:ascii="Arial" w:hAnsi="Arial" w:cs="Arial"/>
          <w:shd w:val="clear" w:color="auto" w:fill="FFFFFF"/>
        </w:rPr>
        <w:t xml:space="preserve"> ha,</w:t>
      </w:r>
    </w:p>
    <w:p w:rsidR="001A1186" w:rsidRPr="00750851" w:rsidRDefault="004C23F1" w:rsidP="00750851">
      <w:pPr>
        <w:pStyle w:val="Standard"/>
        <w:shd w:val="clear" w:color="auto" w:fill="FFFFFF"/>
        <w:spacing w:line="276" w:lineRule="auto"/>
        <w:rPr>
          <w:rFonts w:ascii="Arial" w:hAnsi="Arial" w:cs="Arial"/>
        </w:rPr>
      </w:pPr>
      <w:r w:rsidRPr="00750851">
        <w:rPr>
          <w:rFonts w:ascii="Arial" w:hAnsi="Arial" w:cs="Arial"/>
          <w:shd w:val="clear" w:color="auto" w:fill="FFFFFF"/>
        </w:rPr>
        <w:t xml:space="preserve">- drogi, ulice, place – </w:t>
      </w:r>
      <w:r w:rsidRPr="00750851">
        <w:rPr>
          <w:rFonts w:ascii="Arial" w:hAnsi="Arial" w:cs="Arial"/>
          <w:b/>
          <w:bCs/>
          <w:shd w:val="clear" w:color="auto" w:fill="FFFFFF"/>
        </w:rPr>
        <w:t>494,7150</w:t>
      </w:r>
      <w:r w:rsidRPr="00750851">
        <w:rPr>
          <w:rFonts w:ascii="Arial" w:hAnsi="Arial" w:cs="Arial"/>
          <w:shd w:val="clear" w:color="auto" w:fill="FFFFFF"/>
        </w:rPr>
        <w:t xml:space="preserve"> ha,</w:t>
      </w:r>
    </w:p>
    <w:p w:rsidR="001A1186" w:rsidRPr="00750851" w:rsidRDefault="004C23F1" w:rsidP="00750851">
      <w:pPr>
        <w:pStyle w:val="Standard"/>
        <w:shd w:val="clear" w:color="auto" w:fill="FFFFFF"/>
        <w:spacing w:line="276" w:lineRule="auto"/>
        <w:rPr>
          <w:rFonts w:ascii="Arial" w:hAnsi="Arial" w:cs="Arial"/>
        </w:rPr>
      </w:pPr>
      <w:r w:rsidRPr="00750851">
        <w:rPr>
          <w:rFonts w:ascii="Arial" w:hAnsi="Arial" w:cs="Arial"/>
          <w:shd w:val="clear" w:color="auto" w:fill="FFFFFF"/>
        </w:rPr>
        <w:t xml:space="preserve">- lasy - </w:t>
      </w:r>
      <w:r w:rsidRPr="00750851">
        <w:rPr>
          <w:rFonts w:ascii="Arial" w:hAnsi="Arial" w:cs="Arial"/>
          <w:b/>
          <w:bCs/>
          <w:shd w:val="clear" w:color="auto" w:fill="FFFFFF"/>
        </w:rPr>
        <w:t>54,6492</w:t>
      </w:r>
      <w:r w:rsidRPr="00750851">
        <w:rPr>
          <w:rFonts w:ascii="Arial" w:hAnsi="Arial" w:cs="Arial"/>
          <w:shd w:val="clear" w:color="auto" w:fill="FFFFFF"/>
        </w:rPr>
        <w:t xml:space="preserve"> ha,</w:t>
      </w:r>
    </w:p>
    <w:p w:rsidR="001A1186" w:rsidRPr="00750851" w:rsidRDefault="004C23F1" w:rsidP="00750851">
      <w:pPr>
        <w:pStyle w:val="Standard"/>
        <w:shd w:val="clear" w:color="auto" w:fill="FFFFFF"/>
        <w:spacing w:line="276" w:lineRule="auto"/>
        <w:rPr>
          <w:rFonts w:ascii="Arial" w:hAnsi="Arial" w:cs="Arial"/>
        </w:rPr>
      </w:pPr>
      <w:r w:rsidRPr="00750851">
        <w:rPr>
          <w:rFonts w:ascii="Arial" w:hAnsi="Arial" w:cs="Arial"/>
          <w:shd w:val="clear" w:color="auto" w:fill="FFFFFF"/>
        </w:rPr>
        <w:t xml:space="preserve">- pozostałe (nieużytki, kopalnie żwiru, piasku, zieleń wody – </w:t>
      </w:r>
      <w:r w:rsidRPr="00750851">
        <w:rPr>
          <w:rFonts w:ascii="Arial" w:hAnsi="Arial" w:cs="Arial"/>
          <w:b/>
          <w:bCs/>
          <w:shd w:val="clear" w:color="auto" w:fill="FFFFFF"/>
        </w:rPr>
        <w:t>11,6582</w:t>
      </w:r>
      <w:r w:rsidRPr="00750851">
        <w:rPr>
          <w:rFonts w:ascii="Arial" w:hAnsi="Arial" w:cs="Arial"/>
          <w:shd w:val="clear" w:color="auto" w:fill="FFFFFF"/>
        </w:rPr>
        <w:t xml:space="preserve"> ha.</w:t>
      </w:r>
    </w:p>
    <w:p w:rsidR="001A1186" w:rsidRPr="00750851" w:rsidRDefault="004C23F1" w:rsidP="00750851">
      <w:pPr>
        <w:pStyle w:val="Standard"/>
        <w:shd w:val="clear" w:color="auto" w:fill="FFFFFF"/>
        <w:spacing w:before="120" w:line="276" w:lineRule="auto"/>
        <w:rPr>
          <w:rFonts w:ascii="Arial" w:hAnsi="Arial" w:cs="Arial"/>
          <w:b/>
          <w:bCs/>
          <w:shd w:val="clear" w:color="auto" w:fill="FFFFFF"/>
        </w:rPr>
      </w:pPr>
      <w:r w:rsidRPr="00750851">
        <w:rPr>
          <w:rFonts w:ascii="Arial" w:hAnsi="Arial" w:cs="Arial"/>
          <w:b/>
          <w:bCs/>
          <w:shd w:val="clear" w:color="auto" w:fill="FFFFFF"/>
        </w:rPr>
        <w:t>Zmiany w stanie posiadania mienia komunalnego pomiędzy 2018, a 2019 rokiem wynikają z:</w:t>
      </w:r>
    </w:p>
    <w:p w:rsidR="001A1186" w:rsidRPr="00750851" w:rsidRDefault="004C23F1" w:rsidP="00750851">
      <w:pPr>
        <w:spacing w:before="120" w:line="276" w:lineRule="auto"/>
        <w:ind w:left="227" w:hanging="227"/>
        <w:rPr>
          <w:rFonts w:ascii="Arial" w:hAnsi="Arial" w:cs="Arial"/>
        </w:rPr>
      </w:pPr>
      <w:r w:rsidRPr="00750851">
        <w:rPr>
          <w:rFonts w:ascii="Arial" w:hAnsi="Arial" w:cs="Arial"/>
        </w:rPr>
        <w:t xml:space="preserve">1. nabycia aktem notarialnym Rep A Nr 4437/2019 z dnia 17 lipca 2019 r.  (umowy darowizny) od Skarbu Państwa gruntów po byłym pasie drogowym drogi krajowej nr 57 o obszarze </w:t>
      </w:r>
      <w:r w:rsidRPr="00750851">
        <w:rPr>
          <w:rFonts w:ascii="Arial" w:hAnsi="Arial" w:cs="Arial"/>
          <w:b/>
          <w:bCs/>
        </w:rPr>
        <w:t>0,4400</w:t>
      </w:r>
      <w:r w:rsidRPr="00750851">
        <w:rPr>
          <w:rFonts w:ascii="Arial" w:hAnsi="Arial" w:cs="Arial"/>
        </w:rPr>
        <w:t xml:space="preserve"> ha, w tym położonych w mieście Chorzele o obszarze </w:t>
      </w:r>
      <w:r w:rsidRPr="00750851">
        <w:rPr>
          <w:rFonts w:ascii="Arial" w:hAnsi="Arial" w:cs="Arial"/>
          <w:b/>
          <w:bCs/>
        </w:rPr>
        <w:t>0,3456</w:t>
      </w:r>
      <w:r w:rsidRPr="00750851">
        <w:rPr>
          <w:rFonts w:ascii="Arial" w:hAnsi="Arial" w:cs="Arial"/>
        </w:rPr>
        <w:t xml:space="preserve"> ha oraz w obrębie Rembielin o obszarze </w:t>
      </w:r>
      <w:r w:rsidRPr="00750851">
        <w:rPr>
          <w:rFonts w:ascii="Arial" w:hAnsi="Arial" w:cs="Arial"/>
          <w:b/>
          <w:bCs/>
        </w:rPr>
        <w:t>0,0944</w:t>
      </w:r>
      <w:r w:rsidRPr="00750851">
        <w:rPr>
          <w:rFonts w:ascii="Arial" w:hAnsi="Arial" w:cs="Arial"/>
        </w:rPr>
        <w:t xml:space="preserve"> ha.</w:t>
      </w:r>
    </w:p>
    <w:p w:rsidR="001A1186" w:rsidRPr="00750851" w:rsidRDefault="004C23F1" w:rsidP="00750851">
      <w:pPr>
        <w:spacing w:before="120" w:line="276" w:lineRule="auto"/>
        <w:ind w:left="227" w:hanging="227"/>
        <w:rPr>
          <w:rFonts w:ascii="Arial" w:hAnsi="Arial" w:cs="Arial"/>
        </w:rPr>
      </w:pPr>
      <w:r w:rsidRPr="00750851">
        <w:rPr>
          <w:rFonts w:ascii="Arial" w:hAnsi="Arial" w:cs="Arial"/>
        </w:rPr>
        <w:t xml:space="preserve">2. nabycia aktami notarialnymi Rep A Nr 5294/2019 i Rep A </w:t>
      </w:r>
      <w:proofErr w:type="gramStart"/>
      <w:r w:rsidRPr="00750851">
        <w:rPr>
          <w:rFonts w:ascii="Arial" w:hAnsi="Arial" w:cs="Arial"/>
        </w:rPr>
        <w:t>Nr  5303</w:t>
      </w:r>
      <w:proofErr w:type="gramEnd"/>
      <w:r w:rsidRPr="00750851">
        <w:rPr>
          <w:rFonts w:ascii="Arial" w:hAnsi="Arial" w:cs="Arial"/>
        </w:rPr>
        <w:t xml:space="preserve">/2019 z dnia 27 sierpnia 2019 r. (umowa nieodpłatnego przekonania nieruchomości) gruntów położonych w mieście Chorzele, w rejonie ulicy Brzozowej o łącznym obszarze </w:t>
      </w:r>
      <w:r w:rsidRPr="00750851">
        <w:rPr>
          <w:rFonts w:ascii="Arial" w:hAnsi="Arial" w:cs="Arial"/>
          <w:b/>
          <w:bCs/>
        </w:rPr>
        <w:t>0,5136</w:t>
      </w:r>
      <w:r w:rsidRPr="00750851">
        <w:rPr>
          <w:rFonts w:ascii="Arial" w:hAnsi="Arial" w:cs="Arial"/>
        </w:rPr>
        <w:t> ha, przeznaczonych pod drogi dojazdowe (wewnętrzne) do wydzielonych działek budowlanych.</w:t>
      </w:r>
    </w:p>
    <w:p w:rsidR="001A1186" w:rsidRPr="00750851" w:rsidRDefault="004C23F1" w:rsidP="00750851">
      <w:pPr>
        <w:pStyle w:val="Tytu"/>
        <w:spacing w:line="276" w:lineRule="auto"/>
        <w:ind w:left="227" w:hanging="227"/>
        <w:jc w:val="left"/>
        <w:rPr>
          <w:rFonts w:ascii="Arial" w:hAnsi="Arial" w:cs="Arial"/>
        </w:rPr>
      </w:pPr>
      <w:r w:rsidRPr="00750851">
        <w:rPr>
          <w:rFonts w:ascii="Arial" w:hAnsi="Arial" w:cs="Arial"/>
          <w:b w:val="0"/>
        </w:rPr>
        <w:lastRenderedPageBreak/>
        <w:t xml:space="preserve">3. nabycia z mocy ostatecznej </w:t>
      </w:r>
      <w:r w:rsidRPr="00750851">
        <w:rPr>
          <w:rFonts w:ascii="Arial" w:hAnsi="Arial" w:cs="Arial"/>
          <w:b w:val="0"/>
          <w:bCs/>
        </w:rPr>
        <w:t xml:space="preserve">decyzji Starosty Przasnyskiego Nr 2/2019 z dnia 20 sierpnia 2019 r. o zezwoleniu na realizacje inwestycji drogowej pn. „Rozbudowa drogi gminnej Gadomiec Chrzczony- Gadomiec Miłocięta wraz z rozbudową odcinka drogi gminnej Krzynowłoga Wielka – Dąbrowa – Łazy i rozbudową drogi gminnej Bogdany Wielkie – Rapaty Sulimy - Łazy” przez Gminę Chorzele gruntów o łącznym obszarze </w:t>
      </w:r>
      <w:r w:rsidRPr="00750851">
        <w:rPr>
          <w:rFonts w:ascii="Arial" w:hAnsi="Arial" w:cs="Arial"/>
        </w:rPr>
        <w:t>4,0550</w:t>
      </w:r>
      <w:r w:rsidRPr="00750851">
        <w:rPr>
          <w:rFonts w:ascii="Arial" w:hAnsi="Arial" w:cs="Arial"/>
          <w:b w:val="0"/>
          <w:bCs/>
        </w:rPr>
        <w:t xml:space="preserve"> ha, położonych w obrębach ewidencyjnych: Gadomiec Chrzczony, Gadomiec Peronie, Gadomiec Miłocięta, Dąbrowa i </w:t>
      </w:r>
      <w:proofErr w:type="spellStart"/>
      <w:r w:rsidRPr="00750851">
        <w:rPr>
          <w:rFonts w:ascii="Arial" w:hAnsi="Arial" w:cs="Arial"/>
          <w:b w:val="0"/>
          <w:bCs/>
        </w:rPr>
        <w:t>Czarzaste</w:t>
      </w:r>
      <w:proofErr w:type="spellEnd"/>
      <w:r w:rsidRPr="00750851">
        <w:rPr>
          <w:rFonts w:ascii="Arial" w:hAnsi="Arial" w:cs="Arial"/>
          <w:b w:val="0"/>
          <w:bCs/>
        </w:rPr>
        <w:t xml:space="preserve"> Małe. </w:t>
      </w:r>
    </w:p>
    <w:p w:rsidR="001A1186" w:rsidRPr="00750851" w:rsidRDefault="004C23F1" w:rsidP="00750851">
      <w:pPr>
        <w:pStyle w:val="Standard"/>
        <w:shd w:val="clear" w:color="auto" w:fill="FFFFFF"/>
        <w:spacing w:before="120" w:line="276" w:lineRule="auto"/>
        <w:ind w:left="227" w:hanging="227"/>
        <w:rPr>
          <w:rFonts w:ascii="Arial" w:hAnsi="Arial" w:cs="Arial"/>
          <w:shd w:val="clear" w:color="auto" w:fill="FFFFFF"/>
        </w:rPr>
      </w:pPr>
      <w:r w:rsidRPr="00750851">
        <w:rPr>
          <w:rFonts w:ascii="Arial" w:hAnsi="Arial" w:cs="Arial"/>
          <w:shd w:val="clear" w:color="auto" w:fill="FFFFFF"/>
        </w:rPr>
        <w:t xml:space="preserve">4. przejęcia przez Skarb Państwa – Generalną Dyrekcję Dróg Krajowych i Autostrad z mocy decyzji Wojewody Mazowieckiego Nr 40/SPEC/2019 z dnia 5 kwietnia 2019 r.  o </w:t>
      </w:r>
      <w:r w:rsidRPr="00750851">
        <w:rPr>
          <w:rFonts w:ascii="Arial" w:hAnsi="Arial" w:cs="Arial"/>
          <w:bCs/>
        </w:rPr>
        <w:t xml:space="preserve">zezwoleniu na realizacje inwestycji drogowej </w:t>
      </w:r>
      <w:r w:rsidRPr="00750851">
        <w:rPr>
          <w:rFonts w:ascii="Arial" w:hAnsi="Arial" w:cs="Arial"/>
          <w:shd w:val="clear" w:color="auto" w:fill="FFFFFF"/>
        </w:rPr>
        <w:t xml:space="preserve">pn. Rozbudowa DK Nr 57 w ramach zadania „rozbudowa istniejącego skrzyżowania w ciągu DK nr 57 – na skrzyżowaniu ul. Grunwaldzkiej z ul. Brzozową na skrzyżowanie o ruchu okrężnym z włączeniem do niego ul. Sosnowej w miejscowości Chorzele gruntów położonych w mieście Chorzele o obszarze </w:t>
      </w:r>
      <w:r w:rsidRPr="00750851">
        <w:rPr>
          <w:rFonts w:ascii="Arial" w:hAnsi="Arial" w:cs="Arial"/>
          <w:b/>
          <w:bCs/>
          <w:shd w:val="clear" w:color="auto" w:fill="FFFFFF"/>
        </w:rPr>
        <w:t>0,0728</w:t>
      </w:r>
      <w:r w:rsidRPr="00750851">
        <w:rPr>
          <w:rFonts w:ascii="Arial" w:hAnsi="Arial" w:cs="Arial"/>
          <w:shd w:val="clear" w:color="auto" w:fill="FFFFFF"/>
        </w:rPr>
        <w:t xml:space="preserve"> ha – części ulic: Brzozowa i Sosnowa.</w:t>
      </w:r>
    </w:p>
    <w:p w:rsidR="00D6274E" w:rsidRPr="00750851" w:rsidRDefault="00D6274E" w:rsidP="00750851">
      <w:pPr>
        <w:pStyle w:val="Standard"/>
        <w:shd w:val="clear" w:color="auto" w:fill="FFFFFF"/>
        <w:spacing w:before="120" w:line="276" w:lineRule="auto"/>
        <w:ind w:left="227" w:hanging="227"/>
        <w:rPr>
          <w:rFonts w:ascii="Arial" w:hAnsi="Arial" w:cs="Arial"/>
        </w:rPr>
      </w:pPr>
      <w:r w:rsidRPr="00750851">
        <w:rPr>
          <w:rFonts w:ascii="Arial" w:hAnsi="Arial" w:cs="Arial"/>
          <w:shd w:val="clear" w:color="auto" w:fill="FFFFFF"/>
        </w:rPr>
        <w:t>5. zniesienia aktem notarialnym Rep A nr 2706/2019 z dnia 24 kwietnia 2019 r. współwłasności nieruchomości położonej w obrębie Niskie Wielkie o obszarze 0,2</w:t>
      </w:r>
      <w:r w:rsidR="00DE7333" w:rsidRPr="00750851">
        <w:rPr>
          <w:rFonts w:ascii="Arial" w:hAnsi="Arial" w:cs="Arial"/>
          <w:shd w:val="clear" w:color="auto" w:fill="FFFFFF"/>
        </w:rPr>
        <w:t>197 ha</w:t>
      </w:r>
      <w:r w:rsidRPr="00750851">
        <w:rPr>
          <w:rFonts w:ascii="Arial" w:hAnsi="Arial" w:cs="Arial"/>
          <w:shd w:val="clear" w:color="auto" w:fill="FFFFFF"/>
        </w:rPr>
        <w:t xml:space="preserve"> w</w:t>
      </w:r>
      <w:r w:rsidR="00DE7333" w:rsidRPr="00750851">
        <w:rPr>
          <w:rFonts w:ascii="Arial" w:hAnsi="Arial" w:cs="Arial"/>
          <w:shd w:val="clear" w:color="auto" w:fill="FFFFFF"/>
        </w:rPr>
        <w:t> </w:t>
      </w:r>
      <w:proofErr w:type="gramStart"/>
      <w:r w:rsidRPr="00750851">
        <w:rPr>
          <w:rFonts w:ascii="Arial" w:hAnsi="Arial" w:cs="Arial"/>
          <w:shd w:val="clear" w:color="auto" w:fill="FFFFFF"/>
        </w:rPr>
        <w:t>wyniku</w:t>
      </w:r>
      <w:proofErr w:type="gramEnd"/>
      <w:r w:rsidRPr="00750851">
        <w:rPr>
          <w:rFonts w:ascii="Arial" w:hAnsi="Arial" w:cs="Arial"/>
          <w:shd w:val="clear" w:color="auto" w:fill="FFFFFF"/>
        </w:rPr>
        <w:t xml:space="preserve"> którego Gmina Chorzele stała się właścicielem nieruchomości oznaczonej jako działka nr 181/3 o pow. 0</w:t>
      </w:r>
      <w:r w:rsidR="00861C58" w:rsidRPr="00750851">
        <w:rPr>
          <w:rFonts w:ascii="Arial" w:hAnsi="Arial" w:cs="Arial"/>
          <w:shd w:val="clear" w:color="auto" w:fill="FFFFFF"/>
        </w:rPr>
        <w:t>,</w:t>
      </w:r>
      <w:r w:rsidRPr="00750851">
        <w:rPr>
          <w:rFonts w:ascii="Arial" w:hAnsi="Arial" w:cs="Arial"/>
          <w:shd w:val="clear" w:color="auto" w:fill="FFFFFF"/>
        </w:rPr>
        <w:t xml:space="preserve">2003 ha oraz współwłaścicielem w </w:t>
      </w:r>
      <w:r w:rsidR="00DE7333" w:rsidRPr="00750851">
        <w:rPr>
          <w:rFonts w:ascii="Arial" w:hAnsi="Arial" w:cs="Arial"/>
          <w:shd w:val="clear" w:color="auto" w:fill="FFFFFF"/>
        </w:rPr>
        <w:t>10250/14460 części</w:t>
      </w:r>
      <w:r w:rsidRPr="00750851">
        <w:rPr>
          <w:rFonts w:ascii="Arial" w:hAnsi="Arial" w:cs="Arial"/>
          <w:shd w:val="clear" w:color="auto" w:fill="FFFFFF"/>
        </w:rPr>
        <w:t xml:space="preserve"> nieruchomości oznaczonej jako działka nr 181/1 o pow. 0,0196 ha</w:t>
      </w:r>
      <w:r w:rsidR="00DE7333" w:rsidRPr="00750851">
        <w:rPr>
          <w:rFonts w:ascii="Arial" w:hAnsi="Arial" w:cs="Arial"/>
          <w:shd w:val="clear" w:color="auto" w:fill="FFFFFF"/>
        </w:rPr>
        <w:t>.</w:t>
      </w:r>
    </w:p>
    <w:p w:rsidR="001A1186" w:rsidRPr="00750851" w:rsidRDefault="00DE7333" w:rsidP="00750851">
      <w:pPr>
        <w:spacing w:before="120" w:line="276" w:lineRule="auto"/>
        <w:ind w:left="227" w:hanging="227"/>
        <w:rPr>
          <w:rFonts w:ascii="Arial" w:hAnsi="Arial" w:cs="Arial"/>
        </w:rPr>
      </w:pPr>
      <w:r w:rsidRPr="00750851">
        <w:rPr>
          <w:rFonts w:ascii="Arial" w:hAnsi="Arial" w:cs="Arial"/>
        </w:rPr>
        <w:t>6</w:t>
      </w:r>
      <w:r w:rsidR="004C23F1" w:rsidRPr="00750851">
        <w:rPr>
          <w:rFonts w:ascii="Arial" w:hAnsi="Arial" w:cs="Arial"/>
        </w:rPr>
        <w:t>. Zgodnie z ustawą z dnia 20 lipca 2018 r. o przekształceniu prawa użytkowania wieczystego gruntów zabudowanych na cele mieszkaniowe w prawo własności tych gruntów (</w:t>
      </w:r>
      <w:r w:rsidR="004C23F1" w:rsidRPr="00750851">
        <w:rPr>
          <w:rStyle w:val="Ppogrubienie"/>
          <w:rFonts w:ascii="Arial" w:hAnsi="Arial" w:cs="Arial"/>
          <w:b w:val="0"/>
          <w:bCs/>
          <w:color w:val="000000"/>
        </w:rPr>
        <w:t>Dz. U. z 2019 r., poz. 916) z dniem 1 stycznia 2019 r. prawo użytkowania wieczystego gruntów, które zabudowane były budynkami na cele mieszkalne z mocy prawa przekształciło się w</w:t>
      </w:r>
      <w:r w:rsidRPr="00750851">
        <w:rPr>
          <w:rStyle w:val="Ppogrubienie"/>
          <w:rFonts w:ascii="Arial" w:hAnsi="Arial" w:cs="Arial"/>
          <w:b w:val="0"/>
          <w:bCs/>
          <w:color w:val="000000"/>
        </w:rPr>
        <w:t> </w:t>
      </w:r>
      <w:r w:rsidR="004C23F1" w:rsidRPr="00750851">
        <w:rPr>
          <w:rStyle w:val="Ppogrubienie"/>
          <w:rFonts w:ascii="Arial" w:hAnsi="Arial" w:cs="Arial"/>
          <w:b w:val="0"/>
          <w:bCs/>
          <w:color w:val="000000"/>
        </w:rPr>
        <w:t xml:space="preserve">prawo własności tych gruntów. Ze względu na powyższe </w:t>
      </w:r>
      <w:r w:rsidRPr="00750851">
        <w:rPr>
          <w:rStyle w:val="Ppogrubienie"/>
          <w:rFonts w:ascii="Arial" w:hAnsi="Arial" w:cs="Arial"/>
          <w:b w:val="0"/>
          <w:bCs/>
          <w:color w:val="000000"/>
        </w:rPr>
        <w:t xml:space="preserve">w 2019 r. </w:t>
      </w:r>
      <w:r w:rsidR="004C23F1" w:rsidRPr="00750851">
        <w:rPr>
          <w:rStyle w:val="Ppogrubienie"/>
          <w:rFonts w:ascii="Arial" w:hAnsi="Arial" w:cs="Arial"/>
          <w:b w:val="0"/>
          <w:bCs/>
          <w:color w:val="000000"/>
        </w:rPr>
        <w:t>wydanych zostało 50</w:t>
      </w:r>
      <w:r w:rsidRPr="00750851">
        <w:rPr>
          <w:rStyle w:val="Ppogrubienie"/>
          <w:rFonts w:ascii="Arial" w:hAnsi="Arial" w:cs="Arial"/>
          <w:b w:val="0"/>
          <w:bCs/>
          <w:color w:val="000000"/>
        </w:rPr>
        <w:t> </w:t>
      </w:r>
      <w:r w:rsidR="004C23F1" w:rsidRPr="00750851">
        <w:rPr>
          <w:rStyle w:val="Ppogrubienie"/>
          <w:rFonts w:ascii="Arial" w:hAnsi="Arial" w:cs="Arial"/>
          <w:b w:val="0"/>
          <w:bCs/>
          <w:color w:val="000000"/>
        </w:rPr>
        <w:t xml:space="preserve">zaświadczeń potwierdzających przekształcenie tego prawa dla 11 nieruchomości gruntowych o łącznym obszarze </w:t>
      </w:r>
      <w:r w:rsidR="004C23F1" w:rsidRPr="00750851">
        <w:rPr>
          <w:rStyle w:val="Ppogrubienie"/>
          <w:rFonts w:ascii="Arial" w:hAnsi="Arial" w:cs="Arial"/>
          <w:color w:val="000000"/>
        </w:rPr>
        <w:t>1,0009</w:t>
      </w:r>
      <w:r w:rsidR="004C23F1" w:rsidRPr="00750851">
        <w:rPr>
          <w:rStyle w:val="Ppogrubienie"/>
          <w:rFonts w:ascii="Arial" w:hAnsi="Arial" w:cs="Arial"/>
          <w:b w:val="0"/>
          <w:bCs/>
          <w:color w:val="000000"/>
        </w:rPr>
        <w:t xml:space="preserve"> ha, położonych na terenie miasta Chorzele, które dotychczas stanowiły własność Gminy Chorzele.</w:t>
      </w:r>
    </w:p>
    <w:p w:rsidR="001A1186" w:rsidRPr="00750851" w:rsidRDefault="001A1186" w:rsidP="00750851">
      <w:pPr>
        <w:pStyle w:val="Standard"/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</w:p>
    <w:p w:rsidR="001A1186" w:rsidRPr="00750851" w:rsidRDefault="001A1186" w:rsidP="00750851">
      <w:pPr>
        <w:pStyle w:val="Standard"/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</w:p>
    <w:p w:rsidR="001A1186" w:rsidRPr="00750851" w:rsidRDefault="001A1186" w:rsidP="00750851">
      <w:pPr>
        <w:pStyle w:val="Standard"/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</w:p>
    <w:p w:rsidR="001A1186" w:rsidRPr="00750851" w:rsidRDefault="001A1186" w:rsidP="00750851">
      <w:pPr>
        <w:pStyle w:val="Standard"/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</w:p>
    <w:p w:rsidR="001A1186" w:rsidRPr="00750851" w:rsidRDefault="001A1186" w:rsidP="00750851">
      <w:pPr>
        <w:pStyle w:val="Standard"/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</w:p>
    <w:p w:rsidR="001A1186" w:rsidRPr="00750851" w:rsidRDefault="001A1186" w:rsidP="00750851">
      <w:pPr>
        <w:pStyle w:val="Standard"/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</w:p>
    <w:p w:rsidR="001A1186" w:rsidRPr="00750851" w:rsidRDefault="001A1186" w:rsidP="00750851">
      <w:pPr>
        <w:pStyle w:val="Standard"/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</w:p>
    <w:p w:rsidR="001A1186" w:rsidRPr="00750851" w:rsidRDefault="001A1186" w:rsidP="00750851">
      <w:pPr>
        <w:pStyle w:val="Standard"/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</w:p>
    <w:p w:rsidR="001A1186" w:rsidRPr="00750851" w:rsidRDefault="001A1186" w:rsidP="00750851">
      <w:pPr>
        <w:pStyle w:val="Standard"/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</w:p>
    <w:p w:rsidR="001A1186" w:rsidRPr="00750851" w:rsidRDefault="004C23F1" w:rsidP="00750851">
      <w:pPr>
        <w:pStyle w:val="Standard"/>
        <w:shd w:val="clear" w:color="auto" w:fill="FFFFFF"/>
        <w:spacing w:line="276" w:lineRule="auto"/>
        <w:rPr>
          <w:rFonts w:ascii="Arial" w:hAnsi="Arial" w:cs="Arial"/>
        </w:rPr>
      </w:pPr>
      <w:r w:rsidRPr="00750851">
        <w:rPr>
          <w:rFonts w:ascii="Arial" w:hAnsi="Arial" w:cs="Arial"/>
          <w:shd w:val="clear" w:color="auto" w:fill="FFFFFF"/>
        </w:rPr>
        <w:t>Sporządził: Tadeusz Topa</w:t>
      </w:r>
    </w:p>
    <w:sectPr w:rsidR="001A1186" w:rsidRPr="00750851">
      <w:pgSz w:w="11906" w:h="16838"/>
      <w:pgMar w:top="1531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D77" w:rsidRDefault="00607D77">
      <w:r>
        <w:separator/>
      </w:r>
    </w:p>
  </w:endnote>
  <w:endnote w:type="continuationSeparator" w:id="0">
    <w:p w:rsidR="00607D77" w:rsidRDefault="0060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D77" w:rsidRDefault="00607D77">
      <w:r>
        <w:rPr>
          <w:color w:val="000000"/>
        </w:rPr>
        <w:separator/>
      </w:r>
    </w:p>
  </w:footnote>
  <w:footnote w:type="continuationSeparator" w:id="0">
    <w:p w:rsidR="00607D77" w:rsidRDefault="00607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86"/>
    <w:rsid w:val="001A1186"/>
    <w:rsid w:val="00367908"/>
    <w:rsid w:val="004C23F1"/>
    <w:rsid w:val="00573CAF"/>
    <w:rsid w:val="00607D77"/>
    <w:rsid w:val="00750851"/>
    <w:rsid w:val="00861C58"/>
    <w:rsid w:val="008908CF"/>
    <w:rsid w:val="00D6274E"/>
    <w:rsid w:val="00DE7333"/>
    <w:rsid w:val="00EF78A2"/>
    <w:rsid w:val="00F1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7CE09-E0DA-4EA6-B5DB-7A1D154C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uiPriority w:val="9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  <w:style w:type="paragraph" w:styleId="Tytu">
    <w:name w:val="Title"/>
    <w:basedOn w:val="Normalny"/>
    <w:next w:val="Podtytu"/>
    <w:uiPriority w:val="10"/>
    <w:qFormat/>
    <w:pPr>
      <w:spacing w:before="120"/>
      <w:jc w:val="center"/>
      <w:textAlignment w:val="auto"/>
    </w:pPr>
    <w:rPr>
      <w:rFonts w:eastAsia="Times New Roman"/>
      <w:b/>
      <w:lang w:eastAsia="hi-IN"/>
    </w:rPr>
  </w:style>
  <w:style w:type="character" w:customStyle="1" w:styleId="TytuZnak">
    <w:name w:val="Tytuł Znak"/>
    <w:rPr>
      <w:rFonts w:eastAsia="Times New Roman"/>
      <w:b/>
      <w:kern w:val="3"/>
      <w:lang w:eastAsia="hi-IN"/>
    </w:rPr>
  </w:style>
  <w:style w:type="paragraph" w:styleId="Podtytu">
    <w:name w:val="Subtitle"/>
    <w:basedOn w:val="Normalny"/>
    <w:next w:val="Normalny"/>
    <w:uiPriority w:val="11"/>
    <w:qFormat/>
    <w:pPr>
      <w:spacing w:after="160"/>
    </w:pPr>
    <w:rPr>
      <w:rFonts w:ascii="Calibri" w:eastAsia="Times New Roman" w:hAnsi="Calibri"/>
      <w:color w:val="5A5A5A"/>
      <w:spacing w:val="15"/>
      <w:sz w:val="22"/>
      <w:szCs w:val="20"/>
    </w:rPr>
  </w:style>
  <w:style w:type="character" w:customStyle="1" w:styleId="PodtytuZnak">
    <w:name w:val="Podtytuł Znak"/>
    <w:rPr>
      <w:rFonts w:ascii="Calibri" w:eastAsia="Times New Roman" w:hAnsi="Calibri"/>
      <w:color w:val="5A5A5A"/>
      <w:spacing w:val="15"/>
      <w:sz w:val="22"/>
      <w:szCs w:val="20"/>
    </w:rPr>
  </w:style>
  <w:style w:type="character" w:customStyle="1" w:styleId="Ppogrubienie">
    <w:name w:val="_P_ – pogrubieni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Rudzińska-Smolińska</dc:creator>
  <cp:keywords/>
  <cp:lastModifiedBy>Magda Pawliszewska</cp:lastModifiedBy>
  <cp:revision>2</cp:revision>
  <cp:lastPrinted>2020-03-17T06:58:00Z</cp:lastPrinted>
  <dcterms:created xsi:type="dcterms:W3CDTF">2020-10-22T06:56:00Z</dcterms:created>
  <dcterms:modified xsi:type="dcterms:W3CDTF">2020-10-22T06:56:00Z</dcterms:modified>
</cp:coreProperties>
</file>