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80C4B" w14:textId="77777777" w:rsidR="00E62546" w:rsidRDefault="00E62546" w:rsidP="00E62546">
      <w:pPr>
        <w:rPr>
          <w:b/>
          <w:bCs/>
        </w:rPr>
      </w:pPr>
      <w:r>
        <w:rPr>
          <w:b/>
          <w:bCs/>
        </w:rPr>
        <w:t xml:space="preserve">Informacja o rozpatrzonych Petycjach przez Burmistrza Miasta i Gminy Chorzele w 2020 r. </w:t>
      </w:r>
    </w:p>
    <w:p w14:paraId="190C76AF" w14:textId="77777777" w:rsidR="00E62546" w:rsidRDefault="00E62546" w:rsidP="00E6254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045"/>
        <w:gridCol w:w="3029"/>
      </w:tblGrid>
      <w:tr w:rsidR="00E62546" w14:paraId="51B47F5F" w14:textId="77777777" w:rsidTr="00E625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DE76" w14:textId="77777777" w:rsidR="00E62546" w:rsidRDefault="00E62546">
            <w:pPr>
              <w:spacing w:line="240" w:lineRule="auto"/>
            </w:pPr>
            <w:r>
              <w:t>l.p.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01E7" w14:textId="77777777" w:rsidR="00E62546" w:rsidRDefault="00E62546">
            <w:pPr>
              <w:spacing w:line="240" w:lineRule="auto"/>
            </w:pPr>
            <w:r>
              <w:t>Przedmiot petycji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B4C4" w14:textId="77777777" w:rsidR="00E62546" w:rsidRDefault="00E62546">
            <w:pPr>
              <w:spacing w:line="240" w:lineRule="auto"/>
            </w:pPr>
            <w:r>
              <w:t xml:space="preserve">Sposób załatwienia petycji </w:t>
            </w:r>
          </w:p>
        </w:tc>
      </w:tr>
      <w:tr w:rsidR="00E62546" w14:paraId="6E0ACB8E" w14:textId="77777777" w:rsidTr="00E625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33E2" w14:textId="77777777" w:rsidR="00E62546" w:rsidRDefault="00E62546"/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2CCF" w14:textId="77777777" w:rsidR="00E62546" w:rsidRDefault="00E62546">
            <w:pPr>
              <w:spacing w:line="240" w:lineRule="auto"/>
            </w:pPr>
            <w:r>
              <w:t>W sprawie wprowadzenia w Urzędzie procedur związanych z wprowadzeniem w Urzędzie screeningu wszystkich osób wchodzących do Urzędu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D485" w14:textId="77777777" w:rsidR="00E62546" w:rsidRDefault="00E62546">
            <w:pPr>
              <w:spacing w:line="240" w:lineRule="auto"/>
            </w:pPr>
            <w:r>
              <w:t>Wnoszącemu petycję przedstawiono informację w przedmiotowej sprawie.</w:t>
            </w:r>
          </w:p>
        </w:tc>
      </w:tr>
    </w:tbl>
    <w:p w14:paraId="2F2FED3D" w14:textId="77777777" w:rsidR="00E62546" w:rsidRDefault="00E62546" w:rsidP="00E62546"/>
    <w:p w14:paraId="5B070589" w14:textId="77777777" w:rsidR="00E62546" w:rsidRDefault="00E62546"/>
    <w:sectPr w:rsidR="00E62546" w:rsidSect="00E625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G652EId4WXUm3rnGP1/sqDQynFRi8e/RYwCp/SipyPfmXqPlf61Lwwe7kZK+9pg8l3PzdosgReoalZh4nmXVA==" w:salt="NVO0DChJsKIiEXygUugC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46"/>
    <w:rsid w:val="00CA5152"/>
    <w:rsid w:val="00E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426C"/>
  <w15:chartTrackingRefBased/>
  <w15:docId w15:val="{E496AF6E-78A3-4C31-8655-6B2940DB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5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5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8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Umig_Chorzele</cp:lastModifiedBy>
  <cp:revision>3</cp:revision>
  <dcterms:created xsi:type="dcterms:W3CDTF">2021-07-09T10:21:00Z</dcterms:created>
  <dcterms:modified xsi:type="dcterms:W3CDTF">2021-07-09T11:01:00Z</dcterms:modified>
</cp:coreProperties>
</file>