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F205B" w14:textId="77777777" w:rsidR="00FF2272" w:rsidRDefault="00FF2272" w:rsidP="00B44C8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16620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BURMISTRZ MIASTA I GMINY CHORZELE  OGŁASZA NABÓR KANDYDATÓW</w:t>
      </w:r>
    </w:p>
    <w:p w14:paraId="59D92284" w14:textId="77777777" w:rsidR="00FF2272" w:rsidRDefault="00FF2272" w:rsidP="00FF227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16620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NA WOLNE STANOWISKO URZĘDNICZE W URZĘDZIE MIASTA IGMINY WCHORZELACH </w:t>
      </w:r>
    </w:p>
    <w:p w14:paraId="7A0E0B86" w14:textId="77777777" w:rsidR="00FF2272" w:rsidRDefault="00FF2272" w:rsidP="00FF227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16620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UL.ST. KOMOSIŃSKIEGO 1, 06-330 CHORZELE</w:t>
      </w:r>
      <w:r w:rsidRPr="0016620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br/>
      </w:r>
      <w:r w:rsidRPr="00144F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14:paraId="07DD1143" w14:textId="77777777" w:rsidR="00FF2272" w:rsidRDefault="00FF2272" w:rsidP="00FF227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46EBFB4D" w14:textId="77777777" w:rsidR="00FF2272" w:rsidRDefault="00FF2272" w:rsidP="00FF227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I. OKREŚLENIE STANOWISKA</w:t>
      </w:r>
    </w:p>
    <w:p w14:paraId="66148925" w14:textId="77777777" w:rsidR="00FF2272" w:rsidRPr="00B77376" w:rsidRDefault="00FF2272" w:rsidP="00FF227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14:paraId="3CDE37EB" w14:textId="146DA5CF" w:rsidR="00FF2272" w:rsidRDefault="00FF2272" w:rsidP="00FF227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STANOW</w:t>
      </w:r>
      <w:r w:rsidR="005413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ISKO    PRACY    DS. WYMIARU PO</w:t>
      </w:r>
      <w:bookmarkStart w:id="0" w:name="_GoBack"/>
      <w:bookmarkEnd w:id="0"/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DATKÓW I OPŁAT LOKALNYCH</w:t>
      </w:r>
    </w:p>
    <w:p w14:paraId="7F422F81" w14:textId="57D4EC13" w:rsidR="00FF2272" w:rsidRDefault="00FF2272" w:rsidP="00B44C84">
      <w:pPr>
        <w:shd w:val="clear" w:color="auto" w:fill="FFFFFF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FB66F2">
        <w:rPr>
          <w:rFonts w:ascii="Tahoma" w:hAnsi="Tahoma" w:cs="Tahoma"/>
          <w:b/>
          <w:sz w:val="20"/>
          <w:szCs w:val="20"/>
        </w:rPr>
        <w:t xml:space="preserve">Praca administracyjno – </w:t>
      </w:r>
      <w:r w:rsidR="00727576" w:rsidRPr="00FB66F2">
        <w:rPr>
          <w:rFonts w:ascii="Tahoma" w:hAnsi="Tahoma" w:cs="Tahoma"/>
          <w:b/>
          <w:sz w:val="20"/>
          <w:szCs w:val="20"/>
        </w:rPr>
        <w:t>biurowa,</w:t>
      </w:r>
      <w:r w:rsidRPr="00FB66F2">
        <w:rPr>
          <w:rFonts w:ascii="Tahoma" w:hAnsi="Tahoma" w:cs="Tahoma"/>
          <w:b/>
          <w:sz w:val="20"/>
          <w:szCs w:val="20"/>
        </w:rPr>
        <w:t xml:space="preserve"> przy monitorze ekranowym</w:t>
      </w:r>
    </w:p>
    <w:p w14:paraId="5BBF4A60" w14:textId="77777777" w:rsidR="00FF2272" w:rsidRDefault="00FF2272" w:rsidP="00B44C84">
      <w:pPr>
        <w:tabs>
          <w:tab w:val="left" w:pos="1134"/>
        </w:tabs>
        <w:spacing w:after="0"/>
        <w:rPr>
          <w:rFonts w:ascii="Tahoma" w:hAnsi="Tahoma" w:cs="Tahoma"/>
          <w:b/>
          <w:sz w:val="20"/>
          <w:szCs w:val="20"/>
        </w:rPr>
      </w:pPr>
      <w:r w:rsidRPr="00B77376">
        <w:rPr>
          <w:rFonts w:ascii="Tahoma" w:hAnsi="Tahoma" w:cs="Tahoma"/>
          <w:b/>
          <w:sz w:val="20"/>
          <w:szCs w:val="20"/>
        </w:rPr>
        <w:t>II. WYMAGANIA NIEZBĘDNE:</w:t>
      </w:r>
    </w:p>
    <w:p w14:paraId="5495192B" w14:textId="77777777" w:rsidR="00FF2272" w:rsidRPr="006C1479" w:rsidRDefault="00FF2272" w:rsidP="00FF2272">
      <w:pPr>
        <w:spacing w:after="0"/>
        <w:rPr>
          <w:rFonts w:ascii="Tahoma" w:hAnsi="Tahoma" w:cs="Tahoma"/>
          <w:sz w:val="20"/>
          <w:szCs w:val="20"/>
        </w:rPr>
      </w:pPr>
      <w:r w:rsidRPr="006C1479">
        <w:rPr>
          <w:rFonts w:ascii="Tahoma" w:hAnsi="Tahoma" w:cs="Tahoma"/>
          <w:sz w:val="20"/>
          <w:szCs w:val="20"/>
        </w:rPr>
        <w:t>Do konkursu może przystąpić osoba, która:</w:t>
      </w:r>
    </w:p>
    <w:p w14:paraId="76F36DB8" w14:textId="77777777" w:rsidR="00FF2272" w:rsidRPr="006C1479" w:rsidRDefault="00FF2272" w:rsidP="00FF2272">
      <w:pPr>
        <w:pStyle w:val="Bezodstpw"/>
        <w:jc w:val="both"/>
        <w:rPr>
          <w:rFonts w:ascii="Tahoma" w:hAnsi="Tahoma" w:cs="Tahoma"/>
          <w:sz w:val="20"/>
          <w:szCs w:val="20"/>
          <w:lang w:eastAsia="pl-PL"/>
        </w:rPr>
      </w:pPr>
      <w:r w:rsidRPr="006C1479">
        <w:rPr>
          <w:rFonts w:ascii="Tahoma" w:hAnsi="Tahoma" w:cs="Tahoma"/>
          <w:sz w:val="20"/>
          <w:szCs w:val="20"/>
          <w:lang w:eastAsia="pl-PL"/>
        </w:rPr>
        <w:t>1. jest obywatelem polskim,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6C1479">
        <w:rPr>
          <w:rFonts w:ascii="Tahoma" w:hAnsi="Tahoma" w:cs="Tahoma"/>
          <w:sz w:val="20"/>
          <w:szCs w:val="20"/>
          <w:lang w:eastAsia="pl-PL"/>
        </w:rPr>
        <w:t>Unii Europejskiej lub innego państwa, któremu na podstawie umów międzynarodowych lub przepisów prawa wspólnotowego przysługuje prawo do podjęcia zatrudnienia na terytorium RP;</w:t>
      </w:r>
    </w:p>
    <w:p w14:paraId="73C529A5" w14:textId="77777777" w:rsidR="00FF2272" w:rsidRPr="006C1479" w:rsidRDefault="00FF2272" w:rsidP="00FF2272">
      <w:pPr>
        <w:pStyle w:val="Bezodstpw"/>
        <w:jc w:val="both"/>
        <w:rPr>
          <w:rFonts w:ascii="Tahoma" w:hAnsi="Tahoma" w:cs="Tahoma"/>
          <w:sz w:val="20"/>
          <w:szCs w:val="20"/>
          <w:lang w:eastAsia="pl-PL"/>
        </w:rPr>
      </w:pPr>
      <w:r w:rsidRPr="006C1479">
        <w:rPr>
          <w:rFonts w:ascii="Tahoma" w:hAnsi="Tahoma" w:cs="Tahoma"/>
          <w:sz w:val="20"/>
          <w:szCs w:val="20"/>
          <w:lang w:eastAsia="pl-PL"/>
        </w:rPr>
        <w:t xml:space="preserve">2. ma pełną zdolność do czynności prawnych oraz korzysta z pełni praw publicznych; </w:t>
      </w:r>
    </w:p>
    <w:p w14:paraId="6DDB9E3E" w14:textId="01235E47" w:rsidR="00FF2272" w:rsidRDefault="00FF2272" w:rsidP="00FF2272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6C1479">
        <w:rPr>
          <w:rFonts w:ascii="Tahoma" w:hAnsi="Tahoma" w:cs="Tahoma"/>
          <w:sz w:val="20"/>
          <w:szCs w:val="20"/>
          <w:lang w:eastAsia="pl-PL"/>
        </w:rPr>
        <w:t>3</w:t>
      </w:r>
      <w:r>
        <w:rPr>
          <w:rFonts w:ascii="Tahoma" w:hAnsi="Tahoma" w:cs="Tahoma"/>
          <w:sz w:val="20"/>
          <w:szCs w:val="20"/>
          <w:lang w:eastAsia="pl-PL"/>
        </w:rPr>
        <w:t xml:space="preserve">. posiada wykształcenie </w:t>
      </w:r>
      <w:r w:rsidR="00915441">
        <w:rPr>
          <w:rFonts w:ascii="Tahoma" w:hAnsi="Tahoma" w:cs="Tahoma"/>
          <w:sz w:val="20"/>
          <w:szCs w:val="20"/>
          <w:lang w:eastAsia="pl-PL"/>
        </w:rPr>
        <w:t>wyższe: preferowane kierunki z zakresu finansów, rachunkowości;</w:t>
      </w:r>
    </w:p>
    <w:p w14:paraId="1D52A1BE" w14:textId="77777777" w:rsidR="00FF2272" w:rsidRPr="006C1479" w:rsidRDefault="00FF2272" w:rsidP="00FF2272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6C1479">
        <w:rPr>
          <w:rFonts w:ascii="Tahoma" w:hAnsi="Tahoma" w:cs="Tahoma"/>
          <w:sz w:val="20"/>
          <w:szCs w:val="20"/>
          <w:lang w:eastAsia="pl-PL"/>
        </w:rPr>
        <w:t xml:space="preserve">4. </w:t>
      </w:r>
      <w:r>
        <w:rPr>
          <w:rFonts w:ascii="Tahoma" w:hAnsi="Tahoma" w:cs="Tahoma"/>
          <w:sz w:val="20"/>
          <w:szCs w:val="20"/>
          <w:lang w:eastAsia="pl-PL"/>
        </w:rPr>
        <w:t>n</w:t>
      </w:r>
      <w:r w:rsidRPr="006C1479">
        <w:rPr>
          <w:rFonts w:ascii="Tahoma" w:hAnsi="Tahoma" w:cs="Tahoma"/>
          <w:sz w:val="20"/>
          <w:szCs w:val="20"/>
          <w:lang w:eastAsia="pl-PL"/>
        </w:rPr>
        <w:t xml:space="preserve">ie </w:t>
      </w:r>
      <w:r>
        <w:rPr>
          <w:rFonts w:ascii="Tahoma" w:hAnsi="Tahoma" w:cs="Tahoma"/>
          <w:sz w:val="20"/>
          <w:szCs w:val="20"/>
          <w:lang w:eastAsia="pl-PL"/>
        </w:rPr>
        <w:t>była</w:t>
      </w:r>
      <w:r w:rsidRPr="006C1479">
        <w:rPr>
          <w:rFonts w:ascii="Tahoma" w:hAnsi="Tahoma" w:cs="Tahoma"/>
          <w:sz w:val="20"/>
          <w:szCs w:val="20"/>
          <w:lang w:eastAsia="pl-PL"/>
        </w:rPr>
        <w:t xml:space="preserve"> skazana prawomocnym wyrokiem sądu za umyślne przestępstwo ścigane z oskarżenia publicznego lub umyślne przestępstwo skarbowe;</w:t>
      </w:r>
    </w:p>
    <w:p w14:paraId="0613BB30" w14:textId="77777777" w:rsidR="00FF2272" w:rsidRDefault="00FF2272" w:rsidP="00FF2272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6C1479">
        <w:rPr>
          <w:rFonts w:ascii="Tahoma" w:hAnsi="Tahoma" w:cs="Tahoma"/>
          <w:sz w:val="20"/>
          <w:szCs w:val="20"/>
          <w:lang w:eastAsia="pl-PL"/>
        </w:rPr>
        <w:t>5. cieszy się nieposzlakowaną opinią;</w:t>
      </w:r>
    </w:p>
    <w:p w14:paraId="3E00C6A7" w14:textId="77777777" w:rsidR="00FF2272" w:rsidRDefault="00FF2272" w:rsidP="00FF2272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6. posiada wiedzę</w:t>
      </w:r>
      <w:r w:rsidRPr="006C1479">
        <w:rPr>
          <w:rFonts w:ascii="Tahoma" w:hAnsi="Tahoma" w:cs="Tahoma"/>
          <w:sz w:val="20"/>
          <w:szCs w:val="20"/>
          <w:lang w:eastAsia="pl-PL"/>
        </w:rPr>
        <w:t xml:space="preserve"> i  umiejętności  w  zakresie  realizowanych  zadań  na  stanowisku  pracy</w:t>
      </w:r>
      <w:r>
        <w:rPr>
          <w:rFonts w:ascii="Tahoma" w:hAnsi="Tahoma" w:cs="Tahoma"/>
          <w:sz w:val="20"/>
          <w:szCs w:val="20"/>
          <w:lang w:eastAsia="pl-PL"/>
        </w:rPr>
        <w:t>;</w:t>
      </w:r>
    </w:p>
    <w:p w14:paraId="3ED1C092" w14:textId="77777777" w:rsidR="00FF2272" w:rsidRPr="006C1479" w:rsidRDefault="00FF2272" w:rsidP="00FF2272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7. </w:t>
      </w:r>
      <w:r w:rsidRPr="006C1479">
        <w:rPr>
          <w:rFonts w:ascii="Tahoma" w:hAnsi="Tahoma" w:cs="Tahoma"/>
          <w:sz w:val="20"/>
          <w:szCs w:val="20"/>
          <w:lang w:eastAsia="pl-PL"/>
        </w:rPr>
        <w:t>zna przepis</w:t>
      </w:r>
      <w:r>
        <w:rPr>
          <w:rFonts w:ascii="Tahoma" w:hAnsi="Tahoma" w:cs="Tahoma"/>
          <w:sz w:val="20"/>
          <w:szCs w:val="20"/>
          <w:lang w:eastAsia="pl-PL"/>
        </w:rPr>
        <w:t>y</w:t>
      </w:r>
      <w:r w:rsidRPr="006C1479">
        <w:rPr>
          <w:rFonts w:ascii="Tahoma" w:hAnsi="Tahoma" w:cs="Tahoma"/>
          <w:sz w:val="20"/>
          <w:szCs w:val="20"/>
          <w:lang w:eastAsia="pl-PL"/>
        </w:rPr>
        <w:t xml:space="preserve"> prawn</w:t>
      </w:r>
      <w:r>
        <w:rPr>
          <w:rFonts w:ascii="Tahoma" w:hAnsi="Tahoma" w:cs="Tahoma"/>
          <w:sz w:val="20"/>
          <w:szCs w:val="20"/>
          <w:lang w:eastAsia="pl-PL"/>
        </w:rPr>
        <w:t>e</w:t>
      </w:r>
      <w:r w:rsidRPr="006C1479">
        <w:rPr>
          <w:rFonts w:ascii="Tahoma" w:hAnsi="Tahoma" w:cs="Tahoma"/>
          <w:sz w:val="20"/>
          <w:szCs w:val="20"/>
          <w:lang w:eastAsia="pl-PL"/>
        </w:rPr>
        <w:t xml:space="preserve">, w szczególności: </w:t>
      </w:r>
    </w:p>
    <w:p w14:paraId="0FD57AF5" w14:textId="247E2788" w:rsidR="00FF2272" w:rsidRPr="00D309AD" w:rsidRDefault="00FF2272" w:rsidP="00FF2272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p</w:t>
      </w:r>
      <w:r w:rsidRPr="00D309AD">
        <w:rPr>
          <w:rFonts w:ascii="Tahoma" w:hAnsi="Tahoma" w:cs="Tahoma"/>
          <w:sz w:val="20"/>
          <w:szCs w:val="20"/>
          <w:lang w:eastAsia="pl-PL"/>
        </w:rPr>
        <w:t>rzepis</w:t>
      </w:r>
      <w:r>
        <w:rPr>
          <w:rFonts w:ascii="Tahoma" w:hAnsi="Tahoma" w:cs="Tahoma"/>
          <w:sz w:val="20"/>
          <w:szCs w:val="20"/>
          <w:lang w:eastAsia="pl-PL"/>
        </w:rPr>
        <w:t>y ustawy</w:t>
      </w:r>
      <w:r w:rsidRPr="00D309AD">
        <w:rPr>
          <w:rFonts w:ascii="Tahoma" w:hAnsi="Tahoma" w:cs="Tahoma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sz w:val="20"/>
          <w:szCs w:val="20"/>
          <w:lang w:eastAsia="pl-PL"/>
        </w:rPr>
        <w:t>z dnia 27 sierpnia 2009 r. o finansach publicznych</w:t>
      </w:r>
      <w:r w:rsidRPr="00D309AD">
        <w:rPr>
          <w:rFonts w:ascii="Tahoma" w:hAnsi="Tahoma" w:cs="Tahoma"/>
          <w:sz w:val="20"/>
          <w:szCs w:val="20"/>
          <w:lang w:eastAsia="pl-PL"/>
        </w:rPr>
        <w:t>,</w:t>
      </w:r>
    </w:p>
    <w:p w14:paraId="0BDABB49" w14:textId="5F3E607C" w:rsidR="00FF2272" w:rsidRPr="00D309AD" w:rsidRDefault="00FF2272" w:rsidP="00FF22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pl-PL"/>
        </w:rPr>
      </w:pPr>
      <w:r w:rsidRPr="00D309AD">
        <w:rPr>
          <w:rFonts w:ascii="Tahoma" w:hAnsi="Tahoma" w:cs="Tahoma"/>
          <w:sz w:val="20"/>
          <w:szCs w:val="20"/>
          <w:lang w:eastAsia="pl-PL"/>
        </w:rPr>
        <w:t>przepis</w:t>
      </w:r>
      <w:r>
        <w:rPr>
          <w:rFonts w:ascii="Tahoma" w:hAnsi="Tahoma" w:cs="Tahoma"/>
          <w:sz w:val="20"/>
          <w:szCs w:val="20"/>
          <w:lang w:eastAsia="pl-PL"/>
        </w:rPr>
        <w:t>y</w:t>
      </w:r>
      <w:r w:rsidRPr="00D309AD">
        <w:rPr>
          <w:rFonts w:ascii="Tahoma" w:hAnsi="Tahoma" w:cs="Tahoma"/>
          <w:sz w:val="20"/>
          <w:szCs w:val="20"/>
          <w:lang w:eastAsia="pl-PL"/>
        </w:rPr>
        <w:t xml:space="preserve"> ustawy </w:t>
      </w:r>
      <w:r>
        <w:rPr>
          <w:rFonts w:ascii="Tahoma" w:hAnsi="Tahoma" w:cs="Tahoma"/>
          <w:sz w:val="20"/>
          <w:szCs w:val="20"/>
          <w:lang w:eastAsia="pl-PL"/>
        </w:rPr>
        <w:t>z dnia 29 września 1994 r. o rachunkowości</w:t>
      </w:r>
      <w:r w:rsidRPr="00D309AD">
        <w:rPr>
          <w:rFonts w:ascii="Tahoma" w:hAnsi="Tahoma" w:cs="Tahoma"/>
          <w:sz w:val="20"/>
          <w:szCs w:val="20"/>
          <w:lang w:eastAsia="pl-PL"/>
        </w:rPr>
        <w:t>,</w:t>
      </w:r>
    </w:p>
    <w:p w14:paraId="614F8E6C" w14:textId="32CFEE40" w:rsidR="00FF2272" w:rsidRDefault="00FF2272" w:rsidP="00FF22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pl-PL"/>
        </w:rPr>
      </w:pPr>
      <w:r w:rsidRPr="00D309AD">
        <w:rPr>
          <w:rFonts w:ascii="Tahoma" w:hAnsi="Tahoma" w:cs="Tahoma"/>
          <w:sz w:val="20"/>
          <w:szCs w:val="20"/>
          <w:lang w:eastAsia="pl-PL"/>
        </w:rPr>
        <w:t>przepis</w:t>
      </w:r>
      <w:r>
        <w:rPr>
          <w:rFonts w:ascii="Tahoma" w:hAnsi="Tahoma" w:cs="Tahoma"/>
          <w:sz w:val="20"/>
          <w:szCs w:val="20"/>
          <w:lang w:eastAsia="pl-PL"/>
        </w:rPr>
        <w:t>y</w:t>
      </w:r>
      <w:r w:rsidRPr="00D309AD">
        <w:rPr>
          <w:rFonts w:ascii="Tahoma" w:hAnsi="Tahoma" w:cs="Tahoma"/>
          <w:sz w:val="20"/>
          <w:szCs w:val="20"/>
          <w:lang w:eastAsia="pl-PL"/>
        </w:rPr>
        <w:t xml:space="preserve"> ustawy </w:t>
      </w:r>
      <w:r>
        <w:rPr>
          <w:rFonts w:ascii="Tahoma" w:hAnsi="Tahoma" w:cs="Tahoma"/>
          <w:sz w:val="20"/>
          <w:szCs w:val="20"/>
          <w:lang w:eastAsia="pl-PL"/>
        </w:rPr>
        <w:t>z dnia 29 sierpnia 1997 r. Ordynacja podatkowa</w:t>
      </w:r>
      <w:r w:rsidRPr="00D309AD">
        <w:rPr>
          <w:rFonts w:ascii="Tahoma" w:hAnsi="Tahoma" w:cs="Tahoma"/>
          <w:sz w:val="20"/>
          <w:szCs w:val="20"/>
          <w:lang w:eastAsia="pl-PL"/>
        </w:rPr>
        <w:t>,</w:t>
      </w:r>
    </w:p>
    <w:p w14:paraId="4417BA33" w14:textId="575A3B3F" w:rsidR="00FF2272" w:rsidRDefault="00FF2272" w:rsidP="00FF22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przepisy ustawy z dnia 17 czerwca 1966 r. o postępowaniu egzekucyjnym w administracji,</w:t>
      </w:r>
    </w:p>
    <w:p w14:paraId="5D4EFEC2" w14:textId="517F352B" w:rsidR="00FF2272" w:rsidRDefault="00FF2272" w:rsidP="00FF22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przepisy ustawy z dnia 13 września 1996 r. o utrzymaniu czystości i porządku w gminach,</w:t>
      </w:r>
    </w:p>
    <w:p w14:paraId="3A903636" w14:textId="43C165DE" w:rsidR="00FF2272" w:rsidRPr="001E2B0C" w:rsidRDefault="00FF2272" w:rsidP="00FF22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przepisy ustawy z dnia 15 listopada 1984 r. o podatku rolnym,</w:t>
      </w:r>
    </w:p>
    <w:p w14:paraId="497C985F" w14:textId="0B22BE98" w:rsidR="00FF2272" w:rsidRDefault="00FF2272" w:rsidP="00FF22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przepisy ustawy z dnia 30 października 2002 r. o podatku leśny</w:t>
      </w:r>
      <w:r w:rsidR="00915441">
        <w:rPr>
          <w:rFonts w:ascii="Tahoma" w:hAnsi="Tahoma" w:cs="Tahoma"/>
          <w:sz w:val="20"/>
          <w:szCs w:val="20"/>
          <w:lang w:eastAsia="pl-PL"/>
        </w:rPr>
        <w:t>m,</w:t>
      </w:r>
    </w:p>
    <w:p w14:paraId="05723492" w14:textId="77777777" w:rsidR="00B44C84" w:rsidRDefault="00915441" w:rsidP="00B44C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przepisy ustawy z dnia 12 stycznia 1991 r. o podatkach i opłatach lokalnych.</w:t>
      </w:r>
    </w:p>
    <w:p w14:paraId="1290C9BB" w14:textId="5DE3C10F" w:rsidR="00FF2272" w:rsidRPr="00B44C84" w:rsidRDefault="00FF2272" w:rsidP="00B44C84">
      <w:pPr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pl-PL"/>
        </w:rPr>
      </w:pPr>
      <w:r w:rsidRPr="00B44C84">
        <w:rPr>
          <w:rFonts w:ascii="Tahoma" w:hAnsi="Tahoma" w:cs="Tahoma"/>
          <w:b/>
          <w:sz w:val="20"/>
          <w:szCs w:val="20"/>
        </w:rPr>
        <w:t>III.  WYMAGANIA DODATKOWE:</w:t>
      </w:r>
    </w:p>
    <w:p w14:paraId="5797B903" w14:textId="77777777" w:rsidR="00FF2272" w:rsidRDefault="00FF2272" w:rsidP="00FF2272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6C1479">
        <w:rPr>
          <w:rFonts w:ascii="Tahoma" w:hAnsi="Tahoma" w:cs="Tahoma"/>
          <w:sz w:val="20"/>
          <w:szCs w:val="20"/>
          <w:lang w:eastAsia="pl-PL"/>
        </w:rPr>
        <w:t>1. umiejętność pracy w zespole</w:t>
      </w:r>
      <w:r>
        <w:rPr>
          <w:rFonts w:ascii="Tahoma" w:hAnsi="Tahoma" w:cs="Tahoma"/>
          <w:sz w:val="20"/>
          <w:szCs w:val="20"/>
          <w:lang w:eastAsia="pl-PL"/>
        </w:rPr>
        <w:t>,</w:t>
      </w:r>
    </w:p>
    <w:p w14:paraId="72A19D20" w14:textId="77777777" w:rsidR="00FF2272" w:rsidRPr="006C1479" w:rsidRDefault="00FF2272" w:rsidP="00FF2272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2. rzetelność, sumienność, terminowość,</w:t>
      </w:r>
      <w:r w:rsidRPr="006C1479">
        <w:rPr>
          <w:rFonts w:ascii="Tahoma" w:hAnsi="Tahoma" w:cs="Tahoma"/>
          <w:sz w:val="20"/>
          <w:szCs w:val="20"/>
          <w:lang w:eastAsia="pl-PL"/>
        </w:rPr>
        <w:br/>
        <w:t>2. zdolność szybkiego przyswajania wiedzy</w:t>
      </w:r>
      <w:r>
        <w:rPr>
          <w:rFonts w:ascii="Tahoma" w:hAnsi="Tahoma" w:cs="Tahoma"/>
          <w:sz w:val="20"/>
          <w:szCs w:val="20"/>
          <w:lang w:eastAsia="pl-PL"/>
        </w:rPr>
        <w:t>,</w:t>
      </w:r>
    </w:p>
    <w:p w14:paraId="3D15CA30" w14:textId="77777777" w:rsidR="00FF2272" w:rsidRDefault="00FF2272" w:rsidP="00FF2272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6C1479">
        <w:rPr>
          <w:rFonts w:ascii="Tahoma" w:hAnsi="Tahoma" w:cs="Tahoma"/>
          <w:sz w:val="20"/>
          <w:szCs w:val="20"/>
          <w:lang w:eastAsia="pl-PL"/>
        </w:rPr>
        <w:t>3. umiejętność sprawnej organizacji pracy</w:t>
      </w:r>
      <w:r>
        <w:rPr>
          <w:rFonts w:ascii="Tahoma" w:hAnsi="Tahoma" w:cs="Tahoma"/>
          <w:sz w:val="20"/>
          <w:szCs w:val="20"/>
          <w:lang w:eastAsia="pl-PL"/>
        </w:rPr>
        <w:t>,</w:t>
      </w:r>
    </w:p>
    <w:p w14:paraId="07FA6D21" w14:textId="77777777" w:rsidR="00FF2272" w:rsidRDefault="00FF2272" w:rsidP="00FF2272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4. zdolność analitycznego myślenia,</w:t>
      </w:r>
    </w:p>
    <w:p w14:paraId="2D394EBA" w14:textId="2DDC7141" w:rsidR="00FF2272" w:rsidRDefault="00FF2272" w:rsidP="00FF2272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5. doświadczenie w pracy w administracji publicznej, w tym w administracji samorządowej,</w:t>
      </w:r>
    </w:p>
    <w:p w14:paraId="4377226A" w14:textId="2E52B11A" w:rsidR="00915441" w:rsidRDefault="00915441" w:rsidP="00FF2272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6. </w:t>
      </w:r>
      <w:r w:rsidR="0033445E">
        <w:rPr>
          <w:rFonts w:ascii="Tahoma" w:hAnsi="Tahoma" w:cs="Tahoma"/>
          <w:sz w:val="20"/>
          <w:szCs w:val="20"/>
          <w:lang w:eastAsia="pl-PL"/>
        </w:rPr>
        <w:t>doświadczenie w zakresie spraw związanych z wymiarem podatków i opłat lokalnych,</w:t>
      </w:r>
    </w:p>
    <w:p w14:paraId="025D3596" w14:textId="6261E387" w:rsidR="00FF2272" w:rsidRPr="00D309AD" w:rsidRDefault="00FF2272" w:rsidP="00915441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6. </w:t>
      </w:r>
      <w:r w:rsidR="00915441">
        <w:rPr>
          <w:rFonts w:ascii="Tahoma" w:hAnsi="Tahoma" w:cs="Tahoma"/>
          <w:sz w:val="20"/>
          <w:szCs w:val="20"/>
          <w:lang w:eastAsia="pl-PL"/>
        </w:rPr>
        <w:t>znajomość obsługi programów wymiarowych. Wskazana znajomość programu Księgowość podatkowa- KSZOB INFO- SYSTEM Roman i Tadeusz Groszek;</w:t>
      </w:r>
    </w:p>
    <w:p w14:paraId="4CDD67ED" w14:textId="1945FE36" w:rsidR="00FF2272" w:rsidRDefault="00FF2272" w:rsidP="00FF2272">
      <w:pPr>
        <w:pStyle w:val="NormalnyWeb"/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B77376">
        <w:rPr>
          <w:rFonts w:ascii="Tahoma" w:hAnsi="Tahoma" w:cs="Tahoma"/>
          <w:b/>
          <w:color w:val="000000"/>
          <w:sz w:val="20"/>
          <w:szCs w:val="20"/>
        </w:rPr>
        <w:t>IV. ZAKRES ZADAŃ WYKONYWANYCH NA STANOWISKU PRACY OBEJMUJE PRZEDE WSZYSTKIM</w:t>
      </w:r>
      <w:r w:rsidR="0092548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B25F98">
        <w:rPr>
          <w:rFonts w:ascii="Tahoma" w:hAnsi="Tahoma" w:cs="Tahoma"/>
          <w:b/>
          <w:sz w:val="20"/>
          <w:szCs w:val="20"/>
        </w:rPr>
        <w:t>ZADANIA:</w:t>
      </w:r>
    </w:p>
    <w:p w14:paraId="69973BCA" w14:textId="77777777" w:rsidR="00925483" w:rsidRPr="00925483" w:rsidRDefault="00925483" w:rsidP="00925483">
      <w:pPr>
        <w:pStyle w:val="Style4"/>
        <w:widowControl/>
        <w:numPr>
          <w:ilvl w:val="0"/>
          <w:numId w:val="3"/>
        </w:numPr>
        <w:tabs>
          <w:tab w:val="left" w:pos="1459"/>
        </w:tabs>
        <w:spacing w:line="240" w:lineRule="auto"/>
        <w:rPr>
          <w:rStyle w:val="FontStyle17"/>
          <w:rFonts w:ascii="Tahoma" w:hAnsi="Tahoma" w:cs="Tahoma"/>
          <w:sz w:val="20"/>
          <w:szCs w:val="20"/>
        </w:rPr>
      </w:pPr>
      <w:r w:rsidRPr="00925483">
        <w:rPr>
          <w:rStyle w:val="FontStyle15"/>
          <w:rFonts w:ascii="Tahoma" w:hAnsi="Tahoma" w:cs="Tahoma"/>
          <w:sz w:val="20"/>
          <w:szCs w:val="20"/>
        </w:rPr>
        <w:t>zakładanie i prowadzenie ksiąg gospodarczych wraz z dokumentacją,</w:t>
      </w:r>
    </w:p>
    <w:p w14:paraId="69DD92F1" w14:textId="77777777" w:rsidR="00925483" w:rsidRPr="00925483" w:rsidRDefault="00925483" w:rsidP="00925483">
      <w:pPr>
        <w:pStyle w:val="Style4"/>
        <w:widowControl/>
        <w:numPr>
          <w:ilvl w:val="0"/>
          <w:numId w:val="3"/>
        </w:numPr>
        <w:tabs>
          <w:tab w:val="left" w:pos="1459"/>
        </w:tabs>
        <w:spacing w:line="240" w:lineRule="auto"/>
        <w:jc w:val="both"/>
        <w:rPr>
          <w:rStyle w:val="FontStyle15"/>
          <w:rFonts w:ascii="Tahoma" w:hAnsi="Tahoma" w:cs="Tahoma"/>
          <w:sz w:val="20"/>
          <w:szCs w:val="20"/>
        </w:rPr>
      </w:pPr>
      <w:r w:rsidRPr="00925483">
        <w:rPr>
          <w:rStyle w:val="FontStyle15"/>
          <w:rFonts w:ascii="Tahoma" w:hAnsi="Tahoma" w:cs="Tahoma"/>
          <w:sz w:val="20"/>
          <w:szCs w:val="20"/>
        </w:rPr>
        <w:t>przygotowanie wymiarów wchodzących w skład łącznego zobowiązania pieniężnego wsi tj. podatku rolnego, podatku leśnego, podatku od nieruchomości,</w:t>
      </w:r>
    </w:p>
    <w:p w14:paraId="745B0A3A" w14:textId="77777777" w:rsidR="00925483" w:rsidRPr="00925483" w:rsidRDefault="00925483" w:rsidP="00925483">
      <w:pPr>
        <w:pStyle w:val="Style4"/>
        <w:widowControl/>
        <w:numPr>
          <w:ilvl w:val="0"/>
          <w:numId w:val="3"/>
        </w:numPr>
        <w:tabs>
          <w:tab w:val="left" w:pos="1459"/>
        </w:tabs>
        <w:spacing w:line="240" w:lineRule="auto"/>
        <w:jc w:val="both"/>
        <w:rPr>
          <w:rStyle w:val="FontStyle14"/>
          <w:rFonts w:ascii="Tahoma" w:hAnsi="Tahoma" w:cs="Tahoma"/>
          <w:sz w:val="20"/>
          <w:szCs w:val="20"/>
        </w:rPr>
      </w:pPr>
      <w:r w:rsidRPr="00925483">
        <w:rPr>
          <w:rStyle w:val="FontStyle15"/>
          <w:rFonts w:ascii="Tahoma" w:hAnsi="Tahoma" w:cs="Tahoma"/>
          <w:sz w:val="20"/>
          <w:szCs w:val="20"/>
        </w:rPr>
        <w:t>sprawdzanie prawidłowości obliczania podatku rolnego dokonywanego przez osoby prawne,</w:t>
      </w:r>
    </w:p>
    <w:p w14:paraId="63A45BBD" w14:textId="77777777" w:rsidR="00925483" w:rsidRPr="00925483" w:rsidRDefault="00925483" w:rsidP="00925483">
      <w:pPr>
        <w:pStyle w:val="Style4"/>
        <w:widowControl/>
        <w:numPr>
          <w:ilvl w:val="0"/>
          <w:numId w:val="3"/>
        </w:numPr>
        <w:tabs>
          <w:tab w:val="left" w:pos="1459"/>
        </w:tabs>
        <w:spacing w:line="240" w:lineRule="auto"/>
        <w:jc w:val="both"/>
        <w:rPr>
          <w:rStyle w:val="FontStyle15"/>
          <w:rFonts w:ascii="Tahoma" w:hAnsi="Tahoma" w:cs="Tahoma"/>
          <w:sz w:val="20"/>
          <w:szCs w:val="20"/>
        </w:rPr>
      </w:pPr>
      <w:r w:rsidRPr="00925483">
        <w:rPr>
          <w:rStyle w:val="FontStyle15"/>
          <w:rFonts w:ascii="Tahoma" w:hAnsi="Tahoma" w:cs="Tahoma"/>
          <w:sz w:val="20"/>
          <w:szCs w:val="20"/>
        </w:rPr>
        <w:t>sprawdzanie prawidłowości obliczenia podatku leśnego dokonywanego przez nadleśnictwa i inne podmioty,</w:t>
      </w:r>
    </w:p>
    <w:p w14:paraId="3360477D" w14:textId="77777777" w:rsidR="00925483" w:rsidRPr="00925483" w:rsidRDefault="00925483" w:rsidP="00925483">
      <w:pPr>
        <w:pStyle w:val="Style4"/>
        <w:widowControl/>
        <w:numPr>
          <w:ilvl w:val="0"/>
          <w:numId w:val="3"/>
        </w:numPr>
        <w:tabs>
          <w:tab w:val="left" w:pos="1459"/>
        </w:tabs>
        <w:spacing w:line="240" w:lineRule="auto"/>
        <w:jc w:val="both"/>
        <w:rPr>
          <w:rStyle w:val="FontStyle15"/>
          <w:rFonts w:ascii="Tahoma" w:hAnsi="Tahoma" w:cs="Tahoma"/>
          <w:sz w:val="20"/>
          <w:szCs w:val="20"/>
        </w:rPr>
      </w:pPr>
      <w:r w:rsidRPr="00925483">
        <w:rPr>
          <w:rStyle w:val="FontStyle15"/>
          <w:rFonts w:ascii="Tahoma" w:hAnsi="Tahoma" w:cs="Tahoma"/>
          <w:sz w:val="20"/>
          <w:szCs w:val="20"/>
        </w:rPr>
        <w:t>gromadzenie i sprawdzanie otrzymanych materiałów dotyczących wymiarów podatkowych,</w:t>
      </w:r>
    </w:p>
    <w:p w14:paraId="0FA35A7C" w14:textId="77777777" w:rsidR="00925483" w:rsidRPr="00925483" w:rsidRDefault="00925483" w:rsidP="00925483">
      <w:pPr>
        <w:pStyle w:val="Style4"/>
        <w:widowControl/>
        <w:numPr>
          <w:ilvl w:val="0"/>
          <w:numId w:val="3"/>
        </w:numPr>
        <w:tabs>
          <w:tab w:val="left" w:pos="1459"/>
        </w:tabs>
        <w:spacing w:line="240" w:lineRule="auto"/>
        <w:jc w:val="both"/>
        <w:rPr>
          <w:rStyle w:val="FontStyle15"/>
          <w:rFonts w:ascii="Tahoma" w:hAnsi="Tahoma" w:cs="Tahoma"/>
          <w:sz w:val="20"/>
          <w:szCs w:val="20"/>
        </w:rPr>
      </w:pPr>
      <w:r w:rsidRPr="00925483">
        <w:rPr>
          <w:rStyle w:val="FontStyle15"/>
          <w:rFonts w:ascii="Tahoma" w:hAnsi="Tahoma" w:cs="Tahoma"/>
          <w:sz w:val="20"/>
          <w:szCs w:val="20"/>
        </w:rPr>
        <w:t>przyjmowanie i wprowadzanie decyzji o zmianach w rejestrach gruntów nadsyłanych przez Starostwo Powiatowe,</w:t>
      </w:r>
    </w:p>
    <w:p w14:paraId="08D2F2E2" w14:textId="77777777" w:rsidR="00925483" w:rsidRPr="00925483" w:rsidRDefault="00925483" w:rsidP="00925483">
      <w:pPr>
        <w:pStyle w:val="Style4"/>
        <w:widowControl/>
        <w:numPr>
          <w:ilvl w:val="0"/>
          <w:numId w:val="3"/>
        </w:numPr>
        <w:tabs>
          <w:tab w:val="left" w:pos="1459"/>
        </w:tabs>
        <w:spacing w:line="240" w:lineRule="auto"/>
        <w:jc w:val="both"/>
        <w:rPr>
          <w:rStyle w:val="FontStyle15"/>
          <w:rFonts w:ascii="Tahoma" w:hAnsi="Tahoma" w:cs="Tahoma"/>
          <w:sz w:val="20"/>
          <w:szCs w:val="20"/>
        </w:rPr>
      </w:pPr>
      <w:r w:rsidRPr="00925483">
        <w:rPr>
          <w:rStyle w:val="FontStyle15"/>
          <w:rFonts w:ascii="Tahoma" w:hAnsi="Tahoma" w:cs="Tahoma"/>
          <w:sz w:val="20"/>
          <w:szCs w:val="20"/>
        </w:rPr>
        <w:t>gromadzenie informacji w sprawach podatku rolnego, leśnego i podatku od nieruchomości,</w:t>
      </w:r>
    </w:p>
    <w:p w14:paraId="1FBC858C" w14:textId="77777777" w:rsidR="00925483" w:rsidRPr="00925483" w:rsidRDefault="00925483" w:rsidP="00925483">
      <w:pPr>
        <w:pStyle w:val="Style8"/>
        <w:widowControl/>
        <w:numPr>
          <w:ilvl w:val="0"/>
          <w:numId w:val="3"/>
        </w:numPr>
        <w:tabs>
          <w:tab w:val="left" w:pos="1450"/>
        </w:tabs>
        <w:spacing w:line="240" w:lineRule="auto"/>
        <w:jc w:val="left"/>
        <w:rPr>
          <w:rStyle w:val="FontStyle17"/>
          <w:rFonts w:ascii="Tahoma" w:hAnsi="Tahoma" w:cs="Tahoma"/>
          <w:sz w:val="20"/>
          <w:szCs w:val="20"/>
        </w:rPr>
      </w:pPr>
      <w:r w:rsidRPr="00925483">
        <w:rPr>
          <w:rStyle w:val="FontStyle17"/>
          <w:rFonts w:ascii="Tahoma" w:hAnsi="Tahoma" w:cs="Tahoma"/>
          <w:sz w:val="20"/>
          <w:szCs w:val="20"/>
        </w:rPr>
        <w:t>dokonywanie na bieżąco zmian wymiarów w oparciu o otrzymane informacje,</w:t>
      </w:r>
    </w:p>
    <w:p w14:paraId="1E5BFD3D" w14:textId="77777777" w:rsidR="00925483" w:rsidRPr="00925483" w:rsidRDefault="00925483" w:rsidP="00925483">
      <w:pPr>
        <w:pStyle w:val="Style8"/>
        <w:widowControl/>
        <w:numPr>
          <w:ilvl w:val="0"/>
          <w:numId w:val="3"/>
        </w:numPr>
        <w:tabs>
          <w:tab w:val="left" w:pos="1450"/>
        </w:tabs>
        <w:spacing w:line="240" w:lineRule="auto"/>
        <w:rPr>
          <w:rStyle w:val="FontStyle17"/>
          <w:rFonts w:ascii="Tahoma" w:hAnsi="Tahoma" w:cs="Tahoma"/>
          <w:sz w:val="20"/>
          <w:szCs w:val="20"/>
        </w:rPr>
      </w:pPr>
      <w:r w:rsidRPr="00925483">
        <w:rPr>
          <w:rStyle w:val="FontStyle17"/>
          <w:rFonts w:ascii="Tahoma" w:hAnsi="Tahoma" w:cs="Tahoma"/>
          <w:sz w:val="20"/>
          <w:szCs w:val="20"/>
        </w:rPr>
        <w:t>przygotowanie decyzji dotyczących łączenia lub rozdzielania prowadzonej gospodarki rolnej dla celów wymiaru podatku rolnego i prowadzenie niezbędnej dokumentacji,</w:t>
      </w:r>
    </w:p>
    <w:p w14:paraId="4A0EDB89" w14:textId="77777777" w:rsidR="00925483" w:rsidRPr="00925483" w:rsidRDefault="00925483" w:rsidP="00925483">
      <w:pPr>
        <w:pStyle w:val="Style8"/>
        <w:widowControl/>
        <w:numPr>
          <w:ilvl w:val="0"/>
          <w:numId w:val="3"/>
        </w:numPr>
        <w:tabs>
          <w:tab w:val="left" w:pos="1450"/>
        </w:tabs>
        <w:spacing w:line="240" w:lineRule="auto"/>
        <w:rPr>
          <w:rStyle w:val="FontStyle17"/>
          <w:rFonts w:ascii="Tahoma" w:hAnsi="Tahoma" w:cs="Tahoma"/>
          <w:sz w:val="20"/>
          <w:szCs w:val="20"/>
        </w:rPr>
      </w:pPr>
      <w:r w:rsidRPr="00925483">
        <w:rPr>
          <w:rStyle w:val="FontStyle17"/>
          <w:rFonts w:ascii="Tahoma" w:hAnsi="Tahoma" w:cs="Tahoma"/>
          <w:sz w:val="20"/>
          <w:szCs w:val="20"/>
        </w:rPr>
        <w:t>utrzymywanie stałej współpracy z innymi jednostkami i organizacjami w zakresie zbierania materiałów do wymiaru podatków,</w:t>
      </w:r>
    </w:p>
    <w:p w14:paraId="3708F076" w14:textId="77777777" w:rsidR="00925483" w:rsidRPr="00925483" w:rsidRDefault="00925483" w:rsidP="00925483">
      <w:pPr>
        <w:pStyle w:val="Style8"/>
        <w:widowControl/>
        <w:numPr>
          <w:ilvl w:val="0"/>
          <w:numId w:val="3"/>
        </w:numPr>
        <w:tabs>
          <w:tab w:val="left" w:pos="1450"/>
        </w:tabs>
        <w:spacing w:line="240" w:lineRule="auto"/>
        <w:rPr>
          <w:rStyle w:val="FontStyle15"/>
          <w:rFonts w:ascii="Tahoma" w:hAnsi="Tahoma" w:cs="Tahoma"/>
          <w:sz w:val="20"/>
          <w:szCs w:val="20"/>
        </w:rPr>
      </w:pPr>
      <w:r w:rsidRPr="00925483">
        <w:rPr>
          <w:rStyle w:val="FontStyle17"/>
          <w:rFonts w:ascii="Tahoma" w:hAnsi="Tahoma" w:cs="Tahoma"/>
          <w:sz w:val="20"/>
          <w:szCs w:val="20"/>
        </w:rPr>
        <w:lastRenderedPageBreak/>
        <w:t>przygotowywanie wniosków dotyczących załatwienia odwołań od wymiarów oraz prowadzenie rejestru i dokumentacji w tym zakresie,</w:t>
      </w:r>
    </w:p>
    <w:p w14:paraId="6CFDA29A" w14:textId="77777777" w:rsidR="00925483" w:rsidRPr="00925483" w:rsidRDefault="00925483" w:rsidP="00925483">
      <w:pPr>
        <w:pStyle w:val="Style8"/>
        <w:widowControl/>
        <w:numPr>
          <w:ilvl w:val="0"/>
          <w:numId w:val="3"/>
        </w:numPr>
        <w:tabs>
          <w:tab w:val="left" w:pos="1450"/>
        </w:tabs>
        <w:spacing w:line="240" w:lineRule="auto"/>
        <w:jc w:val="left"/>
        <w:rPr>
          <w:rStyle w:val="FontStyle15"/>
          <w:rFonts w:ascii="Tahoma" w:hAnsi="Tahoma" w:cs="Tahoma"/>
          <w:sz w:val="20"/>
          <w:szCs w:val="20"/>
        </w:rPr>
      </w:pPr>
      <w:r w:rsidRPr="00925483">
        <w:rPr>
          <w:rStyle w:val="FontStyle17"/>
          <w:rFonts w:ascii="Tahoma" w:hAnsi="Tahoma" w:cs="Tahoma"/>
          <w:sz w:val="20"/>
          <w:szCs w:val="20"/>
        </w:rPr>
        <w:t>sporządzanie zestawień zbiorczych z dokonanych wymiarów,</w:t>
      </w:r>
    </w:p>
    <w:p w14:paraId="5953CF93" w14:textId="77777777" w:rsidR="00925483" w:rsidRPr="00925483" w:rsidRDefault="00925483" w:rsidP="00925483">
      <w:pPr>
        <w:pStyle w:val="Style8"/>
        <w:widowControl/>
        <w:numPr>
          <w:ilvl w:val="0"/>
          <w:numId w:val="3"/>
        </w:numPr>
        <w:tabs>
          <w:tab w:val="left" w:pos="1450"/>
        </w:tabs>
        <w:spacing w:line="240" w:lineRule="auto"/>
        <w:jc w:val="left"/>
        <w:rPr>
          <w:rStyle w:val="FontStyle15"/>
          <w:rFonts w:ascii="Tahoma" w:hAnsi="Tahoma" w:cs="Tahoma"/>
          <w:sz w:val="20"/>
          <w:szCs w:val="20"/>
        </w:rPr>
      </w:pPr>
      <w:r w:rsidRPr="00925483">
        <w:rPr>
          <w:rStyle w:val="FontStyle17"/>
          <w:rFonts w:ascii="Tahoma" w:hAnsi="Tahoma" w:cs="Tahoma"/>
          <w:sz w:val="20"/>
          <w:szCs w:val="20"/>
        </w:rPr>
        <w:t>załatwianie interesantów w powierzonym zakresie działania,</w:t>
      </w:r>
    </w:p>
    <w:p w14:paraId="7F4F2E50" w14:textId="77777777" w:rsidR="00925483" w:rsidRPr="00925483" w:rsidRDefault="00925483" w:rsidP="00925483">
      <w:pPr>
        <w:pStyle w:val="Style7"/>
        <w:widowControl/>
        <w:numPr>
          <w:ilvl w:val="0"/>
          <w:numId w:val="3"/>
        </w:numPr>
        <w:jc w:val="both"/>
        <w:rPr>
          <w:rStyle w:val="FontStyle17"/>
          <w:rFonts w:ascii="Tahoma" w:hAnsi="Tahoma" w:cs="Tahoma"/>
          <w:sz w:val="20"/>
          <w:szCs w:val="20"/>
        </w:rPr>
      </w:pPr>
      <w:r w:rsidRPr="00925483">
        <w:rPr>
          <w:rStyle w:val="FontStyle17"/>
          <w:rFonts w:ascii="Tahoma" w:hAnsi="Tahoma" w:cs="Tahoma"/>
          <w:sz w:val="20"/>
          <w:szCs w:val="20"/>
        </w:rPr>
        <w:t>przygotowanie wniosków i projektów decyzji w sprawach ulg i umorzeń, należności podatkowych oraz w sprawach odraczania terminów płatności, rozkładania na raty, przenoszenia odpowiedzialności podatkowych,</w:t>
      </w:r>
    </w:p>
    <w:p w14:paraId="1BB0B331" w14:textId="77777777" w:rsidR="00925483" w:rsidRPr="00925483" w:rsidRDefault="00925483" w:rsidP="00925483">
      <w:pPr>
        <w:pStyle w:val="Style8"/>
        <w:widowControl/>
        <w:numPr>
          <w:ilvl w:val="0"/>
          <w:numId w:val="3"/>
        </w:numPr>
        <w:tabs>
          <w:tab w:val="left" w:pos="1450"/>
        </w:tabs>
        <w:spacing w:line="240" w:lineRule="auto"/>
        <w:rPr>
          <w:rFonts w:ascii="Tahoma" w:hAnsi="Tahoma" w:cs="Tahoma"/>
          <w:sz w:val="20"/>
          <w:szCs w:val="20"/>
        </w:rPr>
      </w:pPr>
      <w:r w:rsidRPr="00925483">
        <w:rPr>
          <w:rFonts w:ascii="Tahoma" w:hAnsi="Tahoma" w:cs="Tahoma"/>
          <w:sz w:val="20"/>
          <w:szCs w:val="20"/>
        </w:rPr>
        <w:t>przeprowadzenie kontroli podatkowej u podatników podatku od nieruchomości, rolnego, leśnego, od środków transportowych, prowadzących  działalność gospodarczą na terenie Gminy Chorzele,</w:t>
      </w:r>
    </w:p>
    <w:p w14:paraId="64D729A7" w14:textId="77777777" w:rsidR="00925483" w:rsidRPr="00925483" w:rsidRDefault="00925483" w:rsidP="00925483">
      <w:pPr>
        <w:pStyle w:val="Style8"/>
        <w:widowControl/>
        <w:numPr>
          <w:ilvl w:val="0"/>
          <w:numId w:val="3"/>
        </w:numPr>
        <w:tabs>
          <w:tab w:val="left" w:pos="1450"/>
        </w:tabs>
        <w:spacing w:line="240" w:lineRule="auto"/>
        <w:rPr>
          <w:rFonts w:ascii="Tahoma" w:hAnsi="Tahoma" w:cs="Tahoma"/>
          <w:color w:val="000000"/>
          <w:sz w:val="20"/>
          <w:szCs w:val="20"/>
        </w:rPr>
      </w:pPr>
      <w:r w:rsidRPr="00925483">
        <w:rPr>
          <w:rStyle w:val="FontStyle17"/>
          <w:rFonts w:ascii="Tahoma" w:hAnsi="Tahoma" w:cs="Tahoma"/>
          <w:sz w:val="20"/>
          <w:szCs w:val="20"/>
        </w:rPr>
        <w:t>wystawianie zaświadczeń o opłacanych składkach na Fundusz Ubezpieczeń Społecznych Rolników dla podatników oraz ich rodzin,</w:t>
      </w:r>
    </w:p>
    <w:p w14:paraId="24AB46CB" w14:textId="6855AA9E" w:rsidR="00925483" w:rsidRPr="00925483" w:rsidRDefault="00925483" w:rsidP="009254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FontStyle16"/>
          <w:rFonts w:ascii="Tahoma" w:hAnsi="Tahoma" w:cs="Tahoma"/>
          <w:sz w:val="20"/>
          <w:szCs w:val="20"/>
        </w:rPr>
      </w:pPr>
      <w:r w:rsidRPr="00925483">
        <w:rPr>
          <w:rFonts w:ascii="Tahoma" w:eastAsia="Times New Roman" w:hAnsi="Tahoma" w:cs="Tahoma"/>
          <w:sz w:val="20"/>
          <w:szCs w:val="20"/>
          <w:lang w:eastAsia="pl-PL"/>
        </w:rPr>
        <w:t>przestrzeganie przepisów o ochronie danych osobowych</w:t>
      </w:r>
      <w:r w:rsidR="00EE4DCD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57DAB15E" w14:textId="1FE0C293" w:rsidR="00925483" w:rsidRPr="00B44C84" w:rsidRDefault="00925483" w:rsidP="00B44C84">
      <w:pPr>
        <w:pStyle w:val="Style8"/>
        <w:widowControl/>
        <w:numPr>
          <w:ilvl w:val="0"/>
          <w:numId w:val="3"/>
        </w:numPr>
        <w:tabs>
          <w:tab w:val="left" w:pos="1450"/>
        </w:tabs>
        <w:spacing w:line="240" w:lineRule="auto"/>
        <w:jc w:val="left"/>
        <w:rPr>
          <w:rFonts w:ascii="Tahoma" w:hAnsi="Tahoma" w:cs="Tahoma"/>
          <w:color w:val="000000"/>
          <w:sz w:val="20"/>
          <w:szCs w:val="20"/>
        </w:rPr>
      </w:pPr>
      <w:r w:rsidRPr="00925483">
        <w:rPr>
          <w:rStyle w:val="FontStyle17"/>
          <w:rFonts w:ascii="Tahoma" w:hAnsi="Tahoma" w:cs="Tahoma"/>
          <w:sz w:val="20"/>
          <w:szCs w:val="20"/>
        </w:rPr>
        <w:t>wykonywanie innych prac zleconych przez przełożonych.</w:t>
      </w:r>
    </w:p>
    <w:p w14:paraId="2D361165" w14:textId="77777777" w:rsidR="00925483" w:rsidRDefault="00925483" w:rsidP="00FF2272">
      <w:pPr>
        <w:pStyle w:val="NormalnyWeb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122AF869" w14:textId="77777777" w:rsidR="00FF2272" w:rsidRDefault="00FF2272" w:rsidP="00FF2272">
      <w:pPr>
        <w:shd w:val="clear" w:color="auto" w:fill="FFFFFF"/>
        <w:spacing w:after="0" w:line="240" w:lineRule="auto"/>
        <w:ind w:right="-313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V. INFORMACJAOWARUNKACH PRACY NA STANOWISKU</w:t>
      </w:r>
    </w:p>
    <w:p w14:paraId="40D95A14" w14:textId="77777777" w:rsidR="00925483" w:rsidRDefault="00FF2272" w:rsidP="00FF2272">
      <w:pPr>
        <w:shd w:val="clear" w:color="auto" w:fill="FFFFFF"/>
        <w:spacing w:after="0" w:line="240" w:lineRule="auto"/>
        <w:ind w:right="-313" w:firstLine="71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lang w:eastAsia="pl-PL"/>
        </w:rPr>
        <w:t xml:space="preserve">1.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iejsce wykonywania pracy –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Urząd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Miasta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 Gminy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Chorzelach, </w:t>
      </w:r>
      <w:r w:rsidR="009254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praca w pokoju wieloosobowym na parterze;</w:t>
      </w:r>
    </w:p>
    <w:p w14:paraId="15888886" w14:textId="6F90FAF8" w:rsidR="00FF2272" w:rsidRDefault="00925483" w:rsidP="00925483">
      <w:pPr>
        <w:shd w:val="clear" w:color="auto" w:fill="FFFFFF"/>
        <w:spacing w:after="0" w:line="240" w:lineRule="auto"/>
        <w:ind w:right="-31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2. budynek dwupiętrowy, ograniczona możliwość poruszania się po budynku</w:t>
      </w:r>
      <w:r w:rsidR="00FF227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 brak windy, dostęp do schodołazu)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;</w:t>
      </w:r>
    </w:p>
    <w:p w14:paraId="27F8F927" w14:textId="3E2E7D18" w:rsidR="00925483" w:rsidRDefault="00925483" w:rsidP="00925483">
      <w:pPr>
        <w:shd w:val="clear" w:color="auto" w:fill="FFFFFF"/>
        <w:spacing w:after="0" w:line="240" w:lineRule="auto"/>
        <w:ind w:right="-31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3. ciągi komunikacyjne umożliwiające</w:t>
      </w:r>
      <w:r w:rsidR="008877E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poruszanie się wózkiem inwalidzkim;</w:t>
      </w:r>
    </w:p>
    <w:p w14:paraId="1881CCCD" w14:textId="5C47E3BD" w:rsidR="008877E7" w:rsidRDefault="008877E7" w:rsidP="00925483">
      <w:pPr>
        <w:shd w:val="clear" w:color="auto" w:fill="FFFFFF"/>
        <w:spacing w:after="0" w:line="240" w:lineRule="auto"/>
        <w:ind w:right="-31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4. toaleta na parterze przystosowana dla osób niepełnosprawnych;</w:t>
      </w:r>
    </w:p>
    <w:p w14:paraId="31EA2EE2" w14:textId="7968D9E2" w:rsidR="00FF2272" w:rsidRPr="006C1479" w:rsidRDefault="008877E7" w:rsidP="00FF2272">
      <w:pPr>
        <w:shd w:val="clear" w:color="auto" w:fill="FFFFFF"/>
        <w:spacing w:after="0" w:line="240" w:lineRule="auto"/>
        <w:ind w:right="-31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5</w:t>
      </w:r>
      <w:r w:rsidR="00FF227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</w:t>
      </w:r>
      <w:r w:rsidR="00FF2272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FF227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</w:t>
      </w:r>
      <w:r w:rsidR="00FF2272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ymiar czasu pracy – pełen etat</w:t>
      </w:r>
      <w:r w:rsidR="00FF227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</w:p>
    <w:p w14:paraId="00156268" w14:textId="01D45FE6" w:rsidR="00FF2272" w:rsidRPr="006C1479" w:rsidRDefault="00FF2272" w:rsidP="00FF227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Zastrzega się możliwość zawarcia umowy na czas określony, nie dłuższy niż 6 miesięcy.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8877E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6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ystem czasu pracy – podstawowy od poniedziałku do piątku w godzinach – 7</w:t>
      </w:r>
      <w:r w:rsidRPr="006C1479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pl-PL"/>
        </w:rPr>
        <w:t>30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– 15</w:t>
      </w:r>
      <w:r w:rsidRPr="006C1479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pl-PL"/>
        </w:rPr>
        <w:t>30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8877E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7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raca w zespole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8877E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8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yjazdy służbowe, szkolenia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8877E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9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arzędzia pracy: komputer, sprzęt biurowy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8877E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10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ostęp do Internetu i serwisów prawnych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4F6CDC23" w14:textId="77777777" w:rsidR="00FF2272" w:rsidRPr="006C1479" w:rsidRDefault="00FF2272" w:rsidP="00FF227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miesiącu poprzedzającym datę upublicznienia ogłoszenia wskaźnik zatrudnienia osób niepełnosprawnych w jednostce, w rozumieniu przepisów o rehabilitacji zawodowej i społecznej oraz zatrudnianiu osób niepełnosprawnych wynosił mniej niż 6 %.</w:t>
      </w:r>
    </w:p>
    <w:p w14:paraId="1E4618F0" w14:textId="77777777" w:rsidR="00FF2272" w:rsidRPr="006C1479" w:rsidRDefault="00FF2272" w:rsidP="00FF227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023777B9" w14:textId="77777777" w:rsidR="00FF2272" w:rsidRDefault="00FF2272" w:rsidP="00FF227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V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</w:t>
      </w:r>
      <w:r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 WYMAGANE DOKUMENTY I OŚWIADCZENIA</w:t>
      </w:r>
    </w:p>
    <w:p w14:paraId="24F8A117" w14:textId="77777777" w:rsidR="00FF2272" w:rsidRPr="00B77376" w:rsidRDefault="00FF2272" w:rsidP="00FF227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390CA09C" w14:textId="771986EB" w:rsidR="00727576" w:rsidRPr="00727576" w:rsidRDefault="00FF2272" w:rsidP="00FF2272">
      <w:pPr>
        <w:shd w:val="clear" w:color="auto" w:fill="FFFFFF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  podpisany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życiorys z opisem dotychczasowej działalności zawodowej (CV)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2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podpisany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list motywacyjny,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3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kserokopie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/poświadczone  przez  kandydata  za  zgodność  z oryginałem/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dokumentów potwierdzających przebieg dotychczasowej pracy zawodowej (świadectwa pracy, zaświadczenia o zatrudnieniu, umowy o pracę itp.) - w razie potrzeby oryginały do wglądu Komisji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Konkursowej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4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podpisany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kwestionariusz osobowy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– (kwestionariusz osobowy dla osoby ubiegającej się o zatrudnienie)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druk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kwestionariusza można pobrać w Urzędzie Miasta i Gminy w Chorzelach 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 Dyrektora Wydziału Organizacyjnego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– parter pok. nr 18, lub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j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ako załącznik do ogłoszenia o naborze,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5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dokumenty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/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kserokopie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lub odpisy poświadczone przez kandydata za zgodność z oryginałem/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potwierdzające posiadane wykształcenie (dyplom lub zaświadczenie o ukończeniu studiów i uzyskaniu tytułu zawodowego) - w razie potrzeby oryginały do wglądu Komisji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Konkursowej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6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podpisane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oświadczenie kandydata o pełnej zdolności do czynności prawnych oraz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korzystaniu z pełni praw publicznych,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7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podpisane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oświadczenie kandydata , że nie był skazany za umyślnie popełnione przestępstwo ścigane z oskarżenia publicznego lub umyślne przestępstwo skarbowe,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8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podpisane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oświadczenie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kandydata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 treści :</w:t>
      </w:r>
      <w:bookmarkStart w:id="1" w:name="_Hlk14946489"/>
      <w:bookmarkEnd w:id="1"/>
      <w:r>
        <w:rPr>
          <w:rFonts w:ascii="Tahoma" w:hAnsi="Tahoma" w:cs="Tahoma"/>
          <w:b/>
          <w:sz w:val="20"/>
          <w:szCs w:val="20"/>
        </w:rPr>
        <w:t xml:space="preserve">Wyrażam zgodę na przetwarzanie moich danych osobowych zawartych w ofercie pracy dla potrzeb niezbędnych do realizacji procesu rekrutacji zgodnie z ustawą z dnia 10 maja 2018 r. o ochronie danych osobowych ( Dz.U. z 2019 poz. </w:t>
      </w:r>
      <w:r w:rsidRPr="007A0C34">
        <w:rPr>
          <w:rFonts w:ascii="Tahoma" w:hAnsi="Tahoma" w:cs="Tahoma"/>
          <w:b/>
          <w:color w:val="000000" w:themeColor="text1"/>
          <w:sz w:val="20"/>
          <w:szCs w:val="20"/>
        </w:rPr>
        <w:t>1781</w:t>
      </w:r>
      <w:r>
        <w:rPr>
          <w:rFonts w:ascii="Tahoma" w:hAnsi="Tahoma" w:cs="Tahoma"/>
          <w:b/>
          <w:sz w:val="20"/>
          <w:szCs w:val="20"/>
        </w:rPr>
        <w:t>) i Rozporządzenia Parlamentu Europejskiego i Rady (UE) 2016/679 z 27 kwietnia 2016 r. w sprawie ochrony osób fizycznych w związku z przetwarzaniem danych osobowych i w sprawie swobodnego przepływu takich danych oraz uchylenia dyrektywy 94/46/WE (Dz. Urz. UE L 119 s. 1)oraz  ustawą z  dnia 21 listopada 2008 r. o pracownikach samorządowych (t.j. Dz.U. z 2019 poz. 1282).</w:t>
      </w:r>
    </w:p>
    <w:p w14:paraId="792AC5C0" w14:textId="77777777" w:rsidR="00727576" w:rsidRDefault="00FF2272" w:rsidP="00FF227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D05C9">
        <w:rPr>
          <w:rFonts w:ascii="Tahoma" w:eastAsia="Times New Roman" w:hAnsi="Tahoma" w:cs="Tahoma"/>
          <w:b/>
          <w:color w:val="000000"/>
          <w:lang w:eastAsia="pl-PL"/>
        </w:rPr>
        <w:lastRenderedPageBreak/>
        <w:t>DODATKOWO:</w:t>
      </w:r>
      <w:r w:rsidRPr="000D05C9">
        <w:rPr>
          <w:rFonts w:ascii="Tahoma" w:eastAsia="Times New Roman" w:hAnsi="Tahoma" w:cs="Tahoma"/>
          <w:b/>
          <w:color w:val="000000"/>
          <w:lang w:eastAsia="pl-PL"/>
        </w:rPr>
        <w:br/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Inne  dokumenty  wg  uznania kandydata, w  tym dokumenty i zaświadczenia o ukończonych kursach, szkoleniach,  odbyciu  stażu  zawodowego,  potwierdzające posiadane kwalifikacje  i  umiejętności, do zatrudnienia na w/w stanowisku (kserokopie poświadczone przez kandydata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 zgodność z oryginałem).</w:t>
      </w:r>
    </w:p>
    <w:p w14:paraId="0F3918E7" w14:textId="58E0633C" w:rsidR="00FF2272" w:rsidRPr="00315943" w:rsidRDefault="00727576" w:rsidP="00FF227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Osoby, które zamierzają skorzystać z uprawnienia, o którym mowa w art. 13 a ust. 2 ustawy o pracownikach samorządowych są obowiązane do złożenia wraz z dokumentami kopii dokumentu potwierdzonego za zgodność z oryginałem- potwierdzającego niepełnosprawność.</w:t>
      </w:r>
      <w:r w:rsidR="00FF2272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14:paraId="1C7D2079" w14:textId="77777777" w:rsidR="00FF2272" w:rsidRDefault="00FF2272" w:rsidP="00FF227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VII.  TERMIN I MIEJSCE SKŁADANIA DOKUMENTÓW:</w:t>
      </w:r>
    </w:p>
    <w:p w14:paraId="07539189" w14:textId="3390492A" w:rsidR="00FF2272" w:rsidRPr="008254C4" w:rsidRDefault="00FF2272" w:rsidP="00FF227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Wymagane dokumenty aplikacyjne należy składać w zamkniętej kopercie z dopiskiem na kopercie: Nabór na stanowisko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urzędnicze”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Stanowisko ds. </w:t>
      </w:r>
      <w:r w:rsidR="007275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wymiaru podatków i opłat lokalnych”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(z podaniem imienia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nazwiska)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osobiście w Urzędzie  Miasta i Gminy w Chorzelach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punkcie informacyjnym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lub przesłać pocztą na adres:  Urząd Miasta i Gminy  w Chorzelach,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ul. St. Komosińskiego 1.06-330 Chorzele </w:t>
      </w:r>
      <w:r w:rsidRPr="006C147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w terminie do dnia </w:t>
      </w:r>
      <w:r w:rsidR="00727576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25</w:t>
      </w:r>
      <w:r w:rsidRPr="003927C0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</w:t>
      </w:r>
      <w:r w:rsidR="00727576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10</w:t>
      </w:r>
      <w:r w:rsidRPr="003927C0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.20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21</w:t>
      </w:r>
      <w:r w:rsidRPr="003927C0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r. </w:t>
      </w:r>
      <w:r w:rsidRPr="006C147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do  godz.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15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vertAlign w:val="superscript"/>
          <w:lang w:eastAsia="pl-PL"/>
        </w:rPr>
        <w:t>00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14:paraId="2C02E480" w14:textId="77777777" w:rsidR="00FF2272" w:rsidRPr="009C49F1" w:rsidRDefault="00FF2272" w:rsidP="00FF227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(o zachowaniu terminu d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ecyduje data wpływu do Urzędu).</w:t>
      </w:r>
    </w:p>
    <w:p w14:paraId="01D3BACF" w14:textId="77777777" w:rsidR="00FF2272" w:rsidRDefault="00FF2272" w:rsidP="00FF227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32B252B2" w14:textId="77777777" w:rsidR="00FF2272" w:rsidRDefault="00FF2272" w:rsidP="00FF227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VI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</w:t>
      </w:r>
      <w:r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I. DODATKOWE INFORMACJE</w:t>
      </w:r>
    </w:p>
    <w:p w14:paraId="7E1B32AE" w14:textId="4153AD65" w:rsidR="00FF2272" w:rsidRPr="006C1479" w:rsidRDefault="00FF2272" w:rsidP="00FF227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1.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Aplikacje, które wpłyną do Urzędu </w:t>
      </w:r>
      <w:r w:rsidR="00727576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powyżej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określonym terminie nie będą rozpatrywane.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2.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Postępowanie naboru przeprowadzi komisja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konkursowa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powołana przez Burmistrza Miasta i Gminy Chorzele.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3.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I etapie komisja sprawdzi, czy kandydaci spełniają wymagania formalne - wskazane powyżej jako niezbędne i złożą komplet dokumentów to potwierdzających oraz wymaganych w niniejszej procedurze i zostaną dopuszczeni do kolejnego etapu. Kandydaci, którzy zostaną dopuszczeni do kolejnego etapu zostaną niezwłocznie powiadomieni telefonicznie lub za pośrednictwem poczty elektronicznej o terminie ewentualnego testu i rozmowy kwalifikacyjnej.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4.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Osoby, których aplikacje nie spełnią wymogów formalnych nie będą powiadamiane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5.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II etapie komisja dokona oceny merytorycznej złożonych dokumentów oraz przeprowadzi pisemny test i rozmowę kwalifikacyjną lub samą rozmowę kwalifikacyjną z kandydatami. </w:t>
      </w:r>
    </w:p>
    <w:p w14:paraId="74744102" w14:textId="77777777" w:rsidR="00FF2272" w:rsidRPr="006C1479" w:rsidRDefault="00FF2272" w:rsidP="00FF227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6.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Informacja o wynikach naboru będzie umieszczona na stronie internetowej Biuletynu Informacji Publicznej Urzędu Miasta i Gminy w Chorzelach /www.bip.chorzele.pl/ oraz na tablicy ogłoszeń Urzędu Miasta i Gminy w Chorzelach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7.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Zastrzega się prawo nie wybrania żadnego kandydata.</w:t>
      </w:r>
    </w:p>
    <w:p w14:paraId="2AEED70C" w14:textId="42F977D9" w:rsidR="00FF2272" w:rsidRDefault="00FF2272" w:rsidP="00FF227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8.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Dokumenty aplikacyjne osób, które </w:t>
      </w:r>
      <w:r w:rsidR="00727576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 zakwalifikowały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się do II etapu procedury rekrutacyjnej lub zakwalifikowały się, ale nie znalazły się na </w:t>
      </w:r>
      <w:r w:rsidR="00727576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liście 5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wybranych kandydatów będą przechowywane na stanowisku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Dyrektora Wydziału  Organizacyjnego 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Urzędzie Miasta i G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miny w Chorzelach przez okres 3 miesięcy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od  dnia  ogłoszenia  informacji  o  wyniku  naboru. W okresie tym kandydaci będą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mogli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dokonywać </w:t>
      </w:r>
      <w:r w:rsidR="00727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odbioru</w:t>
      </w:r>
      <w:r w:rsidR="00727576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swoich dokumentów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Po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upływie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w/w. okresu nieodebrane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przez kandydatów dokumenty będą zniszczone.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9.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Więcej informacj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 </w:t>
      </w:r>
      <w:r w:rsidR="00727576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konkursie można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727576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uzyskać u Dyrektora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Wydziału Organizacyjnego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 tel. (29) 751</w:t>
      </w:r>
      <w:r w:rsidR="00727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65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7</w:t>
      </w:r>
      <w:r w:rsidR="00727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lub u Dyrektora Wydziału Finansowo- Księgowego- tel. (29) 751- 65-54. </w:t>
      </w:r>
    </w:p>
    <w:p w14:paraId="27BCC1CD" w14:textId="77777777" w:rsidR="00FF2272" w:rsidRDefault="00FF2272" w:rsidP="00FF227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0F63922B" w14:textId="77777777" w:rsidR="00FF2272" w:rsidRDefault="00FF2272" w:rsidP="00FF227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Osoby biorące udział w naborze zobowiązane są do zapoznania się z „Klauzulą informacyjną o przetwarzaniu danych osobowych w Urzędzie Miasta i Gminy w Chorzelach, zamieszczoną pod ogłoszeniem o naborze. Oświadczenie należy dołączyć do wymaganych dokumentów aplikacyjnych.</w:t>
      </w:r>
    </w:p>
    <w:p w14:paraId="79EB340A" w14:textId="77777777" w:rsidR="00FF2272" w:rsidRDefault="00FF2272" w:rsidP="00FF227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4F385B38" w14:textId="77777777" w:rsidR="00FF2272" w:rsidRDefault="00FF2272" w:rsidP="00FF227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79784B7D" w14:textId="5D63ADB3" w:rsidR="00B44C84" w:rsidRDefault="00FF2272" w:rsidP="00B44C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3223" w:rsidRPr="00DC56E2">
        <w:rPr>
          <w:noProof/>
          <w:lang w:eastAsia="pl-PL"/>
        </w:rPr>
        <w:drawing>
          <wp:inline distT="0" distB="0" distL="0" distR="0" wp14:anchorId="540B960D" wp14:editId="730EA2A4">
            <wp:extent cx="5760720" cy="93314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4AFE9" w14:textId="282B466D" w:rsidR="00B44C84" w:rsidRDefault="00B44C84" w:rsidP="00B44C84">
      <w:pPr>
        <w:ind w:left="2832" w:firstLine="708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14:paraId="652EE38D" w14:textId="77777777" w:rsidR="00EE4DCD" w:rsidRDefault="00EE4DCD" w:rsidP="00B44C84">
      <w:pPr>
        <w:ind w:left="2832" w:firstLine="708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14:paraId="554E5675" w14:textId="314220BB" w:rsidR="00FF2272" w:rsidRPr="00B44C84" w:rsidRDefault="00FF2272" w:rsidP="009A3223">
      <w:pPr>
        <w:ind w:left="2124" w:firstLine="708"/>
        <w:rPr>
          <w:rFonts w:ascii="Arial" w:hAnsi="Arial" w:cs="Arial"/>
          <w:sz w:val="16"/>
          <w:szCs w:val="16"/>
        </w:rPr>
      </w:pPr>
      <w:r w:rsidRPr="00B44C84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Chorzele, dnia </w:t>
      </w:r>
      <w:r w:rsidR="00727576" w:rsidRPr="00B44C84">
        <w:rPr>
          <w:rFonts w:ascii="Tahoma" w:eastAsia="Times New Roman" w:hAnsi="Tahoma" w:cs="Tahoma"/>
          <w:b/>
          <w:sz w:val="16"/>
          <w:szCs w:val="16"/>
          <w:lang w:eastAsia="pl-PL"/>
        </w:rPr>
        <w:t>1</w:t>
      </w:r>
      <w:r w:rsidR="00B44C84" w:rsidRPr="00B44C84">
        <w:rPr>
          <w:rFonts w:ascii="Tahoma" w:eastAsia="Times New Roman" w:hAnsi="Tahoma" w:cs="Tahoma"/>
          <w:b/>
          <w:sz w:val="16"/>
          <w:szCs w:val="16"/>
          <w:lang w:eastAsia="pl-PL"/>
        </w:rPr>
        <w:t>3</w:t>
      </w:r>
      <w:r w:rsidR="00727576" w:rsidRPr="00B44C84">
        <w:rPr>
          <w:rFonts w:ascii="Tahoma" w:eastAsia="Times New Roman" w:hAnsi="Tahoma" w:cs="Tahoma"/>
          <w:b/>
          <w:sz w:val="16"/>
          <w:szCs w:val="16"/>
          <w:lang w:eastAsia="pl-PL"/>
        </w:rPr>
        <w:t>.10</w:t>
      </w:r>
      <w:r w:rsidRPr="00B44C84">
        <w:rPr>
          <w:rFonts w:ascii="Tahoma" w:eastAsia="Times New Roman" w:hAnsi="Tahoma" w:cs="Tahoma"/>
          <w:b/>
          <w:sz w:val="16"/>
          <w:szCs w:val="16"/>
          <w:lang w:eastAsia="pl-PL"/>
        </w:rPr>
        <w:t>.2021 r.</w:t>
      </w:r>
    </w:p>
    <w:p w14:paraId="395799AD" w14:textId="77777777" w:rsidR="00FF2272" w:rsidRPr="004479AF" w:rsidRDefault="00FF2272" w:rsidP="00FF227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14:paraId="70AF4D26" w14:textId="77777777" w:rsidR="00FF2272" w:rsidRDefault="00FF2272" w:rsidP="00FF22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02F99B4" w14:textId="77777777" w:rsidR="00FF2272" w:rsidRDefault="00FF2272" w:rsidP="00FF22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D283B47" w14:textId="77777777" w:rsidR="00FF2272" w:rsidRDefault="00FF2272" w:rsidP="00FF22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B76BEB3" w14:textId="77777777" w:rsidR="00FF2272" w:rsidRDefault="00FF2272" w:rsidP="00FF22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57EC3CC" w14:textId="77777777" w:rsidR="00FF2272" w:rsidRDefault="00FF2272" w:rsidP="00FF22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B2A6318" w14:textId="77777777" w:rsidR="00FF2272" w:rsidRDefault="00FF2272" w:rsidP="00FF22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4285E78" w14:textId="77777777" w:rsidR="00FF2272" w:rsidRDefault="00FF2272" w:rsidP="00FF22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BBCF7C3" w14:textId="77777777" w:rsidR="00FF2272" w:rsidRDefault="00FF2272" w:rsidP="00FF22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B79C954" w14:textId="77777777" w:rsidR="00FF2272" w:rsidRDefault="00FF2272" w:rsidP="00FF22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A2DA563" w14:textId="77777777" w:rsidR="00FF2272" w:rsidRDefault="00FF2272" w:rsidP="00FF22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42E82D6" w14:textId="77777777" w:rsidR="00FF2272" w:rsidRDefault="00FF2272" w:rsidP="00FF22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75E043D" w14:textId="77777777" w:rsidR="00FF2272" w:rsidRDefault="00FF2272" w:rsidP="00FF22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CD5705A" w14:textId="77777777" w:rsidR="00FF2272" w:rsidRDefault="00FF2272" w:rsidP="00FF22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343FE85" w14:textId="77777777" w:rsidR="00FF2272" w:rsidRDefault="00FF2272" w:rsidP="00FF22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287F547" w14:textId="77777777" w:rsidR="00FF2272" w:rsidRDefault="00FF2272" w:rsidP="00FF22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4D99124" w14:textId="77777777" w:rsidR="00FF2272" w:rsidRDefault="00FF2272" w:rsidP="00FF22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9A1DE94" w14:textId="77777777" w:rsidR="00FF2272" w:rsidRDefault="00FF2272" w:rsidP="00FF22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1E4BF11" w14:textId="77777777" w:rsidR="00FF2272" w:rsidRDefault="00FF2272" w:rsidP="00FF22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F82A6D9" w14:textId="77777777" w:rsidR="00FF2272" w:rsidRDefault="00FF2272" w:rsidP="00FF22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247AB1A" w14:textId="77777777" w:rsidR="00FF2272" w:rsidRDefault="00FF2272" w:rsidP="00FF22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27BCDE0" w14:textId="77777777" w:rsidR="00FF2272" w:rsidRDefault="00FF2272" w:rsidP="00FF22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295E484" w14:textId="77777777" w:rsidR="00FF2272" w:rsidRDefault="00FF2272" w:rsidP="00FF22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B6C6323" w14:textId="77777777" w:rsidR="00FF2272" w:rsidRDefault="00FF2272" w:rsidP="00FF22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823FE9E" w14:textId="77777777" w:rsidR="00FF2272" w:rsidRDefault="00FF2272" w:rsidP="00FF22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7EBE97B" w14:textId="77777777" w:rsidR="00FF2272" w:rsidRDefault="00FF2272" w:rsidP="00FF22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0691E14" w14:textId="77777777" w:rsidR="00FF2272" w:rsidRDefault="00FF2272" w:rsidP="00FF22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BB3AB9F" w14:textId="77777777" w:rsidR="00FF2272" w:rsidRDefault="00FF2272" w:rsidP="00FF22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6CBE21B" w14:textId="77777777" w:rsidR="00FF2272" w:rsidRDefault="00FF2272" w:rsidP="00FF22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6ADFC81" w14:textId="77777777" w:rsidR="00FF2272" w:rsidRDefault="00FF2272" w:rsidP="00FF22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BBC9A69" w14:textId="77777777" w:rsidR="00FF2272" w:rsidRDefault="00FF2272" w:rsidP="00FF22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D7C74CC" w14:textId="77777777" w:rsidR="00FF2272" w:rsidRDefault="00FF2272" w:rsidP="00FF22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A99C154" w14:textId="77777777" w:rsidR="00FF2272" w:rsidRDefault="00FF2272" w:rsidP="00FF22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79A79DF" w14:textId="77777777" w:rsidR="00FF2272" w:rsidRDefault="00FF2272" w:rsidP="00FF22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C424F5B" w14:textId="77777777" w:rsidR="00FF2272" w:rsidRDefault="00FF2272" w:rsidP="00FF22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6EB2CC1" w14:textId="77777777" w:rsidR="00FF2272" w:rsidRDefault="00FF2272" w:rsidP="00FF22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720A1A9" w14:textId="77777777" w:rsidR="00FF2272" w:rsidRDefault="00FF2272" w:rsidP="00FF22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9E6970E" w14:textId="77777777" w:rsidR="00FF2272" w:rsidRDefault="00FF2272" w:rsidP="00FF22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E3DB293" w14:textId="77777777" w:rsidR="00FF2272" w:rsidRDefault="00FF2272" w:rsidP="00FF22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FF89DF9" w14:textId="77777777" w:rsidR="00FF2272" w:rsidRDefault="00FF2272" w:rsidP="00FF22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FD13AF1" w14:textId="77777777" w:rsidR="00FF2272" w:rsidRDefault="00FF2272" w:rsidP="00FF22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8CEEF16" w14:textId="77777777" w:rsidR="00FF2272" w:rsidRDefault="00FF2272" w:rsidP="00FF22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5B72064" w14:textId="77777777" w:rsidR="00FF2272" w:rsidRDefault="00FF2272" w:rsidP="00FF2272"/>
    <w:p w14:paraId="3D6290C4" w14:textId="77777777" w:rsidR="00FF2272" w:rsidRDefault="00FF2272" w:rsidP="00FF2272"/>
    <w:p w14:paraId="09589363" w14:textId="77777777" w:rsidR="00FF2272" w:rsidRDefault="00FF2272" w:rsidP="00FF2272">
      <w:pPr>
        <w:shd w:val="clear" w:color="auto" w:fill="FFFFFF"/>
        <w:spacing w:after="150" w:line="312" w:lineRule="atLeast"/>
        <w:jc w:val="center"/>
      </w:pPr>
    </w:p>
    <w:p w14:paraId="2132CE14" w14:textId="77777777" w:rsidR="00FF2272" w:rsidRDefault="00FF2272"/>
    <w:sectPr w:rsidR="00FF2272" w:rsidSect="00B44C84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319A0" w14:textId="77777777" w:rsidR="00B561EB" w:rsidRDefault="00B561EB" w:rsidP="00B9545E">
      <w:pPr>
        <w:spacing w:after="0" w:line="240" w:lineRule="auto"/>
      </w:pPr>
      <w:r>
        <w:separator/>
      </w:r>
    </w:p>
  </w:endnote>
  <w:endnote w:type="continuationSeparator" w:id="0">
    <w:p w14:paraId="1D848F7E" w14:textId="77777777" w:rsidR="00B561EB" w:rsidRDefault="00B561EB" w:rsidP="00B9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253FF" w14:textId="77777777" w:rsidR="00B561EB" w:rsidRDefault="00B561EB" w:rsidP="00B9545E">
      <w:pPr>
        <w:spacing w:after="0" w:line="240" w:lineRule="auto"/>
      </w:pPr>
      <w:r>
        <w:separator/>
      </w:r>
    </w:p>
  </w:footnote>
  <w:footnote w:type="continuationSeparator" w:id="0">
    <w:p w14:paraId="6755584C" w14:textId="77777777" w:rsidR="00B561EB" w:rsidRDefault="00B561EB" w:rsidP="00B95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253F9"/>
    <w:multiLevelType w:val="hybridMultilevel"/>
    <w:tmpl w:val="A5A401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E85910"/>
    <w:multiLevelType w:val="hybridMultilevel"/>
    <w:tmpl w:val="FEE65CB6"/>
    <w:lvl w:ilvl="0" w:tplc="B6DEF1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862D4"/>
    <w:multiLevelType w:val="multilevel"/>
    <w:tmpl w:val="5538AF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BC0135E-F416-4D1A-A757-98AD5F903940}"/>
  </w:docVars>
  <w:rsids>
    <w:rsidRoot w:val="00FF2272"/>
    <w:rsid w:val="0033445E"/>
    <w:rsid w:val="00342AD5"/>
    <w:rsid w:val="005413E0"/>
    <w:rsid w:val="00727576"/>
    <w:rsid w:val="008877E7"/>
    <w:rsid w:val="00915441"/>
    <w:rsid w:val="00925483"/>
    <w:rsid w:val="009A3223"/>
    <w:rsid w:val="009A4088"/>
    <w:rsid w:val="00B44C84"/>
    <w:rsid w:val="00B561EB"/>
    <w:rsid w:val="00B9545E"/>
    <w:rsid w:val="00D4721C"/>
    <w:rsid w:val="00EE4DCD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2BB3BC"/>
  <w15:chartTrackingRefBased/>
  <w15:docId w15:val="{6DEB0355-0409-481E-B6F2-10085DDD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2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22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227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F227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F227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F22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Normalny"/>
    <w:uiPriority w:val="99"/>
    <w:rsid w:val="00925483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925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25483"/>
    <w:pPr>
      <w:widowControl w:val="0"/>
      <w:autoSpaceDE w:val="0"/>
      <w:autoSpaceDN w:val="0"/>
      <w:adjustRightInd w:val="0"/>
      <w:spacing w:after="0" w:line="362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92548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925483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7">
    <w:name w:val="Font Style17"/>
    <w:basedOn w:val="Domylnaczcionkaakapitu"/>
    <w:uiPriority w:val="99"/>
    <w:rsid w:val="00925483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925483"/>
    <w:rPr>
      <w:rFonts w:ascii="Times New Roman" w:hAnsi="Times New Roman" w:cs="Times New Roman" w:hint="default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2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2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2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21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95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45E"/>
  </w:style>
  <w:style w:type="paragraph" w:styleId="Stopka">
    <w:name w:val="footer"/>
    <w:basedOn w:val="Normalny"/>
    <w:link w:val="StopkaZnak"/>
    <w:uiPriority w:val="99"/>
    <w:unhideWhenUsed/>
    <w:rsid w:val="00B95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BC0135E-F416-4D1A-A757-98AD5F90394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1488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Pawliszewska</dc:creator>
  <cp:keywords/>
  <dc:description/>
  <cp:lastModifiedBy>Wojciech Fronczak</cp:lastModifiedBy>
  <cp:revision>6</cp:revision>
  <cp:lastPrinted>2021-10-13T07:00:00Z</cp:lastPrinted>
  <dcterms:created xsi:type="dcterms:W3CDTF">2021-10-12T09:12:00Z</dcterms:created>
  <dcterms:modified xsi:type="dcterms:W3CDTF">2021-10-13T08:41:00Z</dcterms:modified>
</cp:coreProperties>
</file>