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A1" w:rsidRPr="00781FFA" w:rsidRDefault="00943D9B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„</w:t>
      </w:r>
      <w:r>
        <w:rPr>
          <w:rStyle w:val="FontStyle25"/>
        </w:rPr>
        <w:t>Rozbudowa drogi gminnej Lipowiec – Brzeski Kołaki</w:t>
      </w:r>
      <w:r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</w:rPr>
        <w:t>w systemie</w:t>
      </w:r>
      <w:r w:rsidR="00C8588B">
        <w:rPr>
          <w:rStyle w:val="FontStyle26"/>
        </w:rPr>
        <w:t xml:space="preserve"> zaprojektuj i wybuduj”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1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1D4A49">
        <w:rPr>
          <w:rFonts w:ascii="Times New Roman" w:hAnsi="Times New Roman" w:cs="Times New Roman"/>
          <w:szCs w:val="20"/>
        </w:rPr>
        <w:t>31.08.2018 r., w tym:</w:t>
      </w:r>
    </w:p>
    <w:p w:rsidR="001D4A49" w:rsidRPr="001D4A49" w:rsidRDefault="001D4A49" w:rsidP="001D4A49">
      <w:pPr>
        <w:spacing w:after="0"/>
        <w:ind w:left="850" w:hanging="425"/>
        <w:jc w:val="both"/>
        <w:rPr>
          <w:rStyle w:val="FontStyle33"/>
          <w:b/>
        </w:rPr>
      </w:pPr>
      <w:r w:rsidRPr="001D4A49">
        <w:rPr>
          <w:rFonts w:ascii="Times New Roman" w:hAnsi="Times New Roman" w:cs="Times New Roman"/>
        </w:rPr>
        <w:t xml:space="preserve">a)  </w:t>
      </w:r>
      <w:r w:rsidRPr="001D4A49">
        <w:rPr>
          <w:rFonts w:ascii="Times New Roman" w:hAnsi="Times New Roman" w:cs="Times New Roman"/>
          <w:b/>
        </w:rPr>
        <w:t xml:space="preserve">ETAP I </w:t>
      </w:r>
      <w:r w:rsidRPr="001D4A49">
        <w:rPr>
          <w:rFonts w:ascii="Times New Roman" w:hAnsi="Times New Roman" w:cs="Times New Roman"/>
        </w:rPr>
        <w:t>obejmujący opracowanie kompletnej dokumentacji projektowej oraz uzyskanie prawomocnych wymaganych prawem decyzji oraz pozwoleń na budowę</w:t>
      </w:r>
      <w:r w:rsidRPr="001D4A49">
        <w:rPr>
          <w:rStyle w:val="FontStyle33"/>
        </w:rPr>
        <w:t xml:space="preserve"> - </w:t>
      </w:r>
      <w:r w:rsidRPr="001D4A49">
        <w:rPr>
          <w:rStyle w:val="FontStyle33"/>
          <w:b/>
        </w:rPr>
        <w:t>w terminie do 30.09.2017r.</w:t>
      </w:r>
      <w:r w:rsidRPr="001D4A49">
        <w:rPr>
          <w:rStyle w:val="FontStyle33"/>
        </w:rPr>
        <w:t xml:space="preserve"> </w:t>
      </w:r>
    </w:p>
    <w:p w:rsidR="001D4A49" w:rsidRPr="001D4A49" w:rsidRDefault="001D4A49" w:rsidP="001D4A49">
      <w:pPr>
        <w:spacing w:after="0"/>
        <w:ind w:left="850" w:hanging="425"/>
        <w:jc w:val="both"/>
        <w:rPr>
          <w:rStyle w:val="FontStyle33"/>
        </w:rPr>
      </w:pPr>
      <w:r w:rsidRPr="001D4A49">
        <w:rPr>
          <w:rStyle w:val="FontStyle33"/>
        </w:rPr>
        <w:t xml:space="preserve">b)  </w:t>
      </w:r>
      <w:r>
        <w:rPr>
          <w:rStyle w:val="FontStyle33"/>
        </w:rPr>
        <w:t xml:space="preserve">  </w:t>
      </w:r>
      <w:r w:rsidRPr="001D4A49">
        <w:rPr>
          <w:rStyle w:val="FontStyle33"/>
          <w:b/>
        </w:rPr>
        <w:t>ETAP II</w:t>
      </w:r>
      <w:r w:rsidRPr="001D4A49">
        <w:rPr>
          <w:rStyle w:val="FontStyle33"/>
        </w:rPr>
        <w:t xml:space="preserve"> polega na kompleksowym zrealizowaniu robót na odcinku od km 0+000,00 do km 1+000,00 – </w:t>
      </w:r>
      <w:r w:rsidRPr="001D4A49">
        <w:rPr>
          <w:rStyle w:val="FontStyle33"/>
          <w:b/>
        </w:rPr>
        <w:t>w terminie do 15.11.2017 r.</w:t>
      </w:r>
      <w:r w:rsidRPr="001D4A49">
        <w:rPr>
          <w:rStyle w:val="FontStyle33"/>
        </w:rPr>
        <w:t xml:space="preserve"> </w:t>
      </w:r>
    </w:p>
    <w:p w:rsidR="001D4A49" w:rsidRPr="001D4A49" w:rsidRDefault="001D4A49" w:rsidP="001D4A49">
      <w:pPr>
        <w:spacing w:after="0"/>
        <w:ind w:left="850" w:hanging="425"/>
        <w:jc w:val="both"/>
        <w:rPr>
          <w:rFonts w:ascii="Times New Roman" w:hAnsi="Times New Roman" w:cs="Times New Roman"/>
        </w:rPr>
      </w:pPr>
      <w:r w:rsidRPr="001D4A49">
        <w:rPr>
          <w:rStyle w:val="FontStyle33"/>
        </w:rPr>
        <w:t xml:space="preserve">c)   </w:t>
      </w:r>
      <w:r>
        <w:rPr>
          <w:rStyle w:val="FontStyle33"/>
        </w:rPr>
        <w:t xml:space="preserve"> </w:t>
      </w:r>
      <w:r w:rsidRPr="001D4A49">
        <w:rPr>
          <w:rStyle w:val="FontStyle33"/>
          <w:b/>
        </w:rPr>
        <w:t>ETAP III</w:t>
      </w:r>
      <w:r w:rsidRPr="001D4A49">
        <w:rPr>
          <w:rStyle w:val="FontStyle33"/>
        </w:rPr>
        <w:t xml:space="preserve"> polega na kompleksowym zrealizowaniu robót na odcinku od km 1+000,00 do km 3+170,00 wraz z uzyskaniem decyzji o pozwoleniu na użytkowanie – </w:t>
      </w:r>
      <w:r w:rsidRPr="001D4A49">
        <w:rPr>
          <w:rStyle w:val="FontStyle33"/>
          <w:b/>
        </w:rPr>
        <w:t xml:space="preserve">w terminie do 31.08.2018 r. 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 § 16 wzoru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bookmarkStart w:id="0" w:name="_GoBack"/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bookmarkEnd w:id="0"/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0D" w:rsidRDefault="0007520D" w:rsidP="00767D60">
      <w:pPr>
        <w:spacing w:after="0" w:line="240" w:lineRule="auto"/>
      </w:pPr>
      <w:r>
        <w:separator/>
      </w:r>
    </w:p>
  </w:endnote>
  <w:endnote w:type="continuationSeparator" w:id="1">
    <w:p w:rsidR="0007520D" w:rsidRDefault="0007520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34220"/>
      <w:docPartObj>
        <w:docPartGallery w:val="Page Numbers (Bottom of Page)"/>
        <w:docPartUnique/>
      </w:docPartObj>
    </w:sdtPr>
    <w:sdtContent>
      <w:p w:rsidR="002430F7" w:rsidRDefault="00943D9B">
        <w:pPr>
          <w:pStyle w:val="Stopka"/>
          <w:jc w:val="right"/>
        </w:pPr>
        <w:fldSimple w:instr=" PAGE   \* MERGEFORMAT ">
          <w:r w:rsidR="003A6CC9">
            <w:rPr>
              <w:noProof/>
            </w:rPr>
            <w:t>2</w:t>
          </w:r>
        </w:fldSimple>
      </w:p>
    </w:sdtContent>
  </w:sdt>
  <w:p w:rsidR="002430F7" w:rsidRDefault="00243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0D" w:rsidRDefault="0007520D" w:rsidP="00767D60">
      <w:pPr>
        <w:spacing w:after="0" w:line="240" w:lineRule="auto"/>
      </w:pPr>
      <w:r>
        <w:separator/>
      </w:r>
    </w:p>
  </w:footnote>
  <w:footnote w:type="continuationSeparator" w:id="1">
    <w:p w:rsidR="0007520D" w:rsidRDefault="0007520D" w:rsidP="00767D60">
      <w:pPr>
        <w:spacing w:after="0" w:line="240" w:lineRule="auto"/>
      </w:pPr>
      <w:r>
        <w:continuationSeparator/>
      </w:r>
    </w:p>
  </w:footnote>
  <w:footnote w:id="2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71" w:rsidRDefault="00943D9B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943D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6" fill="f" fillcolor="white" strokecolor="none [3212]">
      <v:fill color="white" on="f"/>
      <v:stroke color="none [3212]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4A46"/>
    <w:rsid w:val="0000040E"/>
    <w:rsid w:val="00012DC4"/>
    <w:rsid w:val="00013D17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96F21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B2C85"/>
    <w:rsid w:val="00FB44ED"/>
    <w:rsid w:val="00FB6BA1"/>
    <w:rsid w:val="00FE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a.gozdziewski</cp:lastModifiedBy>
  <cp:revision>24</cp:revision>
  <cp:lastPrinted>2017-01-16T08:08:00Z</cp:lastPrinted>
  <dcterms:created xsi:type="dcterms:W3CDTF">2016-09-09T06:26:00Z</dcterms:created>
  <dcterms:modified xsi:type="dcterms:W3CDTF">2017-01-16T08:24:00Z</dcterms:modified>
</cp:coreProperties>
</file>