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B216" w14:textId="48F64445" w:rsidR="000D2033" w:rsidRPr="000D2033" w:rsidRDefault="000D2033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065E0A">
        <w:rPr>
          <w:rFonts w:ascii="Verdana" w:eastAsia="Verdana" w:hAnsi="Verdana" w:cs="Verdana"/>
          <w:b/>
          <w:bCs/>
          <w:sz w:val="20"/>
          <w:szCs w:val="20"/>
        </w:rPr>
        <w:t>6</w:t>
      </w:r>
      <w:r>
        <w:rPr>
          <w:rFonts w:ascii="Verdana" w:eastAsia="Verdana" w:hAnsi="Verdana" w:cs="Verdana"/>
          <w:b/>
          <w:bCs/>
          <w:sz w:val="20"/>
          <w:szCs w:val="20"/>
        </w:rPr>
        <w:t>/20</w:t>
      </w:r>
      <w:r w:rsidR="00A01216">
        <w:rPr>
          <w:rFonts w:ascii="Verdana" w:eastAsia="Verdana" w:hAnsi="Verdana" w:cs="Verdana"/>
          <w:b/>
          <w:bCs/>
          <w:sz w:val="20"/>
          <w:szCs w:val="20"/>
        </w:rPr>
        <w:t>20</w:t>
      </w:r>
    </w:p>
    <w:p w14:paraId="7ABBADA9" w14:textId="77777777"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r w:rsidRPr="00A65384">
        <w:rPr>
          <w:rFonts w:ascii="Verdana" w:hAnsi="Verdana"/>
          <w:b/>
          <w:bCs/>
          <w:sz w:val="20"/>
          <w:szCs w:val="20"/>
        </w:rPr>
        <w:t>Wz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14:paraId="0D022B07" w14:textId="77777777"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14:paraId="27395E1F" w14:textId="77777777"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14:paraId="5EDC960A" w14:textId="77777777"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14:paraId="4F74E21C" w14:textId="77777777"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14:paraId="52133C44" w14:textId="77777777"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14:paraId="46FBCC5A" w14:textId="77777777"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14:paraId="44DB75C2" w14:textId="77777777"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32415DE2" w14:textId="77777777"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10BB68BE" w14:textId="77777777"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KRS/CEiDG)</w:t>
      </w:r>
    </w:p>
    <w:p w14:paraId="00ADF900" w14:textId="77777777"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14:paraId="2D361C6A" w14:textId="77777777"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14:paraId="0FECD6D1" w14:textId="77777777"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14:paraId="0BF9D9C5" w14:textId="77777777" w:rsidR="00D460F4" w:rsidRDefault="00D460F4" w:rsidP="00D460F4">
      <w:pPr>
        <w:rPr>
          <w:rFonts w:ascii="Arial" w:eastAsia="Arial" w:hAnsi="Arial" w:cs="Arial"/>
        </w:rPr>
      </w:pPr>
    </w:p>
    <w:p w14:paraId="0B24217D" w14:textId="77777777" w:rsidR="00D460F4" w:rsidRDefault="00D460F4" w:rsidP="00507BC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ubiegając się o udzielenie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wienia publicznego na:</w:t>
      </w:r>
    </w:p>
    <w:p w14:paraId="04257C1D" w14:textId="77777777" w:rsidR="00507BCF" w:rsidRDefault="00507BCF" w:rsidP="00507BCF">
      <w:pPr>
        <w:spacing w:after="0" w:line="240" w:lineRule="auto"/>
        <w:jc w:val="center"/>
        <w:rPr>
          <w:rFonts w:ascii="Verdana" w:hAnsi="Verdana"/>
        </w:rPr>
      </w:pPr>
    </w:p>
    <w:p w14:paraId="67C6666E" w14:textId="2B598E30" w:rsidR="00D460F4" w:rsidRPr="00E237D3" w:rsidRDefault="00957C91" w:rsidP="00AB19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237D3">
        <w:rPr>
          <w:rFonts w:ascii="Arial" w:hAnsi="Arial" w:cs="Arial"/>
          <w:b/>
          <w:bCs/>
          <w:sz w:val="20"/>
          <w:szCs w:val="20"/>
        </w:rPr>
        <w:t>„</w:t>
      </w:r>
      <w:r w:rsidR="00465232" w:rsidRPr="00465232">
        <w:rPr>
          <w:rFonts w:ascii="Arial" w:hAnsi="Arial" w:cs="Arial"/>
          <w:b/>
          <w:bCs/>
          <w:sz w:val="20"/>
          <w:szCs w:val="20"/>
        </w:rPr>
        <w:t xml:space="preserve">Przebudowa drogi gminnej w </w:t>
      </w:r>
      <w:r w:rsidR="00065E0A">
        <w:rPr>
          <w:rFonts w:ascii="Arial" w:hAnsi="Arial" w:cs="Arial"/>
          <w:b/>
          <w:bCs/>
          <w:sz w:val="20"/>
          <w:szCs w:val="20"/>
        </w:rPr>
        <w:t>Opaleńću</w:t>
      </w:r>
      <w:bookmarkStart w:id="0" w:name="_GoBack"/>
      <w:bookmarkEnd w:id="0"/>
      <w:r w:rsidR="00465232" w:rsidRPr="00465232">
        <w:rPr>
          <w:rFonts w:ascii="Arial" w:hAnsi="Arial" w:cs="Arial"/>
          <w:b/>
          <w:bCs/>
          <w:sz w:val="20"/>
          <w:szCs w:val="20"/>
        </w:rPr>
        <w:t xml:space="preserve"> wraz z rozbudową drogi gminnej do PSG Podstrefy Chorzele I</w:t>
      </w:r>
      <w:r w:rsidR="00465232" w:rsidRPr="00E237D3">
        <w:rPr>
          <w:rFonts w:ascii="Arial" w:eastAsia="Arial Unicode MS" w:hAnsi="Arial" w:cs="Arial"/>
          <w:b/>
          <w:bCs/>
          <w:sz w:val="20"/>
          <w:szCs w:val="20"/>
          <w:bdr w:val="none" w:sz="0" w:space="0" w:color="auto"/>
          <w:lang w:val="pl" w:eastAsia="zh-CN"/>
        </w:rPr>
        <w:t xml:space="preserve"> </w:t>
      </w:r>
      <w:r w:rsidR="00E237D3" w:rsidRPr="00E237D3">
        <w:rPr>
          <w:rFonts w:ascii="Arial" w:eastAsia="Arial Unicode MS" w:hAnsi="Arial" w:cs="Arial"/>
          <w:b/>
          <w:bCs/>
          <w:sz w:val="20"/>
          <w:szCs w:val="20"/>
          <w:bdr w:val="none" w:sz="0" w:space="0" w:color="auto"/>
          <w:lang w:val="pl" w:eastAsia="zh-CN"/>
        </w:rPr>
        <w:t xml:space="preserve">" </w:t>
      </w:r>
    </w:p>
    <w:p w14:paraId="415482EF" w14:textId="77777777" w:rsidR="00507BCF" w:rsidRPr="00793D76" w:rsidRDefault="00507BCF" w:rsidP="00507BCF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622FDB72" w14:textId="77777777"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14:paraId="61028F56" w14:textId="77777777"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14:paraId="3A41B7CD" w14:textId="77777777"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14:paraId="0634F9FC" w14:textId="77777777"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zam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wień publicznych (dalej jako: ustawa Pzp), </w:t>
      </w:r>
    </w:p>
    <w:p w14:paraId="3966E91A" w14:textId="77777777"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14:paraId="3C0958E5" w14:textId="77777777"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4DA429D9" w14:textId="77777777"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14:paraId="2DE64FD0" w14:textId="77777777"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14:paraId="77909A34" w14:textId="77777777"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14:paraId="0178AD36" w14:textId="77777777"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>art. 24 ust 1 pkt 12-23 ustawy Pzp.</w:t>
      </w:r>
    </w:p>
    <w:p w14:paraId="0D99AEE3" w14:textId="77777777"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>art. 24 ust.5    pkt 1 ustawy Pzp</w:t>
      </w:r>
      <w:r>
        <w:rPr>
          <w:rFonts w:ascii="Arial" w:hAnsi="Arial"/>
          <w:sz w:val="21"/>
          <w:szCs w:val="21"/>
        </w:rPr>
        <w:t>.</w:t>
      </w:r>
    </w:p>
    <w:p w14:paraId="5BD6EBC4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5F1FB779" w14:textId="77777777"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14:paraId="5ECE8974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47C0195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14556DD3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2C62F013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6AA0DA1F" w14:textId="77777777"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mającą zastosowanie podstawę wykluczenia spośr</w:t>
      </w:r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d wymienionych w art. 24 ust. 1 pkt 13-14, 16-20 ustawy Pzp).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14:paraId="37DCD392" w14:textId="0ACB27C3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  <w:r w:rsidR="002A4F5D">
        <w:rPr>
          <w:rFonts w:ascii="Arial" w:hAnsi="Arial"/>
          <w:sz w:val="20"/>
          <w:szCs w:val="20"/>
        </w:rPr>
        <w:t>………………………………………</w:t>
      </w:r>
    </w:p>
    <w:p w14:paraId="2DAD48A1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BC811FE" w14:textId="77777777"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14:paraId="75671E61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00558AA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38273B1D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54139AB4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0F22DD0F" w14:textId="77777777"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Pzp, należy poniższe oświadczenie przekreślić]</w:t>
      </w:r>
    </w:p>
    <w:p w14:paraId="478750FB" w14:textId="77777777"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14:paraId="2D3A806E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385DCE3C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następującego/ych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w, na kt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rego/ych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wienia.</w:t>
      </w:r>
    </w:p>
    <w:p w14:paraId="01BD9836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184FCDF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14:paraId="45E5EC20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0A074CC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46AD8289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0975A61A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171EF3E" w14:textId="77777777"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14:paraId="0AF3CF0E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465B0209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C69F038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7316783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14:paraId="3D5CFE42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3392F295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AD9C4" w14:textId="77777777" w:rsidR="00972179" w:rsidRDefault="00972179" w:rsidP="00581E34">
      <w:pPr>
        <w:spacing w:after="0" w:line="240" w:lineRule="auto"/>
      </w:pPr>
      <w:r>
        <w:separator/>
      </w:r>
    </w:p>
  </w:endnote>
  <w:endnote w:type="continuationSeparator" w:id="0">
    <w:p w14:paraId="28C5C6BE" w14:textId="77777777" w:rsidR="00972179" w:rsidRDefault="00972179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A2552" w14:textId="77777777" w:rsidR="00972179" w:rsidRDefault="00972179" w:rsidP="00581E34">
      <w:pPr>
        <w:spacing w:after="0" w:line="240" w:lineRule="auto"/>
      </w:pPr>
      <w:r>
        <w:separator/>
      </w:r>
    </w:p>
  </w:footnote>
  <w:footnote w:type="continuationSeparator" w:id="0">
    <w:p w14:paraId="5BD8825F" w14:textId="77777777" w:rsidR="00972179" w:rsidRDefault="00972179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9461" w14:textId="77777777" w:rsidR="004D798B" w:rsidRDefault="00DF4D39" w:rsidP="00DF4D39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010BA"/>
    <w:rsid w:val="00007917"/>
    <w:rsid w:val="00065E0A"/>
    <w:rsid w:val="000922BA"/>
    <w:rsid w:val="000B2272"/>
    <w:rsid w:val="000D2033"/>
    <w:rsid w:val="00111D4F"/>
    <w:rsid w:val="00140C7C"/>
    <w:rsid w:val="001415DC"/>
    <w:rsid w:val="001C20CA"/>
    <w:rsid w:val="001E060E"/>
    <w:rsid w:val="00222236"/>
    <w:rsid w:val="002456B7"/>
    <w:rsid w:val="002516A7"/>
    <w:rsid w:val="002A4F5D"/>
    <w:rsid w:val="002C3CE4"/>
    <w:rsid w:val="002E7A39"/>
    <w:rsid w:val="00311845"/>
    <w:rsid w:val="00350BB6"/>
    <w:rsid w:val="00392396"/>
    <w:rsid w:val="003A63AF"/>
    <w:rsid w:val="003B2BDD"/>
    <w:rsid w:val="003E3F90"/>
    <w:rsid w:val="00416068"/>
    <w:rsid w:val="00464990"/>
    <w:rsid w:val="00465232"/>
    <w:rsid w:val="004901CE"/>
    <w:rsid w:val="004B5996"/>
    <w:rsid w:val="004D798B"/>
    <w:rsid w:val="00507BCF"/>
    <w:rsid w:val="005271F1"/>
    <w:rsid w:val="00581E34"/>
    <w:rsid w:val="005911B8"/>
    <w:rsid w:val="00595A37"/>
    <w:rsid w:val="005B2B42"/>
    <w:rsid w:val="006F4570"/>
    <w:rsid w:val="00720A7C"/>
    <w:rsid w:val="007669A4"/>
    <w:rsid w:val="00793D76"/>
    <w:rsid w:val="007C5E82"/>
    <w:rsid w:val="00854D67"/>
    <w:rsid w:val="008A28CA"/>
    <w:rsid w:val="008E2E76"/>
    <w:rsid w:val="009044DE"/>
    <w:rsid w:val="00957C91"/>
    <w:rsid w:val="00972179"/>
    <w:rsid w:val="00A01216"/>
    <w:rsid w:val="00A41DB1"/>
    <w:rsid w:val="00A756DB"/>
    <w:rsid w:val="00A86857"/>
    <w:rsid w:val="00A94F0A"/>
    <w:rsid w:val="00AB190D"/>
    <w:rsid w:val="00AC69FB"/>
    <w:rsid w:val="00C155DE"/>
    <w:rsid w:val="00C37946"/>
    <w:rsid w:val="00D3105E"/>
    <w:rsid w:val="00D460F4"/>
    <w:rsid w:val="00D54489"/>
    <w:rsid w:val="00D8165F"/>
    <w:rsid w:val="00DF29D9"/>
    <w:rsid w:val="00DF4D39"/>
    <w:rsid w:val="00E237D3"/>
    <w:rsid w:val="00F05D8E"/>
    <w:rsid w:val="00F713FA"/>
    <w:rsid w:val="00F939A4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71FAB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46</cp:revision>
  <dcterms:created xsi:type="dcterms:W3CDTF">2017-04-19T08:14:00Z</dcterms:created>
  <dcterms:modified xsi:type="dcterms:W3CDTF">2020-08-12T06:39:00Z</dcterms:modified>
</cp:coreProperties>
</file>