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C6FBB" w14:textId="79D68FA3" w:rsidR="00AF67C6" w:rsidRPr="003D3827" w:rsidRDefault="001E3CEC" w:rsidP="004A1813">
      <w:pPr>
        <w:jc w:val="right"/>
        <w:rPr>
          <w:rFonts w:ascii="Tahoma" w:hAnsi="Tahoma" w:cs="Tahoma"/>
          <w:sz w:val="24"/>
          <w:szCs w:val="24"/>
        </w:rPr>
      </w:pPr>
      <w:r w:rsidRPr="003D3827">
        <w:rPr>
          <w:rFonts w:ascii="Tahoma" w:hAnsi="Tahoma" w:cs="Tahoma"/>
          <w:sz w:val="24"/>
          <w:szCs w:val="24"/>
        </w:rPr>
        <w:t xml:space="preserve">Chorzele, dnia </w:t>
      </w:r>
      <w:r w:rsidR="003F6F9A" w:rsidRPr="003D3827">
        <w:rPr>
          <w:rFonts w:ascii="Tahoma" w:hAnsi="Tahoma" w:cs="Tahoma"/>
          <w:sz w:val="24"/>
          <w:szCs w:val="24"/>
        </w:rPr>
        <w:t>3</w:t>
      </w:r>
      <w:r w:rsidR="00F76A82" w:rsidRPr="003D3827">
        <w:rPr>
          <w:rFonts w:ascii="Tahoma" w:hAnsi="Tahoma" w:cs="Tahoma"/>
          <w:sz w:val="24"/>
          <w:szCs w:val="24"/>
        </w:rPr>
        <w:t>0</w:t>
      </w:r>
      <w:r w:rsidRPr="003D3827">
        <w:rPr>
          <w:rFonts w:ascii="Tahoma" w:hAnsi="Tahoma" w:cs="Tahoma"/>
          <w:sz w:val="24"/>
          <w:szCs w:val="24"/>
        </w:rPr>
        <w:t>.</w:t>
      </w:r>
      <w:r w:rsidR="00F76A82" w:rsidRPr="003D3827">
        <w:rPr>
          <w:rFonts w:ascii="Tahoma" w:hAnsi="Tahoma" w:cs="Tahoma"/>
          <w:sz w:val="24"/>
          <w:szCs w:val="24"/>
        </w:rPr>
        <w:t>09</w:t>
      </w:r>
      <w:r w:rsidRPr="003D3827">
        <w:rPr>
          <w:rFonts w:ascii="Tahoma" w:hAnsi="Tahoma" w:cs="Tahoma"/>
          <w:sz w:val="24"/>
          <w:szCs w:val="24"/>
        </w:rPr>
        <w:t>.2020 r.</w:t>
      </w:r>
    </w:p>
    <w:p w14:paraId="29645611" w14:textId="1045B655" w:rsidR="001E3CEC" w:rsidRPr="003D3827" w:rsidRDefault="001E3CEC">
      <w:pPr>
        <w:rPr>
          <w:rFonts w:ascii="Tahoma" w:hAnsi="Tahoma" w:cs="Tahoma"/>
          <w:sz w:val="24"/>
          <w:szCs w:val="24"/>
        </w:rPr>
      </w:pPr>
      <w:r w:rsidRPr="003D3827">
        <w:rPr>
          <w:rFonts w:ascii="Tahoma" w:hAnsi="Tahoma" w:cs="Tahoma"/>
          <w:sz w:val="24"/>
          <w:szCs w:val="24"/>
        </w:rPr>
        <w:t>WROZ.6220.</w:t>
      </w:r>
      <w:r w:rsidR="00CA5006" w:rsidRPr="003D3827">
        <w:rPr>
          <w:rFonts w:ascii="Tahoma" w:hAnsi="Tahoma" w:cs="Tahoma"/>
          <w:sz w:val="24"/>
          <w:szCs w:val="24"/>
        </w:rPr>
        <w:t>9</w:t>
      </w:r>
      <w:r w:rsidR="00F76A82" w:rsidRPr="003D3827">
        <w:rPr>
          <w:rFonts w:ascii="Tahoma" w:hAnsi="Tahoma" w:cs="Tahoma"/>
          <w:sz w:val="24"/>
          <w:szCs w:val="24"/>
        </w:rPr>
        <w:t>.1</w:t>
      </w:r>
      <w:r w:rsidRPr="003D3827">
        <w:rPr>
          <w:rFonts w:ascii="Tahoma" w:hAnsi="Tahoma" w:cs="Tahoma"/>
          <w:sz w:val="24"/>
          <w:szCs w:val="24"/>
        </w:rPr>
        <w:t>.2019.2020.MCH</w:t>
      </w:r>
    </w:p>
    <w:p w14:paraId="6D3675C9" w14:textId="5D51A025" w:rsidR="001E3CEC" w:rsidRPr="003D3827" w:rsidRDefault="001E3CEC">
      <w:pPr>
        <w:rPr>
          <w:rFonts w:ascii="Tahoma" w:hAnsi="Tahoma" w:cs="Tahoma"/>
          <w:sz w:val="24"/>
          <w:szCs w:val="24"/>
        </w:rPr>
      </w:pPr>
    </w:p>
    <w:p w14:paraId="1F799CA9" w14:textId="3D17ACFB" w:rsidR="001E3CEC" w:rsidRPr="003D3827" w:rsidRDefault="001E3CEC" w:rsidP="004A181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D3827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0730487B" w:rsidR="00D119C3" w:rsidRPr="003D3827" w:rsidRDefault="00D119C3" w:rsidP="003D3827">
      <w:pPr>
        <w:ind w:firstLine="708"/>
        <w:rPr>
          <w:rFonts w:ascii="Tahoma" w:hAnsi="Tahoma" w:cs="Tahoma"/>
          <w:sz w:val="24"/>
          <w:szCs w:val="24"/>
        </w:rPr>
      </w:pPr>
      <w:r w:rsidRPr="003D3827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(tj. Dz. U. z 20</w:t>
      </w:r>
      <w:r w:rsidR="00F76A82" w:rsidRPr="003D3827">
        <w:rPr>
          <w:rFonts w:ascii="Tahoma" w:hAnsi="Tahoma" w:cs="Tahoma"/>
          <w:sz w:val="24"/>
          <w:szCs w:val="24"/>
        </w:rPr>
        <w:t>20</w:t>
      </w:r>
      <w:r w:rsidRPr="003D3827">
        <w:rPr>
          <w:rFonts w:ascii="Tahoma" w:hAnsi="Tahoma" w:cs="Tahoma"/>
          <w:sz w:val="24"/>
          <w:szCs w:val="24"/>
        </w:rPr>
        <w:t xml:space="preserve"> r., poz. 2</w:t>
      </w:r>
      <w:r w:rsidR="00F76A82" w:rsidRPr="003D3827">
        <w:rPr>
          <w:rFonts w:ascii="Tahoma" w:hAnsi="Tahoma" w:cs="Tahoma"/>
          <w:sz w:val="24"/>
          <w:szCs w:val="24"/>
        </w:rPr>
        <w:t>56</w:t>
      </w:r>
      <w:r w:rsidR="0098111C" w:rsidRPr="003D3827">
        <w:rPr>
          <w:rFonts w:ascii="Tahoma" w:hAnsi="Tahoma" w:cs="Tahoma"/>
          <w:sz w:val="24"/>
          <w:szCs w:val="24"/>
        </w:rPr>
        <w:t xml:space="preserve"> ze zm.</w:t>
      </w:r>
      <w:r w:rsidRPr="003D3827">
        <w:rPr>
          <w:rFonts w:ascii="Tahoma" w:hAnsi="Tahoma" w:cs="Tahoma"/>
          <w:sz w:val="24"/>
          <w:szCs w:val="24"/>
        </w:rPr>
        <w:t>), w związku z art. 74 ust. 3 ustawy z</w:t>
      </w:r>
      <w:r w:rsidR="004A1813" w:rsidRPr="003D3827">
        <w:rPr>
          <w:rFonts w:ascii="Tahoma" w:hAnsi="Tahoma" w:cs="Tahoma"/>
          <w:sz w:val="24"/>
          <w:szCs w:val="24"/>
        </w:rPr>
        <w:t> </w:t>
      </w:r>
      <w:r w:rsidRPr="003D3827">
        <w:rPr>
          <w:rFonts w:ascii="Tahoma" w:hAnsi="Tahoma" w:cs="Tahoma"/>
          <w:sz w:val="24"/>
          <w:szCs w:val="24"/>
        </w:rPr>
        <w:t>dnia</w:t>
      </w:r>
      <w:r w:rsidR="00E97311" w:rsidRPr="003D3827">
        <w:rPr>
          <w:rFonts w:ascii="Tahoma" w:hAnsi="Tahoma" w:cs="Tahoma"/>
          <w:sz w:val="24"/>
          <w:szCs w:val="24"/>
        </w:rPr>
        <w:t xml:space="preserve"> </w:t>
      </w:r>
      <w:r w:rsidRPr="003D3827">
        <w:rPr>
          <w:rFonts w:ascii="Tahoma" w:hAnsi="Tahoma" w:cs="Tahoma"/>
          <w:sz w:val="24"/>
          <w:szCs w:val="24"/>
        </w:rPr>
        <w:t>3 października 2008 r. o udostępnianiu informacji o środowisku i jego ochronie, udziale społeczeństwa w ochronie środowiska oraz o ocenach oddziaływania na środowisko (tj. Dz. U. z 20</w:t>
      </w:r>
      <w:r w:rsidR="00F76A82" w:rsidRPr="003D3827">
        <w:rPr>
          <w:rFonts w:ascii="Tahoma" w:hAnsi="Tahoma" w:cs="Tahoma"/>
          <w:sz w:val="24"/>
          <w:szCs w:val="24"/>
        </w:rPr>
        <w:t>20</w:t>
      </w:r>
      <w:r w:rsidRPr="003D3827">
        <w:rPr>
          <w:rFonts w:ascii="Tahoma" w:hAnsi="Tahoma" w:cs="Tahoma"/>
          <w:sz w:val="24"/>
          <w:szCs w:val="24"/>
        </w:rPr>
        <w:t xml:space="preserve"> r., poz. 2</w:t>
      </w:r>
      <w:r w:rsidR="00F76A82" w:rsidRPr="003D3827">
        <w:rPr>
          <w:rFonts w:ascii="Tahoma" w:hAnsi="Tahoma" w:cs="Tahoma"/>
          <w:sz w:val="24"/>
          <w:szCs w:val="24"/>
        </w:rPr>
        <w:t>83</w:t>
      </w:r>
      <w:r w:rsidR="00E97311" w:rsidRPr="003D3827">
        <w:rPr>
          <w:rFonts w:ascii="Tahoma" w:hAnsi="Tahoma" w:cs="Tahoma"/>
          <w:sz w:val="24"/>
          <w:szCs w:val="24"/>
        </w:rPr>
        <w:t xml:space="preserve"> ze zm.</w:t>
      </w:r>
      <w:r w:rsidRPr="003D3827">
        <w:rPr>
          <w:rFonts w:ascii="Tahoma" w:hAnsi="Tahoma" w:cs="Tahoma"/>
          <w:sz w:val="24"/>
          <w:szCs w:val="24"/>
        </w:rPr>
        <w:t>), zwanej dalej ustawą o udostępnianiu oraz art.71, 73 ust. 1, 75 ust. 1 pkt 4 ustawy o udostępnianiu, Burmistrz Miasta i Gminy Chorzele</w:t>
      </w:r>
    </w:p>
    <w:p w14:paraId="744826AF" w14:textId="55FC04CE" w:rsidR="00D119C3" w:rsidRPr="003D3827" w:rsidRDefault="00D119C3" w:rsidP="004A181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D3827">
        <w:rPr>
          <w:rFonts w:ascii="Tahoma" w:hAnsi="Tahoma" w:cs="Tahoma"/>
          <w:b/>
          <w:bCs/>
          <w:sz w:val="24"/>
          <w:szCs w:val="24"/>
        </w:rPr>
        <w:t>zawiadamia,</w:t>
      </w:r>
    </w:p>
    <w:p w14:paraId="7072CD41" w14:textId="05394AE7" w:rsidR="00F76A82" w:rsidRPr="003D3827" w:rsidRDefault="00D119C3" w:rsidP="003D3827">
      <w:pPr>
        <w:rPr>
          <w:rFonts w:ascii="Tahoma" w:hAnsi="Tahoma" w:cs="Tahoma"/>
          <w:sz w:val="24"/>
          <w:szCs w:val="24"/>
        </w:rPr>
      </w:pPr>
      <w:r w:rsidRPr="003D3827">
        <w:rPr>
          <w:rFonts w:ascii="Tahoma" w:hAnsi="Tahoma" w:cs="Tahoma"/>
          <w:sz w:val="24"/>
          <w:szCs w:val="24"/>
        </w:rPr>
        <w:t xml:space="preserve">że w dniu </w:t>
      </w:r>
      <w:r w:rsidR="00F76A82" w:rsidRPr="003D3827">
        <w:rPr>
          <w:rFonts w:ascii="Tahoma" w:hAnsi="Tahoma" w:cs="Tahoma"/>
          <w:sz w:val="24"/>
          <w:szCs w:val="24"/>
        </w:rPr>
        <w:t>29</w:t>
      </w:r>
      <w:r w:rsidRPr="003D3827">
        <w:rPr>
          <w:rFonts w:ascii="Tahoma" w:hAnsi="Tahoma" w:cs="Tahoma"/>
          <w:sz w:val="24"/>
          <w:szCs w:val="24"/>
        </w:rPr>
        <w:t>.</w:t>
      </w:r>
      <w:r w:rsidR="00F76A82" w:rsidRPr="003D3827">
        <w:rPr>
          <w:rFonts w:ascii="Tahoma" w:hAnsi="Tahoma" w:cs="Tahoma"/>
          <w:sz w:val="24"/>
          <w:szCs w:val="24"/>
        </w:rPr>
        <w:t>09</w:t>
      </w:r>
      <w:r w:rsidRPr="003D3827">
        <w:rPr>
          <w:rFonts w:ascii="Tahoma" w:hAnsi="Tahoma" w:cs="Tahoma"/>
          <w:sz w:val="24"/>
          <w:szCs w:val="24"/>
        </w:rPr>
        <w:t>.20</w:t>
      </w:r>
      <w:r w:rsidR="00F76A82" w:rsidRPr="003D3827">
        <w:rPr>
          <w:rFonts w:ascii="Tahoma" w:hAnsi="Tahoma" w:cs="Tahoma"/>
          <w:sz w:val="24"/>
          <w:szCs w:val="24"/>
        </w:rPr>
        <w:t>20</w:t>
      </w:r>
      <w:r w:rsidRPr="003D3827">
        <w:rPr>
          <w:rFonts w:ascii="Tahoma" w:hAnsi="Tahoma" w:cs="Tahoma"/>
          <w:sz w:val="24"/>
          <w:szCs w:val="24"/>
        </w:rPr>
        <w:t xml:space="preserve"> r. została wydana decyzja</w:t>
      </w:r>
      <w:r w:rsidR="00F76A82" w:rsidRPr="003D3827">
        <w:rPr>
          <w:rFonts w:ascii="Tahoma" w:hAnsi="Tahoma" w:cs="Tahoma"/>
          <w:sz w:val="24"/>
          <w:szCs w:val="24"/>
        </w:rPr>
        <w:t xml:space="preserve"> znak: WROZ.6220.</w:t>
      </w:r>
      <w:r w:rsidR="00CA5006" w:rsidRPr="003D3827">
        <w:rPr>
          <w:rFonts w:ascii="Tahoma" w:hAnsi="Tahoma" w:cs="Tahoma"/>
          <w:sz w:val="24"/>
          <w:szCs w:val="24"/>
        </w:rPr>
        <w:t>9</w:t>
      </w:r>
      <w:r w:rsidR="00F76A82" w:rsidRPr="003D3827">
        <w:rPr>
          <w:rFonts w:ascii="Tahoma" w:hAnsi="Tahoma" w:cs="Tahoma"/>
          <w:sz w:val="24"/>
          <w:szCs w:val="24"/>
        </w:rPr>
        <w:t>.1.2019.2020.MCH Burmistrza Miasta i Gminy Chorzele zmieniająca decyzję znak: WROZ.6220.</w:t>
      </w:r>
      <w:r w:rsidR="00CA5006" w:rsidRPr="003D3827">
        <w:rPr>
          <w:rFonts w:ascii="Tahoma" w:hAnsi="Tahoma" w:cs="Tahoma"/>
          <w:sz w:val="24"/>
          <w:szCs w:val="24"/>
        </w:rPr>
        <w:t>9</w:t>
      </w:r>
      <w:r w:rsidR="00F76A82" w:rsidRPr="003D3827">
        <w:rPr>
          <w:rFonts w:ascii="Tahoma" w:hAnsi="Tahoma" w:cs="Tahoma"/>
          <w:sz w:val="24"/>
          <w:szCs w:val="24"/>
        </w:rPr>
        <w:t>.2019.MJ z dnia 13.09.2019 r.</w:t>
      </w:r>
      <w:r w:rsidRPr="003D3827">
        <w:rPr>
          <w:rFonts w:ascii="Tahoma" w:hAnsi="Tahoma" w:cs="Tahoma"/>
          <w:sz w:val="24"/>
          <w:szCs w:val="24"/>
        </w:rPr>
        <w:t xml:space="preserve"> o środowiskowych uwarunkowaniach zgody na realizację przedsięwzięcia pn.: </w:t>
      </w:r>
      <w:r w:rsidR="00F76A82" w:rsidRPr="003D3827">
        <w:rPr>
          <w:rFonts w:ascii="Tahoma" w:hAnsi="Tahoma" w:cs="Tahoma"/>
          <w:sz w:val="24"/>
          <w:szCs w:val="24"/>
        </w:rPr>
        <w:t xml:space="preserve"> </w:t>
      </w:r>
      <w:r w:rsidR="00490F10" w:rsidRPr="003D3827">
        <w:rPr>
          <w:rFonts w:ascii="Tahoma" w:hAnsi="Tahoma" w:cs="Tahoma"/>
          <w:sz w:val="24"/>
          <w:szCs w:val="24"/>
        </w:rPr>
        <w:t xml:space="preserve"> ,,</w:t>
      </w:r>
      <w:r w:rsidR="00CA5006" w:rsidRPr="003D3827">
        <w:rPr>
          <w:rFonts w:ascii="Tahoma" w:hAnsi="Tahoma" w:cs="Tahoma"/>
          <w:sz w:val="24"/>
          <w:szCs w:val="24"/>
        </w:rPr>
        <w:t>Budowa farmy fotowoltaicznej PV Brzeski Kołaki IV o mocy do 1 MW na działkach nr 202 i 203/3 i 203/4, obręb Brzeski Kołaki wraz z niezbędną infrastrukturą techniczną, magazynem energii, placem manewrowym i przyłączem</w:t>
      </w:r>
      <w:r w:rsidRPr="003D3827">
        <w:rPr>
          <w:rFonts w:ascii="Tahoma" w:hAnsi="Tahoma" w:cs="Tahoma"/>
          <w:sz w:val="24"/>
          <w:szCs w:val="24"/>
        </w:rPr>
        <w:t>”.</w:t>
      </w:r>
    </w:p>
    <w:p w14:paraId="07AF5BFE" w14:textId="3F4C62B0" w:rsidR="00D119C3" w:rsidRPr="003D3827" w:rsidRDefault="00D119C3" w:rsidP="003D3827">
      <w:pPr>
        <w:ind w:firstLine="708"/>
        <w:rPr>
          <w:rFonts w:ascii="Tahoma" w:hAnsi="Tahoma" w:cs="Tahoma"/>
          <w:sz w:val="24"/>
          <w:szCs w:val="24"/>
        </w:rPr>
      </w:pPr>
      <w:r w:rsidRPr="003D3827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4A1813" w:rsidRPr="003D3827">
        <w:rPr>
          <w:rFonts w:ascii="Tahoma" w:hAnsi="Tahoma" w:cs="Tahoma"/>
          <w:sz w:val="24"/>
          <w:szCs w:val="24"/>
        </w:rPr>
        <w:t> </w:t>
      </w:r>
      <w:r w:rsidRPr="003D3827">
        <w:rPr>
          <w:rFonts w:ascii="Tahoma" w:hAnsi="Tahoma" w:cs="Tahoma"/>
          <w:sz w:val="24"/>
          <w:szCs w:val="24"/>
        </w:rPr>
        <w:t xml:space="preserve">siedzibie </w:t>
      </w:r>
      <w:r w:rsidR="00E97311" w:rsidRPr="003D3827">
        <w:rPr>
          <w:rFonts w:ascii="Tahoma" w:hAnsi="Tahoma" w:cs="Tahoma"/>
          <w:sz w:val="24"/>
          <w:szCs w:val="24"/>
        </w:rPr>
        <w:t xml:space="preserve">Urzędu miasta i Gminy w Chorzelach, pokój nr 19, w godzinach </w:t>
      </w:r>
      <w:r w:rsidR="0098111C" w:rsidRPr="003D3827">
        <w:rPr>
          <w:rFonts w:ascii="Tahoma" w:hAnsi="Tahoma" w:cs="Tahoma"/>
          <w:sz w:val="24"/>
          <w:szCs w:val="24"/>
        </w:rPr>
        <w:t>7</w:t>
      </w:r>
      <w:r w:rsidR="0098111C" w:rsidRPr="003D3827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3D3827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3D3827">
        <w:rPr>
          <w:rFonts w:ascii="Tahoma" w:hAnsi="Tahoma" w:cs="Tahoma"/>
          <w:sz w:val="24"/>
          <w:szCs w:val="24"/>
        </w:rPr>
        <w:t>-</w:t>
      </w:r>
      <w:r w:rsidR="0098111C" w:rsidRPr="003D3827">
        <w:rPr>
          <w:rFonts w:ascii="Tahoma" w:hAnsi="Tahoma" w:cs="Tahoma"/>
          <w:sz w:val="24"/>
          <w:szCs w:val="24"/>
        </w:rPr>
        <w:t>15</w:t>
      </w:r>
      <w:r w:rsidR="0098111C" w:rsidRPr="003D3827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3D3827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3D3827">
        <w:rPr>
          <w:rFonts w:ascii="Tahoma" w:hAnsi="Tahoma" w:cs="Tahoma"/>
          <w:sz w:val="24"/>
          <w:szCs w:val="24"/>
        </w:rPr>
        <w:t>.</w:t>
      </w:r>
    </w:p>
    <w:p w14:paraId="21C1F1FE" w14:textId="5B0AB44E" w:rsidR="00E97311" w:rsidRPr="003D3827" w:rsidRDefault="00E97311" w:rsidP="004A181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D3827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3D3827" w:rsidRDefault="00E97311">
      <w:pPr>
        <w:rPr>
          <w:rFonts w:ascii="Tahoma" w:hAnsi="Tahoma" w:cs="Tahoma"/>
          <w:sz w:val="24"/>
          <w:szCs w:val="24"/>
        </w:rPr>
      </w:pPr>
      <w:r w:rsidRPr="003D3827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70DF4599" w14:textId="77777777" w:rsidR="00E97311" w:rsidRPr="003D3827" w:rsidRDefault="00E97311" w:rsidP="00E97311">
      <w:pPr>
        <w:spacing w:after="100" w:afterAutospacing="1"/>
        <w:jc w:val="both"/>
        <w:rPr>
          <w:rFonts w:ascii="Tahoma" w:hAnsi="Tahoma" w:cs="Tahoma"/>
          <w:sz w:val="20"/>
          <w:szCs w:val="20"/>
        </w:rPr>
      </w:pPr>
      <w:r w:rsidRPr="003D3827">
        <w:rPr>
          <w:rFonts w:ascii="Tahoma" w:hAnsi="Tahoma" w:cs="Tahoma"/>
          <w:sz w:val="20"/>
          <w:szCs w:val="20"/>
        </w:rPr>
        <w:t>Otrzymują:</w:t>
      </w:r>
    </w:p>
    <w:p w14:paraId="3D538ECE" w14:textId="77777777" w:rsidR="00E97311" w:rsidRPr="003D3827" w:rsidRDefault="00E97311" w:rsidP="00E97311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ahoma" w:hAnsi="Tahoma" w:cs="Tahoma"/>
          <w:sz w:val="20"/>
          <w:szCs w:val="20"/>
        </w:rPr>
      </w:pPr>
      <w:r w:rsidRPr="003D3827">
        <w:rPr>
          <w:rFonts w:ascii="Tahoma" w:hAnsi="Tahoma" w:cs="Tahoma"/>
          <w:sz w:val="20"/>
          <w:szCs w:val="20"/>
        </w:rPr>
        <w:t xml:space="preserve">Strony postępowania poprzez obwieszczenie na stronie </w:t>
      </w:r>
      <w:hyperlink r:id="rId8" w:history="1">
        <w:r w:rsidRPr="003D3827">
          <w:rPr>
            <w:rStyle w:val="Hipercze"/>
            <w:rFonts w:ascii="Tahoma" w:hAnsi="Tahoma" w:cs="Tahoma"/>
            <w:sz w:val="20"/>
            <w:szCs w:val="20"/>
          </w:rPr>
          <w:t>www.bip.chorzele.pl</w:t>
        </w:r>
      </w:hyperlink>
      <w:r w:rsidRPr="003D3827">
        <w:rPr>
          <w:rFonts w:ascii="Tahoma" w:hAnsi="Tahoma" w:cs="Tahoma"/>
          <w:sz w:val="20"/>
          <w:szCs w:val="20"/>
        </w:rPr>
        <w:t xml:space="preserve"> oraz na tablicy ogłoszeń:</w:t>
      </w:r>
    </w:p>
    <w:p w14:paraId="499A3905" w14:textId="189EBDAA" w:rsidR="00E97311" w:rsidRPr="003D3827" w:rsidRDefault="00E97311" w:rsidP="00E97311">
      <w:pPr>
        <w:pStyle w:val="Akapitzlist"/>
        <w:spacing w:after="100" w:afterAutospacing="1"/>
        <w:rPr>
          <w:rFonts w:ascii="Tahoma" w:hAnsi="Tahoma" w:cs="Tahoma"/>
          <w:sz w:val="20"/>
          <w:szCs w:val="20"/>
        </w:rPr>
      </w:pPr>
      <w:r w:rsidRPr="003D3827">
        <w:rPr>
          <w:rFonts w:ascii="Tahoma" w:hAnsi="Tahoma" w:cs="Tahoma"/>
          <w:sz w:val="20"/>
          <w:szCs w:val="20"/>
        </w:rPr>
        <w:t xml:space="preserve">- Tablica ogłoszeń </w:t>
      </w:r>
      <w:r w:rsidR="0098111C" w:rsidRPr="003D3827">
        <w:rPr>
          <w:rFonts w:ascii="Tahoma" w:hAnsi="Tahoma" w:cs="Tahoma"/>
          <w:sz w:val="20"/>
          <w:szCs w:val="20"/>
        </w:rPr>
        <w:t xml:space="preserve">Sołectwa </w:t>
      </w:r>
      <w:r w:rsidR="00F76A82" w:rsidRPr="003D3827">
        <w:rPr>
          <w:rFonts w:ascii="Tahoma" w:hAnsi="Tahoma" w:cs="Tahoma"/>
          <w:sz w:val="20"/>
          <w:szCs w:val="20"/>
        </w:rPr>
        <w:t>Brzeski Kołaki</w:t>
      </w:r>
      <w:r w:rsidR="0098111C" w:rsidRPr="003D3827">
        <w:rPr>
          <w:rFonts w:ascii="Tahoma" w:hAnsi="Tahoma" w:cs="Tahoma"/>
          <w:sz w:val="20"/>
          <w:szCs w:val="20"/>
        </w:rPr>
        <w:t>.</w:t>
      </w:r>
    </w:p>
    <w:p w14:paraId="058EA6E0" w14:textId="77777777" w:rsidR="003D3827" w:rsidRDefault="003D3827" w:rsidP="003D3827">
      <w:pPr>
        <w:tabs>
          <w:tab w:val="left" w:pos="7140"/>
        </w:tabs>
        <w:jc w:val="right"/>
        <w:rPr>
          <w:rFonts w:ascii="Tahoma" w:hAnsi="Tahoma" w:cs="Tahoma"/>
          <w:sz w:val="24"/>
          <w:szCs w:val="24"/>
        </w:rPr>
      </w:pPr>
    </w:p>
    <w:p w14:paraId="48DAD839" w14:textId="2838B786" w:rsidR="00E97311" w:rsidRDefault="003D3827" w:rsidP="003D3827">
      <w:pPr>
        <w:tabs>
          <w:tab w:val="left" w:pos="7140"/>
        </w:tabs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Burmistrz Miasta i Gminy Chorzele</w:t>
      </w:r>
    </w:p>
    <w:p w14:paraId="22E559C9" w14:textId="2D969995" w:rsidR="003D3827" w:rsidRPr="003D3827" w:rsidRDefault="003D3827" w:rsidP="003D3827">
      <w:pPr>
        <w:tabs>
          <w:tab w:val="left" w:pos="7140"/>
        </w:tabs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mgr Beata Szczepankowska </w:t>
      </w:r>
    </w:p>
    <w:sectPr w:rsidR="003D3827" w:rsidRPr="003D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6FE53" w14:textId="77777777" w:rsidR="0048513F" w:rsidRDefault="0048513F" w:rsidP="00AF67C6">
      <w:pPr>
        <w:spacing w:after="0" w:line="240" w:lineRule="auto"/>
      </w:pPr>
      <w:r>
        <w:separator/>
      </w:r>
    </w:p>
  </w:endnote>
  <w:endnote w:type="continuationSeparator" w:id="0">
    <w:p w14:paraId="62051024" w14:textId="77777777" w:rsidR="0048513F" w:rsidRDefault="0048513F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CD55D" w14:textId="77777777" w:rsidR="0048513F" w:rsidRDefault="0048513F" w:rsidP="00AF67C6">
      <w:pPr>
        <w:spacing w:after="0" w:line="240" w:lineRule="auto"/>
      </w:pPr>
      <w:r>
        <w:separator/>
      </w:r>
    </w:p>
  </w:footnote>
  <w:footnote w:type="continuationSeparator" w:id="0">
    <w:p w14:paraId="5E1443A7" w14:textId="77777777" w:rsidR="0048513F" w:rsidRDefault="0048513F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18"/>
    <w:multiLevelType w:val="hybridMultilevel"/>
    <w:tmpl w:val="9BE62ECC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1169CF8-EAC9-4858-A678-9F93A7D69E9E}"/>
  </w:docVars>
  <w:rsids>
    <w:rsidRoot w:val="00AF67C6"/>
    <w:rsid w:val="00040D85"/>
    <w:rsid w:val="00047964"/>
    <w:rsid w:val="000C07DB"/>
    <w:rsid w:val="00157C7A"/>
    <w:rsid w:val="001E3CEC"/>
    <w:rsid w:val="002D1264"/>
    <w:rsid w:val="003D3827"/>
    <w:rsid w:val="003F6F9A"/>
    <w:rsid w:val="00411631"/>
    <w:rsid w:val="0048513F"/>
    <w:rsid w:val="00490F10"/>
    <w:rsid w:val="004A1813"/>
    <w:rsid w:val="00625CCC"/>
    <w:rsid w:val="006D0192"/>
    <w:rsid w:val="008005DA"/>
    <w:rsid w:val="0098111C"/>
    <w:rsid w:val="00AF67C6"/>
    <w:rsid w:val="00B907A8"/>
    <w:rsid w:val="00CA5006"/>
    <w:rsid w:val="00D119C3"/>
    <w:rsid w:val="00DA7547"/>
    <w:rsid w:val="00E251E0"/>
    <w:rsid w:val="00E95958"/>
    <w:rsid w:val="00E97311"/>
    <w:rsid w:val="00F7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1169CF8-EAC9-4858-A678-9F93A7D69E9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17</cp:revision>
  <cp:lastPrinted>2020-09-30T09:15:00Z</cp:lastPrinted>
  <dcterms:created xsi:type="dcterms:W3CDTF">2020-03-17T07:21:00Z</dcterms:created>
  <dcterms:modified xsi:type="dcterms:W3CDTF">2020-10-02T06:16:00Z</dcterms:modified>
</cp:coreProperties>
</file>