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5AE1" w14:textId="75D9B5CC" w:rsidR="004471F0" w:rsidRPr="005845A6" w:rsidRDefault="004471F0" w:rsidP="005845A6">
      <w:pPr>
        <w:spacing w:after="0" w:line="360" w:lineRule="auto"/>
        <w:ind w:right="283"/>
        <w:rPr>
          <w:rStyle w:val="Nagwek11"/>
          <w:rFonts w:ascii="Tahoma" w:hAnsi="Tahoma" w:cs="Tahoma"/>
          <w:color w:val="auto"/>
          <w:sz w:val="23"/>
          <w:szCs w:val="23"/>
          <w:u w:val="none"/>
        </w:rPr>
      </w:pPr>
      <w:bookmarkStart w:id="0" w:name="bookmark0"/>
      <w:r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 xml:space="preserve">UCHWAŁA Nr </w:t>
      </w:r>
      <w:r w:rsidR="00EC19D9"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>195</w:t>
      </w:r>
      <w:r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>/</w:t>
      </w:r>
      <w:r w:rsidR="00EC19D9"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>XXVIII</w:t>
      </w:r>
      <w:r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>/20</w:t>
      </w:r>
    </w:p>
    <w:p w14:paraId="25543EEF" w14:textId="77777777" w:rsidR="004471F0" w:rsidRPr="005845A6" w:rsidRDefault="004471F0" w:rsidP="005845A6">
      <w:pPr>
        <w:spacing w:after="0" w:line="360" w:lineRule="auto"/>
        <w:ind w:right="283"/>
        <w:rPr>
          <w:rStyle w:val="Nagwek11"/>
          <w:rFonts w:ascii="Tahoma" w:hAnsi="Tahoma" w:cs="Tahoma"/>
          <w:b w:val="0"/>
          <w:bCs w:val="0"/>
          <w:color w:val="auto"/>
          <w:sz w:val="23"/>
          <w:szCs w:val="23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3"/>
          <w:szCs w:val="23"/>
          <w:u w:val="none"/>
        </w:rPr>
        <w:t>Rady Miejskiej w Chorzelach</w:t>
      </w:r>
    </w:p>
    <w:p w14:paraId="2BFF1E75" w14:textId="3C44E99D" w:rsidR="004471F0" w:rsidRPr="005845A6" w:rsidRDefault="004471F0" w:rsidP="005845A6">
      <w:pPr>
        <w:spacing w:after="0" w:line="360" w:lineRule="auto"/>
        <w:ind w:right="283"/>
        <w:rPr>
          <w:rStyle w:val="Nagwek11"/>
          <w:rFonts w:ascii="Tahoma" w:hAnsi="Tahoma" w:cs="Tahoma"/>
          <w:color w:val="auto"/>
          <w:sz w:val="23"/>
          <w:szCs w:val="23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3"/>
          <w:szCs w:val="23"/>
          <w:u w:val="none"/>
        </w:rPr>
        <w:t>z dnia</w:t>
      </w:r>
      <w:r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 xml:space="preserve"> </w:t>
      </w:r>
      <w:r w:rsidR="00AD6485"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>29</w:t>
      </w:r>
      <w:r w:rsidR="0023118B"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 xml:space="preserve"> </w:t>
      </w:r>
      <w:r w:rsidR="00E8491D"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>września</w:t>
      </w:r>
      <w:r w:rsidR="0023118B"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 xml:space="preserve"> </w:t>
      </w:r>
      <w:r w:rsidRPr="005845A6">
        <w:rPr>
          <w:rStyle w:val="Nagwek11"/>
          <w:rFonts w:ascii="Tahoma" w:hAnsi="Tahoma" w:cs="Tahoma"/>
          <w:color w:val="auto"/>
          <w:sz w:val="23"/>
          <w:szCs w:val="23"/>
          <w:u w:val="none"/>
        </w:rPr>
        <w:t>2020 r.</w:t>
      </w:r>
    </w:p>
    <w:p w14:paraId="0C27255D" w14:textId="77777777" w:rsidR="00F877FC" w:rsidRPr="005845A6" w:rsidRDefault="00F877FC" w:rsidP="005845A6">
      <w:pPr>
        <w:spacing w:after="0" w:line="240" w:lineRule="auto"/>
        <w:ind w:right="283"/>
        <w:rPr>
          <w:rStyle w:val="Nagwek11"/>
          <w:rFonts w:ascii="Tahoma" w:hAnsi="Tahoma" w:cs="Tahoma"/>
          <w:color w:val="auto"/>
          <w:sz w:val="22"/>
          <w:szCs w:val="22"/>
          <w:u w:val="none"/>
        </w:rPr>
      </w:pPr>
    </w:p>
    <w:p w14:paraId="75403ADA" w14:textId="728A7EFB" w:rsidR="004471F0" w:rsidRPr="005845A6" w:rsidRDefault="004471F0" w:rsidP="005845A6">
      <w:pPr>
        <w:spacing w:after="0" w:line="240" w:lineRule="auto"/>
        <w:ind w:right="283"/>
        <w:rPr>
          <w:rStyle w:val="Nagwek11"/>
          <w:rFonts w:ascii="Tahoma" w:hAnsi="Tahoma" w:cs="Tahoma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color w:val="auto"/>
          <w:sz w:val="22"/>
          <w:szCs w:val="22"/>
          <w:u w:val="none"/>
        </w:rPr>
        <w:t>zmieniająca uchwałę w sprawie wprowadzenia Regulaminu Targowiska Miejskiego „Mój</w:t>
      </w:r>
      <w:r w:rsidR="000E044A" w:rsidRPr="005845A6">
        <w:rPr>
          <w:rStyle w:val="Nagwek11"/>
          <w:rFonts w:ascii="Tahoma" w:hAnsi="Tahoma" w:cs="Tahoma"/>
          <w:color w:val="auto"/>
          <w:sz w:val="22"/>
          <w:szCs w:val="22"/>
          <w:u w:val="none"/>
        </w:rPr>
        <w:t> </w:t>
      </w:r>
      <w:r w:rsidRPr="005845A6">
        <w:rPr>
          <w:rStyle w:val="Nagwek11"/>
          <w:rFonts w:ascii="Tahoma" w:hAnsi="Tahoma" w:cs="Tahoma"/>
          <w:color w:val="auto"/>
          <w:sz w:val="22"/>
          <w:szCs w:val="22"/>
          <w:u w:val="none"/>
        </w:rPr>
        <w:t xml:space="preserve">Rynek” w Chorzelach </w:t>
      </w:r>
    </w:p>
    <w:p w14:paraId="3C1EC0EB" w14:textId="77777777" w:rsidR="004471F0" w:rsidRPr="005845A6" w:rsidRDefault="004471F0" w:rsidP="005845A6">
      <w:pPr>
        <w:spacing w:after="0" w:line="240" w:lineRule="auto"/>
        <w:ind w:right="283"/>
        <w:rPr>
          <w:rStyle w:val="Nagwek11"/>
          <w:rFonts w:ascii="Tahoma" w:hAnsi="Tahoma" w:cs="Tahoma"/>
          <w:color w:val="auto"/>
          <w:sz w:val="22"/>
          <w:szCs w:val="22"/>
          <w:u w:val="none"/>
        </w:rPr>
      </w:pPr>
    </w:p>
    <w:p w14:paraId="02DBDDCD" w14:textId="4FC7DB83" w:rsidR="004471F0" w:rsidRPr="005845A6" w:rsidRDefault="004471F0" w:rsidP="005845A6">
      <w:pPr>
        <w:spacing w:after="0" w:line="240" w:lineRule="auto"/>
        <w:ind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Na podstawie art. 7 ust. 1 pkt 11, </w:t>
      </w:r>
      <w:r w:rsidR="001C5CAE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art. 18 ust. 1, art. 40 ust. 2 pkt 4 oraz art. 41 ust.1 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ustawy z dnia 8</w:t>
      </w:r>
      <w:r w:rsidR="000E044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marca 1990 r. o samorządzie gminnym (tj. Dz. U. z 2020 r., poz. 713), Rada Miejska w Chorzelach uchwala, co</w:t>
      </w:r>
      <w:r w:rsidR="001C5CAE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następuje:</w:t>
      </w:r>
    </w:p>
    <w:p w14:paraId="1555DEAE" w14:textId="77777777" w:rsidR="00921267" w:rsidRPr="005845A6" w:rsidRDefault="00921267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47D8C090" w14:textId="77777777" w:rsidR="004471F0" w:rsidRPr="005845A6" w:rsidRDefault="004471F0" w:rsidP="0084403B">
      <w:pPr>
        <w:spacing w:after="0" w:line="240" w:lineRule="auto"/>
        <w:ind w:right="283"/>
        <w:jc w:val="center"/>
        <w:rPr>
          <w:rStyle w:val="Nagwek11"/>
          <w:rFonts w:ascii="Tahoma" w:hAnsi="Tahoma" w:cs="Tahoma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color w:val="auto"/>
          <w:sz w:val="22"/>
          <w:szCs w:val="22"/>
          <w:u w:val="none"/>
        </w:rPr>
        <w:t>§ 1.</w:t>
      </w:r>
    </w:p>
    <w:p w14:paraId="471161E5" w14:textId="7A97161F" w:rsidR="000E044A" w:rsidRPr="005845A6" w:rsidRDefault="00341126" w:rsidP="005845A6">
      <w:pPr>
        <w:spacing w:after="0" w:line="240" w:lineRule="auto"/>
        <w:ind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W Z</w:t>
      </w:r>
      <w:r w:rsidR="004471F0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ałącznik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u</w:t>
      </w:r>
      <w:r w:rsidR="004471F0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N</w:t>
      </w:r>
      <w:r w:rsidR="004471F0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r 1 do 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Uchwały nr 169/XXIV/20 z dnia 25 czerwca 2020 r. w sprawie wprowadzenia Regulaminu Targowiska Miejskiego „Mój Rynek” w Chorzelach, § 4 ust. 2 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i 3 otrzymują</w:t>
      </w:r>
      <w:r w:rsidR="004471F0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brzmienie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:</w:t>
      </w:r>
    </w:p>
    <w:p w14:paraId="5D8DE637" w14:textId="31D0A0EC" w:rsidR="000E044A" w:rsidRPr="005845A6" w:rsidRDefault="000E044A" w:rsidP="005845A6">
      <w:pPr>
        <w:spacing w:after="0" w:line="240" w:lineRule="auto"/>
        <w:ind w:left="709" w:right="283" w:hanging="425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„2. </w:t>
      </w:r>
      <w:r w:rsidR="00674583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P</w:t>
      </w:r>
      <w:r w:rsidR="005D4FF0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owierzchni</w:t>
      </w:r>
      <w:r w:rsidR="00674583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a</w:t>
      </w:r>
      <w:r w:rsidR="005D4FF0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handlow</w:t>
      </w:r>
      <w:r w:rsidR="00674583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a</w:t>
      </w:r>
      <w:r w:rsidR="005D4FF0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  <w:r w:rsidR="00674583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Targowiska wynosi </w:t>
      </w:r>
      <w:r w:rsidR="005D4FF0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2 017 m²</w:t>
      </w:r>
      <w:r w:rsidR="00080FF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.</w:t>
      </w:r>
      <w:r w:rsidR="005D4FF0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  <w:r w:rsidR="00080FF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P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odzielon</w:t>
      </w:r>
      <w:r w:rsidR="00674583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a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jest na dwie sekcje (zgodnie</w:t>
      </w:r>
      <w:r w:rsidR="00080FF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z</w:t>
      </w:r>
      <w:r w:rsidR="00674583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załącznikiem graficznym do niniejszego Regulaminu):</w:t>
      </w:r>
    </w:p>
    <w:p w14:paraId="6260A932" w14:textId="1DB3FA77" w:rsidR="00FC6992" w:rsidRPr="005845A6" w:rsidRDefault="00341126" w:rsidP="005845A6">
      <w:pPr>
        <w:pStyle w:val="Akapitzlist"/>
        <w:numPr>
          <w:ilvl w:val="0"/>
          <w:numId w:val="32"/>
        </w:numPr>
        <w:spacing w:after="0" w:line="240" w:lineRule="auto"/>
        <w:ind w:left="1276"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Sekcja A przeznaczona jest dla rolników do prowadzenia sprzedaży produktów rolno – spożywczych</w:t>
      </w:r>
      <w:r w:rsidR="00FC6992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oraz sprzedaży produktów rolno - spożywczych wyprodukowanych w systemie rolnictwa ekologicznego:</w:t>
      </w:r>
    </w:p>
    <w:p w14:paraId="2A13AC68" w14:textId="2DEF18EE" w:rsidR="000E044A" w:rsidRPr="005845A6" w:rsidRDefault="00FC6992" w:rsidP="005845A6">
      <w:pPr>
        <w:pStyle w:val="Akapitzlist"/>
        <w:numPr>
          <w:ilvl w:val="1"/>
          <w:numId w:val="32"/>
        </w:numPr>
        <w:spacing w:after="0" w:line="240" w:lineRule="auto"/>
        <w:ind w:left="1985"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Część przeznaczona do prowadzenia sprzedaży produktów rolno – spożywczych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z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ajmuje powierzchnię 1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12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2,4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5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m², co stanowi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5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5,65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% powierzchni handlowej Targowiska. Obejmuje 80 stanowisk handlowych 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–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19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niezadaszonych oraz 61 </w:t>
      </w:r>
      <w:r w:rsidR="000E044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zadaszonych.</w:t>
      </w:r>
      <w:r w:rsidR="000E044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</w:p>
    <w:p w14:paraId="23B7F935" w14:textId="37366D92" w:rsidR="000E044A" w:rsidRPr="005845A6" w:rsidRDefault="00FC6992" w:rsidP="005845A6">
      <w:pPr>
        <w:pStyle w:val="Akapitzlist"/>
        <w:numPr>
          <w:ilvl w:val="1"/>
          <w:numId w:val="32"/>
        </w:numPr>
        <w:spacing w:after="0" w:line="240" w:lineRule="auto"/>
        <w:ind w:left="1985"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Część przeznaczona do prowadzenia sprzedaży produktów rolno – spożywczych wyprodukowanych w systemie rolnictwa ekologicznego z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ajmuje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z kolei 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powierzchnię 35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0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,05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m², co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stanowi 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17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,35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% powierzchni handlowej Targowiska. Obejmuje 25</w:t>
      </w:r>
      <w:r w:rsidR="000E044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stanowisk handlowych </w:t>
      </w:r>
      <w:r w:rsidR="000E044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–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6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niezadaszonych oraz 19</w:t>
      </w:r>
      <w:r w:rsidR="000E044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="0034112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zadaszonych.</w:t>
      </w:r>
    </w:p>
    <w:p w14:paraId="61EB8B9D" w14:textId="7BCEC6C6" w:rsidR="00341126" w:rsidRPr="005845A6" w:rsidRDefault="00341126" w:rsidP="005845A6">
      <w:pPr>
        <w:pStyle w:val="Akapitzlist"/>
        <w:numPr>
          <w:ilvl w:val="0"/>
          <w:numId w:val="32"/>
        </w:numPr>
        <w:spacing w:after="0" w:line="240" w:lineRule="auto"/>
        <w:ind w:left="1276"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Sekcja B przeznaczona jest do prowadzenia sprzedaży pozostałego asortymentu. Zajmuje</w:t>
      </w:r>
      <w:r w:rsidR="000E044A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powierzchnię 54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4,5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0 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m², co stanowi 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27</w:t>
      </w:r>
      <w:r w:rsidR="00E8491D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,00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% powierzchni handlowej Targowiska. Obejm</w:t>
      </w:r>
      <w:r w:rsidR="00F648C8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uje 39 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stanowisk handlowych - 9 niezadaszonych oraz 30</w:t>
      </w:r>
      <w:r w:rsidR="00904706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 </w:t>
      </w: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zadaszonych.</w:t>
      </w:r>
    </w:p>
    <w:p w14:paraId="1138AE8E" w14:textId="3E164D82" w:rsidR="00E8491D" w:rsidRPr="005845A6" w:rsidRDefault="00E8491D" w:rsidP="005845A6">
      <w:pPr>
        <w:pStyle w:val="Akapitzlist"/>
        <w:spacing w:after="0" w:line="240" w:lineRule="auto"/>
        <w:ind w:left="426"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3. </w:t>
      </w:r>
      <w:r w:rsidR="00FC6992"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 xml:space="preserve"> </w:t>
      </w:r>
      <w:r w:rsidRPr="005845A6">
        <w:rPr>
          <w:rFonts w:ascii="Tahoma" w:hAnsi="Tahoma" w:cs="Tahoma"/>
        </w:rPr>
        <w:t>Planowaną liczbę sprzedających określa się na 7 776 osób na rok.”</w:t>
      </w:r>
    </w:p>
    <w:p w14:paraId="02961ABB" w14:textId="77777777" w:rsidR="00921267" w:rsidRPr="005845A6" w:rsidRDefault="00921267" w:rsidP="005845A6">
      <w:pPr>
        <w:spacing w:after="0" w:line="240" w:lineRule="auto"/>
        <w:ind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41813AB9" w14:textId="77777777" w:rsidR="004471F0" w:rsidRPr="005845A6" w:rsidRDefault="004471F0" w:rsidP="0084403B">
      <w:pPr>
        <w:spacing w:after="0" w:line="240" w:lineRule="auto"/>
        <w:ind w:right="283"/>
        <w:jc w:val="center"/>
        <w:rPr>
          <w:rStyle w:val="Nagwek11"/>
          <w:rFonts w:ascii="Tahoma" w:hAnsi="Tahoma" w:cs="Tahoma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color w:val="auto"/>
          <w:sz w:val="22"/>
          <w:szCs w:val="22"/>
          <w:u w:val="none"/>
        </w:rPr>
        <w:t>§ 2</w:t>
      </w:r>
    </w:p>
    <w:p w14:paraId="452A98A5" w14:textId="072FC319" w:rsidR="00921267" w:rsidRPr="005845A6" w:rsidRDefault="004471F0" w:rsidP="005845A6">
      <w:pPr>
        <w:spacing w:after="0" w:line="240" w:lineRule="auto"/>
        <w:ind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Wykonanie uchwały powierza się Burmistrzowi Miasta i Gminy Chorzele.</w:t>
      </w:r>
    </w:p>
    <w:p w14:paraId="74301205" w14:textId="77777777" w:rsidR="00E8491D" w:rsidRPr="005845A6" w:rsidRDefault="00E8491D" w:rsidP="005845A6">
      <w:pPr>
        <w:spacing w:after="0" w:line="240" w:lineRule="auto"/>
        <w:ind w:right="283"/>
        <w:rPr>
          <w:rStyle w:val="Nagwek11"/>
          <w:rFonts w:ascii="Tahoma" w:hAnsi="Tahoma" w:cs="Tahoma"/>
          <w:color w:val="auto"/>
          <w:sz w:val="22"/>
          <w:szCs w:val="22"/>
          <w:u w:val="none"/>
        </w:rPr>
      </w:pPr>
    </w:p>
    <w:p w14:paraId="4C9AEAEF" w14:textId="1C51BF97" w:rsidR="00E8491D" w:rsidRPr="005845A6" w:rsidRDefault="00E8491D" w:rsidP="0084403B">
      <w:pPr>
        <w:spacing w:after="0" w:line="240" w:lineRule="auto"/>
        <w:ind w:right="283"/>
        <w:jc w:val="center"/>
        <w:rPr>
          <w:rStyle w:val="Nagwek11"/>
          <w:rFonts w:ascii="Tahoma" w:hAnsi="Tahoma" w:cs="Tahoma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color w:val="auto"/>
          <w:sz w:val="22"/>
          <w:szCs w:val="22"/>
          <w:u w:val="none"/>
        </w:rPr>
        <w:t xml:space="preserve">§ </w:t>
      </w:r>
      <w:r w:rsidR="005E2B3E" w:rsidRPr="005845A6">
        <w:rPr>
          <w:rStyle w:val="Nagwek11"/>
          <w:rFonts w:ascii="Tahoma" w:hAnsi="Tahoma" w:cs="Tahoma"/>
          <w:color w:val="auto"/>
          <w:sz w:val="22"/>
          <w:szCs w:val="22"/>
          <w:u w:val="none"/>
        </w:rPr>
        <w:t>3</w:t>
      </w:r>
    </w:p>
    <w:p w14:paraId="423AF49F" w14:textId="18103114" w:rsidR="004471F0" w:rsidRPr="005845A6" w:rsidRDefault="004471F0" w:rsidP="005845A6">
      <w:pPr>
        <w:spacing w:after="0" w:line="240" w:lineRule="auto"/>
        <w:ind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  <w:r w:rsidRPr="005845A6"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  <w:t>Uchwała wchodzi w życie po upływie 14 dni od dnia ogłoszenia w Dzienniku Urzędowych Województwa Mazowieckiego.</w:t>
      </w:r>
    </w:p>
    <w:p w14:paraId="40378009" w14:textId="3C66A357" w:rsidR="0084403B" w:rsidRPr="005845A6" w:rsidRDefault="0084403B" w:rsidP="005845A6">
      <w:pPr>
        <w:spacing w:after="0" w:line="240" w:lineRule="auto"/>
        <w:ind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48952575" w14:textId="21D28EC5" w:rsidR="0084403B" w:rsidRPr="005845A6" w:rsidRDefault="0084403B" w:rsidP="005845A6">
      <w:pPr>
        <w:spacing w:after="0" w:line="240" w:lineRule="auto"/>
        <w:ind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25BBE60C" w14:textId="77777777" w:rsidR="0084403B" w:rsidRPr="005845A6" w:rsidRDefault="0084403B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5A685AD7" w14:textId="77777777" w:rsidR="0084403B" w:rsidRPr="005845A6" w:rsidRDefault="0084403B" w:rsidP="0084403B">
      <w:pPr>
        <w:spacing w:after="0"/>
        <w:jc w:val="both"/>
        <w:rPr>
          <w:rFonts w:ascii="Tahoma" w:hAnsi="Tahoma" w:cs="Tahoma"/>
        </w:rPr>
      </w:pPr>
      <w:r w:rsidRPr="005845A6"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14:paraId="7071E356" w14:textId="77777777" w:rsidR="0084403B" w:rsidRPr="005845A6" w:rsidRDefault="0084403B" w:rsidP="0084403B">
      <w:pPr>
        <w:spacing w:after="0"/>
        <w:jc w:val="both"/>
        <w:rPr>
          <w:rFonts w:ascii="Tahoma" w:hAnsi="Tahoma" w:cs="Tahoma"/>
        </w:rPr>
      </w:pPr>
      <w:r w:rsidRPr="005845A6">
        <w:rPr>
          <w:rFonts w:ascii="Tahoma" w:hAnsi="Tahoma" w:cs="Tahoma"/>
        </w:rPr>
        <w:t xml:space="preserve">                                                                                       </w:t>
      </w:r>
    </w:p>
    <w:p w14:paraId="5C2B5666" w14:textId="77777777" w:rsidR="0084403B" w:rsidRPr="005845A6" w:rsidRDefault="0084403B" w:rsidP="0084403B">
      <w:pPr>
        <w:spacing w:after="0"/>
        <w:jc w:val="both"/>
        <w:rPr>
          <w:rFonts w:ascii="Tahoma" w:hAnsi="Tahoma" w:cs="Tahoma"/>
        </w:rPr>
      </w:pPr>
      <w:r w:rsidRPr="005845A6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14:paraId="654E6F02" w14:textId="6654D274" w:rsidR="0084403B" w:rsidRPr="005845A6" w:rsidRDefault="0084403B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5F1A8A66" w14:textId="5ED56D77" w:rsidR="0084403B" w:rsidRPr="005845A6" w:rsidRDefault="0084403B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3CD55063" w14:textId="53927A75" w:rsidR="0084403B" w:rsidRPr="005845A6" w:rsidRDefault="0084403B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3570C56D" w14:textId="22C4EF8D" w:rsidR="0084403B" w:rsidRPr="005845A6" w:rsidRDefault="0084403B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7826C2AB" w14:textId="21D1E2D7" w:rsidR="0084403B" w:rsidRPr="005845A6" w:rsidRDefault="0084403B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0BF80476" w14:textId="3AB80C78" w:rsidR="0084403B" w:rsidRPr="005845A6" w:rsidRDefault="0084403B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41C331E2" w14:textId="23E2CC10" w:rsidR="0084403B" w:rsidRPr="005845A6" w:rsidRDefault="0084403B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4EBB3F67" w14:textId="42B3616C" w:rsidR="0084403B" w:rsidRPr="005845A6" w:rsidRDefault="0084403B" w:rsidP="0084403B">
      <w:pPr>
        <w:spacing w:after="0" w:line="240" w:lineRule="auto"/>
        <w:ind w:right="283"/>
        <w:jc w:val="both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p w14:paraId="76AD3463" w14:textId="77777777" w:rsidR="0084403B" w:rsidRPr="005845A6" w:rsidRDefault="0084403B" w:rsidP="005845A6">
      <w:pPr>
        <w:spacing w:after="0" w:line="240" w:lineRule="auto"/>
        <w:ind w:right="283"/>
        <w:rPr>
          <w:rStyle w:val="Nagwek11"/>
          <w:rFonts w:ascii="Tahoma" w:hAnsi="Tahoma" w:cs="Tahoma"/>
          <w:b w:val="0"/>
          <w:bCs w:val="0"/>
          <w:color w:val="auto"/>
          <w:sz w:val="22"/>
          <w:szCs w:val="22"/>
          <w:u w:val="none"/>
        </w:rPr>
      </w:pPr>
    </w:p>
    <w:bookmarkEnd w:id="0"/>
    <w:p w14:paraId="4D33B31B" w14:textId="77777777" w:rsidR="00EA3026" w:rsidRPr="005845A6" w:rsidRDefault="00EA3026" w:rsidP="005845A6">
      <w:pPr>
        <w:pStyle w:val="Nagwek1"/>
        <w:spacing w:before="0" w:line="240" w:lineRule="auto"/>
        <w:rPr>
          <w:rFonts w:ascii="Tahoma" w:hAnsi="Tahoma" w:cs="Tahoma"/>
          <w:color w:val="auto"/>
          <w:sz w:val="22"/>
          <w:szCs w:val="22"/>
        </w:rPr>
      </w:pPr>
      <w:r w:rsidRPr="005845A6">
        <w:rPr>
          <w:rFonts w:ascii="Tahoma" w:hAnsi="Tahoma" w:cs="Tahoma"/>
          <w:color w:val="auto"/>
          <w:sz w:val="22"/>
          <w:szCs w:val="22"/>
        </w:rPr>
        <w:t>Uzasadnienie</w:t>
      </w:r>
    </w:p>
    <w:p w14:paraId="536AF018" w14:textId="77777777" w:rsidR="00EA3026" w:rsidRPr="005845A6" w:rsidRDefault="00EA3026" w:rsidP="005845A6">
      <w:pPr>
        <w:spacing w:after="0" w:line="240" w:lineRule="auto"/>
        <w:ind w:firstLine="708"/>
        <w:rPr>
          <w:rFonts w:ascii="Tahoma" w:eastAsia="TimesNewRomanPSMT" w:hAnsi="Tahoma" w:cs="Tahoma"/>
          <w:lang w:eastAsia="ja-JP" w:bidi="fa-IR"/>
        </w:rPr>
      </w:pPr>
      <w:r w:rsidRPr="005845A6">
        <w:rPr>
          <w:rFonts w:ascii="Tahoma" w:eastAsia="TimesNewRomanPSMT" w:hAnsi="Tahoma" w:cs="Tahoma"/>
          <w:lang w:eastAsia="ja-JP" w:bidi="fa-IR"/>
        </w:rPr>
        <w:t>Zgodnie z art. 7 ust. 1 pkt 11 m ustawy z dnia 8 marca 1990 r. o samorządzie gminnym do zadań własnych gminy należy zaspokajanie zbiorowych potrzeb wspólnoty. W szczególności zadania własne obejmują sprawy targowisk i hal targowych.</w:t>
      </w:r>
    </w:p>
    <w:p w14:paraId="4889A807" w14:textId="77777777" w:rsidR="00EA3026" w:rsidRPr="005845A6" w:rsidRDefault="00EA3026" w:rsidP="005845A6">
      <w:pPr>
        <w:spacing w:after="0" w:line="240" w:lineRule="auto"/>
        <w:ind w:firstLine="708"/>
        <w:rPr>
          <w:rFonts w:ascii="Tahoma" w:eastAsia="TimesNewRomanPSMT" w:hAnsi="Tahoma" w:cs="Tahoma"/>
          <w:lang w:eastAsia="ja-JP" w:bidi="fa-IR"/>
        </w:rPr>
      </w:pPr>
      <w:r w:rsidRPr="005845A6">
        <w:rPr>
          <w:rFonts w:ascii="Tahoma" w:eastAsia="TimesNewRomanPSMT" w:hAnsi="Tahoma" w:cs="Tahoma"/>
          <w:lang w:eastAsia="ja-JP" w:bidi="fa-IR"/>
        </w:rPr>
        <w:t>Zgodnie z art. 18 ust. 1 ustawy z dnia 8 marca 1990 r. o samorządzie gminnym do właściwości rady gminy należą wszystkie sprawy pozostające w zakresie działania gminy, o ile ustawy nie stanowią inaczej.</w:t>
      </w:r>
    </w:p>
    <w:p w14:paraId="63FFF02E" w14:textId="77777777" w:rsidR="00EA3026" w:rsidRPr="005845A6" w:rsidRDefault="00EA3026" w:rsidP="005845A6">
      <w:pPr>
        <w:spacing w:after="0" w:line="240" w:lineRule="auto"/>
        <w:ind w:firstLine="708"/>
        <w:rPr>
          <w:rFonts w:ascii="Tahoma" w:eastAsia="TimesNewRomanPSMT" w:hAnsi="Tahoma" w:cs="Tahoma"/>
          <w:lang w:eastAsia="ja-JP" w:bidi="fa-IR"/>
        </w:rPr>
      </w:pPr>
      <w:r w:rsidRPr="005845A6">
        <w:rPr>
          <w:rFonts w:ascii="Tahoma" w:eastAsia="TimesNewRomanPSMT" w:hAnsi="Tahoma" w:cs="Tahoma"/>
          <w:lang w:eastAsia="ja-JP" w:bidi="fa-IR"/>
        </w:rPr>
        <w:t>Zgodnie z art. 40 ust. 2 pkt 4 ustawy z dnia 8 marca 1990 r. o samorządzie gminnym organy gminy mogą wydawać akty prawa miejscowego w zakresie zasad i trybu korzystania z gminnych obiektów i urządzeń użyteczności publicznej.</w:t>
      </w:r>
    </w:p>
    <w:p w14:paraId="6CADF42B" w14:textId="77777777" w:rsidR="00EA3026" w:rsidRPr="005845A6" w:rsidRDefault="00EA3026" w:rsidP="005845A6">
      <w:pPr>
        <w:spacing w:after="0" w:line="240" w:lineRule="auto"/>
        <w:ind w:firstLine="708"/>
        <w:rPr>
          <w:rFonts w:ascii="Tahoma" w:eastAsia="TimesNewRomanPSMT" w:hAnsi="Tahoma" w:cs="Tahoma"/>
          <w:lang w:eastAsia="ja-JP" w:bidi="fa-IR"/>
        </w:rPr>
      </w:pPr>
      <w:r w:rsidRPr="005845A6">
        <w:rPr>
          <w:rFonts w:ascii="Tahoma" w:eastAsia="TimesNewRomanPSMT" w:hAnsi="Tahoma" w:cs="Tahoma"/>
          <w:lang w:eastAsia="ja-JP" w:bidi="fa-IR"/>
        </w:rPr>
        <w:t>Zgodnie z art. 41 ust.1 ustawy z dnia 8 marca 1990 r. o samorządzie gminnym akty prawa miejscowego ustanawia rada gminy w formie uchwały.</w:t>
      </w:r>
    </w:p>
    <w:p w14:paraId="687CFF31" w14:textId="77777777" w:rsidR="00EA3026" w:rsidRPr="005845A6" w:rsidRDefault="00EA3026" w:rsidP="005845A6">
      <w:pPr>
        <w:spacing w:after="0" w:line="240" w:lineRule="auto"/>
        <w:ind w:firstLine="708"/>
        <w:rPr>
          <w:rFonts w:ascii="Tahoma" w:eastAsia="TimesNewRomanPSMT" w:hAnsi="Tahoma" w:cs="Tahoma"/>
          <w:lang w:eastAsia="ja-JP" w:bidi="fa-IR"/>
        </w:rPr>
      </w:pPr>
      <w:r w:rsidRPr="005845A6">
        <w:rPr>
          <w:rFonts w:ascii="Tahoma" w:eastAsia="TimesNewRomanPSMT" w:hAnsi="Tahoma" w:cs="Tahoma"/>
          <w:lang w:eastAsia="ja-JP" w:bidi="fa-IR"/>
        </w:rPr>
        <w:t>Ustalono, że w Załączniku nr 1 do Uchwały nr 169/XXIV/20 z dnia 25 czerwca 2020 r. w sprawie wprowadzenia Regulaminu Targowiska Miejskiego „Mój Rynek” w Chorzelach nie uwzględniono zasad dotyczących funkcjonowania i organizacji</w:t>
      </w:r>
      <w:bookmarkStart w:id="1" w:name="_GoBack"/>
      <w:bookmarkEnd w:id="1"/>
      <w:r w:rsidRPr="005845A6">
        <w:rPr>
          <w:rFonts w:ascii="Tahoma" w:eastAsia="TimesNewRomanPSMT" w:hAnsi="Tahoma" w:cs="Tahoma"/>
          <w:lang w:eastAsia="ja-JP" w:bidi="fa-IR"/>
        </w:rPr>
        <w:t xml:space="preserve"> targowiska wynikających z założeń Programu Rozwoju Obszarów Wiejskich na lata 2014-2020, z którego Gmina Chorzele uzyskała dofinansowanie na realizację inwestycji pn. „Rozbudowa Targowiska Miejskiego „Mój Rynek” w Chorzelach”.</w:t>
      </w:r>
    </w:p>
    <w:p w14:paraId="1E56F875" w14:textId="77777777" w:rsidR="00EA3026" w:rsidRPr="005845A6" w:rsidRDefault="00EA3026" w:rsidP="005845A6">
      <w:pPr>
        <w:spacing w:after="0" w:line="240" w:lineRule="auto"/>
        <w:ind w:firstLine="708"/>
        <w:rPr>
          <w:rFonts w:ascii="Tahoma" w:eastAsia="TimesNewRomanPSMT" w:hAnsi="Tahoma" w:cs="Tahoma"/>
          <w:i/>
          <w:iCs/>
          <w:lang w:eastAsia="ja-JP" w:bidi="fa-IR"/>
        </w:rPr>
      </w:pPr>
      <w:r w:rsidRPr="005845A6">
        <w:rPr>
          <w:rFonts w:ascii="Tahoma" w:eastAsia="TimesNewRomanPSMT" w:hAnsi="Tahoma" w:cs="Tahoma"/>
          <w:lang w:eastAsia="ja-JP" w:bidi="fa-IR"/>
        </w:rPr>
        <w:t>Zgodnie z założeniami regulamin targowiska powinien zawierać informacje takie jak:</w:t>
      </w:r>
    </w:p>
    <w:p w14:paraId="09866B70" w14:textId="77777777" w:rsidR="00EA3026" w:rsidRPr="005845A6" w:rsidRDefault="00EA3026" w:rsidP="005845A6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ahoma" w:eastAsia="TimesNewRomanPSMT" w:hAnsi="Tahoma" w:cs="Tahoma"/>
          <w:lang w:eastAsia="ja-JP" w:bidi="fa-IR"/>
        </w:rPr>
      </w:pPr>
      <w:r w:rsidRPr="005845A6">
        <w:rPr>
          <w:rFonts w:ascii="Tahoma" w:eastAsia="TimesNewRomanPSMT" w:hAnsi="Tahoma" w:cs="Tahoma"/>
          <w:lang w:eastAsia="ja-JP" w:bidi="fa-IR"/>
        </w:rPr>
        <w:t>powierzchnia handlowa targowiska przeznaczona dla rolników pod sprzedaż produktów rolno-spożywczych [m²],</w:t>
      </w:r>
    </w:p>
    <w:p w14:paraId="04D44D61" w14:textId="77777777" w:rsidR="00EA3026" w:rsidRPr="005845A6" w:rsidRDefault="00EA3026" w:rsidP="005845A6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ahoma" w:eastAsia="TimesNewRomanPSMT" w:hAnsi="Tahoma" w:cs="Tahoma"/>
          <w:lang w:eastAsia="ja-JP" w:bidi="fa-IR"/>
        </w:rPr>
      </w:pPr>
      <w:r w:rsidRPr="005845A6">
        <w:rPr>
          <w:rFonts w:ascii="Tahoma" w:eastAsia="TimesNewRomanPSMT" w:hAnsi="Tahoma" w:cs="Tahoma"/>
          <w:lang w:eastAsia="ja-JP" w:bidi="fa-IR"/>
        </w:rPr>
        <w:t>powierzchnia handlowa targowiska przeznaczona pod sprzedaż produktów rolno-spożywczych wyprodukowanych w systemie rolnictwa ekologicznego [m²].</w:t>
      </w:r>
    </w:p>
    <w:p w14:paraId="400F40CE" w14:textId="2E153883" w:rsidR="00C00E93" w:rsidRPr="005845A6" w:rsidRDefault="00EA3026" w:rsidP="005845A6">
      <w:pPr>
        <w:spacing w:after="0" w:line="240" w:lineRule="auto"/>
        <w:ind w:firstLine="708"/>
        <w:rPr>
          <w:rFonts w:ascii="Tahoma" w:eastAsia="TimesNewRomanPSMT" w:hAnsi="Tahoma" w:cs="Tahoma"/>
          <w:lang w:eastAsia="ja-JP" w:bidi="fa-IR"/>
        </w:rPr>
      </w:pPr>
      <w:r w:rsidRPr="005845A6">
        <w:rPr>
          <w:rFonts w:ascii="Tahoma" w:eastAsia="TimesNewRomanPSMT" w:hAnsi="Tahoma" w:cs="Tahoma"/>
          <w:lang w:eastAsia="ja-JP" w:bidi="fa-IR"/>
        </w:rPr>
        <w:t xml:space="preserve">Powyższe informacje </w:t>
      </w:r>
      <w:r w:rsidR="00C00E93" w:rsidRPr="005845A6">
        <w:rPr>
          <w:rFonts w:ascii="Tahoma" w:eastAsia="TimesNewRomanPSMT" w:hAnsi="Tahoma" w:cs="Tahoma"/>
          <w:lang w:eastAsia="ja-JP" w:bidi="fa-IR"/>
        </w:rPr>
        <w:t xml:space="preserve">zostały uwzględnione w </w:t>
      </w:r>
      <w:r w:rsidR="00C00E93" w:rsidRPr="005845A6">
        <w:rPr>
          <w:rStyle w:val="Nagwek11"/>
          <w:rFonts w:ascii="Tahoma" w:hAnsi="Tahoma" w:cs="Tahoma"/>
          <w:b w:val="0"/>
          <w:color w:val="auto"/>
          <w:sz w:val="22"/>
          <w:szCs w:val="22"/>
          <w:u w:val="none"/>
        </w:rPr>
        <w:t xml:space="preserve">Uchwale Nr 189/XXVII/20 Rady Miejskiej w Chorzelach z dnia 31 sierpnia 2020 r., jednak procentowy udział </w:t>
      </w:r>
      <w:r w:rsidRPr="005845A6">
        <w:rPr>
          <w:rFonts w:ascii="Tahoma" w:eastAsia="TimesNewRomanPSMT" w:hAnsi="Tahoma" w:cs="Tahoma"/>
          <w:lang w:eastAsia="ja-JP" w:bidi="fa-IR"/>
        </w:rPr>
        <w:t>powier</w:t>
      </w:r>
      <w:r w:rsidR="00D90F0B" w:rsidRPr="005845A6">
        <w:rPr>
          <w:rFonts w:ascii="Tahoma" w:eastAsia="TimesNewRomanPSMT" w:hAnsi="Tahoma" w:cs="Tahoma"/>
          <w:lang w:eastAsia="ja-JP" w:bidi="fa-IR"/>
        </w:rPr>
        <w:t xml:space="preserve">zchni handlowej </w:t>
      </w:r>
      <w:r w:rsidRPr="005845A6">
        <w:rPr>
          <w:rFonts w:ascii="Tahoma" w:eastAsia="TimesNewRomanPSMT" w:hAnsi="Tahoma" w:cs="Tahoma"/>
          <w:lang w:eastAsia="ja-JP" w:bidi="fa-IR"/>
        </w:rPr>
        <w:t>przeznaczonej dla rolników pod sprzedaż produktów rolno-spożywczych, jak również powier</w:t>
      </w:r>
      <w:r w:rsidR="00D90F0B" w:rsidRPr="005845A6">
        <w:rPr>
          <w:rFonts w:ascii="Tahoma" w:eastAsia="TimesNewRomanPSMT" w:hAnsi="Tahoma" w:cs="Tahoma"/>
          <w:lang w:eastAsia="ja-JP" w:bidi="fa-IR"/>
        </w:rPr>
        <w:t xml:space="preserve">zchni handlowej </w:t>
      </w:r>
      <w:r w:rsidRPr="005845A6">
        <w:rPr>
          <w:rFonts w:ascii="Tahoma" w:eastAsia="TimesNewRomanPSMT" w:hAnsi="Tahoma" w:cs="Tahoma"/>
          <w:lang w:eastAsia="ja-JP" w:bidi="fa-IR"/>
        </w:rPr>
        <w:t>przeznaczonej dla rolników pod sprzedaż produktów rolno-spożywczych wyprodukowanych w systemie rolnictwa</w:t>
      </w:r>
      <w:r w:rsidR="001B06C2" w:rsidRPr="005845A6">
        <w:rPr>
          <w:rFonts w:ascii="Tahoma" w:eastAsia="TimesNewRomanPSMT" w:hAnsi="Tahoma" w:cs="Tahoma"/>
          <w:lang w:eastAsia="ja-JP" w:bidi="fa-IR"/>
        </w:rPr>
        <w:t xml:space="preserve"> ekologicznego, w </w:t>
      </w:r>
      <w:r w:rsidR="00C00E93" w:rsidRPr="005845A6">
        <w:rPr>
          <w:rFonts w:ascii="Tahoma" w:eastAsia="TimesNewRomanPSMT" w:hAnsi="Tahoma" w:cs="Tahoma"/>
          <w:lang w:eastAsia="ja-JP" w:bidi="fa-IR"/>
        </w:rPr>
        <w:t xml:space="preserve">stosunku do powierzchni handlowej całego targowiska </w:t>
      </w:r>
      <w:r w:rsidR="00D90F0B" w:rsidRPr="005845A6">
        <w:rPr>
          <w:rFonts w:ascii="Tahoma" w:eastAsia="TimesNewRomanPSMT" w:hAnsi="Tahoma" w:cs="Tahoma"/>
          <w:lang w:eastAsia="ja-JP" w:bidi="fa-IR"/>
        </w:rPr>
        <w:t>nie został przedstawiony wystarczająco dokładnie, by był potwierdze</w:t>
      </w:r>
      <w:r w:rsidR="001B06C2" w:rsidRPr="005845A6">
        <w:rPr>
          <w:rFonts w:ascii="Tahoma" w:eastAsia="TimesNewRomanPSMT" w:hAnsi="Tahoma" w:cs="Tahoma"/>
          <w:lang w:eastAsia="ja-JP" w:bidi="fa-IR"/>
        </w:rPr>
        <w:t>niem wartości przedstawionych w</w:t>
      </w:r>
      <w:r w:rsidRPr="005845A6">
        <w:rPr>
          <w:rFonts w:ascii="Tahoma" w:eastAsia="TimesNewRomanPSMT" w:hAnsi="Tahoma" w:cs="Tahoma"/>
          <w:lang w:eastAsia="ja-JP" w:bidi="fa-IR"/>
        </w:rPr>
        <w:t xml:space="preserve"> </w:t>
      </w:r>
      <w:r w:rsidR="001B06C2" w:rsidRPr="005845A6">
        <w:rPr>
          <w:rFonts w:ascii="Tahoma" w:eastAsia="TimesNewRomanPSMT" w:hAnsi="Tahoma" w:cs="Tahoma"/>
          <w:lang w:eastAsia="ja-JP" w:bidi="fa-IR"/>
        </w:rPr>
        <w:t>s</w:t>
      </w:r>
      <w:r w:rsidR="001B06C2" w:rsidRPr="005845A6">
        <w:rPr>
          <w:rFonts w:ascii="Tahoma" w:eastAsia="Arial" w:hAnsi="Tahoma" w:cs="Tahoma"/>
          <w:bCs/>
          <w:lang w:eastAsia="pl-PL" w:bidi="pl-PL"/>
        </w:rPr>
        <w:t>prawozdaniu</w:t>
      </w:r>
      <w:r w:rsidR="00D90F0B" w:rsidRPr="005845A6">
        <w:rPr>
          <w:rFonts w:ascii="Tahoma" w:eastAsia="Arial" w:hAnsi="Tahoma" w:cs="Tahoma"/>
          <w:bCs/>
          <w:lang w:eastAsia="pl-PL" w:bidi="pl-PL"/>
        </w:rPr>
        <w:t xml:space="preserve"> z realizacji operacji typu "Inwestycje w targowiska lub obiekty budowlane przeznaczone na cele p</w:t>
      </w:r>
      <w:r w:rsidR="001B06C2" w:rsidRPr="005845A6">
        <w:rPr>
          <w:rFonts w:ascii="Tahoma" w:eastAsia="Arial" w:hAnsi="Tahoma" w:cs="Tahoma"/>
          <w:bCs/>
          <w:lang w:eastAsia="pl-PL" w:bidi="pl-PL"/>
        </w:rPr>
        <w:t>romocji lokalnych produktów"  w </w:t>
      </w:r>
      <w:r w:rsidR="00D90F0B" w:rsidRPr="005845A6">
        <w:rPr>
          <w:rFonts w:ascii="Tahoma" w:eastAsia="Arial" w:hAnsi="Tahoma" w:cs="Tahoma"/>
          <w:bCs/>
          <w:lang w:eastAsia="pl-PL" w:bidi="pl-PL"/>
        </w:rPr>
        <w:t>ramach Programu Rozwoju Obszarów Wiejskich na lata 2014-2020</w:t>
      </w:r>
      <w:r w:rsidR="001B06C2" w:rsidRPr="005845A6">
        <w:rPr>
          <w:rFonts w:ascii="Tahoma" w:eastAsia="Arial" w:hAnsi="Tahoma" w:cs="Tahoma"/>
          <w:bCs/>
          <w:lang w:eastAsia="pl-PL" w:bidi="pl-PL"/>
        </w:rPr>
        <w:t>, który</w:t>
      </w:r>
      <w:r w:rsidR="002B6A15" w:rsidRPr="005845A6">
        <w:rPr>
          <w:rFonts w:ascii="Tahoma" w:eastAsia="Arial" w:hAnsi="Tahoma" w:cs="Tahoma"/>
          <w:bCs/>
          <w:lang w:eastAsia="pl-PL" w:bidi="pl-PL"/>
        </w:rPr>
        <w:t> </w:t>
      </w:r>
      <w:r w:rsidR="001B06C2" w:rsidRPr="005845A6">
        <w:rPr>
          <w:rFonts w:ascii="Tahoma" w:eastAsia="Arial" w:hAnsi="Tahoma" w:cs="Tahoma"/>
          <w:bCs/>
          <w:lang w:eastAsia="pl-PL" w:bidi="pl-PL"/>
        </w:rPr>
        <w:t>stanowi załącznik do wniosku o płatność końcową,</w:t>
      </w:r>
      <w:r w:rsidR="00C00E93" w:rsidRPr="005845A6">
        <w:rPr>
          <w:rFonts w:ascii="Tahoma" w:eastAsia="TimesNewRomanPSMT" w:hAnsi="Tahoma" w:cs="Tahoma"/>
          <w:lang w:eastAsia="ja-JP" w:bidi="fa-IR"/>
        </w:rPr>
        <w:t xml:space="preserve"> </w:t>
      </w:r>
      <w:r w:rsidR="00244175" w:rsidRPr="005845A6">
        <w:rPr>
          <w:rFonts w:ascii="Tahoma" w:eastAsia="TimesNewRomanPSMT" w:hAnsi="Tahoma" w:cs="Tahoma"/>
          <w:lang w:eastAsia="ja-JP" w:bidi="fa-IR"/>
        </w:rPr>
        <w:t>składanego przez gminę Chorzele do Urzędu Marszałkowski</w:t>
      </w:r>
      <w:r w:rsidR="00C00E93" w:rsidRPr="005845A6">
        <w:rPr>
          <w:rFonts w:ascii="Tahoma" w:eastAsia="TimesNewRomanPSMT" w:hAnsi="Tahoma" w:cs="Tahoma"/>
          <w:lang w:eastAsia="ja-JP" w:bidi="fa-IR"/>
        </w:rPr>
        <w:t>ego Województwa Mazowieckiego, w </w:t>
      </w:r>
      <w:r w:rsidR="00244175" w:rsidRPr="005845A6">
        <w:rPr>
          <w:rFonts w:ascii="Tahoma" w:eastAsia="TimesNewRomanPSMT" w:hAnsi="Tahoma" w:cs="Tahoma"/>
          <w:lang w:eastAsia="ja-JP" w:bidi="fa-IR"/>
        </w:rPr>
        <w:t xml:space="preserve">celu rozliczenia inwestycji oraz uzyskania dofinansowania. </w:t>
      </w:r>
    </w:p>
    <w:p w14:paraId="7B9806F7" w14:textId="7704BC4B" w:rsidR="00EA3026" w:rsidRPr="005845A6" w:rsidRDefault="00EA3026" w:rsidP="005845A6">
      <w:pPr>
        <w:spacing w:after="0" w:line="240" w:lineRule="auto"/>
        <w:ind w:firstLine="708"/>
        <w:rPr>
          <w:rFonts w:ascii="Tahoma" w:eastAsia="Andale Sans UI" w:hAnsi="Tahoma" w:cs="Tahoma"/>
          <w:lang w:eastAsia="ja-JP" w:bidi="fa-IR"/>
        </w:rPr>
      </w:pPr>
      <w:r w:rsidRPr="005845A6">
        <w:rPr>
          <w:rFonts w:ascii="Tahoma" w:eastAsia="Andale Sans UI" w:hAnsi="Tahoma" w:cs="Tahoma"/>
          <w:lang w:eastAsia="ja-JP" w:bidi="fa-IR"/>
        </w:rPr>
        <w:t>W związku z powyższym podjęcie przedmiotowej uchwały jest zasadne.</w:t>
      </w:r>
    </w:p>
    <w:p w14:paraId="0BB87B37" w14:textId="3F5BAB19" w:rsidR="0084403B" w:rsidRPr="005845A6" w:rsidRDefault="0084403B" w:rsidP="005845A6">
      <w:pPr>
        <w:spacing w:after="0" w:line="240" w:lineRule="auto"/>
        <w:ind w:firstLine="708"/>
        <w:rPr>
          <w:rFonts w:ascii="Tahoma" w:eastAsia="Andale Sans UI" w:hAnsi="Tahoma" w:cs="Tahoma"/>
          <w:lang w:eastAsia="ja-JP" w:bidi="fa-IR"/>
        </w:rPr>
      </w:pPr>
    </w:p>
    <w:p w14:paraId="3DDBA065" w14:textId="77777777" w:rsidR="0084403B" w:rsidRPr="005845A6" w:rsidRDefault="0084403B" w:rsidP="005845A6">
      <w:pPr>
        <w:spacing w:after="0" w:line="240" w:lineRule="auto"/>
        <w:rPr>
          <w:rFonts w:ascii="Tahoma" w:hAnsi="Tahoma" w:cs="Tahoma"/>
        </w:rPr>
      </w:pPr>
      <w:r w:rsidRPr="005845A6"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14:paraId="2DA508D3" w14:textId="77777777" w:rsidR="0084403B" w:rsidRPr="005845A6" w:rsidRDefault="0084403B" w:rsidP="005845A6">
      <w:pPr>
        <w:spacing w:after="0" w:line="240" w:lineRule="auto"/>
        <w:rPr>
          <w:rFonts w:ascii="Tahoma" w:hAnsi="Tahoma" w:cs="Tahoma"/>
        </w:rPr>
      </w:pPr>
      <w:r w:rsidRPr="005845A6">
        <w:rPr>
          <w:rFonts w:ascii="Tahoma" w:hAnsi="Tahoma" w:cs="Tahoma"/>
        </w:rPr>
        <w:t xml:space="preserve">                                                                                       </w:t>
      </w:r>
    </w:p>
    <w:p w14:paraId="2F506118" w14:textId="77777777" w:rsidR="0084403B" w:rsidRPr="005845A6" w:rsidRDefault="0084403B" w:rsidP="005845A6">
      <w:pPr>
        <w:spacing w:after="0" w:line="240" w:lineRule="auto"/>
        <w:rPr>
          <w:rFonts w:ascii="Tahoma" w:hAnsi="Tahoma" w:cs="Tahoma"/>
        </w:rPr>
      </w:pPr>
      <w:r w:rsidRPr="005845A6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14:paraId="3ABFA7D0" w14:textId="77777777" w:rsidR="0084403B" w:rsidRPr="005845A6" w:rsidRDefault="0084403B" w:rsidP="005845A6">
      <w:pPr>
        <w:spacing w:after="0" w:line="240" w:lineRule="auto"/>
        <w:ind w:firstLine="708"/>
        <w:rPr>
          <w:rFonts w:ascii="Tahoma" w:eastAsia="Andale Sans UI" w:hAnsi="Tahoma" w:cs="Tahoma"/>
          <w:lang w:eastAsia="ja-JP" w:bidi="fa-IR"/>
        </w:rPr>
      </w:pPr>
    </w:p>
    <w:sectPr w:rsidR="0084403B" w:rsidRPr="005845A6" w:rsidSect="00DD726A">
      <w:headerReference w:type="default" r:id="rId9"/>
      <w:footerReference w:type="default" r:id="rId10"/>
      <w:pgSz w:w="11906" w:h="16838"/>
      <w:pgMar w:top="426" w:right="1134" w:bottom="426" w:left="127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26D5" w14:textId="77777777" w:rsidR="0064103F" w:rsidRDefault="0064103F" w:rsidP="00E0205D">
      <w:pPr>
        <w:spacing w:after="0" w:line="240" w:lineRule="auto"/>
      </w:pPr>
      <w:r>
        <w:separator/>
      </w:r>
    </w:p>
  </w:endnote>
  <w:endnote w:type="continuationSeparator" w:id="0">
    <w:p w14:paraId="55E13265" w14:textId="77777777" w:rsidR="0064103F" w:rsidRDefault="0064103F" w:rsidP="00E0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EAC4" w14:textId="77777777" w:rsidR="009830AA" w:rsidRDefault="009830AA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69121281" w14:textId="77777777" w:rsidR="009830AA" w:rsidRPr="00E0205D" w:rsidRDefault="009830AA">
    <w:pPr>
      <w:pStyle w:val="Stopka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2E79" w14:textId="77777777" w:rsidR="0064103F" w:rsidRDefault="0064103F" w:rsidP="00E0205D">
      <w:pPr>
        <w:spacing w:after="0" w:line="240" w:lineRule="auto"/>
      </w:pPr>
      <w:r>
        <w:separator/>
      </w:r>
    </w:p>
  </w:footnote>
  <w:footnote w:type="continuationSeparator" w:id="0">
    <w:p w14:paraId="5F781EE1" w14:textId="77777777" w:rsidR="0064103F" w:rsidRDefault="0064103F" w:rsidP="00E0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E9A4" w14:textId="238457E8" w:rsidR="00804DE2" w:rsidRPr="00804DE2" w:rsidRDefault="00804DE2" w:rsidP="00804DE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C66"/>
    <w:multiLevelType w:val="hybridMultilevel"/>
    <w:tmpl w:val="4B7EB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165"/>
    <w:multiLevelType w:val="hybridMultilevel"/>
    <w:tmpl w:val="1BD0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3D2A"/>
    <w:multiLevelType w:val="multilevel"/>
    <w:tmpl w:val="88E66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bullet"/>
      <w:lvlText w:val="-"/>
      <w:lvlJc w:val="left"/>
      <w:rPr>
        <w:rFonts w:ascii="Courier New" w:hAnsi="Courier New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A3AD6"/>
    <w:multiLevelType w:val="hybridMultilevel"/>
    <w:tmpl w:val="4E0A2880"/>
    <w:lvl w:ilvl="0" w:tplc="6A84A9A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DE6E04"/>
    <w:multiLevelType w:val="hybridMultilevel"/>
    <w:tmpl w:val="B3204E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A234DC"/>
    <w:multiLevelType w:val="hybridMultilevel"/>
    <w:tmpl w:val="1F86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7C71"/>
    <w:multiLevelType w:val="hybridMultilevel"/>
    <w:tmpl w:val="04C07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249E"/>
    <w:multiLevelType w:val="multilevel"/>
    <w:tmpl w:val="A7E22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bullet"/>
      <w:lvlText w:val="-"/>
      <w:lvlJc w:val="left"/>
      <w:rPr>
        <w:rFonts w:ascii="Courier New" w:hAnsi="Courier New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5A264B"/>
    <w:multiLevelType w:val="multilevel"/>
    <w:tmpl w:val="65865EE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5D2F5E"/>
    <w:multiLevelType w:val="hybridMultilevel"/>
    <w:tmpl w:val="BE6E1F3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2E830763"/>
    <w:multiLevelType w:val="hybridMultilevel"/>
    <w:tmpl w:val="CAF2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35C3"/>
    <w:multiLevelType w:val="hybridMultilevel"/>
    <w:tmpl w:val="668C7DCA"/>
    <w:lvl w:ilvl="0" w:tplc="6A84A9A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8604A4"/>
    <w:multiLevelType w:val="hybridMultilevel"/>
    <w:tmpl w:val="5582E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74"/>
    <w:multiLevelType w:val="hybridMultilevel"/>
    <w:tmpl w:val="BB02A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815DF"/>
    <w:multiLevelType w:val="hybridMultilevel"/>
    <w:tmpl w:val="A1C8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F2AE8"/>
    <w:multiLevelType w:val="hybridMultilevel"/>
    <w:tmpl w:val="5C8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F0358"/>
    <w:multiLevelType w:val="multilevel"/>
    <w:tmpl w:val="CDB0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-"/>
      <w:lvlJc w:val="left"/>
      <w:rPr>
        <w:rFonts w:ascii="Courier New" w:hAnsi="Courier New" w:hint="default"/>
      </w:rPr>
    </w:lvl>
    <w:lvl w:ilvl="3">
      <w:start w:val="1"/>
      <w:numFmt w:val="lowerLetter"/>
      <w:lvlText w:val="%4)"/>
      <w:lvlJc w:val="left"/>
    </w:lvl>
    <w:lvl w:ilvl="4">
      <w:start w:val="1"/>
      <w:numFmt w:val="bullet"/>
      <w:lvlText w:val="-"/>
      <w:lvlJc w:val="left"/>
      <w:rPr>
        <w:rFonts w:ascii="Courier New" w:hAnsi="Courier New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D13F0D"/>
    <w:multiLevelType w:val="hybridMultilevel"/>
    <w:tmpl w:val="233AEFB4"/>
    <w:lvl w:ilvl="0" w:tplc="4A6A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07169"/>
    <w:multiLevelType w:val="hybridMultilevel"/>
    <w:tmpl w:val="9A9A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3D87"/>
    <w:multiLevelType w:val="hybridMultilevel"/>
    <w:tmpl w:val="999A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B3D22"/>
    <w:multiLevelType w:val="hybridMultilevel"/>
    <w:tmpl w:val="E03602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86907AE"/>
    <w:multiLevelType w:val="multilevel"/>
    <w:tmpl w:val="6D5CD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-"/>
      <w:lvlJc w:val="left"/>
      <w:rPr>
        <w:rFonts w:ascii="Courier New" w:hAnsi="Courier New" w:hint="default"/>
      </w:rPr>
    </w:lvl>
    <w:lvl w:ilvl="2">
      <w:start w:val="1"/>
      <w:numFmt w:val="bullet"/>
      <w:lvlText w:val="-"/>
      <w:lvlJc w:val="left"/>
      <w:rPr>
        <w:rFonts w:ascii="Courier New" w:hAnsi="Courier New" w:hint="default"/>
      </w:rPr>
    </w:lvl>
    <w:lvl w:ilvl="3">
      <w:start w:val="1"/>
      <w:numFmt w:val="lowerLetter"/>
      <w:lvlText w:val="%4)"/>
      <w:lvlJc w:val="left"/>
    </w:lvl>
    <w:lvl w:ilvl="4">
      <w:start w:val="1"/>
      <w:numFmt w:val="bullet"/>
      <w:lvlText w:val="-"/>
      <w:lvlJc w:val="left"/>
      <w:rPr>
        <w:rFonts w:ascii="Courier New" w:hAnsi="Courier New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F50F2"/>
    <w:multiLevelType w:val="hybridMultilevel"/>
    <w:tmpl w:val="2406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166C9"/>
    <w:multiLevelType w:val="hybridMultilevel"/>
    <w:tmpl w:val="04AECD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D94340F"/>
    <w:multiLevelType w:val="hybridMultilevel"/>
    <w:tmpl w:val="CA2C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D7EA9"/>
    <w:multiLevelType w:val="hybridMultilevel"/>
    <w:tmpl w:val="EF7615E6"/>
    <w:lvl w:ilvl="0" w:tplc="04150017">
      <w:start w:val="1"/>
      <w:numFmt w:val="lowerLetter"/>
      <w:lvlText w:val="%1)"/>
      <w:lvlJc w:val="left"/>
      <w:pPr>
        <w:ind w:left="2897" w:hanging="360"/>
      </w:pPr>
    </w:lvl>
    <w:lvl w:ilvl="1" w:tplc="04150019" w:tentative="1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 w:tentative="1">
      <w:start w:val="1"/>
      <w:numFmt w:val="decimal"/>
      <w:lvlText w:val="%4."/>
      <w:lvlJc w:val="left"/>
      <w:pPr>
        <w:ind w:left="5057" w:hanging="360"/>
      </w:pPr>
    </w:lvl>
    <w:lvl w:ilvl="4" w:tplc="04150019" w:tentative="1">
      <w:start w:val="1"/>
      <w:numFmt w:val="lowerLetter"/>
      <w:lvlText w:val="%5."/>
      <w:lvlJc w:val="left"/>
      <w:pPr>
        <w:ind w:left="5777" w:hanging="360"/>
      </w:pPr>
    </w:lvl>
    <w:lvl w:ilvl="5" w:tplc="0415001B" w:tentative="1">
      <w:start w:val="1"/>
      <w:numFmt w:val="lowerRoman"/>
      <w:lvlText w:val="%6."/>
      <w:lvlJc w:val="right"/>
      <w:pPr>
        <w:ind w:left="6497" w:hanging="180"/>
      </w:pPr>
    </w:lvl>
    <w:lvl w:ilvl="6" w:tplc="0415000F" w:tentative="1">
      <w:start w:val="1"/>
      <w:numFmt w:val="decimal"/>
      <w:lvlText w:val="%7."/>
      <w:lvlJc w:val="left"/>
      <w:pPr>
        <w:ind w:left="7217" w:hanging="360"/>
      </w:pPr>
    </w:lvl>
    <w:lvl w:ilvl="7" w:tplc="04150019" w:tentative="1">
      <w:start w:val="1"/>
      <w:numFmt w:val="lowerLetter"/>
      <w:lvlText w:val="%8."/>
      <w:lvlJc w:val="left"/>
      <w:pPr>
        <w:ind w:left="7937" w:hanging="360"/>
      </w:pPr>
    </w:lvl>
    <w:lvl w:ilvl="8" w:tplc="0415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26" w15:restartNumberingAfterBreak="0">
    <w:nsid w:val="707472C7"/>
    <w:multiLevelType w:val="hybridMultilevel"/>
    <w:tmpl w:val="FA0C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26E38"/>
    <w:multiLevelType w:val="hybridMultilevel"/>
    <w:tmpl w:val="99FA77F8"/>
    <w:lvl w:ilvl="0" w:tplc="AF92E750">
      <w:start w:val="1"/>
      <w:numFmt w:val="bullet"/>
      <w:lvlText w:val="˗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5C7B5B"/>
    <w:multiLevelType w:val="hybridMultilevel"/>
    <w:tmpl w:val="F8E2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384"/>
    <w:multiLevelType w:val="hybridMultilevel"/>
    <w:tmpl w:val="A87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47F7D"/>
    <w:multiLevelType w:val="hybridMultilevel"/>
    <w:tmpl w:val="7D4084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BCC20CB"/>
    <w:multiLevelType w:val="hybridMultilevel"/>
    <w:tmpl w:val="2E0E1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24"/>
  </w:num>
  <w:num w:numId="5">
    <w:abstractNumId w:val="21"/>
  </w:num>
  <w:num w:numId="6">
    <w:abstractNumId w:val="10"/>
  </w:num>
  <w:num w:numId="7">
    <w:abstractNumId w:val="31"/>
  </w:num>
  <w:num w:numId="8">
    <w:abstractNumId w:val="1"/>
  </w:num>
  <w:num w:numId="9">
    <w:abstractNumId w:val="28"/>
  </w:num>
  <w:num w:numId="10">
    <w:abstractNumId w:val="13"/>
  </w:num>
  <w:num w:numId="11">
    <w:abstractNumId w:val="15"/>
  </w:num>
  <w:num w:numId="12">
    <w:abstractNumId w:val="12"/>
  </w:num>
  <w:num w:numId="13">
    <w:abstractNumId w:val="6"/>
  </w:num>
  <w:num w:numId="14">
    <w:abstractNumId w:val="19"/>
  </w:num>
  <w:num w:numId="15">
    <w:abstractNumId w:val="29"/>
  </w:num>
  <w:num w:numId="16">
    <w:abstractNumId w:val="17"/>
  </w:num>
  <w:num w:numId="17">
    <w:abstractNumId w:val="5"/>
  </w:num>
  <w:num w:numId="18">
    <w:abstractNumId w:val="26"/>
  </w:num>
  <w:num w:numId="19">
    <w:abstractNumId w:val="18"/>
  </w:num>
  <w:num w:numId="20">
    <w:abstractNumId w:val="14"/>
  </w:num>
  <w:num w:numId="21">
    <w:abstractNumId w:val="27"/>
  </w:num>
  <w:num w:numId="22">
    <w:abstractNumId w:val="25"/>
  </w:num>
  <w:num w:numId="23">
    <w:abstractNumId w:val="2"/>
  </w:num>
  <w:num w:numId="24">
    <w:abstractNumId w:val="16"/>
  </w:num>
  <w:num w:numId="25">
    <w:abstractNumId w:val="9"/>
  </w:num>
  <w:num w:numId="26">
    <w:abstractNumId w:val="4"/>
  </w:num>
  <w:num w:numId="27">
    <w:abstractNumId w:val="30"/>
  </w:num>
  <w:num w:numId="28">
    <w:abstractNumId w:val="11"/>
  </w:num>
  <w:num w:numId="29">
    <w:abstractNumId w:val="23"/>
  </w:num>
  <w:num w:numId="30">
    <w:abstractNumId w:val="3"/>
  </w:num>
  <w:num w:numId="31">
    <w:abstractNumId w:val="20"/>
  </w:num>
  <w:num w:numId="32">
    <w:abstractNumId w:val="0"/>
  </w:num>
  <w:num w:numId="3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ChangesUpdateDate" w:val="2020-05-29"/>
    <w:docVar w:name="LE_Links" w:val="{FEEE8C6A-DB59-4C66-9CE3-9BA7B57C13D3}"/>
  </w:docVars>
  <w:rsids>
    <w:rsidRoot w:val="00384153"/>
    <w:rsid w:val="00020E15"/>
    <w:rsid w:val="00050225"/>
    <w:rsid w:val="00063DBA"/>
    <w:rsid w:val="00080FFA"/>
    <w:rsid w:val="00082A5A"/>
    <w:rsid w:val="00082A9F"/>
    <w:rsid w:val="000A17BB"/>
    <w:rsid w:val="000B759E"/>
    <w:rsid w:val="000D5B41"/>
    <w:rsid w:val="000D7132"/>
    <w:rsid w:val="000D7233"/>
    <w:rsid w:val="000D76C5"/>
    <w:rsid w:val="000E044A"/>
    <w:rsid w:val="000E5385"/>
    <w:rsid w:val="000E587C"/>
    <w:rsid w:val="00121793"/>
    <w:rsid w:val="00122CB4"/>
    <w:rsid w:val="00147F5F"/>
    <w:rsid w:val="00192F22"/>
    <w:rsid w:val="001A14A1"/>
    <w:rsid w:val="001B06C2"/>
    <w:rsid w:val="001B0D12"/>
    <w:rsid w:val="001C5CAE"/>
    <w:rsid w:val="001E2E2E"/>
    <w:rsid w:val="00213AD1"/>
    <w:rsid w:val="00220407"/>
    <w:rsid w:val="002212EE"/>
    <w:rsid w:val="0023118B"/>
    <w:rsid w:val="00244175"/>
    <w:rsid w:val="00245D98"/>
    <w:rsid w:val="00246486"/>
    <w:rsid w:val="00266CD3"/>
    <w:rsid w:val="0029077B"/>
    <w:rsid w:val="00294493"/>
    <w:rsid w:val="002A5B99"/>
    <w:rsid w:val="002B6A15"/>
    <w:rsid w:val="002B6F49"/>
    <w:rsid w:val="00311EDB"/>
    <w:rsid w:val="00330626"/>
    <w:rsid w:val="003355DB"/>
    <w:rsid w:val="00341126"/>
    <w:rsid w:val="00355D4C"/>
    <w:rsid w:val="0035793D"/>
    <w:rsid w:val="00384153"/>
    <w:rsid w:val="00387550"/>
    <w:rsid w:val="003A4243"/>
    <w:rsid w:val="003C3B4D"/>
    <w:rsid w:val="00401081"/>
    <w:rsid w:val="00414C40"/>
    <w:rsid w:val="004471F0"/>
    <w:rsid w:val="00451C29"/>
    <w:rsid w:val="00473CEB"/>
    <w:rsid w:val="00476C3D"/>
    <w:rsid w:val="00481B24"/>
    <w:rsid w:val="004C6290"/>
    <w:rsid w:val="004E1968"/>
    <w:rsid w:val="004E4BF9"/>
    <w:rsid w:val="005149CC"/>
    <w:rsid w:val="0054576D"/>
    <w:rsid w:val="00557FF8"/>
    <w:rsid w:val="00576723"/>
    <w:rsid w:val="00582FA7"/>
    <w:rsid w:val="005845A6"/>
    <w:rsid w:val="005C3642"/>
    <w:rsid w:val="005D1F29"/>
    <w:rsid w:val="005D4FF0"/>
    <w:rsid w:val="005E1BB8"/>
    <w:rsid w:val="005E2B3E"/>
    <w:rsid w:val="00604DB7"/>
    <w:rsid w:val="00622CBD"/>
    <w:rsid w:val="00626418"/>
    <w:rsid w:val="0064103F"/>
    <w:rsid w:val="00656D59"/>
    <w:rsid w:val="00662FC0"/>
    <w:rsid w:val="00674583"/>
    <w:rsid w:val="0069248C"/>
    <w:rsid w:val="00697806"/>
    <w:rsid w:val="006A134B"/>
    <w:rsid w:val="006B373A"/>
    <w:rsid w:val="006C5EC9"/>
    <w:rsid w:val="006D051D"/>
    <w:rsid w:val="00700E2A"/>
    <w:rsid w:val="00710031"/>
    <w:rsid w:val="00755E17"/>
    <w:rsid w:val="0077029B"/>
    <w:rsid w:val="007A12A4"/>
    <w:rsid w:val="007A15A0"/>
    <w:rsid w:val="007C0DF7"/>
    <w:rsid w:val="007C6511"/>
    <w:rsid w:val="007E0190"/>
    <w:rsid w:val="00804DE2"/>
    <w:rsid w:val="00811FFA"/>
    <w:rsid w:val="0084403B"/>
    <w:rsid w:val="0084721F"/>
    <w:rsid w:val="0085166B"/>
    <w:rsid w:val="008643AA"/>
    <w:rsid w:val="00865074"/>
    <w:rsid w:val="0087031C"/>
    <w:rsid w:val="00897354"/>
    <w:rsid w:val="008A3074"/>
    <w:rsid w:val="008B77CD"/>
    <w:rsid w:val="008E4428"/>
    <w:rsid w:val="008F6EAC"/>
    <w:rsid w:val="008F7845"/>
    <w:rsid w:val="0090059E"/>
    <w:rsid w:val="00904706"/>
    <w:rsid w:val="00921267"/>
    <w:rsid w:val="009358E7"/>
    <w:rsid w:val="00965735"/>
    <w:rsid w:val="009752B0"/>
    <w:rsid w:val="00976C17"/>
    <w:rsid w:val="009830AA"/>
    <w:rsid w:val="009A73E0"/>
    <w:rsid w:val="009D0F68"/>
    <w:rsid w:val="009D3BC0"/>
    <w:rsid w:val="009F6205"/>
    <w:rsid w:val="00A05F0A"/>
    <w:rsid w:val="00A137FD"/>
    <w:rsid w:val="00A46BA0"/>
    <w:rsid w:val="00A577D4"/>
    <w:rsid w:val="00A700CE"/>
    <w:rsid w:val="00A73419"/>
    <w:rsid w:val="00A82AA3"/>
    <w:rsid w:val="00A92CAA"/>
    <w:rsid w:val="00AB00E9"/>
    <w:rsid w:val="00AD643A"/>
    <w:rsid w:val="00AD6485"/>
    <w:rsid w:val="00B402D2"/>
    <w:rsid w:val="00B45CBE"/>
    <w:rsid w:val="00B628A6"/>
    <w:rsid w:val="00B91A54"/>
    <w:rsid w:val="00BA11A8"/>
    <w:rsid w:val="00BA4B57"/>
    <w:rsid w:val="00BC045B"/>
    <w:rsid w:val="00BD21AE"/>
    <w:rsid w:val="00BE4470"/>
    <w:rsid w:val="00C00E93"/>
    <w:rsid w:val="00C106EC"/>
    <w:rsid w:val="00C12FF8"/>
    <w:rsid w:val="00C14B24"/>
    <w:rsid w:val="00C14BFA"/>
    <w:rsid w:val="00C27B91"/>
    <w:rsid w:val="00CA3637"/>
    <w:rsid w:val="00D022C3"/>
    <w:rsid w:val="00D149EF"/>
    <w:rsid w:val="00D1532F"/>
    <w:rsid w:val="00D16E42"/>
    <w:rsid w:val="00D23F8C"/>
    <w:rsid w:val="00D277B3"/>
    <w:rsid w:val="00D36D5D"/>
    <w:rsid w:val="00D43923"/>
    <w:rsid w:val="00D47E9A"/>
    <w:rsid w:val="00D53AE5"/>
    <w:rsid w:val="00D90F0B"/>
    <w:rsid w:val="00DA2594"/>
    <w:rsid w:val="00DA5563"/>
    <w:rsid w:val="00DD726A"/>
    <w:rsid w:val="00DE2CD8"/>
    <w:rsid w:val="00DF5CCA"/>
    <w:rsid w:val="00E0205D"/>
    <w:rsid w:val="00E31CEC"/>
    <w:rsid w:val="00E31E81"/>
    <w:rsid w:val="00E53476"/>
    <w:rsid w:val="00E55627"/>
    <w:rsid w:val="00E72919"/>
    <w:rsid w:val="00E758E3"/>
    <w:rsid w:val="00E8491D"/>
    <w:rsid w:val="00EA102E"/>
    <w:rsid w:val="00EA3026"/>
    <w:rsid w:val="00EA5D25"/>
    <w:rsid w:val="00EC19D9"/>
    <w:rsid w:val="00EF4128"/>
    <w:rsid w:val="00EF61A6"/>
    <w:rsid w:val="00F648C8"/>
    <w:rsid w:val="00F7145D"/>
    <w:rsid w:val="00F749AA"/>
    <w:rsid w:val="00F808BB"/>
    <w:rsid w:val="00F877FC"/>
    <w:rsid w:val="00FB5184"/>
    <w:rsid w:val="00FC6992"/>
    <w:rsid w:val="00FD200F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0CD0E"/>
  <w15:docId w15:val="{B2468ED5-1C68-40EF-ADC9-2439646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4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rsid w:val="0038415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0"/>
    <w:rsid w:val="003841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38415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75pt">
    <w:name w:val="Nagłówek #4 + 7;5 pt"/>
    <w:basedOn w:val="Nagwek4"/>
    <w:rsid w:val="00384153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8415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84153"/>
    <w:pPr>
      <w:widowControl w:val="0"/>
      <w:shd w:val="clear" w:color="auto" w:fill="FFFFFF"/>
      <w:spacing w:before="480" w:after="0" w:line="437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384153"/>
    <w:pPr>
      <w:widowControl w:val="0"/>
      <w:shd w:val="clear" w:color="auto" w:fill="FFFFFF"/>
      <w:spacing w:after="0" w:line="226" w:lineRule="exact"/>
      <w:ind w:hanging="46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4Impact8ptBezpogrubienia">
    <w:name w:val="Nagłówek #4 + Impact;8 pt;Bez pogrubienia"/>
    <w:basedOn w:val="Nagwek4"/>
    <w:rsid w:val="0038415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841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415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rsid w:val="0038415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0">
    <w:name w:val="Tekst treści (3)"/>
    <w:basedOn w:val="Teksttreci3"/>
    <w:rsid w:val="003841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0">
    <w:name w:val="Nagłówek #3_"/>
    <w:basedOn w:val="Domylnaczcionkaakapitu"/>
    <w:link w:val="Nagwek31"/>
    <w:rsid w:val="00DE2CD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DE2CD8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PogrubienieNagwek22Arial95pt">
    <w:name w:val="Pogrubienie;Nagłówek #2 (2) + Arial;9;5 pt"/>
    <w:basedOn w:val="Nagwek22"/>
    <w:rsid w:val="00DE2CD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DE2CD8"/>
    <w:pPr>
      <w:widowControl w:val="0"/>
      <w:shd w:val="clear" w:color="auto" w:fill="FFFFFF"/>
      <w:spacing w:before="480" w:after="0" w:line="437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20">
    <w:name w:val="Nagłówek #2 (2)"/>
    <w:basedOn w:val="Normalny"/>
    <w:link w:val="Nagwek22"/>
    <w:rsid w:val="00DE2CD8"/>
    <w:pPr>
      <w:widowControl w:val="0"/>
      <w:shd w:val="clear" w:color="auto" w:fill="FFFFFF"/>
      <w:spacing w:after="0" w:line="389" w:lineRule="exact"/>
      <w:outlineLvl w:val="1"/>
    </w:pPr>
    <w:rPr>
      <w:rFonts w:ascii="Impact" w:eastAsia="Impact" w:hAnsi="Impact" w:cs="Impact"/>
      <w:sz w:val="18"/>
      <w:szCs w:val="18"/>
    </w:rPr>
  </w:style>
  <w:style w:type="paragraph" w:styleId="Akapitzlist">
    <w:name w:val="List Paragraph"/>
    <w:basedOn w:val="Normalny"/>
    <w:uiPriority w:val="34"/>
    <w:qFormat/>
    <w:rsid w:val="00DE2CD8"/>
    <w:pPr>
      <w:ind w:left="720"/>
      <w:contextualSpacing/>
    </w:pPr>
  </w:style>
  <w:style w:type="character" w:customStyle="1" w:styleId="Nagwek23">
    <w:name w:val="Nagłówek #2 (3)_"/>
    <w:basedOn w:val="Domylnaczcionkaakapitu"/>
    <w:link w:val="Nagwek230"/>
    <w:rsid w:val="00DE2CD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Nagwek2395pt">
    <w:name w:val="Nagłówek #2 (3) + 9;5 pt"/>
    <w:basedOn w:val="Nagwek23"/>
    <w:rsid w:val="00DE2CD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DE2CD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Nagwek3295pt">
    <w:name w:val="Nagłówek #3 (2) + 9;5 pt"/>
    <w:basedOn w:val="Nagwek32"/>
    <w:rsid w:val="00DE2CD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6">
    <w:name w:val="Nagłówek #2 (6)_"/>
    <w:basedOn w:val="Domylnaczcionkaakapitu"/>
    <w:link w:val="Nagwek260"/>
    <w:rsid w:val="00DE2CD8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PogrubienieNagwek26ArialOdstpy0pt">
    <w:name w:val="Pogrubienie;Nagłówek #2 (6) + Arial;Odstępy 0 pt"/>
    <w:basedOn w:val="Nagwek26"/>
    <w:rsid w:val="00DE2CD8"/>
    <w:rPr>
      <w:rFonts w:ascii="Arial" w:eastAsia="Arial" w:hAnsi="Arial" w:cs="Arial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230">
    <w:name w:val="Nagłówek #2 (3)"/>
    <w:basedOn w:val="Normalny"/>
    <w:link w:val="Nagwek23"/>
    <w:rsid w:val="00DE2CD8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320">
    <w:name w:val="Nagłówek #3 (2)"/>
    <w:basedOn w:val="Normalny"/>
    <w:link w:val="Nagwek32"/>
    <w:rsid w:val="00DE2CD8"/>
    <w:pPr>
      <w:widowControl w:val="0"/>
      <w:shd w:val="clear" w:color="auto" w:fill="FFFFFF"/>
      <w:spacing w:before="420" w:after="240" w:line="0" w:lineRule="atLeas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60">
    <w:name w:val="Nagłówek #2 (6)"/>
    <w:basedOn w:val="Normalny"/>
    <w:link w:val="Nagwek26"/>
    <w:rsid w:val="00DE2CD8"/>
    <w:pPr>
      <w:widowControl w:val="0"/>
      <w:shd w:val="clear" w:color="auto" w:fill="FFFFFF"/>
      <w:spacing w:before="420" w:after="240" w:line="0" w:lineRule="atLeast"/>
      <w:jc w:val="center"/>
      <w:outlineLvl w:val="1"/>
    </w:pPr>
    <w:rPr>
      <w:rFonts w:ascii="Impact" w:eastAsia="Impact" w:hAnsi="Impact" w:cs="Impact"/>
      <w:sz w:val="20"/>
      <w:szCs w:val="20"/>
    </w:rPr>
  </w:style>
  <w:style w:type="character" w:customStyle="1" w:styleId="Nagwek33">
    <w:name w:val="Nagłówek #3 (3)_"/>
    <w:basedOn w:val="Domylnaczcionkaakapitu"/>
    <w:link w:val="Nagwek330"/>
    <w:rsid w:val="00DE2CD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Nagwek3395pt">
    <w:name w:val="Nagłówek #3 (3) + 9;5 pt"/>
    <w:basedOn w:val="Nagwek33"/>
    <w:rsid w:val="00DE2CD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Nagwek330">
    <w:name w:val="Nagłówek #3 (3)"/>
    <w:basedOn w:val="Normalny"/>
    <w:link w:val="Nagwek33"/>
    <w:rsid w:val="00DE2CD8"/>
    <w:pPr>
      <w:widowControl w:val="0"/>
      <w:shd w:val="clear" w:color="auto" w:fill="FFFFFF"/>
      <w:spacing w:before="120" w:after="240" w:line="0" w:lineRule="atLeas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customStyle="1" w:styleId="Nagwek42">
    <w:name w:val="Nagłówek #4 (2)_"/>
    <w:basedOn w:val="Domylnaczcionkaakapitu"/>
    <w:rsid w:val="00DE2CD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20">
    <w:name w:val="Nagłówek #4 (2)"/>
    <w:basedOn w:val="Nagwek42"/>
    <w:rsid w:val="00DE2C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4B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4B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4BF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E0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5D"/>
  </w:style>
  <w:style w:type="paragraph" w:styleId="Stopka">
    <w:name w:val="footer"/>
    <w:basedOn w:val="Normalny"/>
    <w:link w:val="StopkaZnak"/>
    <w:uiPriority w:val="99"/>
    <w:unhideWhenUsed/>
    <w:rsid w:val="00E0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5D"/>
  </w:style>
  <w:style w:type="character" w:styleId="Odwoaniedokomentarza">
    <w:name w:val="annotation reference"/>
    <w:basedOn w:val="Domylnaczcionkaakapitu"/>
    <w:uiPriority w:val="99"/>
    <w:semiHidden/>
    <w:unhideWhenUsed/>
    <w:rsid w:val="00246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8C6A-DB59-4C66-9CE3-9BA7B57C13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078896-0C23-43B3-9479-30165FF0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Purzycka</dc:creator>
  <cp:keywords/>
  <dc:description/>
  <cp:lastModifiedBy>Justyna Smolinska</cp:lastModifiedBy>
  <cp:revision>32</cp:revision>
  <cp:lastPrinted>2020-09-30T09:37:00Z</cp:lastPrinted>
  <dcterms:created xsi:type="dcterms:W3CDTF">2020-06-19T05:29:00Z</dcterms:created>
  <dcterms:modified xsi:type="dcterms:W3CDTF">2020-10-02T07:30:00Z</dcterms:modified>
</cp:coreProperties>
</file>