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7FD" w:rsidRPr="00C01F46" w:rsidRDefault="002A2EAA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bookmarkStart w:id="0" w:name="_GoBack"/>
      <w:r w:rsidRPr="00C01F46">
        <w:rPr>
          <w:rFonts w:ascii="Tahoma" w:hAnsi="Tahoma" w:cs="Tahoma"/>
          <w:b/>
          <w:bCs/>
          <w:sz w:val="24"/>
          <w:szCs w:val="24"/>
        </w:rPr>
        <w:t xml:space="preserve">UCHWAŁA </w:t>
      </w:r>
      <w:r w:rsidR="00B614B9" w:rsidRPr="00C01F46">
        <w:rPr>
          <w:rFonts w:ascii="Tahoma" w:hAnsi="Tahoma" w:cs="Tahoma"/>
          <w:b/>
          <w:bCs/>
          <w:sz w:val="24"/>
          <w:szCs w:val="24"/>
        </w:rPr>
        <w:t xml:space="preserve">NR </w:t>
      </w:r>
      <w:r w:rsidR="00EC206D" w:rsidRPr="00C01F46">
        <w:rPr>
          <w:rFonts w:ascii="Tahoma" w:hAnsi="Tahoma" w:cs="Tahoma"/>
          <w:b/>
          <w:bCs/>
          <w:sz w:val="24"/>
          <w:szCs w:val="24"/>
        </w:rPr>
        <w:t>203/XXIX/20</w:t>
      </w:r>
    </w:p>
    <w:p w:rsidR="000D0981" w:rsidRPr="00C01F46" w:rsidRDefault="00B614B9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:rsidR="00507E34" w:rsidRPr="00C01F46" w:rsidRDefault="001817FD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 xml:space="preserve">z dnia </w:t>
      </w:r>
      <w:r w:rsidR="00EC206D" w:rsidRPr="00C01F46">
        <w:rPr>
          <w:rFonts w:ascii="Tahoma" w:hAnsi="Tahoma" w:cs="Tahoma"/>
          <w:b/>
          <w:bCs/>
          <w:sz w:val="24"/>
          <w:szCs w:val="24"/>
        </w:rPr>
        <w:t xml:space="preserve">28 października 2020 </w:t>
      </w:r>
      <w:r w:rsidR="000D0981" w:rsidRPr="00C01F46">
        <w:rPr>
          <w:rFonts w:ascii="Tahoma" w:hAnsi="Tahoma" w:cs="Tahoma"/>
          <w:b/>
          <w:bCs/>
          <w:sz w:val="24"/>
          <w:szCs w:val="24"/>
        </w:rPr>
        <w:t>r.</w:t>
      </w:r>
    </w:p>
    <w:p w:rsidR="00D42B80" w:rsidRPr="00C01F46" w:rsidRDefault="00D42B80" w:rsidP="00C01F46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</w:p>
    <w:p w:rsidR="00354B31" w:rsidRPr="00C01F46" w:rsidRDefault="009C7381" w:rsidP="00C01F46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 xml:space="preserve">w sprawie </w:t>
      </w:r>
      <w:r w:rsidR="00712079" w:rsidRPr="00C01F46">
        <w:rPr>
          <w:rFonts w:ascii="Tahoma" w:hAnsi="Tahoma" w:cs="Tahoma"/>
          <w:b/>
          <w:sz w:val="24"/>
          <w:szCs w:val="24"/>
        </w:rPr>
        <w:t xml:space="preserve">uchwalenia </w:t>
      </w:r>
      <w:r w:rsidR="00D7055B" w:rsidRPr="00C01F46">
        <w:rPr>
          <w:rFonts w:ascii="Tahoma" w:hAnsi="Tahoma" w:cs="Tahoma"/>
          <w:b/>
          <w:sz w:val="24"/>
          <w:szCs w:val="24"/>
        </w:rPr>
        <w:t xml:space="preserve">miejscowego planu zagospodarowania przestrzennego </w:t>
      </w:r>
      <w:r w:rsidR="001F5A10" w:rsidRPr="00C01F46">
        <w:rPr>
          <w:rFonts w:ascii="Tahoma" w:hAnsi="Tahoma" w:cs="Tahoma"/>
          <w:b/>
          <w:sz w:val="24"/>
          <w:szCs w:val="24"/>
        </w:rPr>
        <w:t>na terenie gminy Chorzele w części obrębów geodezyjnych: Ścięciel, Mącice, Opaleniec, Łaz</w:t>
      </w:r>
    </w:p>
    <w:p w:rsidR="00C93797" w:rsidRPr="00C01F46" w:rsidRDefault="00C93797" w:rsidP="00C01F46">
      <w:pPr>
        <w:pStyle w:val="Akapitzlist"/>
        <w:spacing w:line="360" w:lineRule="auto"/>
        <w:ind w:left="363"/>
        <w:rPr>
          <w:rFonts w:ascii="Tahoma" w:hAnsi="Tahoma" w:cs="Tahoma"/>
          <w:sz w:val="24"/>
          <w:szCs w:val="24"/>
        </w:rPr>
      </w:pPr>
    </w:p>
    <w:p w:rsidR="005B111B" w:rsidRPr="00C01F46" w:rsidRDefault="00C93797" w:rsidP="00C01F46">
      <w:pPr>
        <w:pStyle w:val="Akapitzlist"/>
        <w:spacing w:line="360" w:lineRule="auto"/>
        <w:ind w:left="363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ab/>
      </w:r>
      <w:r w:rsidR="005B111B" w:rsidRPr="00C01F46">
        <w:rPr>
          <w:rFonts w:ascii="Tahoma" w:hAnsi="Tahoma" w:cs="Tahoma"/>
          <w:sz w:val="24"/>
          <w:szCs w:val="24"/>
        </w:rPr>
        <w:t xml:space="preserve">Na podstawie art. 18 ust. 2 pkt 5 </w:t>
      </w:r>
      <w:r w:rsidR="00421A9F" w:rsidRPr="00C01F46">
        <w:rPr>
          <w:rFonts w:ascii="Tahoma" w:hAnsi="Tahoma" w:cs="Tahoma"/>
          <w:sz w:val="24"/>
          <w:szCs w:val="24"/>
        </w:rPr>
        <w:t xml:space="preserve">i art. 40 ust. 1 </w:t>
      </w:r>
      <w:r w:rsidR="005B111B" w:rsidRPr="00C01F46">
        <w:rPr>
          <w:rFonts w:ascii="Tahoma" w:hAnsi="Tahoma" w:cs="Tahoma"/>
          <w:sz w:val="24"/>
          <w:szCs w:val="24"/>
        </w:rPr>
        <w:t>ustawy z dnia 8 marca</w:t>
      </w:r>
      <w:r w:rsidR="002A2EAA" w:rsidRPr="00C01F46">
        <w:rPr>
          <w:rFonts w:ascii="Tahoma" w:hAnsi="Tahoma" w:cs="Tahoma"/>
          <w:sz w:val="24"/>
          <w:szCs w:val="24"/>
        </w:rPr>
        <w:t xml:space="preserve"> 1990 r. o samorządzie gminnym </w:t>
      </w:r>
      <w:r w:rsidR="00545796" w:rsidRPr="00C01F46">
        <w:rPr>
          <w:rFonts w:ascii="Tahoma" w:hAnsi="Tahoma" w:cs="Tahoma"/>
          <w:sz w:val="24"/>
          <w:szCs w:val="24"/>
        </w:rPr>
        <w:t>(t.</w:t>
      </w:r>
      <w:r w:rsidR="005B111B" w:rsidRPr="00C01F46">
        <w:rPr>
          <w:rFonts w:ascii="Tahoma" w:hAnsi="Tahoma" w:cs="Tahoma"/>
          <w:sz w:val="24"/>
          <w:szCs w:val="24"/>
        </w:rPr>
        <w:t xml:space="preserve">j. Dz. U. z </w:t>
      </w:r>
      <w:r w:rsidR="005E2725" w:rsidRPr="00C01F46">
        <w:rPr>
          <w:rFonts w:ascii="Tahoma" w:hAnsi="Tahoma" w:cs="Tahoma"/>
          <w:sz w:val="24"/>
          <w:szCs w:val="24"/>
        </w:rPr>
        <w:t xml:space="preserve">2020 </w:t>
      </w:r>
      <w:r w:rsidR="005B111B" w:rsidRPr="00C01F46">
        <w:rPr>
          <w:rFonts w:ascii="Tahoma" w:hAnsi="Tahoma" w:cs="Tahoma"/>
          <w:sz w:val="24"/>
          <w:szCs w:val="24"/>
        </w:rPr>
        <w:t xml:space="preserve">r. poz. </w:t>
      </w:r>
      <w:r w:rsidR="005E2725" w:rsidRPr="00C01F46">
        <w:rPr>
          <w:rFonts w:ascii="Tahoma" w:hAnsi="Tahoma" w:cs="Tahoma"/>
          <w:sz w:val="24"/>
          <w:szCs w:val="24"/>
        </w:rPr>
        <w:t>713</w:t>
      </w:r>
      <w:r w:rsidR="00D26F17" w:rsidRPr="00C01F46">
        <w:rPr>
          <w:rFonts w:ascii="Tahoma" w:hAnsi="Tahoma" w:cs="Tahoma"/>
          <w:sz w:val="24"/>
          <w:szCs w:val="24"/>
        </w:rPr>
        <w:t>)</w:t>
      </w:r>
      <w:r w:rsidR="00421A9F" w:rsidRPr="00C01F46">
        <w:rPr>
          <w:rFonts w:ascii="Tahoma" w:hAnsi="Tahoma" w:cs="Tahoma"/>
          <w:sz w:val="24"/>
          <w:szCs w:val="24"/>
        </w:rPr>
        <w:t>,</w:t>
      </w:r>
      <w:r w:rsidR="005B111B" w:rsidRPr="00C01F46">
        <w:rPr>
          <w:rFonts w:ascii="Tahoma" w:hAnsi="Tahoma" w:cs="Tahoma"/>
          <w:sz w:val="24"/>
          <w:szCs w:val="24"/>
        </w:rPr>
        <w:t xml:space="preserve"> art. 20 ust. 1 u</w:t>
      </w:r>
      <w:r w:rsidR="00D26F17" w:rsidRPr="00C01F46">
        <w:rPr>
          <w:rFonts w:ascii="Tahoma" w:hAnsi="Tahoma" w:cs="Tahoma"/>
          <w:sz w:val="24"/>
          <w:szCs w:val="24"/>
        </w:rPr>
        <w:t>stawy z dnia 27 marca 2003 r.o </w:t>
      </w:r>
      <w:r w:rsidR="005B111B" w:rsidRPr="00C01F46">
        <w:rPr>
          <w:rFonts w:ascii="Tahoma" w:hAnsi="Tahoma" w:cs="Tahoma"/>
          <w:sz w:val="24"/>
          <w:szCs w:val="24"/>
        </w:rPr>
        <w:t xml:space="preserve">planowaniu i zagospodarowaniu przestrzennym (t. j. Dz. U. z </w:t>
      </w:r>
      <w:r w:rsidR="004D3EB7" w:rsidRPr="00C01F46">
        <w:rPr>
          <w:rFonts w:ascii="Tahoma" w:hAnsi="Tahoma" w:cs="Tahoma"/>
          <w:sz w:val="24"/>
          <w:szCs w:val="24"/>
        </w:rPr>
        <w:t>20</w:t>
      </w:r>
      <w:r w:rsidR="00D80C97" w:rsidRPr="00C01F46">
        <w:rPr>
          <w:rFonts w:ascii="Tahoma" w:hAnsi="Tahoma" w:cs="Tahoma"/>
          <w:sz w:val="24"/>
          <w:szCs w:val="24"/>
        </w:rPr>
        <w:t>20</w:t>
      </w:r>
      <w:r w:rsidR="005B111B" w:rsidRPr="00C01F46">
        <w:rPr>
          <w:rFonts w:ascii="Tahoma" w:hAnsi="Tahoma" w:cs="Tahoma"/>
          <w:sz w:val="24"/>
          <w:szCs w:val="24"/>
        </w:rPr>
        <w:t xml:space="preserve">r. </w:t>
      </w:r>
      <w:r w:rsidR="00E82C49" w:rsidRPr="00C01F46">
        <w:rPr>
          <w:rFonts w:ascii="Tahoma" w:hAnsi="Tahoma" w:cs="Tahoma"/>
          <w:sz w:val="24"/>
          <w:szCs w:val="24"/>
        </w:rPr>
        <w:t xml:space="preserve">poz. </w:t>
      </w:r>
      <w:r w:rsidR="00D80C97" w:rsidRPr="00C01F46">
        <w:rPr>
          <w:rFonts w:ascii="Tahoma" w:hAnsi="Tahoma" w:cs="Tahoma"/>
          <w:sz w:val="24"/>
          <w:szCs w:val="24"/>
        </w:rPr>
        <w:t>293</w:t>
      </w:r>
      <w:r w:rsidR="00A52463" w:rsidRPr="00C01F46">
        <w:rPr>
          <w:rFonts w:ascii="Tahoma" w:hAnsi="Tahoma" w:cs="Tahoma"/>
          <w:sz w:val="24"/>
          <w:szCs w:val="24"/>
        </w:rPr>
        <w:t xml:space="preserve"> z późn. zm.</w:t>
      </w:r>
      <w:r w:rsidR="00D26F17" w:rsidRPr="00C01F46">
        <w:rPr>
          <w:rFonts w:ascii="Tahoma" w:hAnsi="Tahoma" w:cs="Tahoma"/>
          <w:sz w:val="24"/>
          <w:szCs w:val="24"/>
        </w:rPr>
        <w:t xml:space="preserve">) </w:t>
      </w:r>
      <w:r w:rsidR="0089497E" w:rsidRPr="00C01F46">
        <w:rPr>
          <w:rFonts w:ascii="Tahoma" w:hAnsi="Tahoma" w:cs="Tahoma"/>
          <w:sz w:val="24"/>
          <w:szCs w:val="24"/>
        </w:rPr>
        <w:t xml:space="preserve">w związku z Uchwałą </w:t>
      </w:r>
      <w:r w:rsidR="001F5A10" w:rsidRPr="00C01F46">
        <w:rPr>
          <w:rFonts w:ascii="Tahoma" w:hAnsi="Tahoma" w:cs="Tahoma"/>
          <w:sz w:val="24"/>
          <w:szCs w:val="24"/>
        </w:rPr>
        <w:t>Nr 81/XII/19 Rady Miejskiej w Chorzelach z dnia 29 sierpnia 2019 r. w sprawie przystąpienia do sporządzenia miejscowego planu zagospodarowania przestrzennego na terenie gminy Chorzele w części obrębów geodezyjnych: Ścięciel, Mącice, Opaleniec, Łaz, zmienionej Uchwałą Nr 90/XIII/19 Rady Miejskiej w Chorzelach z dnia 25 września 2019 roku zmieniającą uchwałę w sprawie przystąpienia do sporządzenia miejscowego planu zagospodarowania przestrzennego na terenie gminy Chorzele w części obrębów geodezyjnych: Ścięciel, Mącice, Opaleniec, Łaz</w:t>
      </w:r>
      <w:r w:rsidRPr="00C01F46">
        <w:rPr>
          <w:rFonts w:ascii="Tahoma" w:hAnsi="Tahoma" w:cs="Tahoma"/>
          <w:sz w:val="24"/>
          <w:szCs w:val="24"/>
        </w:rPr>
        <w:t>, po stwierdz</w:t>
      </w:r>
      <w:r w:rsidR="00EC12A8" w:rsidRPr="00C01F46">
        <w:rPr>
          <w:rFonts w:ascii="Tahoma" w:hAnsi="Tahoma" w:cs="Tahoma"/>
          <w:sz w:val="24"/>
          <w:szCs w:val="24"/>
        </w:rPr>
        <w:t>eniu</w:t>
      </w:r>
      <w:r w:rsidRPr="00C01F46">
        <w:rPr>
          <w:rFonts w:ascii="Tahoma" w:hAnsi="Tahoma" w:cs="Tahoma"/>
          <w:sz w:val="24"/>
          <w:szCs w:val="24"/>
        </w:rPr>
        <w:t>, że plan nie narusza ustaleń Studium uwarunkowań i kierunków zagospodarowania przestrzennego Gminy Chorzele uchwalonego Uchwałą Nr 315/XXXV/13 Rady Miejskiej w Chorzelach z dnia 30 października 2013 r.</w:t>
      </w:r>
      <w:r w:rsidRPr="00C01F46">
        <w:rPr>
          <w:rStyle w:val="Odwoanieprzypisudolnego"/>
          <w:rFonts w:ascii="Tahoma" w:hAnsi="Tahoma" w:cs="Tahoma"/>
          <w:sz w:val="24"/>
          <w:szCs w:val="24"/>
        </w:rPr>
        <w:footnoteReference w:id="3"/>
      </w:r>
      <w:r w:rsidR="009C7381" w:rsidRPr="00C01F46">
        <w:rPr>
          <w:rFonts w:ascii="Tahoma" w:hAnsi="Tahoma" w:cs="Tahoma"/>
          <w:sz w:val="24"/>
          <w:szCs w:val="24"/>
        </w:rPr>
        <w:t>-</w:t>
      </w:r>
      <w:r w:rsidR="002A2EAA" w:rsidRPr="00C01F46">
        <w:rPr>
          <w:rFonts w:ascii="Tahoma" w:hAnsi="Tahoma" w:cs="Tahoma"/>
          <w:sz w:val="24"/>
          <w:szCs w:val="24"/>
        </w:rPr>
        <w:t xml:space="preserve"> uchwala się, </w:t>
      </w:r>
      <w:r w:rsidR="005B111B" w:rsidRPr="00C01F46">
        <w:rPr>
          <w:rFonts w:ascii="Tahoma" w:hAnsi="Tahoma" w:cs="Tahoma"/>
          <w:sz w:val="24"/>
          <w:szCs w:val="24"/>
        </w:rPr>
        <w:t>co następuje:</w:t>
      </w:r>
    </w:p>
    <w:p w:rsidR="002F7BFD" w:rsidRPr="00C01F46" w:rsidRDefault="002F7BFD" w:rsidP="00C01F46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</w:p>
    <w:p w:rsidR="00573372" w:rsidRPr="00C01F46" w:rsidRDefault="00F925AC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ROZDZIAŁ 1.</w:t>
      </w:r>
    </w:p>
    <w:p w:rsidR="00461C99" w:rsidRPr="00C01F46" w:rsidRDefault="00F925AC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PRZEPISY WSTĘPNE</w:t>
      </w:r>
    </w:p>
    <w:p w:rsidR="00354B31" w:rsidRPr="00C01F46" w:rsidRDefault="001945BC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§</w:t>
      </w:r>
      <w:r w:rsidR="004A5547" w:rsidRPr="00C01F46">
        <w:rPr>
          <w:rFonts w:ascii="Tahoma" w:hAnsi="Tahoma" w:cs="Tahoma"/>
          <w:b/>
          <w:bCs/>
          <w:sz w:val="24"/>
          <w:szCs w:val="24"/>
        </w:rPr>
        <w:t>1</w:t>
      </w:r>
      <w:r w:rsidR="00EC12A8" w:rsidRPr="00C01F46">
        <w:rPr>
          <w:rFonts w:ascii="Tahoma" w:hAnsi="Tahoma" w:cs="Tahoma"/>
          <w:b/>
          <w:bCs/>
          <w:sz w:val="24"/>
          <w:szCs w:val="24"/>
        </w:rPr>
        <w:t>.</w:t>
      </w:r>
    </w:p>
    <w:p w:rsidR="00EC12A8" w:rsidRPr="00C01F46" w:rsidRDefault="00EC12A8" w:rsidP="00C01F46">
      <w:pPr>
        <w:pStyle w:val="Akapitzlist"/>
        <w:numPr>
          <w:ilvl w:val="0"/>
          <w:numId w:val="19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Uchwala się miejscowy plan zagospodarowania przestrzennego na terenie gminy Chorzele w części obrębów geodezyjnych: Ścięciel, Mącice, Opaleniec, Łaz w </w:t>
      </w:r>
      <w:r w:rsidRPr="00C01F46">
        <w:rPr>
          <w:rFonts w:ascii="Tahoma" w:hAnsi="Tahoma" w:cs="Tahoma"/>
          <w:sz w:val="24"/>
          <w:szCs w:val="24"/>
        </w:rPr>
        <w:lastRenderedPageBreak/>
        <w:t>granicach określonych Uchwałą Nr 81/XII/19 Rady Miejskiej w Chorzelach z dnia 29 sierpnia 2019 r. w sprawie przystąpienia do sporządzenia miejscowego planu zagospodarowania przestrzennego na terenie gminy Chorzele w części obrębów geodezyjnych: Ścięciel, Mącice, Opaleniec, Łaz, zmienioną Uchwałą Nr 90/XIII/19 Rady Miejskiej w Chorzelach z dnia 25 września 2019 roku zmieniającą uchwałę w sprawie przystąpienia do sporządzenia miejscowego planu zagospodarowania przestrzennego na terenie gminy Chorzele w części obrębów geodezyjnych: Ścięciel, Mącice, Opaleniec, Łaz, co obrazuje rysunek planu.</w:t>
      </w:r>
    </w:p>
    <w:p w:rsidR="00EC12A8" w:rsidRPr="00C01F46" w:rsidRDefault="00EC12A8" w:rsidP="00C01F46">
      <w:pPr>
        <w:pStyle w:val="Akapitzlist"/>
        <w:numPr>
          <w:ilvl w:val="0"/>
          <w:numId w:val="19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Obszar opracowania planu obejmuje łączną powierzchnię ok. 46 ha. </w:t>
      </w:r>
    </w:p>
    <w:p w:rsidR="002C7746" w:rsidRPr="00C01F46" w:rsidRDefault="002C7746" w:rsidP="00C01F46">
      <w:pPr>
        <w:pStyle w:val="Akapitzlist"/>
        <w:numPr>
          <w:ilvl w:val="0"/>
          <w:numId w:val="19"/>
        </w:num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Ilekroć w niniejszej uchwale jest mowa o:</w:t>
      </w:r>
    </w:p>
    <w:p w:rsidR="00CC60E0" w:rsidRPr="00C01F46" w:rsidRDefault="00CC60E0" w:rsidP="00C01F46">
      <w:pPr>
        <w:pStyle w:val="Akapitzlist"/>
        <w:numPr>
          <w:ilvl w:val="1"/>
          <w:numId w:val="19"/>
        </w:numPr>
        <w:spacing w:line="360" w:lineRule="auto"/>
        <w:rPr>
          <w:rFonts w:ascii="Tahoma" w:hAnsi="Tahoma" w:cs="Tahoma"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planie</w:t>
      </w:r>
      <w:r w:rsidRPr="00C01F46">
        <w:rPr>
          <w:rFonts w:ascii="Tahoma" w:hAnsi="Tahoma" w:cs="Tahoma"/>
          <w:bCs/>
          <w:sz w:val="24"/>
          <w:szCs w:val="24"/>
        </w:rPr>
        <w:t xml:space="preserve"> – należy przez to rozumieć niniejszy miejscowy plan zagospodarowania przestrzennego;</w:t>
      </w:r>
    </w:p>
    <w:p w:rsidR="00CC60E0" w:rsidRPr="00C01F46" w:rsidRDefault="00CC60E0" w:rsidP="00C01F46">
      <w:pPr>
        <w:pStyle w:val="Akapitzlist"/>
        <w:numPr>
          <w:ilvl w:val="1"/>
          <w:numId w:val="19"/>
        </w:numPr>
        <w:spacing w:line="360" w:lineRule="auto"/>
        <w:rPr>
          <w:rFonts w:ascii="Tahoma" w:hAnsi="Tahoma" w:cs="Tahoma"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pasie terenu ochrony funkcyjnej</w:t>
      </w:r>
      <w:r w:rsidRPr="00C01F46">
        <w:rPr>
          <w:rFonts w:ascii="Tahoma" w:hAnsi="Tahoma" w:cs="Tahoma"/>
          <w:bCs/>
          <w:sz w:val="24"/>
          <w:szCs w:val="24"/>
        </w:rPr>
        <w:t xml:space="preserve"> – </w:t>
      </w:r>
      <w:r w:rsidR="00DF3250" w:rsidRPr="00C01F46">
        <w:rPr>
          <w:rFonts w:ascii="Tahoma" w:hAnsi="Tahoma" w:cs="Tahoma"/>
          <w:bCs/>
          <w:sz w:val="24"/>
          <w:szCs w:val="24"/>
        </w:rPr>
        <w:t>należy przez to rozumieć obszar wyznaczony na rysunku planu, przeznaczony pod realizację inwestycji celu publicznego związanego z budową, przebudową</w:t>
      </w:r>
      <w:r w:rsidR="000E054A" w:rsidRPr="00C01F46">
        <w:rPr>
          <w:rFonts w:ascii="Tahoma" w:hAnsi="Tahoma" w:cs="Tahoma"/>
          <w:bCs/>
          <w:sz w:val="24"/>
          <w:szCs w:val="24"/>
        </w:rPr>
        <w:t>,</w:t>
      </w:r>
      <w:r w:rsidR="00DF3250" w:rsidRPr="00C01F46">
        <w:rPr>
          <w:rFonts w:ascii="Tahoma" w:hAnsi="Tahoma" w:cs="Tahoma"/>
          <w:bCs/>
          <w:sz w:val="24"/>
          <w:szCs w:val="24"/>
        </w:rPr>
        <w:t xml:space="preserve"> remontem</w:t>
      </w:r>
      <w:r w:rsidR="00AA22BB" w:rsidRPr="00C01F46">
        <w:rPr>
          <w:rFonts w:ascii="Tahoma" w:hAnsi="Tahoma" w:cs="Tahoma"/>
          <w:bCs/>
          <w:sz w:val="24"/>
          <w:szCs w:val="24"/>
        </w:rPr>
        <w:t xml:space="preserve">, konserwacjąoraz </w:t>
      </w:r>
      <w:r w:rsidR="00DF3250" w:rsidRPr="00C01F46">
        <w:rPr>
          <w:rFonts w:ascii="Tahoma" w:hAnsi="Tahoma" w:cs="Tahoma"/>
          <w:bCs/>
          <w:sz w:val="24"/>
          <w:szCs w:val="24"/>
        </w:rPr>
        <w:t>utrzymaniem linii elektroenergetycznej, z ograniczeniami w zabudowie i zagospodarowaniu terenu, wynikającymi z przepisów planu oraz przepisów odrębnych</w:t>
      </w:r>
      <w:r w:rsidRPr="00C01F46">
        <w:rPr>
          <w:rFonts w:ascii="Tahoma" w:hAnsi="Tahoma" w:cs="Tahoma"/>
          <w:bCs/>
          <w:sz w:val="24"/>
          <w:szCs w:val="24"/>
        </w:rPr>
        <w:t>;</w:t>
      </w:r>
    </w:p>
    <w:p w:rsidR="00CC60E0" w:rsidRPr="00C01F46" w:rsidRDefault="00CC60E0" w:rsidP="00C01F46">
      <w:pPr>
        <w:pStyle w:val="Akapitzlist"/>
        <w:numPr>
          <w:ilvl w:val="1"/>
          <w:numId w:val="19"/>
        </w:numPr>
        <w:spacing w:line="360" w:lineRule="auto"/>
        <w:rPr>
          <w:rFonts w:ascii="Tahoma" w:hAnsi="Tahoma" w:cs="Tahoma"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przepisach odrębnych</w:t>
      </w:r>
      <w:r w:rsidRPr="00C01F46">
        <w:rPr>
          <w:rFonts w:ascii="Tahoma" w:hAnsi="Tahoma" w:cs="Tahoma"/>
          <w:bCs/>
          <w:sz w:val="24"/>
          <w:szCs w:val="24"/>
        </w:rPr>
        <w:t xml:space="preserve"> – należy przez to rozumieć przepisy ustaw innych niż ustawa z dnia 27 marca 2003 r. o planowaniu i zagospodarowaniu przestrzennym, wraz z ich aktami wykonawczymi;</w:t>
      </w:r>
    </w:p>
    <w:p w:rsidR="00CC60E0" w:rsidRPr="00C01F46" w:rsidRDefault="00CC60E0" w:rsidP="00C01F46">
      <w:pPr>
        <w:pStyle w:val="Akapitzlist"/>
        <w:numPr>
          <w:ilvl w:val="1"/>
          <w:numId w:val="19"/>
        </w:numPr>
        <w:spacing w:line="360" w:lineRule="auto"/>
        <w:rPr>
          <w:rFonts w:ascii="Tahoma" w:hAnsi="Tahoma" w:cs="Tahoma"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zieleni wysokiej</w:t>
      </w:r>
      <w:r w:rsidRPr="00C01F46">
        <w:rPr>
          <w:rFonts w:ascii="Tahoma" w:hAnsi="Tahoma" w:cs="Tahoma"/>
          <w:bCs/>
          <w:sz w:val="24"/>
          <w:szCs w:val="24"/>
        </w:rPr>
        <w:t xml:space="preserve"> – należy przez to rozumieć zadrzewienia, zakrzewienia i roślinność o wysokości powyżej 4,0 m nad poziomem terenu</w:t>
      </w:r>
      <w:r w:rsidR="00354522" w:rsidRPr="00C01F46">
        <w:rPr>
          <w:rFonts w:ascii="Tahoma" w:hAnsi="Tahoma" w:cs="Tahoma"/>
          <w:bCs/>
          <w:sz w:val="24"/>
          <w:szCs w:val="24"/>
        </w:rPr>
        <w:t>;</w:t>
      </w:r>
    </w:p>
    <w:p w:rsidR="00354522" w:rsidRPr="00C01F46" w:rsidRDefault="00354522" w:rsidP="00C01F46">
      <w:pPr>
        <w:pStyle w:val="Akapitzlist"/>
        <w:numPr>
          <w:ilvl w:val="1"/>
          <w:numId w:val="19"/>
        </w:numPr>
        <w:spacing w:line="360" w:lineRule="auto"/>
        <w:rPr>
          <w:rFonts w:ascii="Tahoma" w:hAnsi="Tahoma" w:cs="Tahoma"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powierzchni biologicznie czynnej</w:t>
      </w:r>
      <w:r w:rsidRPr="00C01F46">
        <w:rPr>
          <w:rFonts w:ascii="Tahoma" w:hAnsi="Tahoma" w:cs="Tahoma"/>
          <w:bCs/>
          <w:sz w:val="24"/>
          <w:szCs w:val="24"/>
        </w:rPr>
        <w:t xml:space="preserve"> – </w:t>
      </w:r>
      <w:r w:rsidR="006A0716" w:rsidRPr="00C01F46">
        <w:rPr>
          <w:rFonts w:ascii="Tahoma" w:hAnsi="Tahoma" w:cs="Tahoma"/>
          <w:bCs/>
          <w:sz w:val="24"/>
          <w:szCs w:val="24"/>
        </w:rPr>
        <w:t>należy przez to rozumieć teren biologicznie czynny, o którym mowa w przepisach odrębnych z zakresu prawa budowlanego;</w:t>
      </w:r>
    </w:p>
    <w:p w:rsidR="006A0716" w:rsidRPr="00C01F46" w:rsidRDefault="006A0716" w:rsidP="00C01F46">
      <w:pPr>
        <w:pStyle w:val="Akapitzlist"/>
        <w:numPr>
          <w:ilvl w:val="1"/>
          <w:numId w:val="19"/>
        </w:numPr>
        <w:spacing w:line="360" w:lineRule="auto"/>
        <w:rPr>
          <w:rFonts w:ascii="Tahoma" w:hAnsi="Tahoma" w:cs="Tahoma"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wysokości zabudowy</w:t>
      </w:r>
      <w:r w:rsidRPr="00C01F46">
        <w:rPr>
          <w:rFonts w:ascii="Tahoma" w:hAnsi="Tahoma" w:cs="Tahoma"/>
          <w:bCs/>
          <w:sz w:val="24"/>
          <w:szCs w:val="24"/>
        </w:rPr>
        <w:t xml:space="preserve"> – należy przez to rozumiećwysokość obiektu mierzoną od najniższego poziomu terenu w miejscu jego usytuowania do jego najwyżej położonego punktu</w:t>
      </w:r>
      <w:r w:rsidR="00527738" w:rsidRPr="00C01F46">
        <w:rPr>
          <w:rFonts w:ascii="Tahoma" w:hAnsi="Tahoma" w:cs="Tahoma"/>
          <w:bCs/>
          <w:sz w:val="24"/>
          <w:szCs w:val="24"/>
        </w:rPr>
        <w:t>;</w:t>
      </w:r>
    </w:p>
    <w:p w:rsidR="00527738" w:rsidRPr="00C01F46" w:rsidRDefault="00527738" w:rsidP="00C01F46">
      <w:pPr>
        <w:pStyle w:val="Akapitzlist"/>
        <w:numPr>
          <w:ilvl w:val="1"/>
          <w:numId w:val="19"/>
        </w:numPr>
        <w:spacing w:line="360" w:lineRule="auto"/>
        <w:rPr>
          <w:rFonts w:ascii="Tahoma" w:hAnsi="Tahoma" w:cs="Tahoma"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nieprzekraczalnej linii zabudowy</w:t>
      </w:r>
      <w:r w:rsidRPr="00C01F46">
        <w:rPr>
          <w:rFonts w:ascii="Tahoma" w:hAnsi="Tahoma" w:cs="Tahoma"/>
          <w:bCs/>
          <w:sz w:val="24"/>
          <w:szCs w:val="24"/>
        </w:rPr>
        <w:t xml:space="preserve"> – należy przez to rozumieć linię na rysunku planu, poza którą nie można sytuować budynków</w:t>
      </w:r>
      <w:r w:rsidR="000A7DA9" w:rsidRPr="00C01F46">
        <w:rPr>
          <w:rFonts w:ascii="Tahoma" w:hAnsi="Tahoma" w:cs="Tahoma"/>
          <w:bCs/>
          <w:sz w:val="24"/>
          <w:szCs w:val="24"/>
        </w:rPr>
        <w:t>.</w:t>
      </w:r>
    </w:p>
    <w:p w:rsidR="00D42B80" w:rsidRPr="00C01F46" w:rsidRDefault="00D42B80" w:rsidP="00C01F46">
      <w:pPr>
        <w:pStyle w:val="Akapitzlist"/>
        <w:spacing w:line="360" w:lineRule="auto"/>
        <w:ind w:left="360"/>
        <w:rPr>
          <w:rFonts w:ascii="Tahoma" w:hAnsi="Tahoma" w:cs="Tahoma"/>
          <w:sz w:val="24"/>
          <w:szCs w:val="24"/>
        </w:rPr>
      </w:pPr>
    </w:p>
    <w:p w:rsidR="00BA463D" w:rsidRPr="00C01F46" w:rsidRDefault="001945BC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lastRenderedPageBreak/>
        <w:t>§</w:t>
      </w:r>
      <w:r w:rsidR="00AF350A" w:rsidRPr="00C01F46">
        <w:rPr>
          <w:rFonts w:ascii="Tahoma" w:hAnsi="Tahoma" w:cs="Tahoma"/>
          <w:b/>
          <w:bCs/>
          <w:sz w:val="24"/>
          <w:szCs w:val="24"/>
        </w:rPr>
        <w:t>2</w:t>
      </w:r>
      <w:r w:rsidR="008F26A8" w:rsidRPr="00C01F46">
        <w:rPr>
          <w:rFonts w:ascii="Tahoma" w:hAnsi="Tahoma" w:cs="Tahoma"/>
          <w:b/>
          <w:bCs/>
          <w:sz w:val="24"/>
          <w:szCs w:val="24"/>
        </w:rPr>
        <w:t>.</w:t>
      </w:r>
    </w:p>
    <w:p w:rsidR="00D42B80" w:rsidRPr="00C01F46" w:rsidRDefault="00421A9F" w:rsidP="00C01F46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C01F46">
        <w:rPr>
          <w:rFonts w:ascii="Tahoma" w:hAnsi="Tahoma" w:cs="Tahoma"/>
          <w:b/>
          <w:sz w:val="24"/>
          <w:szCs w:val="24"/>
        </w:rPr>
        <w:t>Integralnymi załącznikami uchwały są</w:t>
      </w:r>
      <w:r w:rsidR="007A78F0" w:rsidRPr="00C01F46">
        <w:rPr>
          <w:rFonts w:ascii="Tahoma" w:hAnsi="Tahoma" w:cs="Tahoma"/>
          <w:b/>
          <w:sz w:val="24"/>
          <w:szCs w:val="24"/>
        </w:rPr>
        <w:t>:</w:t>
      </w:r>
    </w:p>
    <w:p w:rsidR="00D42B80" w:rsidRPr="00C01F46" w:rsidRDefault="00B9726A" w:rsidP="00C01F46">
      <w:pPr>
        <w:pStyle w:val="Akapitzlist"/>
        <w:numPr>
          <w:ilvl w:val="1"/>
          <w:numId w:val="44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z</w:t>
      </w:r>
      <w:r w:rsidR="007A78F0" w:rsidRPr="00C01F46">
        <w:rPr>
          <w:rFonts w:ascii="Tahoma" w:hAnsi="Tahoma" w:cs="Tahoma"/>
          <w:sz w:val="24"/>
          <w:szCs w:val="24"/>
        </w:rPr>
        <w:t xml:space="preserve">ałącznik nr 1 – </w:t>
      </w:r>
      <w:r w:rsidRPr="00C01F46">
        <w:rPr>
          <w:rFonts w:ascii="Tahoma" w:hAnsi="Tahoma" w:cs="Tahoma"/>
          <w:sz w:val="24"/>
          <w:szCs w:val="24"/>
        </w:rPr>
        <w:t>rysunek planu w skali</w:t>
      </w:r>
      <w:r w:rsidR="00F774F7" w:rsidRPr="00C01F46">
        <w:rPr>
          <w:rFonts w:ascii="Tahoma" w:hAnsi="Tahoma" w:cs="Tahoma"/>
          <w:sz w:val="24"/>
          <w:szCs w:val="24"/>
        </w:rPr>
        <w:t xml:space="preserve"> 1:</w:t>
      </w:r>
      <w:r w:rsidR="006B52E5" w:rsidRPr="00C01F46">
        <w:rPr>
          <w:rFonts w:ascii="Tahoma" w:hAnsi="Tahoma" w:cs="Tahoma"/>
          <w:sz w:val="24"/>
          <w:szCs w:val="24"/>
        </w:rPr>
        <w:t>1</w:t>
      </w:r>
      <w:r w:rsidR="002C6F94" w:rsidRPr="00C01F46">
        <w:rPr>
          <w:rFonts w:ascii="Tahoma" w:hAnsi="Tahoma" w:cs="Tahoma"/>
          <w:sz w:val="24"/>
          <w:szCs w:val="24"/>
        </w:rPr>
        <w:t>000, składający</w:t>
      </w:r>
      <w:r w:rsidRPr="00C01F46">
        <w:rPr>
          <w:rFonts w:ascii="Tahoma" w:hAnsi="Tahoma" w:cs="Tahoma"/>
          <w:sz w:val="24"/>
          <w:szCs w:val="24"/>
        </w:rPr>
        <w:t xml:space="preserve"> się z </w:t>
      </w:r>
      <w:r w:rsidR="001F5A10" w:rsidRPr="00C01F46">
        <w:rPr>
          <w:rFonts w:ascii="Tahoma" w:hAnsi="Tahoma" w:cs="Tahoma"/>
          <w:sz w:val="24"/>
          <w:szCs w:val="24"/>
        </w:rPr>
        <w:t xml:space="preserve">13 </w:t>
      </w:r>
      <w:r w:rsidRPr="00C01F46">
        <w:rPr>
          <w:rFonts w:ascii="Tahoma" w:hAnsi="Tahoma" w:cs="Tahoma"/>
          <w:sz w:val="24"/>
          <w:szCs w:val="24"/>
        </w:rPr>
        <w:t xml:space="preserve">arkuszy ponumerowanych od 1 do </w:t>
      </w:r>
      <w:r w:rsidR="00CB3F5A" w:rsidRPr="00C01F46">
        <w:rPr>
          <w:rFonts w:ascii="Tahoma" w:hAnsi="Tahoma" w:cs="Tahoma"/>
          <w:sz w:val="24"/>
          <w:szCs w:val="24"/>
        </w:rPr>
        <w:t>13</w:t>
      </w:r>
      <w:r w:rsidRPr="00C01F46">
        <w:rPr>
          <w:rFonts w:ascii="Tahoma" w:hAnsi="Tahoma" w:cs="Tahoma"/>
          <w:sz w:val="24"/>
          <w:szCs w:val="24"/>
        </w:rPr>
        <w:t>;</w:t>
      </w:r>
    </w:p>
    <w:p w:rsidR="006954F2" w:rsidRPr="00C01F46" w:rsidRDefault="00B9726A" w:rsidP="00C01F46">
      <w:pPr>
        <w:pStyle w:val="Akapitzlist"/>
        <w:numPr>
          <w:ilvl w:val="1"/>
          <w:numId w:val="44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z</w:t>
      </w:r>
      <w:r w:rsidR="007A78F0" w:rsidRPr="00C01F46">
        <w:rPr>
          <w:rFonts w:ascii="Tahoma" w:hAnsi="Tahoma" w:cs="Tahoma"/>
          <w:sz w:val="24"/>
          <w:szCs w:val="24"/>
        </w:rPr>
        <w:t xml:space="preserve">ałącznik nr 2 – </w:t>
      </w:r>
      <w:r w:rsidR="006954F2" w:rsidRPr="00C01F46">
        <w:rPr>
          <w:rFonts w:ascii="Tahoma" w:hAnsi="Tahoma" w:cs="Tahoma"/>
          <w:sz w:val="24"/>
          <w:szCs w:val="24"/>
        </w:rPr>
        <w:t>rozstrzygnięcie o sposobie rozpatrzenia uwag do projektu planu;</w:t>
      </w:r>
    </w:p>
    <w:p w:rsidR="00F70AB0" w:rsidRPr="00C01F46" w:rsidRDefault="00B9726A" w:rsidP="00C01F46">
      <w:pPr>
        <w:pStyle w:val="Akapitzlist"/>
        <w:numPr>
          <w:ilvl w:val="1"/>
          <w:numId w:val="44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z</w:t>
      </w:r>
      <w:r w:rsidR="007A78F0" w:rsidRPr="00C01F46">
        <w:rPr>
          <w:rFonts w:ascii="Tahoma" w:hAnsi="Tahoma" w:cs="Tahoma"/>
          <w:sz w:val="24"/>
          <w:szCs w:val="24"/>
        </w:rPr>
        <w:t xml:space="preserve">ałącznik nr 3 – </w:t>
      </w:r>
      <w:r w:rsidR="006954F2" w:rsidRPr="00C01F46">
        <w:rPr>
          <w:rFonts w:ascii="Tahoma" w:hAnsi="Tahoma" w:cs="Tahoma"/>
          <w:sz w:val="24"/>
          <w:szCs w:val="24"/>
        </w:rPr>
        <w:t>rozstrzygnięcie o sposobie realizacji</w:t>
      </w:r>
      <w:r w:rsidR="002A2EAA" w:rsidRPr="00C01F46">
        <w:rPr>
          <w:rFonts w:ascii="Tahoma" w:hAnsi="Tahoma" w:cs="Tahoma"/>
          <w:sz w:val="24"/>
          <w:szCs w:val="24"/>
        </w:rPr>
        <w:t xml:space="preserve"> inwestycji </w:t>
      </w:r>
      <w:r w:rsidR="00A2062C" w:rsidRPr="00C01F46">
        <w:rPr>
          <w:rFonts w:ascii="Tahoma" w:hAnsi="Tahoma" w:cs="Tahoma"/>
          <w:sz w:val="24"/>
          <w:szCs w:val="24"/>
        </w:rPr>
        <w:t>z </w:t>
      </w:r>
      <w:r w:rsidR="006954F2" w:rsidRPr="00C01F46">
        <w:rPr>
          <w:rFonts w:ascii="Tahoma" w:hAnsi="Tahoma" w:cs="Tahoma"/>
          <w:sz w:val="24"/>
          <w:szCs w:val="24"/>
        </w:rPr>
        <w:t xml:space="preserve">zakresu infrastruktury technicznej, które należą do zadań własnych gminy oraz </w:t>
      </w:r>
      <w:r w:rsidR="00CB2837" w:rsidRPr="00C01F46">
        <w:rPr>
          <w:rFonts w:ascii="Tahoma" w:hAnsi="Tahoma" w:cs="Tahoma"/>
          <w:sz w:val="24"/>
          <w:szCs w:val="24"/>
        </w:rPr>
        <w:t xml:space="preserve">o </w:t>
      </w:r>
      <w:r w:rsidR="006954F2" w:rsidRPr="00C01F46">
        <w:rPr>
          <w:rFonts w:ascii="Tahoma" w:hAnsi="Tahoma" w:cs="Tahoma"/>
          <w:sz w:val="24"/>
          <w:szCs w:val="24"/>
        </w:rPr>
        <w:t>zasadach ich finansowania</w:t>
      </w:r>
      <w:r w:rsidR="00775C7F" w:rsidRPr="00C01F46">
        <w:rPr>
          <w:rFonts w:ascii="Tahoma" w:hAnsi="Tahoma" w:cs="Tahoma"/>
          <w:sz w:val="24"/>
          <w:szCs w:val="24"/>
        </w:rPr>
        <w:t>;</w:t>
      </w:r>
    </w:p>
    <w:p w:rsidR="00C91746" w:rsidRPr="00C01F46" w:rsidRDefault="00F70AB0" w:rsidP="00C01F46">
      <w:pPr>
        <w:pStyle w:val="Akapitzlist"/>
        <w:numPr>
          <w:ilvl w:val="1"/>
          <w:numId w:val="44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załącznik nr 4 – wyrys ze </w:t>
      </w:r>
      <w:r w:rsidR="00CB2837" w:rsidRPr="00C01F46">
        <w:rPr>
          <w:rFonts w:ascii="Tahoma" w:hAnsi="Tahoma" w:cs="Tahoma"/>
          <w:sz w:val="24"/>
          <w:szCs w:val="24"/>
        </w:rPr>
        <w:t xml:space="preserve">Studium </w:t>
      </w:r>
      <w:r w:rsidRPr="00C01F46">
        <w:rPr>
          <w:rFonts w:ascii="Tahoma" w:hAnsi="Tahoma" w:cs="Tahoma"/>
          <w:sz w:val="24"/>
          <w:szCs w:val="24"/>
        </w:rPr>
        <w:t xml:space="preserve">uwarunkowań i kierunków zagospodarowania przestrzennego Gminy </w:t>
      </w:r>
      <w:r w:rsidR="001F5A10" w:rsidRPr="00C01F46">
        <w:rPr>
          <w:rFonts w:ascii="Tahoma" w:hAnsi="Tahoma" w:cs="Tahoma"/>
          <w:sz w:val="24"/>
          <w:szCs w:val="24"/>
        </w:rPr>
        <w:t>Chorzele</w:t>
      </w:r>
      <w:r w:rsidR="006954F2" w:rsidRPr="00C01F46">
        <w:rPr>
          <w:rFonts w:ascii="Tahoma" w:hAnsi="Tahoma" w:cs="Tahoma"/>
          <w:sz w:val="24"/>
          <w:szCs w:val="24"/>
        </w:rPr>
        <w:t>.</w:t>
      </w:r>
    </w:p>
    <w:p w:rsidR="00AF350A" w:rsidRPr="00C01F46" w:rsidRDefault="00AF350A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C91746" w:rsidRPr="00C01F46" w:rsidRDefault="00C91746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§</w:t>
      </w:r>
      <w:r w:rsidR="00AF350A" w:rsidRPr="00C01F46">
        <w:rPr>
          <w:rFonts w:ascii="Tahoma" w:hAnsi="Tahoma" w:cs="Tahoma"/>
          <w:b/>
          <w:bCs/>
          <w:sz w:val="24"/>
          <w:szCs w:val="24"/>
        </w:rPr>
        <w:t>3</w:t>
      </w:r>
      <w:r w:rsidR="008F26A8" w:rsidRPr="00C01F46">
        <w:rPr>
          <w:rFonts w:ascii="Tahoma" w:hAnsi="Tahoma" w:cs="Tahoma"/>
          <w:b/>
          <w:bCs/>
          <w:sz w:val="24"/>
          <w:szCs w:val="24"/>
        </w:rPr>
        <w:t>.</w:t>
      </w:r>
    </w:p>
    <w:p w:rsidR="00C91746" w:rsidRPr="00C01F46" w:rsidRDefault="00C91746" w:rsidP="00C01F46">
      <w:pPr>
        <w:pStyle w:val="Akapitzlist"/>
        <w:numPr>
          <w:ilvl w:val="0"/>
          <w:numId w:val="35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Plan przeznacza na cele nierolnicze i </w:t>
      </w:r>
      <w:r w:rsidR="00FE4E6A" w:rsidRPr="00C01F46">
        <w:rPr>
          <w:rFonts w:ascii="Tahoma" w:hAnsi="Tahoma" w:cs="Tahoma"/>
          <w:sz w:val="24"/>
          <w:szCs w:val="24"/>
        </w:rPr>
        <w:t>nieleśne 1,8905 ha</w:t>
      </w:r>
      <w:r w:rsidRPr="00C01F46">
        <w:rPr>
          <w:rFonts w:ascii="Tahoma" w:hAnsi="Tahoma" w:cs="Tahoma"/>
          <w:sz w:val="24"/>
          <w:szCs w:val="24"/>
        </w:rPr>
        <w:t xml:space="preserve"> gruntów leśnych stanowiących własność Skarbu Państwa, na podstawie zgody wyrażonej decyzją Ministra </w:t>
      </w:r>
      <w:r w:rsidR="00EE2C75" w:rsidRPr="00C01F46">
        <w:rPr>
          <w:rFonts w:ascii="Tahoma" w:hAnsi="Tahoma" w:cs="Tahoma"/>
          <w:sz w:val="24"/>
          <w:szCs w:val="24"/>
        </w:rPr>
        <w:t xml:space="preserve">Klimatu i </w:t>
      </w:r>
      <w:r w:rsidR="003E2846" w:rsidRPr="00C01F46">
        <w:rPr>
          <w:rFonts w:ascii="Tahoma" w:hAnsi="Tahoma" w:cs="Tahoma"/>
          <w:sz w:val="24"/>
          <w:szCs w:val="24"/>
        </w:rPr>
        <w:t>Środowiska</w:t>
      </w:r>
      <w:r w:rsidRPr="00C01F46">
        <w:rPr>
          <w:rFonts w:ascii="Tahoma" w:hAnsi="Tahoma" w:cs="Tahoma"/>
          <w:sz w:val="24"/>
          <w:szCs w:val="24"/>
        </w:rPr>
        <w:t>, z dn</w:t>
      </w:r>
      <w:r w:rsidR="00CB79E1" w:rsidRPr="00C01F46">
        <w:rPr>
          <w:rFonts w:ascii="Tahoma" w:hAnsi="Tahoma" w:cs="Tahoma"/>
          <w:sz w:val="24"/>
          <w:szCs w:val="24"/>
        </w:rPr>
        <w:t>ia</w:t>
      </w:r>
      <w:r w:rsidR="00EE2C75" w:rsidRPr="00C01F46">
        <w:rPr>
          <w:rFonts w:ascii="Tahoma" w:hAnsi="Tahoma" w:cs="Tahoma"/>
          <w:sz w:val="24"/>
          <w:szCs w:val="24"/>
        </w:rPr>
        <w:t>21.10.2020 r.</w:t>
      </w:r>
      <w:r w:rsidRPr="00C01F46">
        <w:rPr>
          <w:rFonts w:ascii="Tahoma" w:hAnsi="Tahoma" w:cs="Tahoma"/>
          <w:sz w:val="24"/>
          <w:szCs w:val="24"/>
        </w:rPr>
        <w:t xml:space="preserve">, znak </w:t>
      </w:r>
      <w:r w:rsidR="00EE2C75" w:rsidRPr="00C01F46">
        <w:rPr>
          <w:rFonts w:ascii="Tahoma" w:hAnsi="Tahoma" w:cs="Tahoma"/>
          <w:sz w:val="24"/>
          <w:szCs w:val="24"/>
        </w:rPr>
        <w:t>DL-NL..4130.74.2020.KB(AK).</w:t>
      </w:r>
    </w:p>
    <w:p w:rsidR="001F5A10" w:rsidRPr="00C01F46" w:rsidRDefault="001F5A10" w:rsidP="00C01F46">
      <w:pPr>
        <w:pStyle w:val="Akapitzlist"/>
        <w:numPr>
          <w:ilvl w:val="0"/>
          <w:numId w:val="35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Plan przeznacza na cele nierolnicze i nieleśne </w:t>
      </w:r>
      <w:r w:rsidR="00FE4E6A" w:rsidRPr="00C01F46">
        <w:rPr>
          <w:rFonts w:ascii="Tahoma" w:hAnsi="Tahoma" w:cs="Tahoma"/>
          <w:sz w:val="24"/>
          <w:szCs w:val="24"/>
        </w:rPr>
        <w:t>0,3869</w:t>
      </w:r>
      <w:r w:rsidRPr="00C01F46">
        <w:rPr>
          <w:rFonts w:ascii="Tahoma" w:hAnsi="Tahoma" w:cs="Tahoma"/>
          <w:sz w:val="24"/>
          <w:szCs w:val="24"/>
        </w:rPr>
        <w:t xml:space="preserve">ha gruntów rolnych, na podstawie zgody wyrażonej decyzją Ministra Rolnictwa i Rozwoju Wsi, </w:t>
      </w:r>
      <w:r w:rsidR="00FA1E1C" w:rsidRPr="00C01F46">
        <w:rPr>
          <w:rFonts w:ascii="Tahoma" w:hAnsi="Tahoma" w:cs="Tahoma"/>
          <w:sz w:val="24"/>
          <w:szCs w:val="24"/>
        </w:rPr>
        <w:t>z dnia 10.07.2020 r., znak SZ.tr.602.90.2020.</w:t>
      </w:r>
    </w:p>
    <w:p w:rsidR="00B10220" w:rsidRPr="00C01F46" w:rsidRDefault="00B10220" w:rsidP="00C01F46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C91746" w:rsidRPr="00C01F46" w:rsidRDefault="00F925AC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ROZDZIAŁ 2.</w:t>
      </w:r>
    </w:p>
    <w:p w:rsidR="00C91746" w:rsidRPr="00C01F46" w:rsidRDefault="00EC12A8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 xml:space="preserve">USTALENIA </w:t>
      </w:r>
      <w:r w:rsidR="00F925AC" w:rsidRPr="00C01F46">
        <w:rPr>
          <w:rFonts w:ascii="Tahoma" w:hAnsi="Tahoma" w:cs="Tahoma"/>
          <w:b/>
          <w:bCs/>
          <w:sz w:val="24"/>
          <w:szCs w:val="24"/>
        </w:rPr>
        <w:t>OGÓLNE</w:t>
      </w:r>
    </w:p>
    <w:p w:rsidR="000157BF" w:rsidRPr="00C01F46" w:rsidRDefault="000157BF" w:rsidP="00C01F46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</w:p>
    <w:p w:rsidR="00D40E32" w:rsidRPr="00C01F46" w:rsidRDefault="00AF350A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§</w:t>
      </w:r>
      <w:r w:rsidR="00CE2B76" w:rsidRPr="00C01F46">
        <w:rPr>
          <w:rFonts w:ascii="Tahoma" w:hAnsi="Tahoma" w:cs="Tahoma"/>
          <w:b/>
          <w:bCs/>
          <w:sz w:val="24"/>
          <w:szCs w:val="24"/>
        </w:rPr>
        <w:t>4</w:t>
      </w:r>
      <w:r w:rsidR="008F26A8" w:rsidRPr="00C01F46">
        <w:rPr>
          <w:rFonts w:ascii="Tahoma" w:hAnsi="Tahoma" w:cs="Tahoma"/>
          <w:b/>
          <w:bCs/>
          <w:sz w:val="24"/>
          <w:szCs w:val="24"/>
        </w:rPr>
        <w:t>.</w:t>
      </w:r>
    </w:p>
    <w:p w:rsidR="00D42B80" w:rsidRPr="00C01F46" w:rsidRDefault="00D42B80" w:rsidP="00C01F46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C01F46">
        <w:rPr>
          <w:rFonts w:ascii="Tahoma" w:hAnsi="Tahoma" w:cs="Tahoma"/>
          <w:b/>
          <w:sz w:val="24"/>
          <w:szCs w:val="24"/>
        </w:rPr>
        <w:t>Ustala się następujące przeznaczenia terenów:</w:t>
      </w:r>
    </w:p>
    <w:p w:rsidR="00D42B80" w:rsidRPr="00C01F46" w:rsidRDefault="00DE140A" w:rsidP="00C01F46">
      <w:pPr>
        <w:pStyle w:val="Akapitzlist"/>
        <w:numPr>
          <w:ilvl w:val="1"/>
          <w:numId w:val="20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teren infrastruktury</w:t>
      </w:r>
      <w:r w:rsidR="00576C99" w:rsidRPr="00C01F46">
        <w:rPr>
          <w:rFonts w:ascii="Tahoma" w:hAnsi="Tahoma" w:cs="Tahoma"/>
          <w:sz w:val="24"/>
          <w:szCs w:val="24"/>
        </w:rPr>
        <w:t xml:space="preserve"> technicznej–</w:t>
      </w:r>
      <w:r w:rsidRPr="00C01F46">
        <w:rPr>
          <w:rFonts w:ascii="Tahoma" w:hAnsi="Tahoma" w:cs="Tahoma"/>
          <w:sz w:val="24"/>
          <w:szCs w:val="24"/>
        </w:rPr>
        <w:t xml:space="preserve"> elektroenergetyka</w:t>
      </w:r>
      <w:r w:rsidR="008259B3" w:rsidRPr="00C01F46">
        <w:rPr>
          <w:rFonts w:ascii="Tahoma" w:hAnsi="Tahoma" w:cs="Tahoma"/>
          <w:sz w:val="24"/>
          <w:szCs w:val="24"/>
        </w:rPr>
        <w:t>, oznaczon</w:t>
      </w:r>
      <w:r w:rsidR="00D54B1C" w:rsidRPr="00C01F46">
        <w:rPr>
          <w:rFonts w:ascii="Tahoma" w:hAnsi="Tahoma" w:cs="Tahoma"/>
          <w:sz w:val="24"/>
          <w:szCs w:val="24"/>
        </w:rPr>
        <w:t>y</w:t>
      </w:r>
      <w:r w:rsidR="00D42B80" w:rsidRPr="00C01F46">
        <w:rPr>
          <w:rFonts w:ascii="Tahoma" w:hAnsi="Tahoma" w:cs="Tahoma"/>
          <w:sz w:val="24"/>
          <w:szCs w:val="24"/>
        </w:rPr>
        <w:t xml:space="preserve"> na rysunku planu symbolem </w:t>
      </w:r>
      <w:r w:rsidR="00D42B80" w:rsidRPr="00C01F46">
        <w:rPr>
          <w:rFonts w:ascii="Tahoma" w:hAnsi="Tahoma" w:cs="Tahoma"/>
          <w:b/>
          <w:sz w:val="24"/>
          <w:szCs w:val="24"/>
        </w:rPr>
        <w:t>E</w:t>
      </w:r>
      <w:r w:rsidR="00D42B80" w:rsidRPr="00C01F46">
        <w:rPr>
          <w:rFonts w:ascii="Tahoma" w:hAnsi="Tahoma" w:cs="Tahoma"/>
          <w:sz w:val="24"/>
          <w:szCs w:val="24"/>
        </w:rPr>
        <w:t>;</w:t>
      </w:r>
    </w:p>
    <w:p w:rsidR="002521C1" w:rsidRPr="00C01F46" w:rsidRDefault="00B9726A" w:rsidP="00C01F46">
      <w:pPr>
        <w:pStyle w:val="Akapitzlist"/>
        <w:numPr>
          <w:ilvl w:val="1"/>
          <w:numId w:val="20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teren rolniczy, oznaczony na rysunku planu symbolem </w:t>
      </w:r>
      <w:r w:rsidRPr="00C01F46">
        <w:rPr>
          <w:rFonts w:ascii="Tahoma" w:hAnsi="Tahoma" w:cs="Tahoma"/>
          <w:b/>
          <w:sz w:val="24"/>
          <w:szCs w:val="24"/>
        </w:rPr>
        <w:t>R</w:t>
      </w:r>
      <w:r w:rsidRPr="00C01F46">
        <w:rPr>
          <w:rFonts w:ascii="Tahoma" w:hAnsi="Tahoma" w:cs="Tahoma"/>
          <w:sz w:val="24"/>
          <w:szCs w:val="24"/>
        </w:rPr>
        <w:t>;</w:t>
      </w:r>
    </w:p>
    <w:p w:rsidR="00FF3999" w:rsidRPr="00C01F46" w:rsidRDefault="00FF3999" w:rsidP="00C01F46">
      <w:pPr>
        <w:pStyle w:val="Akapitzlist"/>
        <w:numPr>
          <w:ilvl w:val="1"/>
          <w:numId w:val="20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teren lasów, oznaczony na rysunku planu symbolem </w:t>
      </w:r>
      <w:r w:rsidRPr="00C01F46">
        <w:rPr>
          <w:rFonts w:ascii="Tahoma" w:hAnsi="Tahoma" w:cs="Tahoma"/>
          <w:b/>
          <w:sz w:val="24"/>
          <w:szCs w:val="24"/>
        </w:rPr>
        <w:t>ZL</w:t>
      </w:r>
      <w:r w:rsidRPr="00C01F46">
        <w:rPr>
          <w:rFonts w:ascii="Tahoma" w:hAnsi="Tahoma" w:cs="Tahoma"/>
          <w:sz w:val="24"/>
          <w:szCs w:val="24"/>
        </w:rPr>
        <w:t>;</w:t>
      </w:r>
    </w:p>
    <w:p w:rsidR="00B9726A" w:rsidRPr="00C01F46" w:rsidRDefault="00F7703D" w:rsidP="00C01F46">
      <w:pPr>
        <w:pStyle w:val="Akapitzlist"/>
        <w:numPr>
          <w:ilvl w:val="1"/>
          <w:numId w:val="20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teren </w:t>
      </w:r>
      <w:r w:rsidR="0002520C" w:rsidRPr="00C01F46">
        <w:rPr>
          <w:rFonts w:ascii="Tahoma" w:hAnsi="Tahoma" w:cs="Tahoma"/>
          <w:sz w:val="24"/>
          <w:szCs w:val="24"/>
        </w:rPr>
        <w:t>wody powierzchniowej śródlądowej</w:t>
      </w:r>
      <w:r w:rsidRPr="00C01F46">
        <w:rPr>
          <w:rFonts w:ascii="Tahoma" w:hAnsi="Tahoma" w:cs="Tahoma"/>
          <w:sz w:val="24"/>
          <w:szCs w:val="24"/>
        </w:rPr>
        <w:t xml:space="preserve">, oznaczony na rysunku planu symbolem </w:t>
      </w:r>
      <w:r w:rsidRPr="00C01F46">
        <w:rPr>
          <w:rFonts w:ascii="Tahoma" w:hAnsi="Tahoma" w:cs="Tahoma"/>
          <w:b/>
          <w:sz w:val="24"/>
          <w:szCs w:val="24"/>
        </w:rPr>
        <w:t>WS</w:t>
      </w:r>
      <w:r w:rsidRPr="00C01F46">
        <w:rPr>
          <w:rFonts w:ascii="Tahoma" w:hAnsi="Tahoma" w:cs="Tahoma"/>
          <w:sz w:val="24"/>
          <w:szCs w:val="24"/>
        </w:rPr>
        <w:t>;</w:t>
      </w:r>
    </w:p>
    <w:p w:rsidR="008E097B" w:rsidRPr="00C01F46" w:rsidRDefault="008E097B" w:rsidP="00C01F46">
      <w:pPr>
        <w:pStyle w:val="Akapitzlist"/>
        <w:numPr>
          <w:ilvl w:val="1"/>
          <w:numId w:val="20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lastRenderedPageBreak/>
        <w:t xml:space="preserve">teren drogi publicznej klasy zbiorczej, oznaczony na rysunku planu symbolem </w:t>
      </w:r>
      <w:r w:rsidRPr="00C01F46">
        <w:rPr>
          <w:rFonts w:ascii="Tahoma" w:hAnsi="Tahoma" w:cs="Tahoma"/>
          <w:b/>
          <w:sz w:val="24"/>
          <w:szCs w:val="24"/>
        </w:rPr>
        <w:t>KDZ</w:t>
      </w:r>
      <w:r w:rsidRPr="00C01F46">
        <w:rPr>
          <w:rFonts w:ascii="Tahoma" w:hAnsi="Tahoma" w:cs="Tahoma"/>
          <w:sz w:val="24"/>
          <w:szCs w:val="24"/>
        </w:rPr>
        <w:t>;</w:t>
      </w:r>
    </w:p>
    <w:p w:rsidR="00B9726A" w:rsidRPr="00C01F46" w:rsidRDefault="00B9726A" w:rsidP="00C01F46">
      <w:pPr>
        <w:pStyle w:val="Akapitzlist"/>
        <w:numPr>
          <w:ilvl w:val="1"/>
          <w:numId w:val="20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teren drogi p</w:t>
      </w:r>
      <w:r w:rsidR="002521C1" w:rsidRPr="00C01F46">
        <w:rPr>
          <w:rFonts w:ascii="Tahoma" w:hAnsi="Tahoma" w:cs="Tahoma"/>
          <w:sz w:val="24"/>
          <w:szCs w:val="24"/>
        </w:rPr>
        <w:t xml:space="preserve">ublicznej klasy </w:t>
      </w:r>
      <w:r w:rsidR="00CB3F5A" w:rsidRPr="00C01F46">
        <w:rPr>
          <w:rFonts w:ascii="Tahoma" w:hAnsi="Tahoma" w:cs="Tahoma"/>
          <w:sz w:val="24"/>
          <w:szCs w:val="24"/>
        </w:rPr>
        <w:t>lokalnej</w:t>
      </w:r>
      <w:r w:rsidR="00D17105" w:rsidRPr="00C01F46">
        <w:rPr>
          <w:rFonts w:ascii="Tahoma" w:hAnsi="Tahoma" w:cs="Tahoma"/>
          <w:sz w:val="24"/>
          <w:szCs w:val="24"/>
        </w:rPr>
        <w:t xml:space="preserve">, </w:t>
      </w:r>
      <w:r w:rsidRPr="00C01F46">
        <w:rPr>
          <w:rFonts w:ascii="Tahoma" w:hAnsi="Tahoma" w:cs="Tahoma"/>
          <w:sz w:val="24"/>
          <w:szCs w:val="24"/>
        </w:rPr>
        <w:t xml:space="preserve">oznaczony na rysunku planu symbolem </w:t>
      </w:r>
      <w:r w:rsidR="00F94857" w:rsidRPr="00C01F46">
        <w:rPr>
          <w:rFonts w:ascii="Tahoma" w:hAnsi="Tahoma" w:cs="Tahoma"/>
          <w:b/>
          <w:sz w:val="24"/>
          <w:szCs w:val="24"/>
        </w:rPr>
        <w:t>KD</w:t>
      </w:r>
      <w:r w:rsidR="00CB3F5A" w:rsidRPr="00C01F46">
        <w:rPr>
          <w:rFonts w:ascii="Tahoma" w:hAnsi="Tahoma" w:cs="Tahoma"/>
          <w:b/>
          <w:sz w:val="24"/>
          <w:szCs w:val="24"/>
        </w:rPr>
        <w:t>L</w:t>
      </w:r>
      <w:r w:rsidR="00D17105" w:rsidRPr="00C01F46">
        <w:rPr>
          <w:rFonts w:ascii="Tahoma" w:hAnsi="Tahoma" w:cs="Tahoma"/>
          <w:sz w:val="24"/>
          <w:szCs w:val="24"/>
        </w:rPr>
        <w:t>;</w:t>
      </w:r>
    </w:p>
    <w:p w:rsidR="00A12C82" w:rsidRPr="00C01F46" w:rsidRDefault="00A215D6" w:rsidP="00C01F46">
      <w:pPr>
        <w:pStyle w:val="Akapitzlist"/>
        <w:numPr>
          <w:ilvl w:val="1"/>
          <w:numId w:val="20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teren drogi wewnętrznej, oznaczony na rysunku planu symbolem </w:t>
      </w:r>
      <w:r w:rsidR="00B9726A" w:rsidRPr="00C01F46">
        <w:rPr>
          <w:rFonts w:ascii="Tahoma" w:hAnsi="Tahoma" w:cs="Tahoma"/>
          <w:b/>
          <w:sz w:val="24"/>
          <w:szCs w:val="24"/>
        </w:rPr>
        <w:t>KDW</w:t>
      </w:r>
      <w:r w:rsidR="00A12C82" w:rsidRPr="00C01F46">
        <w:rPr>
          <w:rFonts w:ascii="Tahoma" w:hAnsi="Tahoma" w:cs="Tahoma"/>
          <w:sz w:val="24"/>
          <w:szCs w:val="24"/>
        </w:rPr>
        <w:t>;</w:t>
      </w:r>
    </w:p>
    <w:p w:rsidR="008E4DF2" w:rsidRPr="00C01F46" w:rsidRDefault="00394935" w:rsidP="00C01F46">
      <w:pPr>
        <w:pStyle w:val="Akapitzlist"/>
        <w:numPr>
          <w:ilvl w:val="1"/>
          <w:numId w:val="20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teren </w:t>
      </w:r>
      <w:r w:rsidR="003D0543" w:rsidRPr="00C01F46">
        <w:rPr>
          <w:rFonts w:ascii="Tahoma" w:hAnsi="Tahoma" w:cs="Tahoma"/>
          <w:sz w:val="24"/>
          <w:szCs w:val="24"/>
        </w:rPr>
        <w:t xml:space="preserve">infrastruktury </w:t>
      </w:r>
      <w:r w:rsidRPr="00C01F46">
        <w:rPr>
          <w:rFonts w:ascii="Tahoma" w:hAnsi="Tahoma" w:cs="Tahoma"/>
          <w:sz w:val="24"/>
          <w:szCs w:val="24"/>
        </w:rPr>
        <w:t>kolejowej</w:t>
      </w:r>
      <w:r w:rsidR="00332F8C" w:rsidRPr="00C01F46">
        <w:rPr>
          <w:rFonts w:ascii="Tahoma" w:hAnsi="Tahoma" w:cs="Tahoma"/>
          <w:sz w:val="24"/>
          <w:szCs w:val="24"/>
        </w:rPr>
        <w:t xml:space="preserve">, </w:t>
      </w:r>
      <w:r w:rsidRPr="00C01F46">
        <w:rPr>
          <w:rFonts w:ascii="Tahoma" w:hAnsi="Tahoma" w:cs="Tahoma"/>
          <w:sz w:val="24"/>
          <w:szCs w:val="24"/>
        </w:rPr>
        <w:t xml:space="preserve">oznaczony na rysunku planu symbolem </w:t>
      </w:r>
      <w:r w:rsidRPr="00C01F46">
        <w:rPr>
          <w:rFonts w:ascii="Tahoma" w:hAnsi="Tahoma" w:cs="Tahoma"/>
          <w:b/>
          <w:sz w:val="24"/>
          <w:szCs w:val="24"/>
        </w:rPr>
        <w:t>K</w:t>
      </w:r>
      <w:r w:rsidR="006121DF" w:rsidRPr="00C01F46">
        <w:rPr>
          <w:rFonts w:ascii="Tahoma" w:hAnsi="Tahoma" w:cs="Tahoma"/>
          <w:sz w:val="24"/>
          <w:szCs w:val="24"/>
        </w:rPr>
        <w:t>.</w:t>
      </w:r>
    </w:p>
    <w:p w:rsidR="003E2846" w:rsidRPr="00C01F46" w:rsidRDefault="003E2846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544C12" w:rsidRPr="00C01F46" w:rsidRDefault="00AF350A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§</w:t>
      </w:r>
      <w:r w:rsidR="00B81F55" w:rsidRPr="00C01F46">
        <w:rPr>
          <w:rFonts w:ascii="Tahoma" w:hAnsi="Tahoma" w:cs="Tahoma"/>
          <w:b/>
          <w:bCs/>
          <w:sz w:val="24"/>
          <w:szCs w:val="24"/>
        </w:rPr>
        <w:t>5</w:t>
      </w:r>
      <w:r w:rsidR="008F26A8" w:rsidRPr="00C01F46">
        <w:rPr>
          <w:rFonts w:ascii="Tahoma" w:hAnsi="Tahoma" w:cs="Tahoma"/>
          <w:b/>
          <w:bCs/>
          <w:sz w:val="24"/>
          <w:szCs w:val="24"/>
        </w:rPr>
        <w:t>.</w:t>
      </w:r>
    </w:p>
    <w:p w:rsidR="00D42B80" w:rsidRPr="00C01F46" w:rsidRDefault="00D42B80" w:rsidP="00C01F46">
      <w:pPr>
        <w:pStyle w:val="Akapitzlist"/>
        <w:numPr>
          <w:ilvl w:val="0"/>
          <w:numId w:val="21"/>
        </w:numPr>
        <w:spacing w:line="360" w:lineRule="auto"/>
        <w:rPr>
          <w:rFonts w:ascii="Tahoma" w:hAnsi="Tahoma" w:cs="Tahoma"/>
          <w:b/>
          <w:sz w:val="24"/>
          <w:szCs w:val="24"/>
        </w:rPr>
      </w:pPr>
      <w:r w:rsidRPr="00C01F46">
        <w:rPr>
          <w:rFonts w:ascii="Tahoma" w:hAnsi="Tahoma" w:cs="Tahoma"/>
          <w:b/>
          <w:sz w:val="24"/>
          <w:szCs w:val="24"/>
        </w:rPr>
        <w:t>Następujące oznaczenia graficzne na rysunku planu są obowiązującymi ustaleniami planu:</w:t>
      </w:r>
    </w:p>
    <w:p w:rsidR="00D42B80" w:rsidRPr="00C01F46" w:rsidRDefault="00D42B80" w:rsidP="00C01F46">
      <w:pPr>
        <w:pStyle w:val="Akapitzlist"/>
        <w:numPr>
          <w:ilvl w:val="1"/>
          <w:numId w:val="22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granic</w:t>
      </w:r>
      <w:r w:rsidR="00A215D6" w:rsidRPr="00C01F46">
        <w:rPr>
          <w:rFonts w:ascii="Tahoma" w:hAnsi="Tahoma" w:cs="Tahoma"/>
          <w:sz w:val="24"/>
          <w:szCs w:val="24"/>
        </w:rPr>
        <w:t>a</w:t>
      </w:r>
      <w:r w:rsidRPr="00C01F46">
        <w:rPr>
          <w:rFonts w:ascii="Tahoma" w:hAnsi="Tahoma" w:cs="Tahoma"/>
          <w:sz w:val="24"/>
          <w:szCs w:val="24"/>
        </w:rPr>
        <w:t xml:space="preserve"> obszaru objętego planem;</w:t>
      </w:r>
    </w:p>
    <w:p w:rsidR="0004258B" w:rsidRPr="00C01F46" w:rsidRDefault="00CC60E0" w:rsidP="00C01F46">
      <w:pPr>
        <w:pStyle w:val="Akapitzlist"/>
        <w:numPr>
          <w:ilvl w:val="1"/>
          <w:numId w:val="22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pas terenu ochrony funkcyjnej</w:t>
      </w:r>
      <w:r w:rsidR="0004258B" w:rsidRPr="00C01F46">
        <w:rPr>
          <w:rFonts w:ascii="Tahoma" w:hAnsi="Tahoma" w:cs="Tahoma"/>
          <w:sz w:val="24"/>
          <w:szCs w:val="24"/>
        </w:rPr>
        <w:t xml:space="preserve"> linii napowietrznej 110 kV</w:t>
      </w:r>
      <w:r w:rsidRPr="00C01F46">
        <w:rPr>
          <w:rFonts w:ascii="Tahoma" w:hAnsi="Tahoma" w:cs="Tahoma"/>
          <w:sz w:val="24"/>
          <w:szCs w:val="24"/>
        </w:rPr>
        <w:t>;</w:t>
      </w:r>
    </w:p>
    <w:p w:rsidR="0004258B" w:rsidRPr="00C01F46" w:rsidRDefault="0004258B" w:rsidP="00C01F46">
      <w:pPr>
        <w:pStyle w:val="Akapitzlist"/>
        <w:numPr>
          <w:ilvl w:val="1"/>
          <w:numId w:val="22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pas terenu ochrony funkcyjnej linii napowietrznej 15 kV;</w:t>
      </w:r>
    </w:p>
    <w:p w:rsidR="00CC60E0" w:rsidRPr="00C01F46" w:rsidRDefault="0004258B" w:rsidP="00C01F46">
      <w:pPr>
        <w:pStyle w:val="Akapitzlist"/>
        <w:numPr>
          <w:ilvl w:val="1"/>
          <w:numId w:val="22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pas terenu ochrony funkcyjnej linii napowietrznej 0,4 kV;</w:t>
      </w:r>
    </w:p>
    <w:p w:rsidR="0002778D" w:rsidRPr="00C01F46" w:rsidRDefault="0002778D" w:rsidP="00C01F46">
      <w:pPr>
        <w:pStyle w:val="Akapitzlist"/>
        <w:numPr>
          <w:ilvl w:val="1"/>
          <w:numId w:val="22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linie rozgraniczające tereny o różnym przeznaczeniu lub różnych zasadach zagospodarowania;</w:t>
      </w:r>
    </w:p>
    <w:p w:rsidR="00192DA6" w:rsidRPr="00C01F46" w:rsidRDefault="00192DA6" w:rsidP="00C01F46">
      <w:pPr>
        <w:pStyle w:val="Akapitzlist"/>
        <w:numPr>
          <w:ilvl w:val="1"/>
          <w:numId w:val="22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nieprzekraczalna linia zabudowy;</w:t>
      </w:r>
    </w:p>
    <w:p w:rsidR="004C296D" w:rsidRPr="00C01F46" w:rsidRDefault="004C296D" w:rsidP="00C01F46">
      <w:pPr>
        <w:pStyle w:val="Akapitzlist"/>
        <w:numPr>
          <w:ilvl w:val="1"/>
          <w:numId w:val="22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wymiar </w:t>
      </w:r>
      <w:r w:rsidR="00D3694D" w:rsidRPr="00C01F46">
        <w:rPr>
          <w:rFonts w:ascii="Tahoma" w:hAnsi="Tahoma" w:cs="Tahoma"/>
          <w:sz w:val="24"/>
          <w:szCs w:val="24"/>
        </w:rPr>
        <w:t>podany w metrach;</w:t>
      </w:r>
    </w:p>
    <w:p w:rsidR="00E80FD7" w:rsidRPr="00C01F46" w:rsidRDefault="00E80FD7" w:rsidP="00C01F46">
      <w:pPr>
        <w:pStyle w:val="Akapitzlist"/>
        <w:numPr>
          <w:ilvl w:val="1"/>
          <w:numId w:val="22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oś linii napowietrznej 110 kV;</w:t>
      </w:r>
    </w:p>
    <w:p w:rsidR="00D42B80" w:rsidRPr="00C01F46" w:rsidRDefault="00350320" w:rsidP="00C01F46">
      <w:pPr>
        <w:pStyle w:val="Akapitzlist"/>
        <w:numPr>
          <w:ilvl w:val="1"/>
          <w:numId w:val="22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symbole określające przeznaczenie terenów oraz ich numery porządkowe</w:t>
      </w:r>
      <w:r w:rsidR="00A215D6" w:rsidRPr="00C01F46">
        <w:rPr>
          <w:rFonts w:ascii="Tahoma" w:hAnsi="Tahoma" w:cs="Tahoma"/>
          <w:sz w:val="24"/>
          <w:szCs w:val="24"/>
        </w:rPr>
        <w:t>.</w:t>
      </w:r>
    </w:p>
    <w:p w:rsidR="009A4B95" w:rsidRPr="00C01F46" w:rsidRDefault="003B489A" w:rsidP="00C01F46">
      <w:pPr>
        <w:pStyle w:val="Akapitzlist"/>
        <w:numPr>
          <w:ilvl w:val="0"/>
          <w:numId w:val="21"/>
        </w:numPr>
        <w:spacing w:line="360" w:lineRule="auto"/>
        <w:rPr>
          <w:rFonts w:ascii="Tahoma" w:hAnsi="Tahoma" w:cs="Tahoma"/>
          <w:b/>
          <w:sz w:val="24"/>
          <w:szCs w:val="24"/>
        </w:rPr>
      </w:pPr>
      <w:r w:rsidRPr="00C01F46">
        <w:rPr>
          <w:rFonts w:ascii="Tahoma" w:hAnsi="Tahoma" w:cs="Tahoma"/>
          <w:b/>
          <w:sz w:val="24"/>
          <w:szCs w:val="24"/>
        </w:rPr>
        <w:t xml:space="preserve">Następujące </w:t>
      </w:r>
      <w:r w:rsidR="008D1CF7" w:rsidRPr="00C01F46">
        <w:rPr>
          <w:rFonts w:ascii="Tahoma" w:hAnsi="Tahoma" w:cs="Tahoma"/>
          <w:b/>
          <w:sz w:val="24"/>
          <w:szCs w:val="24"/>
        </w:rPr>
        <w:t xml:space="preserve">oznaczenia </w:t>
      </w:r>
      <w:r w:rsidRPr="00C01F46">
        <w:rPr>
          <w:rFonts w:ascii="Tahoma" w:hAnsi="Tahoma" w:cs="Tahoma"/>
          <w:b/>
          <w:sz w:val="24"/>
          <w:szCs w:val="24"/>
        </w:rPr>
        <w:t xml:space="preserve">graficzne na rysunku planu </w:t>
      </w:r>
      <w:r w:rsidR="008D1CF7" w:rsidRPr="00C01F46">
        <w:rPr>
          <w:rFonts w:ascii="Tahoma" w:hAnsi="Tahoma" w:cs="Tahoma"/>
          <w:b/>
          <w:sz w:val="24"/>
          <w:szCs w:val="24"/>
        </w:rPr>
        <w:t xml:space="preserve">są </w:t>
      </w:r>
      <w:r w:rsidRPr="00C01F46">
        <w:rPr>
          <w:rFonts w:ascii="Tahoma" w:hAnsi="Tahoma" w:cs="Tahoma"/>
          <w:b/>
          <w:sz w:val="24"/>
          <w:szCs w:val="24"/>
        </w:rPr>
        <w:t>obowiązującym</w:t>
      </w:r>
      <w:r w:rsidR="008D1CF7" w:rsidRPr="00C01F46">
        <w:rPr>
          <w:rFonts w:ascii="Tahoma" w:hAnsi="Tahoma" w:cs="Tahoma"/>
          <w:b/>
          <w:sz w:val="24"/>
          <w:szCs w:val="24"/>
        </w:rPr>
        <w:t>i</w:t>
      </w:r>
      <w:r w:rsidR="00F94857" w:rsidRPr="00C01F46">
        <w:rPr>
          <w:rFonts w:ascii="Tahoma" w:hAnsi="Tahoma" w:cs="Tahoma"/>
          <w:b/>
          <w:sz w:val="24"/>
          <w:szCs w:val="24"/>
        </w:rPr>
        <w:t xml:space="preserve"> ustaleni</w:t>
      </w:r>
      <w:r w:rsidR="008D1CF7" w:rsidRPr="00C01F46">
        <w:rPr>
          <w:rFonts w:ascii="Tahoma" w:hAnsi="Tahoma" w:cs="Tahoma"/>
          <w:b/>
          <w:sz w:val="24"/>
          <w:szCs w:val="24"/>
        </w:rPr>
        <w:t>ami</w:t>
      </w:r>
      <w:r w:rsidRPr="00C01F46">
        <w:rPr>
          <w:rFonts w:ascii="Tahoma" w:hAnsi="Tahoma" w:cs="Tahoma"/>
          <w:b/>
          <w:sz w:val="24"/>
          <w:szCs w:val="24"/>
        </w:rPr>
        <w:t>planu oznaczonym</w:t>
      </w:r>
      <w:r w:rsidR="008D1CF7" w:rsidRPr="00C01F46">
        <w:rPr>
          <w:rFonts w:ascii="Tahoma" w:hAnsi="Tahoma" w:cs="Tahoma"/>
          <w:b/>
          <w:sz w:val="24"/>
          <w:szCs w:val="24"/>
        </w:rPr>
        <w:t>i</w:t>
      </w:r>
      <w:r w:rsidRPr="00C01F46">
        <w:rPr>
          <w:rFonts w:ascii="Tahoma" w:hAnsi="Tahoma" w:cs="Tahoma"/>
          <w:b/>
          <w:sz w:val="24"/>
          <w:szCs w:val="24"/>
        </w:rPr>
        <w:t>n</w:t>
      </w:r>
      <w:r w:rsidR="00140EAD" w:rsidRPr="00C01F46">
        <w:rPr>
          <w:rFonts w:ascii="Tahoma" w:hAnsi="Tahoma" w:cs="Tahoma"/>
          <w:b/>
          <w:sz w:val="24"/>
          <w:szCs w:val="24"/>
        </w:rPr>
        <w:t>a podstawie przepisów odrębnych</w:t>
      </w:r>
      <w:r w:rsidRPr="00C01F46">
        <w:rPr>
          <w:rFonts w:ascii="Tahoma" w:hAnsi="Tahoma" w:cs="Tahoma"/>
          <w:b/>
          <w:sz w:val="24"/>
          <w:szCs w:val="24"/>
        </w:rPr>
        <w:t>:</w:t>
      </w:r>
    </w:p>
    <w:p w:rsidR="00E42F3D" w:rsidRPr="00C01F46" w:rsidRDefault="0004258B" w:rsidP="00C01F46">
      <w:pPr>
        <w:pStyle w:val="Akapitzlist"/>
        <w:numPr>
          <w:ilvl w:val="1"/>
          <w:numId w:val="21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granica obszaru</w:t>
      </w:r>
      <w:r w:rsidR="00E42F3D" w:rsidRPr="00C01F46">
        <w:rPr>
          <w:rFonts w:ascii="Tahoma" w:hAnsi="Tahoma" w:cs="Tahoma"/>
          <w:sz w:val="24"/>
          <w:szCs w:val="24"/>
        </w:rPr>
        <w:t xml:space="preserve"> ochrony ptaków Doliny Omulwi i Płodownicy PLB140005</w:t>
      </w:r>
      <w:r w:rsidR="009A4B95" w:rsidRPr="00C01F46">
        <w:rPr>
          <w:rFonts w:ascii="Tahoma" w:hAnsi="Tahoma" w:cs="Tahoma"/>
          <w:sz w:val="24"/>
          <w:szCs w:val="24"/>
        </w:rPr>
        <w:t>;</w:t>
      </w:r>
    </w:p>
    <w:p w:rsidR="00854A29" w:rsidRPr="00C01F46" w:rsidRDefault="00854A29" w:rsidP="00C01F46">
      <w:pPr>
        <w:pStyle w:val="Akapitzlist"/>
        <w:numPr>
          <w:ilvl w:val="1"/>
          <w:numId w:val="21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granica terenu zamkniętego.</w:t>
      </w:r>
    </w:p>
    <w:p w:rsidR="00CE15B4" w:rsidRPr="00C01F46" w:rsidRDefault="00CE15B4" w:rsidP="00C01F46">
      <w:pPr>
        <w:pStyle w:val="Akapitzlist"/>
        <w:numPr>
          <w:ilvl w:val="0"/>
          <w:numId w:val="21"/>
        </w:numPr>
        <w:spacing w:line="360" w:lineRule="auto"/>
        <w:rPr>
          <w:rFonts w:ascii="Tahoma" w:hAnsi="Tahoma" w:cs="Tahoma"/>
          <w:b/>
          <w:sz w:val="24"/>
          <w:szCs w:val="24"/>
        </w:rPr>
      </w:pPr>
      <w:r w:rsidRPr="00C01F46">
        <w:rPr>
          <w:rFonts w:ascii="Tahoma" w:hAnsi="Tahoma" w:cs="Tahoma"/>
          <w:b/>
          <w:sz w:val="24"/>
          <w:szCs w:val="24"/>
        </w:rPr>
        <w:t>Następujące oznaczenia graficzne na rysunku planu są informacyjne:</w:t>
      </w:r>
    </w:p>
    <w:p w:rsidR="00BE586C" w:rsidRPr="00C01F46" w:rsidRDefault="00BE586C" w:rsidP="00C01F46">
      <w:pPr>
        <w:pStyle w:val="Akapitzlist"/>
        <w:numPr>
          <w:ilvl w:val="1"/>
          <w:numId w:val="23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granica administracyjna Gminy </w:t>
      </w:r>
      <w:r w:rsidR="00F94857" w:rsidRPr="00C01F46">
        <w:rPr>
          <w:rFonts w:ascii="Tahoma" w:hAnsi="Tahoma" w:cs="Tahoma"/>
          <w:sz w:val="24"/>
          <w:szCs w:val="24"/>
        </w:rPr>
        <w:t>Chorzele</w:t>
      </w:r>
      <w:r w:rsidR="00636F72" w:rsidRPr="00C01F46">
        <w:rPr>
          <w:rFonts w:ascii="Tahoma" w:hAnsi="Tahoma" w:cs="Tahoma"/>
          <w:sz w:val="24"/>
          <w:szCs w:val="24"/>
        </w:rPr>
        <w:t>;</w:t>
      </w:r>
    </w:p>
    <w:p w:rsidR="00B91291" w:rsidRPr="00C01F46" w:rsidRDefault="00636F72" w:rsidP="00C01F46">
      <w:pPr>
        <w:pStyle w:val="Akapitzlist"/>
        <w:numPr>
          <w:ilvl w:val="1"/>
          <w:numId w:val="23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łączenie arkuszy</w:t>
      </w:r>
      <w:r w:rsidR="00B91291" w:rsidRPr="00C01F46">
        <w:rPr>
          <w:rFonts w:ascii="Tahoma" w:hAnsi="Tahoma" w:cs="Tahoma"/>
          <w:sz w:val="24"/>
          <w:szCs w:val="24"/>
        </w:rPr>
        <w:t>;</w:t>
      </w:r>
    </w:p>
    <w:p w:rsidR="00636F72" w:rsidRPr="00C01F46" w:rsidRDefault="00B91291" w:rsidP="00C01F46">
      <w:pPr>
        <w:pStyle w:val="Akapitzlist"/>
        <w:numPr>
          <w:ilvl w:val="1"/>
          <w:numId w:val="23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kierunek drogi.</w:t>
      </w:r>
    </w:p>
    <w:p w:rsidR="00D42B80" w:rsidRPr="00C01F46" w:rsidRDefault="00D42B80" w:rsidP="00C01F46">
      <w:pPr>
        <w:pStyle w:val="Akapitzlist"/>
        <w:numPr>
          <w:ilvl w:val="0"/>
          <w:numId w:val="21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Oznaczeni</w:t>
      </w:r>
      <w:r w:rsidR="001D7852" w:rsidRPr="00C01F46">
        <w:rPr>
          <w:rFonts w:ascii="Tahoma" w:hAnsi="Tahoma" w:cs="Tahoma"/>
          <w:sz w:val="24"/>
          <w:szCs w:val="24"/>
        </w:rPr>
        <w:t>e</w:t>
      </w:r>
      <w:r w:rsidRPr="00C01F46">
        <w:rPr>
          <w:rFonts w:ascii="Tahoma" w:hAnsi="Tahoma" w:cs="Tahoma"/>
          <w:sz w:val="24"/>
          <w:szCs w:val="24"/>
        </w:rPr>
        <w:t xml:space="preserve"> granic</w:t>
      </w:r>
      <w:r w:rsidR="001D7852" w:rsidRPr="00C01F46">
        <w:rPr>
          <w:rFonts w:ascii="Tahoma" w:hAnsi="Tahoma" w:cs="Tahoma"/>
          <w:sz w:val="24"/>
          <w:szCs w:val="24"/>
        </w:rPr>
        <w:t>y</w:t>
      </w:r>
      <w:r w:rsidRPr="00C01F46">
        <w:rPr>
          <w:rFonts w:ascii="Tahoma" w:hAnsi="Tahoma" w:cs="Tahoma"/>
          <w:sz w:val="24"/>
          <w:szCs w:val="24"/>
        </w:rPr>
        <w:t xml:space="preserve"> obszaru objętego planem, biegnące wzdłuż linii roz</w:t>
      </w:r>
      <w:r w:rsidR="001201DA" w:rsidRPr="00C01F46">
        <w:rPr>
          <w:rFonts w:ascii="Tahoma" w:hAnsi="Tahoma" w:cs="Tahoma"/>
          <w:sz w:val="24"/>
          <w:szCs w:val="24"/>
        </w:rPr>
        <w:t xml:space="preserve">graniczających, należy </w:t>
      </w:r>
      <w:r w:rsidR="00D7055B" w:rsidRPr="00C01F46">
        <w:rPr>
          <w:rFonts w:ascii="Tahoma" w:hAnsi="Tahoma" w:cs="Tahoma"/>
          <w:sz w:val="24"/>
          <w:szCs w:val="24"/>
        </w:rPr>
        <w:t>traktować, jako</w:t>
      </w:r>
      <w:r w:rsidRPr="00C01F46">
        <w:rPr>
          <w:rFonts w:ascii="Tahoma" w:hAnsi="Tahoma" w:cs="Tahoma"/>
          <w:sz w:val="24"/>
          <w:szCs w:val="24"/>
        </w:rPr>
        <w:t xml:space="preserve"> biegnące w osi tych linii</w:t>
      </w:r>
      <w:r w:rsidR="002A2CEC" w:rsidRPr="00C01F46">
        <w:rPr>
          <w:rFonts w:ascii="Tahoma" w:hAnsi="Tahoma" w:cs="Tahoma"/>
          <w:sz w:val="24"/>
          <w:szCs w:val="24"/>
        </w:rPr>
        <w:t xml:space="preserve"> rozgraniczających.</w:t>
      </w:r>
    </w:p>
    <w:p w:rsidR="00AF350A" w:rsidRPr="00C01F46" w:rsidRDefault="00AF350A" w:rsidP="00C01F46">
      <w:pPr>
        <w:pStyle w:val="Akapitzlist"/>
        <w:spacing w:line="360" w:lineRule="auto"/>
        <w:ind w:left="0"/>
        <w:rPr>
          <w:rFonts w:ascii="Tahoma" w:hAnsi="Tahoma" w:cs="Tahoma"/>
          <w:b/>
          <w:bCs/>
          <w:sz w:val="24"/>
          <w:szCs w:val="24"/>
        </w:rPr>
      </w:pPr>
    </w:p>
    <w:p w:rsidR="00BA463D" w:rsidRPr="00C01F46" w:rsidRDefault="00AF350A" w:rsidP="00C01F46">
      <w:pPr>
        <w:pStyle w:val="Akapitzlist"/>
        <w:spacing w:line="360" w:lineRule="auto"/>
        <w:ind w:left="0"/>
        <w:jc w:val="center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lastRenderedPageBreak/>
        <w:t>§</w:t>
      </w:r>
      <w:r w:rsidR="000C5259" w:rsidRPr="00C01F46">
        <w:rPr>
          <w:rFonts w:ascii="Tahoma" w:hAnsi="Tahoma" w:cs="Tahoma"/>
          <w:b/>
          <w:bCs/>
          <w:sz w:val="24"/>
          <w:szCs w:val="24"/>
        </w:rPr>
        <w:t>6</w:t>
      </w:r>
      <w:r w:rsidR="008F26A8" w:rsidRPr="00C01F46">
        <w:rPr>
          <w:rFonts w:ascii="Tahoma" w:hAnsi="Tahoma" w:cs="Tahoma"/>
          <w:b/>
          <w:bCs/>
          <w:sz w:val="24"/>
          <w:szCs w:val="24"/>
        </w:rPr>
        <w:t>.</w:t>
      </w:r>
    </w:p>
    <w:p w:rsidR="002E2EEA" w:rsidRPr="00C01F46" w:rsidRDefault="00D42B80" w:rsidP="00C01F46">
      <w:pPr>
        <w:numPr>
          <w:ilvl w:val="0"/>
          <w:numId w:val="18"/>
        </w:numPr>
        <w:tabs>
          <w:tab w:val="clear" w:pos="0"/>
          <w:tab w:val="num" w:pos="9070"/>
        </w:tabs>
        <w:spacing w:line="360" w:lineRule="auto"/>
        <w:ind w:firstLine="0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Zasady ochrony i kształtowania ładu przestrzennego:</w:t>
      </w:r>
    </w:p>
    <w:p w:rsidR="002E2EEA" w:rsidRPr="00C01F46" w:rsidRDefault="00CB79E1" w:rsidP="00C01F46">
      <w:pPr>
        <w:pStyle w:val="Akapitzlist"/>
        <w:numPr>
          <w:ilvl w:val="1"/>
          <w:numId w:val="24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na terenie objętym planem </w:t>
      </w:r>
      <w:r w:rsidR="002E2EEA" w:rsidRPr="00C01F46">
        <w:rPr>
          <w:rFonts w:ascii="Tahoma" w:hAnsi="Tahoma" w:cs="Tahoma"/>
          <w:sz w:val="24"/>
          <w:szCs w:val="24"/>
        </w:rPr>
        <w:t>nie występują elementy zagospodarowania przestrzennego wymaga</w:t>
      </w:r>
      <w:r w:rsidR="00C91EDD" w:rsidRPr="00C01F46">
        <w:rPr>
          <w:rFonts w:ascii="Tahoma" w:hAnsi="Tahoma" w:cs="Tahoma"/>
          <w:sz w:val="24"/>
          <w:szCs w:val="24"/>
        </w:rPr>
        <w:t>jące o</w:t>
      </w:r>
      <w:r w:rsidR="00DA6602" w:rsidRPr="00C01F46">
        <w:rPr>
          <w:rFonts w:ascii="Tahoma" w:hAnsi="Tahoma" w:cs="Tahoma"/>
          <w:sz w:val="24"/>
          <w:szCs w:val="24"/>
        </w:rPr>
        <w:t>chrony lub rewaloryzacji;</w:t>
      </w:r>
    </w:p>
    <w:p w:rsidR="00DA6602" w:rsidRPr="00C01F46" w:rsidRDefault="00DA6602" w:rsidP="00C01F46">
      <w:pPr>
        <w:pStyle w:val="Akapitzlist"/>
        <w:numPr>
          <w:ilvl w:val="1"/>
          <w:numId w:val="24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nie ustala się minimalnej powierzchni nowo wydzielanej działki budowlanej</w:t>
      </w:r>
      <w:r w:rsidR="00CC60E0" w:rsidRPr="00C01F46">
        <w:rPr>
          <w:rFonts w:ascii="Tahoma" w:hAnsi="Tahoma" w:cs="Tahoma"/>
          <w:sz w:val="24"/>
          <w:szCs w:val="24"/>
        </w:rPr>
        <w:t>;</w:t>
      </w:r>
    </w:p>
    <w:p w:rsidR="00CC60E0" w:rsidRPr="00C01F46" w:rsidRDefault="00CC60E0" w:rsidP="00C01F46">
      <w:pPr>
        <w:pStyle w:val="Akapitzlist"/>
        <w:numPr>
          <w:ilvl w:val="1"/>
          <w:numId w:val="24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pozostałe zasady kształtowania ładu przestrzennego określone są ustaleniami zasad kształtowania zabudowy określonymi w §18-2</w:t>
      </w:r>
      <w:r w:rsidR="00F83BD7" w:rsidRPr="00C01F46">
        <w:rPr>
          <w:rFonts w:ascii="Tahoma" w:hAnsi="Tahoma" w:cs="Tahoma"/>
          <w:sz w:val="24"/>
          <w:szCs w:val="24"/>
        </w:rPr>
        <w:t>5</w:t>
      </w:r>
      <w:r w:rsidRPr="00C01F46">
        <w:rPr>
          <w:rFonts w:ascii="Tahoma" w:hAnsi="Tahoma" w:cs="Tahoma"/>
          <w:sz w:val="24"/>
          <w:szCs w:val="24"/>
        </w:rPr>
        <w:t>.</w:t>
      </w:r>
    </w:p>
    <w:p w:rsidR="00D42B80" w:rsidRPr="00C01F46" w:rsidRDefault="00D42B80" w:rsidP="00C01F46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</w:p>
    <w:p w:rsidR="00D5003C" w:rsidRPr="00C01F46" w:rsidRDefault="00AF350A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§</w:t>
      </w:r>
      <w:r w:rsidR="000C5259" w:rsidRPr="00C01F46">
        <w:rPr>
          <w:rFonts w:ascii="Tahoma" w:hAnsi="Tahoma" w:cs="Tahoma"/>
          <w:b/>
          <w:bCs/>
          <w:sz w:val="24"/>
          <w:szCs w:val="24"/>
        </w:rPr>
        <w:t>7</w:t>
      </w:r>
      <w:r w:rsidR="008F26A8" w:rsidRPr="00C01F46">
        <w:rPr>
          <w:rFonts w:ascii="Tahoma" w:hAnsi="Tahoma" w:cs="Tahoma"/>
          <w:b/>
          <w:bCs/>
          <w:sz w:val="24"/>
          <w:szCs w:val="24"/>
        </w:rPr>
        <w:t>.</w:t>
      </w:r>
    </w:p>
    <w:p w:rsidR="00D42B80" w:rsidRPr="00C01F46" w:rsidRDefault="004F14DF" w:rsidP="00C01F46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 xml:space="preserve">Zasady ochrony środowiska, przyrody i krajobrazu </w:t>
      </w:r>
      <w:r w:rsidR="005829AE" w:rsidRPr="00C01F46">
        <w:rPr>
          <w:rFonts w:ascii="Tahoma" w:hAnsi="Tahoma" w:cs="Tahoma"/>
          <w:b/>
          <w:bCs/>
          <w:sz w:val="24"/>
          <w:szCs w:val="24"/>
        </w:rPr>
        <w:t>oraz kształtowania krajobrazu</w:t>
      </w:r>
      <w:r w:rsidR="00C91EDD" w:rsidRPr="00C01F46">
        <w:rPr>
          <w:rFonts w:ascii="Tahoma" w:hAnsi="Tahoma" w:cs="Tahoma"/>
          <w:b/>
          <w:bCs/>
          <w:sz w:val="24"/>
          <w:szCs w:val="24"/>
        </w:rPr>
        <w:t>:</w:t>
      </w:r>
    </w:p>
    <w:p w:rsidR="00CC60E0" w:rsidRPr="00C01F46" w:rsidRDefault="00CC60E0" w:rsidP="00C01F46">
      <w:pPr>
        <w:pStyle w:val="Akapitzlist"/>
        <w:numPr>
          <w:ilvl w:val="1"/>
          <w:numId w:val="25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dopuszczalne poziomy natężenia pola elektrycznego, pola magnetycznego oraz wartość progowa poziomu hałasu – zgodnie z przepisami odrębnymi;</w:t>
      </w:r>
    </w:p>
    <w:p w:rsidR="00CC60E0" w:rsidRPr="00C01F46" w:rsidRDefault="00CC60E0" w:rsidP="00C01F46">
      <w:pPr>
        <w:pStyle w:val="Akapitzlist"/>
        <w:numPr>
          <w:ilvl w:val="1"/>
          <w:numId w:val="25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projektowane użytkowanie i zagospodarowanie terenu nie może stanowić źródła zanieczyszczeń dla środowiska wodno-gruntowego;</w:t>
      </w:r>
    </w:p>
    <w:p w:rsidR="00CC60E0" w:rsidRPr="00C01F46" w:rsidRDefault="00CC60E0" w:rsidP="00C01F46">
      <w:pPr>
        <w:pStyle w:val="Akapitzlist"/>
        <w:numPr>
          <w:ilvl w:val="1"/>
          <w:numId w:val="25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na terenie objętym planem mogą występować niezinwentaryzowane podziemne systemy melioracyjne w związku z tym:</w:t>
      </w:r>
    </w:p>
    <w:p w:rsidR="00CC60E0" w:rsidRPr="00C01F46" w:rsidRDefault="00CC60E0" w:rsidP="00C01F46">
      <w:pPr>
        <w:pStyle w:val="Akapitzlist"/>
        <w:numPr>
          <w:ilvl w:val="2"/>
          <w:numId w:val="25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ustala się zapewnienie spójnego systemu gospodarki wodno-gruntowej,</w:t>
      </w:r>
    </w:p>
    <w:p w:rsidR="00CC60E0" w:rsidRPr="00C01F46" w:rsidRDefault="00CC60E0" w:rsidP="00C01F46">
      <w:pPr>
        <w:pStyle w:val="Akapitzlist"/>
        <w:numPr>
          <w:ilvl w:val="2"/>
          <w:numId w:val="25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ustala się zabezpieczenie istniejących systemów melioracyjnych przed dewastacją,</w:t>
      </w:r>
    </w:p>
    <w:p w:rsidR="00CC60E0" w:rsidRPr="00C01F46" w:rsidRDefault="00CC60E0" w:rsidP="00C01F46">
      <w:pPr>
        <w:pStyle w:val="Akapitzlist"/>
        <w:numPr>
          <w:ilvl w:val="2"/>
          <w:numId w:val="25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w przypadku wystąpienia kolizji należy system melioracyjny przebudować w sposób zapewniający jego prawidłowe działalnie z zachowaniem wymogów przewidzianych w przepisach odrębnych;</w:t>
      </w:r>
    </w:p>
    <w:p w:rsidR="00CC60E0" w:rsidRPr="00C01F46" w:rsidRDefault="00CC60E0" w:rsidP="00C01F46">
      <w:pPr>
        <w:pStyle w:val="Akapitzlist"/>
        <w:numPr>
          <w:ilvl w:val="1"/>
          <w:numId w:val="25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przy realizacji ustaleń planu należy uwzględnić wymogi dotyczące ochrony gatunkowej roślin, zwierząt i grzybów, zgodnie z przepisami odrębnymi;</w:t>
      </w:r>
    </w:p>
    <w:p w:rsidR="00CC60E0" w:rsidRPr="00C01F46" w:rsidRDefault="00CC60E0" w:rsidP="00C01F46">
      <w:pPr>
        <w:pStyle w:val="Akapitzlist"/>
        <w:numPr>
          <w:ilvl w:val="1"/>
          <w:numId w:val="25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należy zastosować takie rozwiązania techniczne, technologiczne i organizacyjne, aby przeciwdziałać zagrożeniom środowiskowym;</w:t>
      </w:r>
    </w:p>
    <w:p w:rsidR="00CC60E0" w:rsidRPr="00C01F46" w:rsidRDefault="00CC60E0" w:rsidP="00C01F46">
      <w:pPr>
        <w:pStyle w:val="Akapitzlist"/>
        <w:numPr>
          <w:ilvl w:val="1"/>
          <w:numId w:val="25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na terenie objętym planem istnieje możliwość wycinki oraz usunięcia zadrzewień i zakrzewień w zakresie pozwalającym na realizację oraz właściwe utrzymanie linii elektroenergetycznych, zgodnie z przepisami odrębnymi.</w:t>
      </w:r>
    </w:p>
    <w:p w:rsidR="00E7750C" w:rsidRPr="00C01F46" w:rsidRDefault="00E7750C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AF350A" w:rsidRPr="00C01F46" w:rsidRDefault="00AF350A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§</w:t>
      </w:r>
      <w:r w:rsidR="000C5259" w:rsidRPr="00C01F46">
        <w:rPr>
          <w:rFonts w:ascii="Tahoma" w:hAnsi="Tahoma" w:cs="Tahoma"/>
          <w:b/>
          <w:bCs/>
          <w:sz w:val="24"/>
          <w:szCs w:val="24"/>
        </w:rPr>
        <w:t>8</w:t>
      </w:r>
      <w:r w:rsidR="008F26A8" w:rsidRPr="00C01F46">
        <w:rPr>
          <w:rFonts w:ascii="Tahoma" w:hAnsi="Tahoma" w:cs="Tahoma"/>
          <w:b/>
          <w:bCs/>
          <w:sz w:val="24"/>
          <w:szCs w:val="24"/>
        </w:rPr>
        <w:t>.</w:t>
      </w:r>
    </w:p>
    <w:p w:rsidR="00036846" w:rsidRPr="00C01F46" w:rsidRDefault="00D42B80" w:rsidP="00C01F46">
      <w:pPr>
        <w:spacing w:line="360" w:lineRule="auto"/>
        <w:rPr>
          <w:rFonts w:ascii="Tahoma" w:hAnsi="Tahoma" w:cs="Tahoma"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lastRenderedPageBreak/>
        <w:t>Zasad</w:t>
      </w:r>
      <w:r w:rsidR="009E5698" w:rsidRPr="00C01F46">
        <w:rPr>
          <w:rFonts w:ascii="Tahoma" w:hAnsi="Tahoma" w:cs="Tahoma"/>
          <w:b/>
          <w:bCs/>
          <w:sz w:val="24"/>
          <w:szCs w:val="24"/>
        </w:rPr>
        <w:t>y</w:t>
      </w:r>
      <w:r w:rsidRPr="00C01F46">
        <w:rPr>
          <w:rFonts w:ascii="Tahoma" w:hAnsi="Tahoma" w:cs="Tahoma"/>
          <w:b/>
          <w:bCs/>
          <w:sz w:val="24"/>
          <w:szCs w:val="24"/>
        </w:rPr>
        <w:t xml:space="preserve"> ochrony dziedzictwa kulturowego i zabytków</w:t>
      </w:r>
      <w:r w:rsidR="00775C7F" w:rsidRPr="00C01F46">
        <w:rPr>
          <w:rFonts w:ascii="Tahoma" w:hAnsi="Tahoma" w:cs="Tahoma"/>
          <w:b/>
          <w:bCs/>
          <w:sz w:val="24"/>
          <w:szCs w:val="24"/>
        </w:rPr>
        <w:t>,</w:t>
      </w:r>
      <w:r w:rsidR="005829AE" w:rsidRPr="00C01F46">
        <w:rPr>
          <w:rFonts w:ascii="Tahoma" w:hAnsi="Tahoma" w:cs="Tahoma"/>
          <w:b/>
          <w:bCs/>
          <w:sz w:val="24"/>
          <w:szCs w:val="24"/>
        </w:rPr>
        <w:t xml:space="preserve">w tym krajobrazów kulturowych </w:t>
      </w:r>
      <w:r w:rsidRPr="00C01F46">
        <w:rPr>
          <w:rFonts w:ascii="Tahoma" w:hAnsi="Tahoma" w:cs="Tahoma"/>
          <w:b/>
          <w:bCs/>
          <w:sz w:val="24"/>
          <w:szCs w:val="24"/>
        </w:rPr>
        <w:t>oraz dóbr kultury współczesnej</w:t>
      </w:r>
      <w:r w:rsidR="00B91291" w:rsidRPr="00C01F46">
        <w:rPr>
          <w:rFonts w:ascii="Tahoma" w:hAnsi="Tahoma" w:cs="Tahoma"/>
          <w:bCs/>
          <w:sz w:val="24"/>
          <w:szCs w:val="24"/>
        </w:rPr>
        <w:t xml:space="preserve">- </w:t>
      </w:r>
      <w:r w:rsidR="00266F7A" w:rsidRPr="00C01F46">
        <w:rPr>
          <w:rFonts w:ascii="Tahoma" w:hAnsi="Tahoma" w:cs="Tahoma"/>
          <w:bCs/>
          <w:sz w:val="24"/>
          <w:szCs w:val="24"/>
        </w:rPr>
        <w:t>na terenie objętym planem</w:t>
      </w:r>
      <w:r w:rsidR="00036846" w:rsidRPr="00C01F46">
        <w:rPr>
          <w:rFonts w:ascii="Tahoma" w:hAnsi="Tahoma" w:cs="Tahoma"/>
          <w:bCs/>
          <w:sz w:val="24"/>
          <w:szCs w:val="24"/>
        </w:rPr>
        <w:t xml:space="preserve"> nie występują: dobra kultury współczesnej, zabytki nieruchome wpisane do rejestru, zabytki nieruchome znajdujące się w wojewódzkiej ewidencji, w tym zabytki archeologiczne wpisane do rejestru lub znajdujące się w ewidencji AZP.</w:t>
      </w:r>
    </w:p>
    <w:p w:rsidR="008A0A18" w:rsidRPr="00C01F46" w:rsidRDefault="008A0A18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1D7852" w:rsidRPr="00C01F46" w:rsidRDefault="00AF350A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§</w:t>
      </w:r>
      <w:r w:rsidR="000C5259" w:rsidRPr="00C01F46">
        <w:rPr>
          <w:rFonts w:ascii="Tahoma" w:hAnsi="Tahoma" w:cs="Tahoma"/>
          <w:b/>
          <w:bCs/>
          <w:sz w:val="24"/>
          <w:szCs w:val="24"/>
        </w:rPr>
        <w:t>9</w:t>
      </w:r>
      <w:r w:rsidR="008F26A8" w:rsidRPr="00C01F46">
        <w:rPr>
          <w:rFonts w:ascii="Tahoma" w:hAnsi="Tahoma" w:cs="Tahoma"/>
          <w:b/>
          <w:bCs/>
          <w:sz w:val="24"/>
          <w:szCs w:val="24"/>
        </w:rPr>
        <w:t>.</w:t>
      </w:r>
    </w:p>
    <w:p w:rsidR="0072028A" w:rsidRPr="00C01F46" w:rsidRDefault="00C94126" w:rsidP="00C01F46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Wymagania wynikające z potrzeb kształtowania przestrzeni publicznych</w:t>
      </w:r>
      <w:r w:rsidRPr="00C01F46">
        <w:rPr>
          <w:rFonts w:ascii="Tahoma" w:hAnsi="Tahoma" w:cs="Tahoma"/>
          <w:b/>
          <w:sz w:val="24"/>
          <w:szCs w:val="24"/>
        </w:rPr>
        <w:t xml:space="preserve">: </w:t>
      </w:r>
    </w:p>
    <w:p w:rsidR="0072028A" w:rsidRPr="00C01F46" w:rsidRDefault="001D0382" w:rsidP="00C01F46">
      <w:pPr>
        <w:pStyle w:val="Akapitzlist"/>
        <w:numPr>
          <w:ilvl w:val="1"/>
          <w:numId w:val="40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na terenie objętym planem w Studium uwarunkowań i kierunków zagospodarowania przestrzennego gminy </w:t>
      </w:r>
      <w:r w:rsidR="00332F8C" w:rsidRPr="00C01F46">
        <w:rPr>
          <w:rFonts w:ascii="Tahoma" w:hAnsi="Tahoma" w:cs="Tahoma"/>
          <w:sz w:val="24"/>
          <w:szCs w:val="24"/>
        </w:rPr>
        <w:t>Chorzele</w:t>
      </w:r>
      <w:r w:rsidRPr="00C01F46">
        <w:rPr>
          <w:rFonts w:ascii="Tahoma" w:hAnsi="Tahoma" w:cs="Tahoma"/>
          <w:sz w:val="24"/>
          <w:szCs w:val="24"/>
        </w:rPr>
        <w:t xml:space="preserve"> nie określono obszarów przestrzeni publicznej</w:t>
      </w:r>
      <w:r w:rsidR="0072028A" w:rsidRPr="00C01F46">
        <w:rPr>
          <w:rFonts w:ascii="Tahoma" w:hAnsi="Tahoma" w:cs="Tahoma"/>
          <w:sz w:val="24"/>
          <w:szCs w:val="24"/>
        </w:rPr>
        <w:t>;</w:t>
      </w:r>
    </w:p>
    <w:p w:rsidR="0072028A" w:rsidRPr="00C01F46" w:rsidRDefault="0072028A" w:rsidP="00C01F46">
      <w:pPr>
        <w:pStyle w:val="Akapitzlist"/>
        <w:numPr>
          <w:ilvl w:val="1"/>
          <w:numId w:val="40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tereny dróg publicznych </w:t>
      </w:r>
      <w:r w:rsidR="00747083" w:rsidRPr="00C01F46">
        <w:rPr>
          <w:rFonts w:ascii="Tahoma" w:hAnsi="Tahoma" w:cs="Tahoma"/>
          <w:sz w:val="24"/>
          <w:szCs w:val="24"/>
        </w:rPr>
        <w:t xml:space="preserve">oznaczone </w:t>
      </w:r>
      <w:r w:rsidR="008E097B" w:rsidRPr="00C01F46">
        <w:rPr>
          <w:rFonts w:ascii="Tahoma" w:hAnsi="Tahoma" w:cs="Tahoma"/>
          <w:sz w:val="24"/>
          <w:szCs w:val="24"/>
        </w:rPr>
        <w:t xml:space="preserve">symbolami KDZ i </w:t>
      </w:r>
      <w:r w:rsidR="00747083" w:rsidRPr="00C01F46">
        <w:rPr>
          <w:rFonts w:ascii="Tahoma" w:hAnsi="Tahoma" w:cs="Tahoma"/>
          <w:sz w:val="24"/>
          <w:szCs w:val="24"/>
        </w:rPr>
        <w:t>KDL</w:t>
      </w:r>
      <w:r w:rsidRPr="00C01F46">
        <w:rPr>
          <w:rFonts w:ascii="Tahoma" w:hAnsi="Tahoma" w:cs="Tahoma"/>
          <w:sz w:val="24"/>
          <w:szCs w:val="24"/>
        </w:rPr>
        <w:t xml:space="preserve"> uznaje się za przestrzeń publiczną</w:t>
      </w:r>
      <w:r w:rsidR="00E268A7" w:rsidRPr="00C01F46">
        <w:rPr>
          <w:rFonts w:ascii="Tahoma" w:hAnsi="Tahoma" w:cs="Tahoma"/>
          <w:sz w:val="24"/>
          <w:szCs w:val="24"/>
        </w:rPr>
        <w:t xml:space="preserve"> i ustala następujące wymagania:</w:t>
      </w:r>
    </w:p>
    <w:p w:rsidR="001B0A7D" w:rsidRPr="00C01F46" w:rsidRDefault="001B0A7D" w:rsidP="00C01F46">
      <w:pPr>
        <w:pStyle w:val="Akapitzlist"/>
        <w:numPr>
          <w:ilvl w:val="2"/>
          <w:numId w:val="40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nakazuje się dostosowanie przestrzeni publicznych do potrzeb osób niepełnosprawnych</w:t>
      </w:r>
      <w:r w:rsidR="001672E8" w:rsidRPr="00C01F46">
        <w:rPr>
          <w:rFonts w:ascii="Tahoma" w:hAnsi="Tahoma" w:cs="Tahoma"/>
          <w:sz w:val="24"/>
          <w:szCs w:val="24"/>
        </w:rPr>
        <w:t>,</w:t>
      </w:r>
    </w:p>
    <w:p w:rsidR="0082515F" w:rsidRPr="00C01F46" w:rsidRDefault="0082515F" w:rsidP="00C01F46">
      <w:pPr>
        <w:pStyle w:val="Akapitzlist"/>
        <w:numPr>
          <w:ilvl w:val="2"/>
          <w:numId w:val="40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dopuszcza się </w:t>
      </w:r>
      <w:r w:rsidR="00F97760" w:rsidRPr="00C01F46">
        <w:rPr>
          <w:rFonts w:ascii="Tahoma" w:hAnsi="Tahoma" w:cs="Tahoma"/>
          <w:sz w:val="24"/>
          <w:szCs w:val="24"/>
        </w:rPr>
        <w:t xml:space="preserve">lokalizację </w:t>
      </w:r>
      <w:r w:rsidR="00EC3754" w:rsidRPr="00C01F46">
        <w:rPr>
          <w:rFonts w:ascii="Tahoma" w:hAnsi="Tahoma" w:cs="Tahoma"/>
          <w:sz w:val="24"/>
          <w:szCs w:val="24"/>
        </w:rPr>
        <w:t>ciągów: pieszych, rowerowych, pieszo-rowerowych</w:t>
      </w:r>
      <w:r w:rsidR="00BC3DF0" w:rsidRPr="00C01F46">
        <w:rPr>
          <w:rFonts w:ascii="Tahoma" w:hAnsi="Tahoma" w:cs="Tahoma"/>
          <w:sz w:val="24"/>
          <w:szCs w:val="24"/>
        </w:rPr>
        <w:t xml:space="preserve"> oraz </w:t>
      </w:r>
      <w:r w:rsidR="00E268A7" w:rsidRPr="00C01F46">
        <w:rPr>
          <w:rFonts w:ascii="Tahoma" w:hAnsi="Tahoma" w:cs="Tahoma"/>
          <w:sz w:val="24"/>
          <w:szCs w:val="24"/>
        </w:rPr>
        <w:t>przystanków komunikacji publicznej zbiorowej i zieleni towarzyszącej.</w:t>
      </w:r>
    </w:p>
    <w:p w:rsidR="00B10F4C" w:rsidRPr="00C01F46" w:rsidRDefault="00B10F4C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C94126" w:rsidRPr="00C01F46" w:rsidRDefault="00AF350A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§</w:t>
      </w:r>
      <w:r w:rsidR="000C5259" w:rsidRPr="00C01F46">
        <w:rPr>
          <w:rFonts w:ascii="Tahoma" w:hAnsi="Tahoma" w:cs="Tahoma"/>
          <w:b/>
          <w:bCs/>
          <w:sz w:val="24"/>
          <w:szCs w:val="24"/>
        </w:rPr>
        <w:t>10</w:t>
      </w:r>
      <w:r w:rsidR="008F26A8" w:rsidRPr="00C01F46">
        <w:rPr>
          <w:rFonts w:ascii="Tahoma" w:hAnsi="Tahoma" w:cs="Tahoma"/>
          <w:b/>
          <w:bCs/>
          <w:sz w:val="24"/>
          <w:szCs w:val="24"/>
        </w:rPr>
        <w:t>.</w:t>
      </w:r>
    </w:p>
    <w:p w:rsidR="00A8449B" w:rsidRPr="00C01F46" w:rsidRDefault="007A7392" w:rsidP="00C01F46">
      <w:pPr>
        <w:spacing w:line="360" w:lineRule="auto"/>
        <w:rPr>
          <w:rFonts w:ascii="Tahoma" w:hAnsi="Tahoma" w:cs="Tahoma"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 xml:space="preserve">Zasady kształtowania zabudowy oraz wskaźniki zagospodarowania terenu, maksymalna i minimalna intensywność </w:t>
      </w:r>
      <w:r w:rsidR="00F21DAD" w:rsidRPr="00C01F46">
        <w:rPr>
          <w:rFonts w:ascii="Tahoma" w:hAnsi="Tahoma" w:cs="Tahoma"/>
          <w:b/>
          <w:bCs/>
          <w:sz w:val="24"/>
          <w:szCs w:val="24"/>
        </w:rPr>
        <w:t>zabudowy, jako</w:t>
      </w:r>
      <w:r w:rsidRPr="00C01F46">
        <w:rPr>
          <w:rFonts w:ascii="Tahoma" w:hAnsi="Tahoma" w:cs="Tahoma"/>
          <w:b/>
          <w:bCs/>
          <w:sz w:val="24"/>
          <w:szCs w:val="24"/>
        </w:rPr>
        <w:t xml:space="preserve"> wskaźnik powierzchni całkowitej zabudowy w odniesieniu do powierzchni działki budowlanej, minimalny udział procentowy powierzchni biologicznie czynnej w odniesieniu do powierzchni działki budowlanej, maksymalna wysokość zabudowy, minimaln</w:t>
      </w:r>
      <w:r w:rsidR="00C94126" w:rsidRPr="00C01F46">
        <w:rPr>
          <w:rFonts w:ascii="Tahoma" w:hAnsi="Tahoma" w:cs="Tahoma"/>
          <w:b/>
          <w:bCs/>
          <w:sz w:val="24"/>
          <w:szCs w:val="24"/>
        </w:rPr>
        <w:t>a</w:t>
      </w:r>
      <w:r w:rsidRPr="00C01F46">
        <w:rPr>
          <w:rFonts w:ascii="Tahoma" w:hAnsi="Tahoma" w:cs="Tahoma"/>
          <w:b/>
          <w:bCs/>
          <w:sz w:val="24"/>
          <w:szCs w:val="24"/>
        </w:rPr>
        <w:t xml:space="preserve"> liczb</w:t>
      </w:r>
      <w:r w:rsidR="00C94126" w:rsidRPr="00C01F46">
        <w:rPr>
          <w:rFonts w:ascii="Tahoma" w:hAnsi="Tahoma" w:cs="Tahoma"/>
          <w:b/>
          <w:bCs/>
          <w:sz w:val="24"/>
          <w:szCs w:val="24"/>
        </w:rPr>
        <w:t>a</w:t>
      </w:r>
      <w:r w:rsidRPr="00C01F46">
        <w:rPr>
          <w:rFonts w:ascii="Tahoma" w:hAnsi="Tahoma" w:cs="Tahoma"/>
          <w:b/>
          <w:bCs/>
          <w:sz w:val="24"/>
          <w:szCs w:val="24"/>
        </w:rPr>
        <w:t xml:space="preserve"> miejsc do parkowania w tym miejsca przeznaczone na parkowanie pojazdów zaopatrzonych w kartę parkingową i sposób ich realizacji oraz linie zabudowy i gabaryty obiektów</w:t>
      </w:r>
      <w:r w:rsidR="003A771B" w:rsidRPr="00C01F46">
        <w:rPr>
          <w:rFonts w:ascii="Tahoma" w:hAnsi="Tahoma" w:cs="Tahoma"/>
          <w:bCs/>
          <w:sz w:val="24"/>
          <w:szCs w:val="24"/>
        </w:rPr>
        <w:t>,</w:t>
      </w:r>
      <w:r w:rsidR="00003A95" w:rsidRPr="00C01F46">
        <w:rPr>
          <w:rFonts w:ascii="Tahoma" w:hAnsi="Tahoma" w:cs="Tahoma"/>
          <w:bCs/>
          <w:sz w:val="24"/>
          <w:szCs w:val="24"/>
        </w:rPr>
        <w:t>zawarte są w ustaleniach szczegółowych</w:t>
      </w:r>
      <w:r w:rsidR="0066003C" w:rsidRPr="00C01F46">
        <w:rPr>
          <w:rFonts w:ascii="Tahoma" w:hAnsi="Tahoma" w:cs="Tahoma"/>
          <w:bCs/>
          <w:sz w:val="24"/>
          <w:szCs w:val="24"/>
        </w:rPr>
        <w:t xml:space="preserve"> określonych </w:t>
      </w:r>
      <w:r w:rsidR="00E22693" w:rsidRPr="00C01F46">
        <w:rPr>
          <w:rFonts w:ascii="Tahoma" w:hAnsi="Tahoma" w:cs="Tahoma"/>
          <w:sz w:val="24"/>
          <w:szCs w:val="24"/>
        </w:rPr>
        <w:t>w §</w:t>
      </w:r>
      <w:r w:rsidR="002578A4" w:rsidRPr="00C01F46">
        <w:rPr>
          <w:rFonts w:ascii="Tahoma" w:hAnsi="Tahoma" w:cs="Tahoma"/>
          <w:sz w:val="24"/>
          <w:szCs w:val="24"/>
        </w:rPr>
        <w:t>18-2</w:t>
      </w:r>
      <w:r w:rsidR="00F83BD7" w:rsidRPr="00C01F46">
        <w:rPr>
          <w:rFonts w:ascii="Tahoma" w:hAnsi="Tahoma" w:cs="Tahoma"/>
          <w:sz w:val="24"/>
          <w:szCs w:val="24"/>
        </w:rPr>
        <w:t>5</w:t>
      </w:r>
      <w:r w:rsidR="00CB2837" w:rsidRPr="00C01F46">
        <w:rPr>
          <w:rFonts w:ascii="Tahoma" w:hAnsi="Tahoma" w:cs="Tahoma"/>
          <w:bCs/>
          <w:sz w:val="24"/>
          <w:szCs w:val="24"/>
        </w:rPr>
        <w:t>Uchwały</w:t>
      </w:r>
      <w:r w:rsidR="00003A95" w:rsidRPr="00C01F46">
        <w:rPr>
          <w:rFonts w:ascii="Tahoma" w:hAnsi="Tahoma" w:cs="Tahoma"/>
          <w:bCs/>
          <w:sz w:val="24"/>
          <w:szCs w:val="24"/>
        </w:rPr>
        <w:t>, jeśli przeznaczenie terenu wymaga takiego ustalenia.</w:t>
      </w:r>
    </w:p>
    <w:p w:rsidR="00F27BC7" w:rsidRPr="00C01F46" w:rsidRDefault="00F27BC7" w:rsidP="00C01F46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</w:p>
    <w:p w:rsidR="00D5003C" w:rsidRPr="00C01F46" w:rsidRDefault="00AF350A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§</w:t>
      </w:r>
      <w:r w:rsidR="000C5259" w:rsidRPr="00C01F46">
        <w:rPr>
          <w:rFonts w:ascii="Tahoma" w:hAnsi="Tahoma" w:cs="Tahoma"/>
          <w:b/>
          <w:bCs/>
          <w:sz w:val="24"/>
          <w:szCs w:val="24"/>
        </w:rPr>
        <w:t>11</w:t>
      </w:r>
      <w:r w:rsidR="008F26A8" w:rsidRPr="00C01F46">
        <w:rPr>
          <w:rFonts w:ascii="Tahoma" w:hAnsi="Tahoma" w:cs="Tahoma"/>
          <w:b/>
          <w:bCs/>
          <w:sz w:val="24"/>
          <w:szCs w:val="24"/>
        </w:rPr>
        <w:t>.</w:t>
      </w:r>
    </w:p>
    <w:p w:rsidR="00D42B80" w:rsidRPr="00C01F46" w:rsidRDefault="00D42B80" w:rsidP="00C01F46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lastRenderedPageBreak/>
        <w:t>Granice i sposoby zagospodarowania terenów lub obiektów podlegających ochronie, ustalonych na podstawie odrębnych przepisów, w tym terenów górniczych, a także obszarów szczególnego zagrożenia powodzią oraz obszarów osuwania się mas ziemnych</w:t>
      </w:r>
      <w:r w:rsidR="00FB5E7C" w:rsidRPr="00C01F46">
        <w:rPr>
          <w:rFonts w:ascii="Tahoma" w:hAnsi="Tahoma" w:cs="Tahoma"/>
          <w:b/>
          <w:bCs/>
          <w:sz w:val="24"/>
          <w:szCs w:val="24"/>
        </w:rPr>
        <w:t>, krajobrazów priorytetowych określonych w audycie krajobrazowym oraz w plan</w:t>
      </w:r>
      <w:r w:rsidR="00172F72" w:rsidRPr="00C01F46">
        <w:rPr>
          <w:rFonts w:ascii="Tahoma" w:hAnsi="Tahoma" w:cs="Tahoma"/>
          <w:b/>
          <w:bCs/>
          <w:sz w:val="24"/>
          <w:szCs w:val="24"/>
        </w:rPr>
        <w:t>ie</w:t>
      </w:r>
      <w:r w:rsidR="00FB5E7C" w:rsidRPr="00C01F46">
        <w:rPr>
          <w:rFonts w:ascii="Tahoma" w:hAnsi="Tahoma" w:cs="Tahoma"/>
          <w:b/>
          <w:bCs/>
          <w:sz w:val="24"/>
          <w:szCs w:val="24"/>
        </w:rPr>
        <w:t xml:space="preserve"> zagospodarowania przestrzennego województwa</w:t>
      </w:r>
      <w:r w:rsidRPr="00C01F46">
        <w:rPr>
          <w:rFonts w:ascii="Tahoma" w:hAnsi="Tahoma" w:cs="Tahoma"/>
          <w:b/>
          <w:bCs/>
          <w:sz w:val="24"/>
          <w:szCs w:val="24"/>
        </w:rPr>
        <w:t>:</w:t>
      </w:r>
    </w:p>
    <w:p w:rsidR="00036846" w:rsidRPr="00C01F46" w:rsidRDefault="00490D52" w:rsidP="00C01F46">
      <w:pPr>
        <w:pStyle w:val="Akapitzlist"/>
        <w:numPr>
          <w:ilvl w:val="1"/>
          <w:numId w:val="26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teren objęty planem zlokalizowany </w:t>
      </w:r>
      <w:r w:rsidR="004C296D" w:rsidRPr="00C01F46">
        <w:rPr>
          <w:rFonts w:ascii="Tahoma" w:hAnsi="Tahoma" w:cs="Tahoma"/>
          <w:sz w:val="24"/>
          <w:szCs w:val="24"/>
        </w:rPr>
        <w:t xml:space="preserve">jest </w:t>
      </w:r>
      <w:r w:rsidR="00036846" w:rsidRPr="00C01F46">
        <w:rPr>
          <w:rFonts w:ascii="Tahoma" w:hAnsi="Tahoma" w:cs="Tahoma"/>
          <w:sz w:val="24"/>
          <w:szCs w:val="24"/>
        </w:rPr>
        <w:t>częściowo w granicach prawnej formy ochrony przyrody – obszaru specjalnej ochrony ptaków Doliny Omulwi i Płodownicy PLB140005;</w:t>
      </w:r>
    </w:p>
    <w:p w:rsidR="00036846" w:rsidRPr="00C01F46" w:rsidRDefault="00036846" w:rsidP="00C01F46">
      <w:pPr>
        <w:pStyle w:val="Akapitzlist"/>
        <w:numPr>
          <w:ilvl w:val="1"/>
          <w:numId w:val="26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na obszarze, o którym mowa w pkt 1 obowiązują zakazy, nakazy i ograniczenia określone odpowiednimi przepisami odrębnymi</w:t>
      </w:r>
      <w:r w:rsidR="00EB58C0" w:rsidRPr="00C01F46">
        <w:rPr>
          <w:rFonts w:ascii="Tahoma" w:hAnsi="Tahoma" w:cs="Tahoma"/>
          <w:sz w:val="24"/>
          <w:szCs w:val="24"/>
        </w:rPr>
        <w:t>;</w:t>
      </w:r>
    </w:p>
    <w:p w:rsidR="00036846" w:rsidRPr="00C01F46" w:rsidRDefault="00036846" w:rsidP="00C01F46">
      <w:pPr>
        <w:pStyle w:val="Akapitzlist"/>
        <w:numPr>
          <w:ilvl w:val="1"/>
          <w:numId w:val="26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dla obszaru, o którym mowa w pkt 1 ustanowiono plan zadań ochronnych - Zarządzenie Regionalnego Dyrektora Ochrony Środowiska w Olsztynie z dnia 31 marca 2014 r. w sprawie ustanowienia planu zadań ochronnych dla obszaru Natura 2000 Doliny Omulwi i Płodownicy PLB140005 (Dz. Urz. Woj. Mazow. </w:t>
      </w:r>
      <w:r w:rsidR="00CB2837" w:rsidRPr="00C01F46">
        <w:rPr>
          <w:rFonts w:ascii="Tahoma" w:hAnsi="Tahoma" w:cs="Tahoma"/>
          <w:sz w:val="24"/>
          <w:szCs w:val="24"/>
        </w:rPr>
        <w:t xml:space="preserve">2014 r. </w:t>
      </w:r>
      <w:r w:rsidRPr="00C01F46">
        <w:rPr>
          <w:rFonts w:ascii="Tahoma" w:hAnsi="Tahoma" w:cs="Tahoma"/>
          <w:sz w:val="24"/>
          <w:szCs w:val="24"/>
        </w:rPr>
        <w:t>poz. 3721 z późn. zm);</w:t>
      </w:r>
    </w:p>
    <w:p w:rsidR="00036846" w:rsidRPr="00C01F46" w:rsidRDefault="00490D52" w:rsidP="00C01F46">
      <w:pPr>
        <w:pStyle w:val="Akapitzlist"/>
        <w:numPr>
          <w:ilvl w:val="1"/>
          <w:numId w:val="26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teren objęty planem jest zlokalizowany </w:t>
      </w:r>
      <w:r w:rsidR="00036846" w:rsidRPr="00C01F46">
        <w:rPr>
          <w:rFonts w:ascii="Tahoma" w:hAnsi="Tahoma" w:cs="Tahoma"/>
          <w:sz w:val="24"/>
          <w:szCs w:val="24"/>
        </w:rPr>
        <w:t>w całości na obszarze Głównego Zbiornika Wód Podziemnych - GZWP nr 215 Subniecka Warszawska, objętego ochroną na podstawie przepisów odrębnych;</w:t>
      </w:r>
    </w:p>
    <w:p w:rsidR="006B3FF8" w:rsidRPr="00C01F46" w:rsidRDefault="006B3FF8" w:rsidP="00C01F46">
      <w:pPr>
        <w:pStyle w:val="Akapitzlist"/>
        <w:numPr>
          <w:ilvl w:val="1"/>
          <w:numId w:val="26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granice i sposoby zagospodarowania terenów wód powierzchniowych podlegających </w:t>
      </w:r>
      <w:r w:rsidR="00036846" w:rsidRPr="00C01F46">
        <w:rPr>
          <w:rFonts w:ascii="Tahoma" w:hAnsi="Tahoma" w:cs="Tahoma"/>
          <w:sz w:val="24"/>
          <w:szCs w:val="24"/>
        </w:rPr>
        <w:t>ochronie na</w:t>
      </w:r>
      <w:r w:rsidRPr="00C01F46">
        <w:rPr>
          <w:rFonts w:ascii="Tahoma" w:hAnsi="Tahoma" w:cs="Tahoma"/>
          <w:sz w:val="24"/>
          <w:szCs w:val="24"/>
        </w:rPr>
        <w:t xml:space="preserve"> podstawie przepisów odrębnych doty</w:t>
      </w:r>
      <w:r w:rsidR="00344583" w:rsidRPr="00C01F46">
        <w:rPr>
          <w:rFonts w:ascii="Tahoma" w:hAnsi="Tahoma" w:cs="Tahoma"/>
          <w:sz w:val="24"/>
          <w:szCs w:val="24"/>
        </w:rPr>
        <w:t xml:space="preserve">czących ochrony wód, określono </w:t>
      </w:r>
      <w:r w:rsidRPr="00C01F46">
        <w:rPr>
          <w:rFonts w:ascii="Tahoma" w:hAnsi="Tahoma" w:cs="Tahoma"/>
          <w:sz w:val="24"/>
          <w:szCs w:val="24"/>
        </w:rPr>
        <w:t xml:space="preserve">w ustaleniach szczegółowych dotyczących </w:t>
      </w:r>
      <w:r w:rsidR="00FB495A" w:rsidRPr="00C01F46">
        <w:rPr>
          <w:rFonts w:ascii="Tahoma" w:hAnsi="Tahoma" w:cs="Tahoma"/>
          <w:sz w:val="24"/>
          <w:szCs w:val="24"/>
        </w:rPr>
        <w:t>terenu oznaczonego symbolem</w:t>
      </w:r>
      <w:r w:rsidRPr="00C01F46">
        <w:rPr>
          <w:rFonts w:ascii="Tahoma" w:hAnsi="Tahoma" w:cs="Tahoma"/>
          <w:sz w:val="24"/>
          <w:szCs w:val="24"/>
        </w:rPr>
        <w:t xml:space="preserve"> WS;</w:t>
      </w:r>
    </w:p>
    <w:p w:rsidR="00297D9C" w:rsidRPr="00C01F46" w:rsidRDefault="00297D9C" w:rsidP="00C01F46">
      <w:pPr>
        <w:pStyle w:val="Akapitzlist"/>
        <w:numPr>
          <w:ilvl w:val="1"/>
          <w:numId w:val="26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teren oznaczony symbolem 1K stanowi teren zamknięty, dla którego nie </w:t>
      </w:r>
      <w:r w:rsidR="008A0A18" w:rsidRPr="00C01F46">
        <w:rPr>
          <w:rFonts w:ascii="Tahoma" w:hAnsi="Tahoma" w:cs="Tahoma"/>
          <w:sz w:val="24"/>
          <w:szCs w:val="24"/>
        </w:rPr>
        <w:t>wyznaczono</w:t>
      </w:r>
      <w:r w:rsidRPr="00C01F46">
        <w:rPr>
          <w:rFonts w:ascii="Tahoma" w:hAnsi="Tahoma" w:cs="Tahoma"/>
          <w:sz w:val="24"/>
          <w:szCs w:val="24"/>
        </w:rPr>
        <w:t xml:space="preserve"> granic stref ochronnych terenu z</w:t>
      </w:r>
      <w:r w:rsidR="009A4B95" w:rsidRPr="00C01F46">
        <w:rPr>
          <w:rFonts w:ascii="Tahoma" w:hAnsi="Tahoma" w:cs="Tahoma"/>
          <w:sz w:val="24"/>
          <w:szCs w:val="24"/>
        </w:rPr>
        <w:t>amkniętego;</w:t>
      </w:r>
    </w:p>
    <w:p w:rsidR="00281A58" w:rsidRPr="00C01F46" w:rsidRDefault="00281A58" w:rsidP="00C01F46">
      <w:pPr>
        <w:pStyle w:val="Akapitzlist"/>
        <w:numPr>
          <w:ilvl w:val="1"/>
          <w:numId w:val="26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w granicach obszaru objętego planem obowiązują ograniczenia w zagospodarowaniu terenu wynikające z przepisów odrębnych w zakresie zagospodarowania terenów położonych w sąsiedztwie infrastruktury kolejowej</w:t>
      </w:r>
      <w:r w:rsidR="004A4D39" w:rsidRPr="00C01F46">
        <w:rPr>
          <w:rFonts w:ascii="Tahoma" w:hAnsi="Tahoma" w:cs="Tahoma"/>
          <w:sz w:val="24"/>
          <w:szCs w:val="24"/>
        </w:rPr>
        <w:t xml:space="preserve"> zlokalizowanej na terenach oznaczonych symbolami 1K i 1KDZ</w:t>
      </w:r>
      <w:r w:rsidRPr="00C01F46">
        <w:rPr>
          <w:rFonts w:ascii="Tahoma" w:hAnsi="Tahoma" w:cs="Tahoma"/>
          <w:sz w:val="24"/>
          <w:szCs w:val="24"/>
        </w:rPr>
        <w:t>;</w:t>
      </w:r>
    </w:p>
    <w:p w:rsidR="00036846" w:rsidRPr="00C01F46" w:rsidRDefault="00036846" w:rsidP="00C01F46">
      <w:pPr>
        <w:pStyle w:val="Akapitzlist"/>
        <w:numPr>
          <w:ilvl w:val="1"/>
          <w:numId w:val="26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nie ustala się pozostałych granic i sposobów zagospodarowania terenów ze względu na to, że: </w:t>
      </w:r>
    </w:p>
    <w:p w:rsidR="00036846" w:rsidRPr="00C01F46" w:rsidRDefault="00036846" w:rsidP="00C01F46">
      <w:pPr>
        <w:pStyle w:val="Akapitzlist"/>
        <w:numPr>
          <w:ilvl w:val="2"/>
          <w:numId w:val="26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w granicach planu nie występują tereny górnicze,</w:t>
      </w:r>
    </w:p>
    <w:p w:rsidR="00036846" w:rsidRPr="00C01F46" w:rsidRDefault="00036846" w:rsidP="00C01F46">
      <w:pPr>
        <w:pStyle w:val="Akapitzlist"/>
        <w:numPr>
          <w:ilvl w:val="2"/>
          <w:numId w:val="26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lastRenderedPageBreak/>
        <w:t>w granicach planu nie występują obszary osuwania się mas ziemnych,</w:t>
      </w:r>
    </w:p>
    <w:p w:rsidR="00036846" w:rsidRPr="00C01F46" w:rsidRDefault="00036846" w:rsidP="00C01F46">
      <w:pPr>
        <w:pStyle w:val="Akapitzlist"/>
        <w:numPr>
          <w:ilvl w:val="2"/>
          <w:numId w:val="26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dla obszaru objętego planem nie sporządzono audytu krajobrazowego, a obowiązujący plan zagospodarowania województwa nie wyznaczył krajobrazów priorytetowych.</w:t>
      </w:r>
    </w:p>
    <w:p w:rsidR="008A0A18" w:rsidRPr="00C01F46" w:rsidRDefault="008A0A18" w:rsidP="00C01F46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</w:p>
    <w:p w:rsidR="001D6960" w:rsidRPr="00C01F46" w:rsidRDefault="00AF350A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§</w:t>
      </w:r>
      <w:r w:rsidR="000C5259" w:rsidRPr="00C01F46">
        <w:rPr>
          <w:rFonts w:ascii="Tahoma" w:hAnsi="Tahoma" w:cs="Tahoma"/>
          <w:b/>
          <w:bCs/>
          <w:sz w:val="24"/>
          <w:szCs w:val="24"/>
        </w:rPr>
        <w:t>12</w:t>
      </w:r>
      <w:r w:rsidR="008F26A8" w:rsidRPr="00C01F46">
        <w:rPr>
          <w:rFonts w:ascii="Tahoma" w:hAnsi="Tahoma" w:cs="Tahoma"/>
          <w:b/>
          <w:bCs/>
          <w:sz w:val="24"/>
          <w:szCs w:val="24"/>
        </w:rPr>
        <w:t>.</w:t>
      </w:r>
    </w:p>
    <w:p w:rsidR="00C94126" w:rsidRPr="00C01F46" w:rsidRDefault="00C94126" w:rsidP="00C01F46">
      <w:p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b/>
          <w:sz w:val="24"/>
          <w:szCs w:val="24"/>
        </w:rPr>
        <w:t>Szczegółowe zasady i warunki scalania i podziału nieruchomości:</w:t>
      </w:r>
      <w:r w:rsidRPr="00C01F46">
        <w:rPr>
          <w:rFonts w:ascii="Tahoma" w:hAnsi="Tahoma" w:cs="Tahoma"/>
          <w:sz w:val="24"/>
          <w:szCs w:val="24"/>
        </w:rPr>
        <w:t xml:space="preserve"> w granicach planu nie wyznacza się obszarów, na których będzie przeprowadzone scalenie i podział nieruchomości</w:t>
      </w:r>
      <w:r w:rsidR="002F09DD" w:rsidRPr="00C01F46">
        <w:rPr>
          <w:rFonts w:ascii="Tahoma" w:hAnsi="Tahoma" w:cs="Tahoma"/>
          <w:sz w:val="24"/>
          <w:szCs w:val="24"/>
        </w:rPr>
        <w:t>.</w:t>
      </w:r>
    </w:p>
    <w:p w:rsidR="005A4AD2" w:rsidRPr="00C01F46" w:rsidRDefault="005A4AD2" w:rsidP="00C01F46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</w:p>
    <w:p w:rsidR="00C94126" w:rsidRPr="00C01F46" w:rsidRDefault="00AF350A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§</w:t>
      </w:r>
      <w:r w:rsidR="000C5259" w:rsidRPr="00C01F46">
        <w:rPr>
          <w:rFonts w:ascii="Tahoma" w:hAnsi="Tahoma" w:cs="Tahoma"/>
          <w:b/>
          <w:bCs/>
          <w:sz w:val="24"/>
          <w:szCs w:val="24"/>
        </w:rPr>
        <w:t>13</w:t>
      </w:r>
      <w:r w:rsidR="008F26A8" w:rsidRPr="00C01F46">
        <w:rPr>
          <w:rFonts w:ascii="Tahoma" w:hAnsi="Tahoma" w:cs="Tahoma"/>
          <w:b/>
          <w:bCs/>
          <w:sz w:val="24"/>
          <w:szCs w:val="24"/>
        </w:rPr>
        <w:t>.</w:t>
      </w:r>
    </w:p>
    <w:p w:rsidR="00150C7E" w:rsidRPr="00C01F46" w:rsidRDefault="00D42B80" w:rsidP="00C01F46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 xml:space="preserve">Szczególne warunki </w:t>
      </w:r>
      <w:r w:rsidR="004F079E" w:rsidRPr="00C01F46">
        <w:rPr>
          <w:rFonts w:ascii="Tahoma" w:hAnsi="Tahoma" w:cs="Tahoma"/>
          <w:b/>
          <w:bCs/>
          <w:sz w:val="24"/>
          <w:szCs w:val="24"/>
        </w:rPr>
        <w:t>zagospodarowania terenów oraz o</w:t>
      </w:r>
      <w:r w:rsidRPr="00C01F46">
        <w:rPr>
          <w:rFonts w:ascii="Tahoma" w:hAnsi="Tahoma" w:cs="Tahoma"/>
          <w:b/>
          <w:bCs/>
          <w:sz w:val="24"/>
          <w:szCs w:val="24"/>
        </w:rPr>
        <w:t>graniczenia w ich uż</w:t>
      </w:r>
      <w:r w:rsidR="00D006F4" w:rsidRPr="00C01F46">
        <w:rPr>
          <w:rFonts w:ascii="Tahoma" w:hAnsi="Tahoma" w:cs="Tahoma"/>
          <w:b/>
          <w:bCs/>
          <w:sz w:val="24"/>
          <w:szCs w:val="24"/>
        </w:rPr>
        <w:t>ytkowaniu, w tym zakaz zabudowy:</w:t>
      </w:r>
    </w:p>
    <w:p w:rsidR="00CC60E0" w:rsidRPr="00C01F46" w:rsidRDefault="00CC60E0" w:rsidP="00C01F46">
      <w:pPr>
        <w:pStyle w:val="Akapitzlist"/>
        <w:numPr>
          <w:ilvl w:val="1"/>
          <w:numId w:val="27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dla linii elektroenergetycznych ustala się pasy terenu ochrony funkcyjnej o szerokościach:</w:t>
      </w:r>
    </w:p>
    <w:p w:rsidR="00CC60E0" w:rsidRPr="00C01F46" w:rsidRDefault="00CC60E0" w:rsidP="00C01F46">
      <w:pPr>
        <w:pStyle w:val="Akapitzlist"/>
        <w:numPr>
          <w:ilvl w:val="2"/>
          <w:numId w:val="27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18,0 m – po 9,0 m po obu stronach osi linii napowietrznej 110 kV,</w:t>
      </w:r>
    </w:p>
    <w:p w:rsidR="00CC60E0" w:rsidRPr="00C01F46" w:rsidRDefault="00CC60E0" w:rsidP="00C01F46">
      <w:pPr>
        <w:pStyle w:val="Akapitzlist"/>
        <w:numPr>
          <w:ilvl w:val="2"/>
          <w:numId w:val="27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12,0 m – po 6,0 m po obu stronach osi linii napowietrznej 15 kV,</w:t>
      </w:r>
    </w:p>
    <w:p w:rsidR="00CC60E0" w:rsidRPr="00C01F46" w:rsidRDefault="00CC60E0" w:rsidP="00C01F46">
      <w:pPr>
        <w:pStyle w:val="Akapitzlist"/>
        <w:numPr>
          <w:ilvl w:val="2"/>
          <w:numId w:val="27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6,0 m – po 3,0 m po obu stronach osi linii napowietrznej 0,4 kV,</w:t>
      </w:r>
    </w:p>
    <w:p w:rsidR="00CC60E0" w:rsidRPr="00C01F46" w:rsidRDefault="00CC60E0" w:rsidP="00C01F46">
      <w:pPr>
        <w:pStyle w:val="Akapitzlist"/>
        <w:numPr>
          <w:ilvl w:val="2"/>
          <w:numId w:val="27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2,0 m – po 1,0 m po obu stronach osi linii kablowej 0,4 </w:t>
      </w:r>
      <w:r w:rsidR="00A52463" w:rsidRPr="00C01F46">
        <w:rPr>
          <w:rFonts w:ascii="Tahoma" w:hAnsi="Tahoma" w:cs="Tahoma"/>
          <w:sz w:val="24"/>
          <w:szCs w:val="24"/>
        </w:rPr>
        <w:t>kV</w:t>
      </w:r>
      <w:r w:rsidRPr="00C01F46">
        <w:rPr>
          <w:rFonts w:ascii="Tahoma" w:hAnsi="Tahoma" w:cs="Tahoma"/>
          <w:sz w:val="24"/>
          <w:szCs w:val="24"/>
        </w:rPr>
        <w:t>i 15 kV;</w:t>
      </w:r>
    </w:p>
    <w:p w:rsidR="00150C7E" w:rsidRPr="00C01F46" w:rsidRDefault="00775C7F" w:rsidP="00C01F46">
      <w:pPr>
        <w:pStyle w:val="Akapitzlist"/>
        <w:numPr>
          <w:ilvl w:val="1"/>
          <w:numId w:val="27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w </w:t>
      </w:r>
      <w:r w:rsidR="00EF554A" w:rsidRPr="00C01F46">
        <w:rPr>
          <w:rFonts w:ascii="Tahoma" w:hAnsi="Tahoma" w:cs="Tahoma"/>
          <w:sz w:val="24"/>
          <w:szCs w:val="24"/>
        </w:rPr>
        <w:t xml:space="preserve">pasach </w:t>
      </w:r>
      <w:r w:rsidR="005E28D7" w:rsidRPr="00C01F46">
        <w:rPr>
          <w:rFonts w:ascii="Tahoma" w:hAnsi="Tahoma" w:cs="Tahoma"/>
          <w:sz w:val="24"/>
          <w:szCs w:val="24"/>
        </w:rPr>
        <w:t xml:space="preserve">terenu </w:t>
      </w:r>
      <w:r w:rsidR="00FB495A" w:rsidRPr="00C01F46">
        <w:rPr>
          <w:rFonts w:ascii="Tahoma" w:hAnsi="Tahoma" w:cs="Tahoma"/>
          <w:sz w:val="24"/>
          <w:szCs w:val="24"/>
        </w:rPr>
        <w:t>ochrony funkcyjnej, o których mowa w pkt 1</w:t>
      </w:r>
      <w:r w:rsidR="00150C7E" w:rsidRPr="00C01F46">
        <w:rPr>
          <w:rFonts w:ascii="Tahoma" w:hAnsi="Tahoma" w:cs="Tahoma"/>
          <w:sz w:val="24"/>
          <w:szCs w:val="24"/>
        </w:rPr>
        <w:t xml:space="preserve"> ustala się:</w:t>
      </w:r>
    </w:p>
    <w:p w:rsidR="00CC60E0" w:rsidRPr="00C01F46" w:rsidRDefault="00CC60E0" w:rsidP="00C01F46">
      <w:pPr>
        <w:pStyle w:val="Akapitzlist"/>
        <w:numPr>
          <w:ilvl w:val="2"/>
          <w:numId w:val="27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lokalizację linii elektroenergetycznych i inn</w:t>
      </w:r>
      <w:r w:rsidR="005E2725" w:rsidRPr="00C01F46">
        <w:rPr>
          <w:rFonts w:ascii="Tahoma" w:hAnsi="Tahoma" w:cs="Tahoma"/>
          <w:sz w:val="24"/>
          <w:szCs w:val="24"/>
        </w:rPr>
        <w:t xml:space="preserve">ej </w:t>
      </w:r>
      <w:r w:rsidRPr="00C01F46">
        <w:rPr>
          <w:rFonts w:ascii="Tahoma" w:hAnsi="Tahoma" w:cs="Tahoma"/>
          <w:sz w:val="24"/>
          <w:szCs w:val="24"/>
        </w:rPr>
        <w:t xml:space="preserve">infrastruktury technicznej zgodnie z ustaleniami niniejszego planu oraz przepisami odrębnymi, </w:t>
      </w:r>
    </w:p>
    <w:p w:rsidR="000A7DA9" w:rsidRPr="00C01F46" w:rsidRDefault="000A7DA9" w:rsidP="00C01F46">
      <w:pPr>
        <w:pStyle w:val="Akapitzlist"/>
        <w:numPr>
          <w:ilvl w:val="2"/>
          <w:numId w:val="27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zakazuje się </w:t>
      </w:r>
      <w:r w:rsidR="00B94F23" w:rsidRPr="00C01F46">
        <w:rPr>
          <w:rFonts w:ascii="Tahoma" w:hAnsi="Tahoma" w:cs="Tahoma"/>
          <w:sz w:val="24"/>
          <w:szCs w:val="24"/>
        </w:rPr>
        <w:t>lokalizacji obiektów</w:t>
      </w:r>
      <w:r w:rsidRPr="00C01F46">
        <w:rPr>
          <w:rFonts w:ascii="Tahoma" w:hAnsi="Tahoma" w:cs="Tahoma"/>
          <w:sz w:val="24"/>
          <w:szCs w:val="24"/>
        </w:rPr>
        <w:t xml:space="preserve"> budowlanych innych, niż wymienione w lit. a,</w:t>
      </w:r>
    </w:p>
    <w:p w:rsidR="00CC60E0" w:rsidRPr="00C01F46" w:rsidRDefault="00CC60E0" w:rsidP="00C01F46">
      <w:pPr>
        <w:pStyle w:val="Akapitzlist"/>
        <w:numPr>
          <w:ilvl w:val="2"/>
          <w:numId w:val="27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zakaz wprowadzania nasadzeń zieleni wysokiej na t</w:t>
      </w:r>
      <w:r w:rsidR="00F83BD7" w:rsidRPr="00C01F46">
        <w:rPr>
          <w:rFonts w:ascii="Tahoma" w:hAnsi="Tahoma" w:cs="Tahoma"/>
          <w:sz w:val="24"/>
          <w:szCs w:val="24"/>
        </w:rPr>
        <w:t xml:space="preserve">erenach </w:t>
      </w:r>
      <w:r w:rsidR="000A7DA9" w:rsidRPr="00C01F46">
        <w:rPr>
          <w:rFonts w:ascii="Tahoma" w:hAnsi="Tahoma" w:cs="Tahoma"/>
          <w:sz w:val="24"/>
          <w:szCs w:val="24"/>
        </w:rPr>
        <w:t>innych, niż oznaczone symbolem ZL,</w:t>
      </w:r>
    </w:p>
    <w:p w:rsidR="00567997" w:rsidRPr="00C01F46" w:rsidRDefault="002E4CBB" w:rsidP="00C01F46">
      <w:pPr>
        <w:pStyle w:val="Akapitzlist"/>
        <w:numPr>
          <w:ilvl w:val="2"/>
          <w:numId w:val="27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zakaz wznoszenia nasypów i hałd</w:t>
      </w:r>
      <w:r w:rsidR="005E28D7" w:rsidRPr="00C01F46">
        <w:rPr>
          <w:rFonts w:ascii="Tahoma" w:hAnsi="Tahoma" w:cs="Tahoma"/>
          <w:sz w:val="24"/>
          <w:szCs w:val="24"/>
        </w:rPr>
        <w:t>,</w:t>
      </w:r>
    </w:p>
    <w:p w:rsidR="00466D0D" w:rsidRPr="00C01F46" w:rsidRDefault="00567997" w:rsidP="00C01F46">
      <w:pPr>
        <w:pStyle w:val="Akapitzlist"/>
        <w:numPr>
          <w:ilvl w:val="2"/>
          <w:numId w:val="27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zakaz określony w lit. </w:t>
      </w:r>
      <w:r w:rsidR="00CB2837" w:rsidRPr="00C01F46">
        <w:rPr>
          <w:rFonts w:ascii="Tahoma" w:hAnsi="Tahoma" w:cs="Tahoma"/>
          <w:sz w:val="24"/>
          <w:szCs w:val="24"/>
        </w:rPr>
        <w:t xml:space="preserve">d </w:t>
      </w:r>
      <w:r w:rsidRPr="00C01F46">
        <w:rPr>
          <w:rFonts w:ascii="Tahoma" w:hAnsi="Tahoma" w:cs="Tahoma"/>
          <w:sz w:val="24"/>
          <w:szCs w:val="24"/>
        </w:rPr>
        <w:t>nie</w:t>
      </w:r>
      <w:r w:rsidR="00466D0D" w:rsidRPr="00C01F46">
        <w:rPr>
          <w:rFonts w:ascii="Tahoma" w:hAnsi="Tahoma" w:cs="Tahoma"/>
          <w:sz w:val="24"/>
          <w:szCs w:val="24"/>
        </w:rPr>
        <w:t xml:space="preserve"> dotyczy </w:t>
      </w:r>
      <w:r w:rsidR="00F83BD7" w:rsidRPr="00C01F46">
        <w:rPr>
          <w:rFonts w:ascii="Tahoma" w:hAnsi="Tahoma" w:cs="Tahoma"/>
          <w:sz w:val="24"/>
          <w:szCs w:val="24"/>
        </w:rPr>
        <w:t xml:space="preserve">terenów </w:t>
      </w:r>
      <w:r w:rsidR="00D3694D" w:rsidRPr="00C01F46">
        <w:rPr>
          <w:rFonts w:ascii="Tahoma" w:hAnsi="Tahoma" w:cs="Tahoma"/>
          <w:sz w:val="24"/>
          <w:szCs w:val="24"/>
        </w:rPr>
        <w:t>infrastruktury kolejowej oraz terenów dróg</w:t>
      </w:r>
      <w:r w:rsidR="00466D0D" w:rsidRPr="00C01F46">
        <w:rPr>
          <w:rFonts w:ascii="Tahoma" w:hAnsi="Tahoma" w:cs="Tahoma"/>
          <w:sz w:val="24"/>
          <w:szCs w:val="24"/>
        </w:rPr>
        <w:t>;</w:t>
      </w:r>
    </w:p>
    <w:p w:rsidR="00CC60E0" w:rsidRPr="00C01F46" w:rsidRDefault="00CC60E0" w:rsidP="00C01F46">
      <w:pPr>
        <w:pStyle w:val="Akapitzlist"/>
        <w:numPr>
          <w:ilvl w:val="1"/>
          <w:numId w:val="27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zasady lokalizacji i oznakowania przeszkód lotniczych – obiektów o wysokości równej lub wyższej od 50 m nad poziomem terenu – zgodnie z przepisami odrębnymi</w:t>
      </w:r>
      <w:r w:rsidR="003D251C" w:rsidRPr="00C01F46">
        <w:rPr>
          <w:rFonts w:ascii="Tahoma" w:hAnsi="Tahoma" w:cs="Tahoma"/>
          <w:sz w:val="24"/>
          <w:szCs w:val="24"/>
        </w:rPr>
        <w:t>.</w:t>
      </w:r>
    </w:p>
    <w:p w:rsidR="00F41B3A" w:rsidRPr="00C01F46" w:rsidRDefault="00F41B3A" w:rsidP="00C01F46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</w:p>
    <w:p w:rsidR="00AF350A" w:rsidRPr="00C01F46" w:rsidRDefault="00AF350A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§</w:t>
      </w:r>
      <w:r w:rsidR="000C5259" w:rsidRPr="00C01F46">
        <w:rPr>
          <w:rFonts w:ascii="Tahoma" w:hAnsi="Tahoma" w:cs="Tahoma"/>
          <w:b/>
          <w:bCs/>
          <w:sz w:val="24"/>
          <w:szCs w:val="24"/>
        </w:rPr>
        <w:t>14</w:t>
      </w:r>
      <w:r w:rsidR="008F26A8" w:rsidRPr="00C01F46">
        <w:rPr>
          <w:rFonts w:ascii="Tahoma" w:hAnsi="Tahoma" w:cs="Tahoma"/>
          <w:b/>
          <w:bCs/>
          <w:sz w:val="24"/>
          <w:szCs w:val="24"/>
        </w:rPr>
        <w:t>.</w:t>
      </w:r>
    </w:p>
    <w:p w:rsidR="008F456F" w:rsidRPr="00C01F46" w:rsidRDefault="00443D11" w:rsidP="00C01F46">
      <w:pPr>
        <w:spacing w:line="360" w:lineRule="auto"/>
        <w:rPr>
          <w:rFonts w:ascii="Tahoma" w:hAnsi="Tahoma" w:cs="Tahoma"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Zasady modernizacji, rozbudowy i budowy systemów komunikacji</w:t>
      </w:r>
      <w:r w:rsidRPr="00C01F46">
        <w:rPr>
          <w:rFonts w:ascii="Tahoma" w:hAnsi="Tahoma" w:cs="Tahoma"/>
          <w:bCs/>
          <w:sz w:val="24"/>
          <w:szCs w:val="24"/>
        </w:rPr>
        <w:t xml:space="preserve"> zawarte są w ustaleniach szczegółowych </w:t>
      </w:r>
      <w:r w:rsidR="008E2D47" w:rsidRPr="00C01F46">
        <w:rPr>
          <w:rFonts w:ascii="Tahoma" w:hAnsi="Tahoma" w:cs="Tahoma"/>
          <w:sz w:val="24"/>
          <w:szCs w:val="24"/>
        </w:rPr>
        <w:t>w §</w:t>
      </w:r>
      <w:r w:rsidR="00F83BD7" w:rsidRPr="00C01F46">
        <w:rPr>
          <w:rFonts w:ascii="Tahoma" w:hAnsi="Tahoma" w:cs="Tahoma"/>
          <w:sz w:val="24"/>
          <w:szCs w:val="24"/>
        </w:rPr>
        <w:t>22</w:t>
      </w:r>
      <w:r w:rsidR="002578A4" w:rsidRPr="00C01F46">
        <w:rPr>
          <w:rFonts w:ascii="Tahoma" w:hAnsi="Tahoma" w:cs="Tahoma"/>
          <w:sz w:val="24"/>
          <w:szCs w:val="24"/>
        </w:rPr>
        <w:t>-2</w:t>
      </w:r>
      <w:r w:rsidR="00F83BD7" w:rsidRPr="00C01F46">
        <w:rPr>
          <w:rFonts w:ascii="Tahoma" w:hAnsi="Tahoma" w:cs="Tahoma"/>
          <w:sz w:val="24"/>
          <w:szCs w:val="24"/>
        </w:rPr>
        <w:t>5</w:t>
      </w:r>
      <w:r w:rsidR="00CB2837" w:rsidRPr="00C01F46">
        <w:rPr>
          <w:rFonts w:ascii="Tahoma" w:hAnsi="Tahoma" w:cs="Tahoma"/>
          <w:bCs/>
          <w:sz w:val="24"/>
          <w:szCs w:val="24"/>
        </w:rPr>
        <w:t>Uchwały</w:t>
      </w:r>
      <w:r w:rsidR="00D006F4" w:rsidRPr="00C01F46">
        <w:rPr>
          <w:rFonts w:ascii="Tahoma" w:hAnsi="Tahoma" w:cs="Tahoma"/>
          <w:bCs/>
          <w:sz w:val="24"/>
          <w:szCs w:val="24"/>
        </w:rPr>
        <w:t>.</w:t>
      </w:r>
    </w:p>
    <w:p w:rsidR="006D0349" w:rsidRPr="00C01F46" w:rsidRDefault="006D0349" w:rsidP="00C01F46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</w:p>
    <w:p w:rsidR="00544C12" w:rsidRPr="00C01F46" w:rsidRDefault="00AF350A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§</w:t>
      </w:r>
      <w:r w:rsidR="000C5259" w:rsidRPr="00C01F46">
        <w:rPr>
          <w:rFonts w:ascii="Tahoma" w:hAnsi="Tahoma" w:cs="Tahoma"/>
          <w:b/>
          <w:bCs/>
          <w:sz w:val="24"/>
          <w:szCs w:val="24"/>
        </w:rPr>
        <w:t>15</w:t>
      </w:r>
      <w:r w:rsidR="008F26A8" w:rsidRPr="00C01F46">
        <w:rPr>
          <w:rFonts w:ascii="Tahoma" w:hAnsi="Tahoma" w:cs="Tahoma"/>
          <w:b/>
          <w:bCs/>
          <w:sz w:val="24"/>
          <w:szCs w:val="24"/>
        </w:rPr>
        <w:t>.</w:t>
      </w:r>
    </w:p>
    <w:p w:rsidR="00D42B80" w:rsidRPr="00C01F46" w:rsidRDefault="00D42B80" w:rsidP="00C01F46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 xml:space="preserve">Zasady modernizacji, rozbudowy i budowy systemów </w:t>
      </w:r>
      <w:r w:rsidR="00443D11" w:rsidRPr="00C01F46">
        <w:rPr>
          <w:rFonts w:ascii="Tahoma" w:hAnsi="Tahoma" w:cs="Tahoma"/>
          <w:b/>
          <w:bCs/>
          <w:sz w:val="24"/>
          <w:szCs w:val="24"/>
        </w:rPr>
        <w:t>infrastruktury technicznej:</w:t>
      </w:r>
    </w:p>
    <w:p w:rsidR="00203613" w:rsidRPr="00C01F46" w:rsidRDefault="00203613" w:rsidP="00C01F46">
      <w:pPr>
        <w:pStyle w:val="Akapitzlist"/>
        <w:numPr>
          <w:ilvl w:val="1"/>
          <w:numId w:val="28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dopuszcza się budowę, przebudowę, konserwację i remont linii napowietrznej 110 kV;</w:t>
      </w:r>
    </w:p>
    <w:p w:rsidR="00203613" w:rsidRPr="00C01F46" w:rsidRDefault="00203613" w:rsidP="00C01F46">
      <w:pPr>
        <w:pStyle w:val="Akapitzlist"/>
        <w:numPr>
          <w:ilvl w:val="1"/>
          <w:numId w:val="28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w obszarze objętym planem dopuszcza się budowę, przebudowę, konserwację i remont innej infrastruktury technicznej (m. in. wodnej, kanalizacyjnej, elektroenergetycznej, gazowej, telekomunikacyjnej, ciepłowniczej) w sposób niekolidujący z linią napowietrzną 110 kV oraz przeznaczeniem terenu;</w:t>
      </w:r>
    </w:p>
    <w:p w:rsidR="00EF0402" w:rsidRPr="00C01F46" w:rsidRDefault="00EF0402" w:rsidP="00C01F46">
      <w:pPr>
        <w:pStyle w:val="Akapitzlist"/>
        <w:numPr>
          <w:ilvl w:val="1"/>
          <w:numId w:val="28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zasady obsługi terenów rolniczych oznaczonych symbolem R w zakresie infrastruktury technicznej:</w:t>
      </w:r>
    </w:p>
    <w:p w:rsidR="00EF0402" w:rsidRPr="00C01F46" w:rsidRDefault="00EF0402" w:rsidP="00C01F46">
      <w:pPr>
        <w:pStyle w:val="Akapitzlist"/>
        <w:numPr>
          <w:ilvl w:val="2"/>
          <w:numId w:val="28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w zakresie zaopatrzenia w wodę do celów bytowych i przeciwpożarowych ustala się: </w:t>
      </w:r>
    </w:p>
    <w:p w:rsidR="00EF0402" w:rsidRPr="00C01F46" w:rsidRDefault="00EF0402" w:rsidP="00C01F46">
      <w:pPr>
        <w:pStyle w:val="Akapitzlist"/>
        <w:numPr>
          <w:ilvl w:val="3"/>
          <w:numId w:val="28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zaopatrzenie z sieci wodociągowej,</w:t>
      </w:r>
    </w:p>
    <w:p w:rsidR="00EF0402" w:rsidRPr="00C01F46" w:rsidRDefault="00EF0402" w:rsidP="00C01F46">
      <w:pPr>
        <w:pStyle w:val="Akapitzlist"/>
        <w:numPr>
          <w:ilvl w:val="3"/>
          <w:numId w:val="28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dopuszcza się realizację ujęć własnych zgodnie z przepisami odrębnymi,</w:t>
      </w:r>
    </w:p>
    <w:p w:rsidR="00EF0402" w:rsidRPr="00C01F46" w:rsidRDefault="00EF0402" w:rsidP="00C01F46">
      <w:pPr>
        <w:pStyle w:val="Akapitzlist"/>
        <w:numPr>
          <w:ilvl w:val="2"/>
          <w:numId w:val="28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w zakresie odprowadzania ścieków ustala się: </w:t>
      </w:r>
    </w:p>
    <w:p w:rsidR="00EF0402" w:rsidRPr="00C01F46" w:rsidRDefault="00EF0402" w:rsidP="00C01F46">
      <w:pPr>
        <w:pStyle w:val="Akapitzlist"/>
        <w:numPr>
          <w:ilvl w:val="3"/>
          <w:numId w:val="28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odprowadzanie siecią kanalizacyjną do oczyszczalni ścieków, </w:t>
      </w:r>
    </w:p>
    <w:p w:rsidR="00EF0402" w:rsidRPr="00C01F46" w:rsidRDefault="00EF0402" w:rsidP="00C01F46">
      <w:pPr>
        <w:pStyle w:val="Akapitzlist"/>
        <w:numPr>
          <w:ilvl w:val="3"/>
          <w:numId w:val="28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dopuszcza się rozwiązania indywidualne zgodnie z przepisami odrębnymi,</w:t>
      </w:r>
    </w:p>
    <w:p w:rsidR="00EF0402" w:rsidRPr="00C01F46" w:rsidRDefault="00EF0402" w:rsidP="00C01F46">
      <w:pPr>
        <w:pStyle w:val="Akapitzlist"/>
        <w:numPr>
          <w:ilvl w:val="2"/>
          <w:numId w:val="28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wody opadowe </w:t>
      </w:r>
      <w:r w:rsidR="00D3694D" w:rsidRPr="00C01F46">
        <w:rPr>
          <w:rFonts w:ascii="Tahoma" w:hAnsi="Tahoma" w:cs="Tahoma"/>
          <w:sz w:val="24"/>
          <w:szCs w:val="24"/>
        </w:rPr>
        <w:t xml:space="preserve">i roztopowe </w:t>
      </w:r>
      <w:r w:rsidRPr="00C01F46">
        <w:rPr>
          <w:rFonts w:ascii="Tahoma" w:hAnsi="Tahoma" w:cs="Tahoma"/>
          <w:sz w:val="24"/>
          <w:szCs w:val="24"/>
        </w:rPr>
        <w:t>należy zagospodarować zgodnie z przepisami odrębnymi,</w:t>
      </w:r>
    </w:p>
    <w:p w:rsidR="00EF0402" w:rsidRPr="00C01F46" w:rsidRDefault="00EF0402" w:rsidP="00C01F46">
      <w:pPr>
        <w:pStyle w:val="Akapitzlist"/>
        <w:numPr>
          <w:ilvl w:val="2"/>
          <w:numId w:val="28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w zakresie zasilenia w energię elektryczną ustala się: </w:t>
      </w:r>
    </w:p>
    <w:p w:rsidR="00EF0402" w:rsidRPr="00C01F46" w:rsidRDefault="00EF0402" w:rsidP="00C01F46">
      <w:pPr>
        <w:pStyle w:val="Akapitzlist"/>
        <w:numPr>
          <w:ilvl w:val="3"/>
          <w:numId w:val="28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zasilanie z sieci elektroenergetycznej zgodnie z przepisami odrębnymi,</w:t>
      </w:r>
    </w:p>
    <w:p w:rsidR="00EF0402" w:rsidRPr="00C01F46" w:rsidRDefault="00EF0402" w:rsidP="00C01F46">
      <w:pPr>
        <w:pStyle w:val="Akapitzlist"/>
        <w:numPr>
          <w:ilvl w:val="3"/>
          <w:numId w:val="28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dopuszcza się realizację i zasilanie z urządzeń wytwarzających energię z odnawialnych źródeł energii o mocy nieprzekraczającej 100 kW, z zakazem wykorzystania energii wiatru,</w:t>
      </w:r>
    </w:p>
    <w:p w:rsidR="00EF0402" w:rsidRPr="00C01F46" w:rsidRDefault="00EF0402" w:rsidP="00C01F46">
      <w:pPr>
        <w:pStyle w:val="Standard"/>
        <w:numPr>
          <w:ilvl w:val="2"/>
          <w:numId w:val="28"/>
        </w:numPr>
        <w:tabs>
          <w:tab w:val="left" w:pos="-1360"/>
          <w:tab w:val="left" w:pos="-578"/>
        </w:tabs>
        <w:spacing w:line="360" w:lineRule="auto"/>
        <w:rPr>
          <w:rFonts w:ascii="Tahoma" w:hAnsi="Tahoma" w:cs="Tahoma"/>
        </w:rPr>
      </w:pPr>
      <w:r w:rsidRPr="00C01F46">
        <w:rPr>
          <w:rFonts w:ascii="Tahoma" w:hAnsi="Tahoma" w:cs="Tahoma"/>
        </w:rPr>
        <w:lastRenderedPageBreak/>
        <w:t xml:space="preserve">w zakresie telekomunikacji ustala się: </w:t>
      </w:r>
    </w:p>
    <w:p w:rsidR="00EF0402" w:rsidRPr="00C01F46" w:rsidRDefault="00250674" w:rsidP="00C01F46">
      <w:pPr>
        <w:pStyle w:val="Standard"/>
        <w:numPr>
          <w:ilvl w:val="3"/>
          <w:numId w:val="28"/>
        </w:numPr>
        <w:tabs>
          <w:tab w:val="left" w:pos="-1360"/>
          <w:tab w:val="left" w:pos="-578"/>
        </w:tabs>
        <w:spacing w:line="360" w:lineRule="auto"/>
        <w:rPr>
          <w:rFonts w:ascii="Tahoma" w:hAnsi="Tahoma" w:cs="Tahoma"/>
        </w:rPr>
      </w:pPr>
      <w:r w:rsidRPr="00C01F46">
        <w:rPr>
          <w:rFonts w:ascii="Tahoma" w:hAnsi="Tahoma" w:cs="Tahoma"/>
        </w:rPr>
        <w:t xml:space="preserve">korzystanie </w:t>
      </w:r>
      <w:r w:rsidR="00D67691" w:rsidRPr="00C01F46">
        <w:rPr>
          <w:rFonts w:ascii="Tahoma" w:hAnsi="Tahoma" w:cs="Tahoma"/>
        </w:rPr>
        <w:t xml:space="preserve">zpodziemnej sieci telekomunikacyjnej </w:t>
      </w:r>
      <w:r w:rsidR="00EF0402" w:rsidRPr="00C01F46">
        <w:rPr>
          <w:rFonts w:ascii="Tahoma" w:hAnsi="Tahoma" w:cs="Tahoma"/>
        </w:rPr>
        <w:t>oraz </w:t>
      </w:r>
      <w:r w:rsidR="00D67691" w:rsidRPr="00C01F46">
        <w:rPr>
          <w:rFonts w:ascii="Tahoma" w:hAnsi="Tahoma" w:cs="Tahoma"/>
        </w:rPr>
        <w:t xml:space="preserve">poprzez </w:t>
      </w:r>
      <w:r w:rsidR="00EF0402" w:rsidRPr="00C01F46">
        <w:rPr>
          <w:rFonts w:ascii="Tahoma" w:hAnsi="Tahoma" w:cs="Tahoma"/>
        </w:rPr>
        <w:t>rozwój łączności bezprzewodowej zgodnie z przepisami odrębnymi,</w:t>
      </w:r>
    </w:p>
    <w:p w:rsidR="00EF0402" w:rsidRPr="00C01F46" w:rsidRDefault="00EF0402" w:rsidP="00C01F46">
      <w:pPr>
        <w:pStyle w:val="Standard"/>
        <w:numPr>
          <w:ilvl w:val="3"/>
          <w:numId w:val="28"/>
        </w:numPr>
        <w:tabs>
          <w:tab w:val="left" w:pos="-1360"/>
          <w:tab w:val="left" w:pos="-578"/>
        </w:tabs>
        <w:spacing w:line="360" w:lineRule="auto"/>
        <w:rPr>
          <w:rFonts w:ascii="Tahoma" w:hAnsi="Tahoma" w:cs="Tahoma"/>
        </w:rPr>
      </w:pPr>
      <w:r w:rsidRPr="00C01F46">
        <w:rPr>
          <w:rFonts w:ascii="Tahoma" w:hAnsi="Tahoma" w:cs="Tahoma"/>
        </w:rPr>
        <w:t>linie telekomunikacyjne projektować, jako podziemne z rozprowadzeniem w terenach przeznaczonych pod ciągi komunikacyjne</w:t>
      </w:r>
      <w:r w:rsidR="00F272E1" w:rsidRPr="00C01F46">
        <w:rPr>
          <w:rFonts w:ascii="Tahoma" w:hAnsi="Tahoma" w:cs="Tahoma"/>
        </w:rPr>
        <w:t>,</w:t>
      </w:r>
    </w:p>
    <w:p w:rsidR="00EF0402" w:rsidRPr="00C01F46" w:rsidRDefault="00EF0402" w:rsidP="00C01F46">
      <w:pPr>
        <w:pStyle w:val="Standard"/>
        <w:numPr>
          <w:ilvl w:val="2"/>
          <w:numId w:val="28"/>
        </w:numPr>
        <w:tabs>
          <w:tab w:val="left" w:pos="-640"/>
          <w:tab w:val="left" w:pos="142"/>
        </w:tabs>
        <w:spacing w:line="360" w:lineRule="auto"/>
        <w:rPr>
          <w:rFonts w:ascii="Tahoma" w:hAnsi="Tahoma" w:cs="Tahoma"/>
        </w:rPr>
      </w:pPr>
      <w:r w:rsidRPr="00C01F46">
        <w:rPr>
          <w:rFonts w:ascii="Tahoma" w:hAnsi="Tahoma" w:cs="Tahoma"/>
        </w:rPr>
        <w:t>w zakresie ogrzewania ustala się</w:t>
      </w:r>
      <w:r w:rsidR="00F272E1" w:rsidRPr="00C01F46">
        <w:rPr>
          <w:rFonts w:ascii="Tahoma" w:hAnsi="Tahoma" w:cs="Tahoma"/>
        </w:rPr>
        <w:t>:</w:t>
      </w:r>
      <w:r w:rsidRPr="00C01F46">
        <w:rPr>
          <w:rFonts w:ascii="Tahoma" w:hAnsi="Tahoma" w:cs="Tahoma"/>
        </w:rPr>
        <w:t xml:space="preserve"> zaopatrzenie w ciepło ze źródeł indywidualnych zgodnie z określonymi normami i obowiązującymi przepisami lub zasilanych energią elektryczną, z dopuszczeniem urządzeń wytwarzających energię z odnawialnych źródeł energii o mocy nieprzekraczającej 100 kW, z zakazem wykorzystania energii wiatru</w:t>
      </w:r>
      <w:r w:rsidR="009153FA" w:rsidRPr="00C01F46">
        <w:rPr>
          <w:rFonts w:ascii="Tahoma" w:hAnsi="Tahoma" w:cs="Tahoma"/>
        </w:rPr>
        <w:t>,</w:t>
      </w:r>
    </w:p>
    <w:p w:rsidR="00A17646" w:rsidRPr="00C01F46" w:rsidRDefault="00A17646" w:rsidP="00C01F46">
      <w:pPr>
        <w:pStyle w:val="Standard"/>
        <w:numPr>
          <w:ilvl w:val="2"/>
          <w:numId w:val="28"/>
        </w:numPr>
        <w:tabs>
          <w:tab w:val="left" w:pos="-640"/>
          <w:tab w:val="left" w:pos="142"/>
        </w:tabs>
        <w:spacing w:line="360" w:lineRule="auto"/>
        <w:rPr>
          <w:rFonts w:ascii="Tahoma" w:hAnsi="Tahoma" w:cs="Tahoma"/>
        </w:rPr>
      </w:pPr>
      <w:r w:rsidRPr="00C01F46">
        <w:rPr>
          <w:rFonts w:ascii="Tahoma" w:hAnsi="Tahoma" w:cs="Tahoma"/>
        </w:rPr>
        <w:t>w zakresie gospodarowania odpadami obowiązują przepisy odrębne oraz zasady zawarte w regulaminie utrzymania czystości i porządku na terenie Gminy Chorzele</w:t>
      </w:r>
      <w:r w:rsidR="009153FA" w:rsidRPr="00C01F46">
        <w:rPr>
          <w:rFonts w:ascii="Tahoma" w:hAnsi="Tahoma" w:cs="Tahoma"/>
        </w:rPr>
        <w:t>;</w:t>
      </w:r>
    </w:p>
    <w:p w:rsidR="00203613" w:rsidRPr="00C01F46" w:rsidRDefault="00203613" w:rsidP="00C01F46">
      <w:pPr>
        <w:pStyle w:val="Akapitzlist"/>
        <w:numPr>
          <w:ilvl w:val="1"/>
          <w:numId w:val="28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nakazuje się skablować w zakresie niezbędnym linie 15 kV oraz 0,4 kV, kolidujące z przebiegiem linii napowietrznej 110 kV;</w:t>
      </w:r>
    </w:p>
    <w:p w:rsidR="00203613" w:rsidRPr="00C01F46" w:rsidRDefault="00203613" w:rsidP="00C01F46">
      <w:pPr>
        <w:pStyle w:val="Akapitzlist"/>
        <w:numPr>
          <w:ilvl w:val="1"/>
          <w:numId w:val="28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ustala się maksymalną wysokość zabudowy – 70 m;</w:t>
      </w:r>
    </w:p>
    <w:p w:rsidR="00203613" w:rsidRPr="00C01F46" w:rsidRDefault="00203613" w:rsidP="00C01F46">
      <w:pPr>
        <w:pStyle w:val="Akapitzlist"/>
        <w:numPr>
          <w:ilvl w:val="1"/>
          <w:numId w:val="28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dopuszcza się budowę dojść, dojazdów do obsługi infrastruktury technicznej, zgodnie z przepisami odrębnymi.</w:t>
      </w:r>
    </w:p>
    <w:p w:rsidR="00C8454D" w:rsidRPr="00C01F46" w:rsidRDefault="00C8454D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544C12" w:rsidRPr="00C01F46" w:rsidRDefault="00AF350A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§</w:t>
      </w:r>
      <w:r w:rsidR="000C5259" w:rsidRPr="00C01F46">
        <w:rPr>
          <w:rFonts w:ascii="Tahoma" w:hAnsi="Tahoma" w:cs="Tahoma"/>
          <w:b/>
          <w:bCs/>
          <w:sz w:val="24"/>
          <w:szCs w:val="24"/>
        </w:rPr>
        <w:t>16</w:t>
      </w:r>
      <w:r w:rsidR="008F26A8" w:rsidRPr="00C01F46">
        <w:rPr>
          <w:rFonts w:ascii="Tahoma" w:hAnsi="Tahoma" w:cs="Tahoma"/>
          <w:b/>
          <w:bCs/>
          <w:sz w:val="24"/>
          <w:szCs w:val="24"/>
        </w:rPr>
        <w:t>.</w:t>
      </w:r>
    </w:p>
    <w:p w:rsidR="00921160" w:rsidRPr="00C01F46" w:rsidRDefault="0062602D" w:rsidP="00C01F46">
      <w:pPr>
        <w:spacing w:line="360" w:lineRule="auto"/>
        <w:ind w:left="13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bCs/>
          <w:sz w:val="24"/>
          <w:szCs w:val="24"/>
        </w:rPr>
        <w:t>W granicach obszaru objętego planem nie występują tereny, dla których jest potrzeba określenia</w:t>
      </w:r>
      <w:r w:rsidR="00B26228" w:rsidRPr="00C01F46">
        <w:rPr>
          <w:rFonts w:ascii="Tahoma" w:hAnsi="Tahoma" w:cs="Tahoma"/>
          <w:b/>
          <w:bCs/>
          <w:sz w:val="24"/>
          <w:szCs w:val="24"/>
        </w:rPr>
        <w:t>sposo</w:t>
      </w:r>
      <w:r w:rsidR="00D42B80" w:rsidRPr="00C01F46">
        <w:rPr>
          <w:rFonts w:ascii="Tahoma" w:hAnsi="Tahoma" w:cs="Tahoma"/>
          <w:b/>
          <w:bCs/>
          <w:sz w:val="24"/>
          <w:szCs w:val="24"/>
        </w:rPr>
        <w:t>b</w:t>
      </w:r>
      <w:r w:rsidR="00B26228" w:rsidRPr="00C01F46">
        <w:rPr>
          <w:rFonts w:ascii="Tahoma" w:hAnsi="Tahoma" w:cs="Tahoma"/>
          <w:b/>
          <w:bCs/>
          <w:sz w:val="24"/>
          <w:szCs w:val="24"/>
        </w:rPr>
        <w:t>u</w:t>
      </w:r>
      <w:r w:rsidR="00D42B80" w:rsidRPr="00C01F46">
        <w:rPr>
          <w:rFonts w:ascii="Tahoma" w:hAnsi="Tahoma" w:cs="Tahoma"/>
          <w:b/>
          <w:bCs/>
          <w:sz w:val="24"/>
          <w:szCs w:val="24"/>
        </w:rPr>
        <w:t xml:space="preserve"> i termin</w:t>
      </w:r>
      <w:r w:rsidR="00B26228" w:rsidRPr="00C01F46">
        <w:rPr>
          <w:rFonts w:ascii="Tahoma" w:hAnsi="Tahoma" w:cs="Tahoma"/>
          <w:b/>
          <w:bCs/>
          <w:sz w:val="24"/>
          <w:szCs w:val="24"/>
        </w:rPr>
        <w:t>u</w:t>
      </w:r>
      <w:r w:rsidR="00D42B80" w:rsidRPr="00C01F46">
        <w:rPr>
          <w:rFonts w:ascii="Tahoma" w:hAnsi="Tahoma" w:cs="Tahoma"/>
          <w:b/>
          <w:bCs/>
          <w:sz w:val="24"/>
          <w:szCs w:val="24"/>
        </w:rPr>
        <w:t xml:space="preserve"> tymczasowego zagospodarowania</w:t>
      </w:r>
      <w:r w:rsidR="00D42B80" w:rsidRPr="00C01F46">
        <w:rPr>
          <w:rFonts w:ascii="Tahoma" w:hAnsi="Tahoma" w:cs="Tahoma"/>
          <w:bCs/>
          <w:sz w:val="24"/>
          <w:szCs w:val="24"/>
        </w:rPr>
        <w:t>, urządzania i użytkowania terenów</w:t>
      </w:r>
      <w:r w:rsidR="00B26228" w:rsidRPr="00C01F46">
        <w:rPr>
          <w:rFonts w:ascii="Tahoma" w:hAnsi="Tahoma" w:cs="Tahoma"/>
          <w:bCs/>
          <w:sz w:val="24"/>
          <w:szCs w:val="24"/>
        </w:rPr>
        <w:t>.</w:t>
      </w:r>
    </w:p>
    <w:p w:rsidR="00E67D6F" w:rsidRPr="00C01F46" w:rsidRDefault="00E67D6F" w:rsidP="00C01F46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</w:p>
    <w:p w:rsidR="00544C12" w:rsidRPr="00C01F46" w:rsidRDefault="00AF350A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§</w:t>
      </w:r>
      <w:r w:rsidR="000C5259" w:rsidRPr="00C01F46">
        <w:rPr>
          <w:rFonts w:ascii="Tahoma" w:hAnsi="Tahoma" w:cs="Tahoma"/>
          <w:b/>
          <w:bCs/>
          <w:sz w:val="24"/>
          <w:szCs w:val="24"/>
        </w:rPr>
        <w:t>17</w:t>
      </w:r>
      <w:r w:rsidR="008F26A8" w:rsidRPr="00C01F46">
        <w:rPr>
          <w:rFonts w:ascii="Tahoma" w:hAnsi="Tahoma" w:cs="Tahoma"/>
          <w:b/>
          <w:bCs/>
          <w:sz w:val="24"/>
          <w:szCs w:val="24"/>
        </w:rPr>
        <w:t>.</w:t>
      </w:r>
    </w:p>
    <w:p w:rsidR="00203613" w:rsidRPr="00C01F46" w:rsidRDefault="00203613" w:rsidP="00C01F46">
      <w:pPr>
        <w:spacing w:line="360" w:lineRule="auto"/>
        <w:rPr>
          <w:rFonts w:ascii="Tahoma" w:hAnsi="Tahoma" w:cs="Tahoma"/>
          <w:bCs/>
          <w:sz w:val="24"/>
          <w:szCs w:val="24"/>
        </w:rPr>
      </w:pPr>
      <w:r w:rsidRPr="00C01F46">
        <w:rPr>
          <w:rFonts w:ascii="Tahoma" w:hAnsi="Tahoma" w:cs="Tahoma"/>
          <w:bCs/>
          <w:sz w:val="24"/>
          <w:szCs w:val="24"/>
        </w:rPr>
        <w:t xml:space="preserve">Ustala się </w:t>
      </w:r>
      <w:r w:rsidRPr="00C01F46">
        <w:rPr>
          <w:rFonts w:ascii="Tahoma" w:hAnsi="Tahoma" w:cs="Tahoma"/>
          <w:b/>
          <w:bCs/>
          <w:sz w:val="24"/>
          <w:szCs w:val="24"/>
        </w:rPr>
        <w:t>opłatę, o której mowa w art. 36 ust. 4 ustawy</w:t>
      </w:r>
      <w:r w:rsidRPr="00C01F46">
        <w:rPr>
          <w:rFonts w:ascii="Tahoma" w:hAnsi="Tahoma" w:cs="Tahoma"/>
          <w:bCs/>
          <w:sz w:val="24"/>
          <w:szCs w:val="24"/>
        </w:rPr>
        <w:t xml:space="preserve"> z dnia 27 marca 2003 r. o planowaniu i zagospodarowaniu przestrzennym, w wysokości 1% dla wszystkich terenów w granicach planu.</w:t>
      </w:r>
    </w:p>
    <w:p w:rsidR="00B10F4C" w:rsidRPr="00C01F46" w:rsidRDefault="00B10F4C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C91746" w:rsidRPr="00C01F46" w:rsidRDefault="00F925AC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ROZDZIAŁ 3.</w:t>
      </w:r>
    </w:p>
    <w:p w:rsidR="00D3694D" w:rsidRPr="00C01F46" w:rsidRDefault="008F26A8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 xml:space="preserve">USTALENIA </w:t>
      </w:r>
      <w:r w:rsidR="00F925AC" w:rsidRPr="00C01F46">
        <w:rPr>
          <w:rFonts w:ascii="Tahoma" w:hAnsi="Tahoma" w:cs="Tahoma"/>
          <w:b/>
          <w:bCs/>
          <w:sz w:val="24"/>
          <w:szCs w:val="24"/>
        </w:rPr>
        <w:t>SZCZEGÓŁOWE</w:t>
      </w:r>
    </w:p>
    <w:p w:rsidR="00344583" w:rsidRPr="00C01F46" w:rsidRDefault="00344583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AA5312" w:rsidRPr="00C01F46" w:rsidRDefault="00AF350A" w:rsidP="00C01F46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§</w:t>
      </w:r>
      <w:r w:rsidR="00687E14" w:rsidRPr="00C01F46">
        <w:rPr>
          <w:rFonts w:ascii="Tahoma" w:hAnsi="Tahoma" w:cs="Tahoma"/>
          <w:b/>
          <w:bCs/>
          <w:sz w:val="24"/>
          <w:szCs w:val="24"/>
        </w:rPr>
        <w:t>1</w:t>
      </w:r>
      <w:r w:rsidR="000C5259" w:rsidRPr="00C01F46">
        <w:rPr>
          <w:rFonts w:ascii="Tahoma" w:hAnsi="Tahoma" w:cs="Tahoma"/>
          <w:b/>
          <w:bCs/>
          <w:sz w:val="24"/>
          <w:szCs w:val="24"/>
        </w:rPr>
        <w:t>8</w:t>
      </w:r>
      <w:r w:rsidR="008F26A8" w:rsidRPr="00C01F46">
        <w:rPr>
          <w:rFonts w:ascii="Tahoma" w:hAnsi="Tahoma" w:cs="Tahoma"/>
          <w:b/>
          <w:bCs/>
          <w:sz w:val="24"/>
          <w:szCs w:val="24"/>
        </w:rPr>
        <w:t>.</w:t>
      </w:r>
    </w:p>
    <w:p w:rsidR="0080220B" w:rsidRPr="00C01F46" w:rsidRDefault="0080220B" w:rsidP="00C01F46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 xml:space="preserve">Ustalenia szczegółowe dla terenów oznaczonych symbolami: </w:t>
      </w:r>
      <w:r w:rsidR="00E67D6F" w:rsidRPr="00C01F46">
        <w:rPr>
          <w:rFonts w:ascii="Tahoma" w:hAnsi="Tahoma" w:cs="Tahoma"/>
          <w:b/>
          <w:bCs/>
          <w:sz w:val="24"/>
          <w:szCs w:val="24"/>
        </w:rPr>
        <w:t xml:space="preserve">1E, </w:t>
      </w:r>
      <w:r w:rsidRPr="00C01F46">
        <w:rPr>
          <w:rFonts w:ascii="Tahoma" w:hAnsi="Tahoma" w:cs="Tahoma"/>
          <w:b/>
          <w:bCs/>
          <w:sz w:val="24"/>
          <w:szCs w:val="24"/>
        </w:rPr>
        <w:t>2E, 3E, 4E, 5E, 6E, 7E, 8E</w:t>
      </w:r>
      <w:r w:rsidR="00214C6C" w:rsidRPr="00C01F46">
        <w:rPr>
          <w:rFonts w:ascii="Tahoma" w:hAnsi="Tahoma" w:cs="Tahoma"/>
          <w:b/>
          <w:bCs/>
          <w:sz w:val="24"/>
          <w:szCs w:val="24"/>
        </w:rPr>
        <w:t>, 9E</w:t>
      </w:r>
      <w:r w:rsidRPr="00C01F46">
        <w:rPr>
          <w:rFonts w:ascii="Tahoma" w:hAnsi="Tahoma" w:cs="Tahoma"/>
          <w:b/>
          <w:bCs/>
          <w:sz w:val="24"/>
          <w:szCs w:val="24"/>
        </w:rPr>
        <w:t>, 10E, 11E</w:t>
      </w:r>
      <w:r w:rsidR="00C43F91" w:rsidRPr="00C01F46">
        <w:rPr>
          <w:rFonts w:ascii="Tahoma" w:hAnsi="Tahoma" w:cs="Tahoma"/>
          <w:b/>
          <w:bCs/>
          <w:sz w:val="24"/>
          <w:szCs w:val="24"/>
        </w:rPr>
        <w:t>, 12E</w:t>
      </w:r>
      <w:r w:rsidRPr="00C01F46">
        <w:rPr>
          <w:rFonts w:ascii="Tahoma" w:hAnsi="Tahoma" w:cs="Tahoma"/>
          <w:b/>
          <w:bCs/>
          <w:sz w:val="24"/>
          <w:szCs w:val="24"/>
        </w:rPr>
        <w:t>są następujące:</w:t>
      </w:r>
    </w:p>
    <w:p w:rsidR="00203613" w:rsidRPr="00C01F46" w:rsidRDefault="00203613" w:rsidP="00C01F46">
      <w:pPr>
        <w:pStyle w:val="Akapitzlist"/>
        <w:numPr>
          <w:ilvl w:val="1"/>
          <w:numId w:val="29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przeznaczenie: teren infrastruktury technicznej - elektroenergetyka;</w:t>
      </w:r>
    </w:p>
    <w:p w:rsidR="00203613" w:rsidRPr="00C01F46" w:rsidRDefault="00203613" w:rsidP="00C01F46">
      <w:pPr>
        <w:pStyle w:val="Akapitzlist"/>
        <w:numPr>
          <w:ilvl w:val="1"/>
          <w:numId w:val="29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ustala się lokalizację linii napowietrznej 110 kV, w tym przewodów i słupów </w:t>
      </w:r>
      <w:r w:rsidR="003C19B6" w:rsidRPr="00C01F46">
        <w:rPr>
          <w:rFonts w:ascii="Tahoma" w:hAnsi="Tahoma" w:cs="Tahoma"/>
          <w:sz w:val="24"/>
          <w:szCs w:val="24"/>
        </w:rPr>
        <w:t>oraz</w:t>
      </w:r>
      <w:r w:rsidRPr="00C01F46">
        <w:rPr>
          <w:rFonts w:ascii="Tahoma" w:hAnsi="Tahoma" w:cs="Tahoma"/>
          <w:sz w:val="24"/>
          <w:szCs w:val="24"/>
        </w:rPr>
        <w:t xml:space="preserve"> innej infrastruktury technicznej niekolidującej z linią napowietrzną 110 kV oraz dojazdów do obsługi infrastruktury technicznej;</w:t>
      </w:r>
    </w:p>
    <w:p w:rsidR="00203613" w:rsidRPr="00C01F46" w:rsidRDefault="00203613" w:rsidP="00C01F46">
      <w:pPr>
        <w:pStyle w:val="Akapitzlist"/>
        <w:numPr>
          <w:ilvl w:val="1"/>
          <w:numId w:val="29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zasady kształtowania zabudowy:</w:t>
      </w:r>
    </w:p>
    <w:p w:rsidR="00203613" w:rsidRPr="00C01F46" w:rsidRDefault="00203613" w:rsidP="00C01F46">
      <w:pPr>
        <w:pStyle w:val="Akapitzlist"/>
        <w:numPr>
          <w:ilvl w:val="2"/>
          <w:numId w:val="29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maksymalna wysokość zabudowy: 70,0 m,</w:t>
      </w:r>
    </w:p>
    <w:p w:rsidR="00203613" w:rsidRPr="00C01F46" w:rsidRDefault="00203613" w:rsidP="00C01F46">
      <w:pPr>
        <w:pStyle w:val="Akapitzlist"/>
        <w:numPr>
          <w:ilvl w:val="2"/>
          <w:numId w:val="29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pozostałe gabaryty obiektów – nie określa się ze względu na charakter przeznaczenia terenu;</w:t>
      </w:r>
    </w:p>
    <w:p w:rsidR="00203613" w:rsidRPr="00C01F46" w:rsidRDefault="00203613" w:rsidP="00C01F46">
      <w:pPr>
        <w:pStyle w:val="Akapitzlist"/>
        <w:numPr>
          <w:ilvl w:val="1"/>
          <w:numId w:val="29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zasady zagospodarowania terenu:</w:t>
      </w:r>
    </w:p>
    <w:p w:rsidR="00203613" w:rsidRPr="00C01F46" w:rsidRDefault="00203613" w:rsidP="00C01F46">
      <w:pPr>
        <w:pStyle w:val="Akapitzlist"/>
        <w:numPr>
          <w:ilvl w:val="2"/>
          <w:numId w:val="29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maksymalna powierzchnia zabudowy: </w:t>
      </w:r>
      <w:r w:rsidR="00B91291" w:rsidRPr="00C01F46">
        <w:rPr>
          <w:rFonts w:ascii="Tahoma" w:hAnsi="Tahoma" w:cs="Tahoma"/>
          <w:sz w:val="24"/>
          <w:szCs w:val="24"/>
        </w:rPr>
        <w:t>20</w:t>
      </w:r>
      <w:r w:rsidRPr="00C01F46">
        <w:rPr>
          <w:rFonts w:ascii="Tahoma" w:hAnsi="Tahoma" w:cs="Tahoma"/>
          <w:sz w:val="24"/>
          <w:szCs w:val="24"/>
        </w:rPr>
        <w:t>% powierzchni</w:t>
      </w:r>
      <w:r w:rsidR="00831FEA" w:rsidRPr="00C01F46">
        <w:rPr>
          <w:rFonts w:ascii="Tahoma" w:hAnsi="Tahoma" w:cs="Tahoma"/>
          <w:sz w:val="24"/>
          <w:szCs w:val="24"/>
        </w:rPr>
        <w:t xml:space="preserve"> działki budowlanej</w:t>
      </w:r>
      <w:r w:rsidRPr="00C01F46">
        <w:rPr>
          <w:rFonts w:ascii="Tahoma" w:hAnsi="Tahoma" w:cs="Tahoma"/>
          <w:sz w:val="24"/>
          <w:szCs w:val="24"/>
        </w:rPr>
        <w:t>,</w:t>
      </w:r>
    </w:p>
    <w:p w:rsidR="00203613" w:rsidRPr="00C01F46" w:rsidRDefault="00203613" w:rsidP="00C01F46">
      <w:pPr>
        <w:pStyle w:val="Akapitzlist"/>
        <w:numPr>
          <w:ilvl w:val="2"/>
          <w:numId w:val="29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minimalna powierzchnia biologicznie czynna: 5% powierzchni działki budowlanej;</w:t>
      </w:r>
    </w:p>
    <w:p w:rsidR="00203613" w:rsidRPr="00C01F46" w:rsidRDefault="00203613" w:rsidP="00C01F46">
      <w:pPr>
        <w:pStyle w:val="Akapitzlist"/>
        <w:numPr>
          <w:ilvl w:val="1"/>
          <w:numId w:val="29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obsługę komunikacyjną terenów ustala się poprzez tereny rolnicze, leśne i drogi wewnętrzne oznaczone symbolem KDW;</w:t>
      </w:r>
    </w:p>
    <w:p w:rsidR="00203613" w:rsidRPr="00C01F46" w:rsidRDefault="00203613" w:rsidP="00C01F46">
      <w:pPr>
        <w:pStyle w:val="Akapitzlist"/>
        <w:numPr>
          <w:ilvl w:val="1"/>
          <w:numId w:val="29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ustala się leśne użytkowanie gruntów leśnych niewyłączonych z użytkowania leśnego;</w:t>
      </w:r>
    </w:p>
    <w:p w:rsidR="00AE6F1A" w:rsidRPr="00C01F46" w:rsidRDefault="00AE6F1A" w:rsidP="00C01F46">
      <w:pPr>
        <w:pStyle w:val="Akapitzlist"/>
        <w:numPr>
          <w:ilvl w:val="1"/>
          <w:numId w:val="29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w granicach pasa </w:t>
      </w:r>
      <w:r w:rsidR="005E28D7" w:rsidRPr="00C01F46">
        <w:rPr>
          <w:rFonts w:ascii="Tahoma" w:hAnsi="Tahoma" w:cs="Tahoma"/>
          <w:sz w:val="24"/>
          <w:szCs w:val="24"/>
        </w:rPr>
        <w:t xml:space="preserve">terenu </w:t>
      </w:r>
      <w:r w:rsidRPr="00C01F46">
        <w:rPr>
          <w:rFonts w:ascii="Tahoma" w:hAnsi="Tahoma" w:cs="Tahoma"/>
          <w:sz w:val="24"/>
          <w:szCs w:val="24"/>
        </w:rPr>
        <w:t>ochrony funkcyjnej obowiązują szczególne warunki zagospodarowania terenów oraz ograniczenia w ich użytkowaniu określone w §</w:t>
      </w:r>
      <w:r w:rsidR="00E12543" w:rsidRPr="00C01F46">
        <w:rPr>
          <w:rFonts w:ascii="Tahoma" w:hAnsi="Tahoma" w:cs="Tahoma"/>
          <w:sz w:val="24"/>
          <w:szCs w:val="24"/>
        </w:rPr>
        <w:t xml:space="preserve">13 </w:t>
      </w:r>
      <w:r w:rsidR="00250674" w:rsidRPr="00C01F46">
        <w:rPr>
          <w:rFonts w:ascii="Tahoma" w:hAnsi="Tahoma" w:cs="Tahoma"/>
          <w:sz w:val="24"/>
          <w:szCs w:val="24"/>
        </w:rPr>
        <w:t>Uchwały</w:t>
      </w:r>
      <w:r w:rsidRPr="00C01F46">
        <w:rPr>
          <w:rFonts w:ascii="Tahoma" w:hAnsi="Tahoma" w:cs="Tahoma"/>
          <w:sz w:val="24"/>
          <w:szCs w:val="24"/>
        </w:rPr>
        <w:t>;</w:t>
      </w:r>
    </w:p>
    <w:p w:rsidR="004457AF" w:rsidRPr="00C01F46" w:rsidRDefault="004457AF" w:rsidP="00C01F46">
      <w:pPr>
        <w:pStyle w:val="Akapitzlist"/>
        <w:numPr>
          <w:ilvl w:val="1"/>
          <w:numId w:val="29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tereny zlokalizowane są w </w:t>
      </w:r>
      <w:r w:rsidR="00735511" w:rsidRPr="00C01F46">
        <w:rPr>
          <w:rFonts w:ascii="Tahoma" w:hAnsi="Tahoma" w:cs="Tahoma"/>
          <w:sz w:val="24"/>
          <w:szCs w:val="24"/>
        </w:rPr>
        <w:t>całości</w:t>
      </w:r>
      <w:r w:rsidRPr="00C01F46">
        <w:rPr>
          <w:rFonts w:ascii="Tahoma" w:hAnsi="Tahoma" w:cs="Tahoma"/>
          <w:sz w:val="24"/>
          <w:szCs w:val="24"/>
        </w:rPr>
        <w:t xml:space="preserve"> na obszarze specjalnej ochrony ptaków Doliny Omulwi i Płodownicy PLB140005 – obowiązują </w:t>
      </w:r>
      <w:r w:rsidR="009502F7" w:rsidRPr="00C01F46">
        <w:rPr>
          <w:rFonts w:ascii="Tahoma" w:hAnsi="Tahoma" w:cs="Tahoma"/>
          <w:sz w:val="24"/>
          <w:szCs w:val="24"/>
        </w:rPr>
        <w:t>zasady określone w §</w:t>
      </w:r>
      <w:r w:rsidR="00E12543" w:rsidRPr="00C01F46">
        <w:rPr>
          <w:rFonts w:ascii="Tahoma" w:hAnsi="Tahoma" w:cs="Tahoma"/>
          <w:sz w:val="24"/>
          <w:szCs w:val="24"/>
        </w:rPr>
        <w:t>11</w:t>
      </w:r>
      <w:r w:rsidR="009502F7" w:rsidRPr="00C01F46">
        <w:rPr>
          <w:rFonts w:ascii="Tahoma" w:hAnsi="Tahoma" w:cs="Tahoma"/>
          <w:sz w:val="24"/>
          <w:szCs w:val="24"/>
        </w:rPr>
        <w:t>;</w:t>
      </w:r>
    </w:p>
    <w:p w:rsidR="00490D5B" w:rsidRPr="00C01F46" w:rsidRDefault="00653FA3" w:rsidP="00C01F46">
      <w:pPr>
        <w:pStyle w:val="Akapitzlist"/>
        <w:numPr>
          <w:ilvl w:val="1"/>
          <w:numId w:val="29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tereny zlokalizowane są </w:t>
      </w:r>
      <w:r w:rsidR="0052668E" w:rsidRPr="00C01F46">
        <w:rPr>
          <w:rFonts w:ascii="Tahoma" w:hAnsi="Tahoma" w:cs="Tahoma"/>
          <w:sz w:val="24"/>
          <w:szCs w:val="24"/>
        </w:rPr>
        <w:t>w całości na obszarze Głównego Zbiornika Wód Podziemnych – GZWP nr 215 Subniecka Warszawska – obowiązują zasady określone w §</w:t>
      </w:r>
      <w:r w:rsidR="00E12543" w:rsidRPr="00C01F46">
        <w:rPr>
          <w:rFonts w:ascii="Tahoma" w:hAnsi="Tahoma" w:cs="Tahoma"/>
          <w:sz w:val="24"/>
          <w:szCs w:val="24"/>
        </w:rPr>
        <w:t>11</w:t>
      </w:r>
      <w:r w:rsidR="00281A58" w:rsidRPr="00C01F46">
        <w:rPr>
          <w:rFonts w:ascii="Tahoma" w:hAnsi="Tahoma" w:cs="Tahoma"/>
          <w:sz w:val="24"/>
          <w:szCs w:val="24"/>
        </w:rPr>
        <w:t>.</w:t>
      </w:r>
    </w:p>
    <w:p w:rsidR="00812361" w:rsidRPr="00C01F46" w:rsidRDefault="00812361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4A5547" w:rsidRPr="00C01F46" w:rsidRDefault="00AF350A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§</w:t>
      </w:r>
      <w:r w:rsidR="00C43F91" w:rsidRPr="00C01F46">
        <w:rPr>
          <w:rFonts w:ascii="Tahoma" w:hAnsi="Tahoma" w:cs="Tahoma"/>
          <w:b/>
          <w:bCs/>
          <w:sz w:val="24"/>
          <w:szCs w:val="24"/>
        </w:rPr>
        <w:t>19</w:t>
      </w:r>
      <w:r w:rsidR="008F26A8" w:rsidRPr="00C01F46">
        <w:rPr>
          <w:rFonts w:ascii="Tahoma" w:hAnsi="Tahoma" w:cs="Tahoma"/>
          <w:b/>
          <w:bCs/>
          <w:sz w:val="24"/>
          <w:szCs w:val="24"/>
        </w:rPr>
        <w:t>.</w:t>
      </w:r>
    </w:p>
    <w:p w:rsidR="0080220B" w:rsidRPr="00C01F46" w:rsidRDefault="0080220B" w:rsidP="00C01F46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lastRenderedPageBreak/>
        <w:t>Ustalenia szczegółowe dla terenów oznaczonych symbolami: 1R, 2R, 3R, 4R, 5R</w:t>
      </w:r>
      <w:r w:rsidR="00C43F91" w:rsidRPr="00C01F46">
        <w:rPr>
          <w:rFonts w:ascii="Tahoma" w:hAnsi="Tahoma" w:cs="Tahoma"/>
          <w:b/>
          <w:bCs/>
          <w:sz w:val="24"/>
          <w:szCs w:val="24"/>
        </w:rPr>
        <w:t>, 6R, 7R, 8R, 9R, 10R, 11R, 12R</w:t>
      </w:r>
      <w:r w:rsidR="00B94F23" w:rsidRPr="00C01F46">
        <w:rPr>
          <w:rFonts w:ascii="Tahoma" w:hAnsi="Tahoma" w:cs="Tahoma"/>
          <w:b/>
          <w:bCs/>
          <w:sz w:val="24"/>
          <w:szCs w:val="24"/>
        </w:rPr>
        <w:t>, 13R, 14R</w:t>
      </w:r>
      <w:r w:rsidRPr="00C01F46">
        <w:rPr>
          <w:rFonts w:ascii="Tahoma" w:hAnsi="Tahoma" w:cs="Tahoma"/>
          <w:b/>
          <w:bCs/>
          <w:sz w:val="24"/>
          <w:szCs w:val="24"/>
        </w:rPr>
        <w:t xml:space="preserve"> są następujące:</w:t>
      </w:r>
    </w:p>
    <w:p w:rsidR="00203613" w:rsidRPr="00C01F46" w:rsidRDefault="00203613" w:rsidP="00C01F46">
      <w:pPr>
        <w:pStyle w:val="Akapitzlist"/>
        <w:numPr>
          <w:ilvl w:val="1"/>
          <w:numId w:val="30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przeznaczenie: teren rolniczy;</w:t>
      </w:r>
    </w:p>
    <w:p w:rsidR="00203613" w:rsidRPr="00C01F46" w:rsidRDefault="00B94F23" w:rsidP="00C01F46">
      <w:pPr>
        <w:pStyle w:val="Akapitzlist"/>
        <w:numPr>
          <w:ilvl w:val="1"/>
          <w:numId w:val="30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na terenach oznaczonych symbolami: 1R, 2R, 3R, 4R, 5R, 6R, 7R, 8R, 9R, 10R, 12R, 13R, 14R </w:t>
      </w:r>
      <w:r w:rsidR="00276319" w:rsidRPr="00C01F46">
        <w:rPr>
          <w:rFonts w:ascii="Tahoma" w:hAnsi="Tahoma" w:cs="Tahoma"/>
          <w:sz w:val="24"/>
          <w:szCs w:val="24"/>
        </w:rPr>
        <w:t xml:space="preserve">ustala </w:t>
      </w:r>
      <w:r w:rsidR="00203613" w:rsidRPr="00C01F46">
        <w:rPr>
          <w:rFonts w:ascii="Tahoma" w:hAnsi="Tahoma" w:cs="Tahoma"/>
          <w:sz w:val="24"/>
          <w:szCs w:val="24"/>
        </w:rPr>
        <w:t>się lokalizację linii napowietrznej 110 kV, w tym przewodów i słupów oraz innej infrastruktury technicznej niekolidującej z linią napowietrzną 110 kV wraz z dojazdami do obsługi infrastruktury technicznej, z uwzględnieniem ograniczeń wynikających z niniejszego planu i przepisów odrębnych;</w:t>
      </w:r>
    </w:p>
    <w:p w:rsidR="00B94F23" w:rsidRPr="00C01F46" w:rsidRDefault="00B94F23" w:rsidP="00C01F46">
      <w:pPr>
        <w:pStyle w:val="Akapitzlist"/>
        <w:numPr>
          <w:ilvl w:val="1"/>
          <w:numId w:val="30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na terenie oznaczonym symbolem 11R ustala się lokalizację linii napowietrznej 110 kV, w tym przewodów oraz innej infrastruktury technicznej niekolidującej z linią napowietrzną 110 kV wraz z dojazdami do obsługi infrastruktury technicznej, z uwzględnieniem ograniczeń wynikających z niniejszego planu i przepisów odrębnych</w:t>
      </w:r>
      <w:r w:rsidR="0001230E" w:rsidRPr="00C01F46">
        <w:rPr>
          <w:rFonts w:ascii="Tahoma" w:hAnsi="Tahoma" w:cs="Tahoma"/>
          <w:sz w:val="24"/>
          <w:szCs w:val="24"/>
        </w:rPr>
        <w:t xml:space="preserve"> w tym dotyczących ochrony gruntów rolnych</w:t>
      </w:r>
      <w:r w:rsidRPr="00C01F46">
        <w:rPr>
          <w:rFonts w:ascii="Tahoma" w:hAnsi="Tahoma" w:cs="Tahoma"/>
          <w:sz w:val="24"/>
          <w:szCs w:val="24"/>
        </w:rPr>
        <w:t>;</w:t>
      </w:r>
    </w:p>
    <w:p w:rsidR="00527738" w:rsidRPr="00C01F46" w:rsidRDefault="00527738" w:rsidP="00C01F46">
      <w:pPr>
        <w:numPr>
          <w:ilvl w:val="1"/>
          <w:numId w:val="30"/>
        </w:numPr>
        <w:spacing w:line="360" w:lineRule="auto"/>
        <w:rPr>
          <w:rFonts w:ascii="Tahoma" w:hAnsi="Tahoma" w:cs="Tahoma"/>
          <w:bCs/>
          <w:sz w:val="24"/>
          <w:szCs w:val="24"/>
        </w:rPr>
      </w:pPr>
      <w:r w:rsidRPr="00C01F46">
        <w:rPr>
          <w:rFonts w:ascii="Tahoma" w:hAnsi="Tahoma" w:cs="Tahoma"/>
          <w:bCs/>
          <w:sz w:val="24"/>
          <w:szCs w:val="24"/>
        </w:rPr>
        <w:t>w przypadku lokalizacji budynków służących prowadzeniu gospodarki rolnej, w ramach zabudowy zagrodowej, obowiązują następujące parametry:</w:t>
      </w:r>
    </w:p>
    <w:p w:rsidR="00527738" w:rsidRPr="00C01F46" w:rsidRDefault="00527738" w:rsidP="00C01F46">
      <w:pPr>
        <w:numPr>
          <w:ilvl w:val="2"/>
          <w:numId w:val="30"/>
        </w:numPr>
        <w:spacing w:line="360" w:lineRule="auto"/>
        <w:rPr>
          <w:rFonts w:ascii="Tahoma" w:hAnsi="Tahoma" w:cs="Tahoma"/>
          <w:bCs/>
          <w:sz w:val="24"/>
          <w:szCs w:val="24"/>
        </w:rPr>
      </w:pPr>
      <w:r w:rsidRPr="00C01F46">
        <w:rPr>
          <w:rFonts w:ascii="Tahoma" w:hAnsi="Tahoma" w:cs="Tahoma"/>
          <w:bCs/>
          <w:sz w:val="24"/>
          <w:szCs w:val="24"/>
        </w:rPr>
        <w:t>maksymalna wysokość zabudowy:</w:t>
      </w:r>
    </w:p>
    <w:p w:rsidR="00527738" w:rsidRPr="00C01F46" w:rsidRDefault="00630ECB" w:rsidP="00C01F46">
      <w:pPr>
        <w:numPr>
          <w:ilvl w:val="3"/>
          <w:numId w:val="30"/>
        </w:numPr>
        <w:spacing w:line="360" w:lineRule="auto"/>
        <w:rPr>
          <w:rFonts w:ascii="Tahoma" w:hAnsi="Tahoma" w:cs="Tahoma"/>
          <w:bCs/>
          <w:sz w:val="24"/>
          <w:szCs w:val="24"/>
        </w:rPr>
      </w:pPr>
      <w:r w:rsidRPr="00C01F46">
        <w:rPr>
          <w:rFonts w:ascii="Tahoma" w:hAnsi="Tahoma" w:cs="Tahoma"/>
          <w:bCs/>
          <w:sz w:val="24"/>
          <w:szCs w:val="24"/>
        </w:rPr>
        <w:t>9</w:t>
      </w:r>
      <w:r w:rsidR="00F25E1F" w:rsidRPr="00C01F46">
        <w:rPr>
          <w:rFonts w:ascii="Tahoma" w:hAnsi="Tahoma" w:cs="Tahoma"/>
          <w:bCs/>
          <w:sz w:val="24"/>
          <w:szCs w:val="24"/>
        </w:rPr>
        <w:t>,</w:t>
      </w:r>
      <w:r w:rsidRPr="00C01F46">
        <w:rPr>
          <w:rFonts w:ascii="Tahoma" w:hAnsi="Tahoma" w:cs="Tahoma"/>
          <w:bCs/>
          <w:sz w:val="24"/>
          <w:szCs w:val="24"/>
        </w:rPr>
        <w:t>5</w:t>
      </w:r>
      <w:r w:rsidR="00527738" w:rsidRPr="00C01F46">
        <w:rPr>
          <w:rFonts w:ascii="Tahoma" w:hAnsi="Tahoma" w:cs="Tahoma"/>
          <w:bCs/>
          <w:sz w:val="24"/>
          <w:szCs w:val="24"/>
        </w:rPr>
        <w:t xml:space="preserve"> m dla budynków mieszkalnych,</w:t>
      </w:r>
    </w:p>
    <w:p w:rsidR="00527738" w:rsidRPr="00C01F46" w:rsidRDefault="00F25E1F" w:rsidP="00C01F46">
      <w:pPr>
        <w:numPr>
          <w:ilvl w:val="3"/>
          <w:numId w:val="30"/>
        </w:numPr>
        <w:spacing w:line="360" w:lineRule="auto"/>
        <w:rPr>
          <w:rFonts w:ascii="Tahoma" w:hAnsi="Tahoma" w:cs="Tahoma"/>
          <w:bCs/>
          <w:sz w:val="24"/>
          <w:szCs w:val="24"/>
        </w:rPr>
      </w:pPr>
      <w:r w:rsidRPr="00C01F46">
        <w:rPr>
          <w:rFonts w:ascii="Tahoma" w:hAnsi="Tahoma" w:cs="Tahoma"/>
          <w:bCs/>
          <w:sz w:val="24"/>
          <w:szCs w:val="24"/>
        </w:rPr>
        <w:t>11</w:t>
      </w:r>
      <w:r w:rsidR="00527738" w:rsidRPr="00C01F46">
        <w:rPr>
          <w:rFonts w:ascii="Tahoma" w:hAnsi="Tahoma" w:cs="Tahoma"/>
          <w:bCs/>
          <w:sz w:val="24"/>
          <w:szCs w:val="24"/>
        </w:rPr>
        <w:t xml:space="preserve">,0 m dla pozostałych obiektów budowlanych, z zastrzeżeniem §15 pkt </w:t>
      </w:r>
      <w:r w:rsidR="0096118F" w:rsidRPr="00C01F46">
        <w:rPr>
          <w:rFonts w:ascii="Tahoma" w:hAnsi="Tahoma" w:cs="Tahoma"/>
          <w:bCs/>
          <w:sz w:val="24"/>
          <w:szCs w:val="24"/>
        </w:rPr>
        <w:t>5</w:t>
      </w:r>
      <w:r w:rsidR="00527738" w:rsidRPr="00C01F46">
        <w:rPr>
          <w:rFonts w:ascii="Tahoma" w:hAnsi="Tahoma" w:cs="Tahoma"/>
          <w:bCs/>
          <w:sz w:val="24"/>
          <w:szCs w:val="24"/>
        </w:rPr>
        <w:t>,</w:t>
      </w:r>
    </w:p>
    <w:p w:rsidR="00527738" w:rsidRPr="00C01F46" w:rsidRDefault="00527738" w:rsidP="00C01F46">
      <w:pPr>
        <w:numPr>
          <w:ilvl w:val="2"/>
          <w:numId w:val="30"/>
        </w:numPr>
        <w:spacing w:line="360" w:lineRule="auto"/>
        <w:rPr>
          <w:rFonts w:ascii="Tahoma" w:hAnsi="Tahoma" w:cs="Tahoma"/>
          <w:bCs/>
          <w:sz w:val="24"/>
          <w:szCs w:val="24"/>
        </w:rPr>
      </w:pPr>
      <w:r w:rsidRPr="00C01F46">
        <w:rPr>
          <w:rFonts w:ascii="Tahoma" w:hAnsi="Tahoma" w:cs="Tahoma"/>
          <w:bCs/>
          <w:sz w:val="24"/>
          <w:szCs w:val="24"/>
        </w:rPr>
        <w:t>maksymalna liczba kondygnacji nadziemnych:</w:t>
      </w:r>
    </w:p>
    <w:p w:rsidR="00527738" w:rsidRPr="00C01F46" w:rsidRDefault="00527738" w:rsidP="00C01F46">
      <w:pPr>
        <w:numPr>
          <w:ilvl w:val="3"/>
          <w:numId w:val="30"/>
        </w:numPr>
        <w:spacing w:line="360" w:lineRule="auto"/>
        <w:rPr>
          <w:rFonts w:ascii="Tahoma" w:hAnsi="Tahoma" w:cs="Tahoma"/>
          <w:bCs/>
          <w:sz w:val="24"/>
          <w:szCs w:val="24"/>
        </w:rPr>
      </w:pPr>
      <w:r w:rsidRPr="00C01F46">
        <w:rPr>
          <w:rFonts w:ascii="Tahoma" w:hAnsi="Tahoma" w:cs="Tahoma"/>
          <w:bCs/>
          <w:sz w:val="24"/>
          <w:szCs w:val="24"/>
        </w:rPr>
        <w:t>dla budynków mieszkalnych: dwie, w tym poddasze użytkowe,</w:t>
      </w:r>
    </w:p>
    <w:p w:rsidR="00527738" w:rsidRPr="00C01F46" w:rsidRDefault="00527738" w:rsidP="00C01F46">
      <w:pPr>
        <w:numPr>
          <w:ilvl w:val="3"/>
          <w:numId w:val="30"/>
        </w:numPr>
        <w:spacing w:line="360" w:lineRule="auto"/>
        <w:rPr>
          <w:rFonts w:ascii="Tahoma" w:hAnsi="Tahoma" w:cs="Tahoma"/>
          <w:bCs/>
          <w:sz w:val="24"/>
          <w:szCs w:val="24"/>
        </w:rPr>
      </w:pPr>
      <w:r w:rsidRPr="00C01F46">
        <w:rPr>
          <w:rFonts w:ascii="Tahoma" w:hAnsi="Tahoma" w:cs="Tahoma"/>
          <w:bCs/>
          <w:sz w:val="24"/>
          <w:szCs w:val="24"/>
        </w:rPr>
        <w:t>dla budynków gospodarczych, inwentarskich i garaży: dwie, w tym poddasze,</w:t>
      </w:r>
    </w:p>
    <w:p w:rsidR="00527738" w:rsidRPr="00C01F46" w:rsidRDefault="00527738" w:rsidP="00C01F46">
      <w:pPr>
        <w:numPr>
          <w:ilvl w:val="2"/>
          <w:numId w:val="30"/>
        </w:numPr>
        <w:spacing w:line="360" w:lineRule="auto"/>
        <w:rPr>
          <w:rFonts w:ascii="Tahoma" w:hAnsi="Tahoma" w:cs="Tahoma"/>
          <w:bCs/>
          <w:sz w:val="24"/>
          <w:szCs w:val="24"/>
        </w:rPr>
      </w:pPr>
      <w:r w:rsidRPr="00C01F46">
        <w:rPr>
          <w:rFonts w:ascii="Tahoma" w:hAnsi="Tahoma" w:cs="Tahoma"/>
          <w:bCs/>
          <w:sz w:val="24"/>
          <w:szCs w:val="24"/>
        </w:rPr>
        <w:t>dachy:</w:t>
      </w:r>
    </w:p>
    <w:p w:rsidR="00933040" w:rsidRPr="00C01F46" w:rsidRDefault="00527738" w:rsidP="00C01F46">
      <w:pPr>
        <w:pStyle w:val="Akapitzlist"/>
        <w:numPr>
          <w:ilvl w:val="3"/>
          <w:numId w:val="30"/>
        </w:numPr>
        <w:spacing w:line="360" w:lineRule="auto"/>
        <w:rPr>
          <w:rFonts w:ascii="Tahoma" w:hAnsi="Tahoma" w:cs="Tahoma"/>
          <w:bCs/>
          <w:sz w:val="24"/>
          <w:szCs w:val="24"/>
        </w:rPr>
      </w:pPr>
      <w:r w:rsidRPr="00C01F46">
        <w:rPr>
          <w:rFonts w:ascii="Tahoma" w:hAnsi="Tahoma" w:cs="Tahoma"/>
          <w:bCs/>
          <w:sz w:val="24"/>
          <w:szCs w:val="24"/>
        </w:rPr>
        <w:t xml:space="preserve">dwuspadowe lub wielospadowe o kącie nachylenia głównych połaci </w:t>
      </w:r>
      <w:r w:rsidR="00630ECB" w:rsidRPr="00C01F46">
        <w:rPr>
          <w:rFonts w:ascii="Tahoma" w:hAnsi="Tahoma" w:cs="Tahoma"/>
          <w:bCs/>
          <w:sz w:val="24"/>
          <w:szCs w:val="24"/>
        </w:rPr>
        <w:t xml:space="preserve">dachowych do </w:t>
      </w:r>
      <w:r w:rsidRPr="00C01F46">
        <w:rPr>
          <w:rFonts w:ascii="Tahoma" w:hAnsi="Tahoma" w:cs="Tahoma"/>
          <w:bCs/>
          <w:sz w:val="24"/>
          <w:szCs w:val="24"/>
        </w:rPr>
        <w:t>45</w:t>
      </w:r>
      <w:r w:rsidR="00077286" w:rsidRPr="00C01F46">
        <w:rPr>
          <w:rFonts w:ascii="Tahoma" w:hAnsi="Tahoma" w:cs="Tahoma"/>
          <w:bCs/>
          <w:sz w:val="24"/>
          <w:szCs w:val="24"/>
          <w:vertAlign w:val="superscript"/>
        </w:rPr>
        <w:t>o</w:t>
      </w:r>
      <w:r w:rsidRPr="00C01F46">
        <w:rPr>
          <w:rFonts w:ascii="Tahoma" w:hAnsi="Tahoma" w:cs="Tahoma"/>
          <w:bCs/>
          <w:sz w:val="24"/>
          <w:szCs w:val="24"/>
        </w:rPr>
        <w:t xml:space="preserve">, </w:t>
      </w:r>
    </w:p>
    <w:p w:rsidR="00527738" w:rsidRPr="00C01F46" w:rsidRDefault="00527738" w:rsidP="00C01F46">
      <w:pPr>
        <w:pStyle w:val="Akapitzlist"/>
        <w:numPr>
          <w:ilvl w:val="3"/>
          <w:numId w:val="30"/>
        </w:numPr>
        <w:spacing w:line="360" w:lineRule="auto"/>
        <w:rPr>
          <w:rFonts w:ascii="Tahoma" w:hAnsi="Tahoma" w:cs="Tahoma"/>
          <w:bCs/>
          <w:sz w:val="24"/>
          <w:szCs w:val="24"/>
        </w:rPr>
      </w:pPr>
      <w:r w:rsidRPr="00C01F46">
        <w:rPr>
          <w:rFonts w:ascii="Tahoma" w:hAnsi="Tahoma" w:cs="Tahoma"/>
          <w:bCs/>
          <w:sz w:val="24"/>
          <w:szCs w:val="24"/>
        </w:rPr>
        <w:t xml:space="preserve">główne połacie dachu symetryczne, </w:t>
      </w:r>
    </w:p>
    <w:p w:rsidR="00527738" w:rsidRPr="00C01F46" w:rsidRDefault="00527738" w:rsidP="00C01F46">
      <w:pPr>
        <w:pStyle w:val="Akapitzlist"/>
        <w:numPr>
          <w:ilvl w:val="3"/>
          <w:numId w:val="30"/>
        </w:numPr>
        <w:spacing w:line="360" w:lineRule="auto"/>
        <w:rPr>
          <w:rFonts w:ascii="Tahoma" w:hAnsi="Tahoma" w:cs="Tahoma"/>
          <w:bCs/>
          <w:sz w:val="24"/>
          <w:szCs w:val="24"/>
        </w:rPr>
      </w:pPr>
      <w:r w:rsidRPr="00C01F46">
        <w:rPr>
          <w:rFonts w:ascii="Tahoma" w:hAnsi="Tahoma" w:cs="Tahoma"/>
          <w:bCs/>
          <w:sz w:val="24"/>
          <w:szCs w:val="24"/>
        </w:rPr>
        <w:t>pokrycie dachu budynków mieszkalnych: dachówką ceramiczną lub materiałem imitującym dachówkę w kolorze ceglastej czerwieni, brązu lub szarości,</w:t>
      </w:r>
    </w:p>
    <w:p w:rsidR="00527738" w:rsidRPr="00C01F46" w:rsidRDefault="00527738" w:rsidP="00C01F46">
      <w:pPr>
        <w:pStyle w:val="Akapitzlist"/>
        <w:numPr>
          <w:ilvl w:val="3"/>
          <w:numId w:val="30"/>
        </w:numPr>
        <w:spacing w:line="360" w:lineRule="auto"/>
        <w:rPr>
          <w:rFonts w:ascii="Tahoma" w:hAnsi="Tahoma" w:cs="Tahoma"/>
          <w:bCs/>
          <w:sz w:val="24"/>
          <w:szCs w:val="24"/>
        </w:rPr>
      </w:pPr>
      <w:r w:rsidRPr="00C01F46">
        <w:rPr>
          <w:rFonts w:ascii="Tahoma" w:hAnsi="Tahoma" w:cs="Tahoma"/>
          <w:bCs/>
          <w:sz w:val="24"/>
          <w:szCs w:val="24"/>
        </w:rPr>
        <w:lastRenderedPageBreak/>
        <w:t>pokrycie dachu pozostałych budynków: dowolne w kolorze ceglastej czerwieni, brązu lub szarości</w:t>
      </w:r>
      <w:r w:rsidR="00F25E1F" w:rsidRPr="00C01F46">
        <w:rPr>
          <w:rFonts w:ascii="Tahoma" w:hAnsi="Tahoma" w:cs="Tahoma"/>
          <w:bCs/>
          <w:sz w:val="24"/>
          <w:szCs w:val="24"/>
        </w:rPr>
        <w:t>;</w:t>
      </w:r>
    </w:p>
    <w:p w:rsidR="00527738" w:rsidRPr="00C01F46" w:rsidRDefault="00527738" w:rsidP="00C01F46">
      <w:pPr>
        <w:pStyle w:val="Akapitzlist"/>
        <w:numPr>
          <w:ilvl w:val="1"/>
          <w:numId w:val="30"/>
        </w:numPr>
        <w:spacing w:line="360" w:lineRule="auto"/>
        <w:rPr>
          <w:rFonts w:ascii="Tahoma" w:hAnsi="Tahoma" w:cs="Tahoma"/>
          <w:bCs/>
          <w:sz w:val="24"/>
          <w:szCs w:val="24"/>
        </w:rPr>
      </w:pPr>
      <w:r w:rsidRPr="00C01F46">
        <w:rPr>
          <w:rFonts w:ascii="Tahoma" w:hAnsi="Tahoma" w:cs="Tahoma"/>
          <w:bCs/>
          <w:sz w:val="24"/>
          <w:szCs w:val="24"/>
        </w:rPr>
        <w:t>zasady zagospodarowania terenu:</w:t>
      </w:r>
    </w:p>
    <w:p w:rsidR="00527738" w:rsidRPr="00C01F46" w:rsidRDefault="00527738" w:rsidP="00C01F46">
      <w:pPr>
        <w:pStyle w:val="Akapitzlist"/>
        <w:numPr>
          <w:ilvl w:val="2"/>
          <w:numId w:val="30"/>
        </w:numPr>
        <w:spacing w:line="360" w:lineRule="auto"/>
        <w:rPr>
          <w:rFonts w:ascii="Tahoma" w:hAnsi="Tahoma" w:cs="Tahoma"/>
          <w:bCs/>
          <w:sz w:val="24"/>
          <w:szCs w:val="24"/>
        </w:rPr>
      </w:pPr>
      <w:r w:rsidRPr="00C01F46">
        <w:rPr>
          <w:rFonts w:ascii="Tahoma" w:hAnsi="Tahoma" w:cs="Tahoma"/>
          <w:bCs/>
          <w:sz w:val="24"/>
          <w:szCs w:val="24"/>
        </w:rPr>
        <w:t>nieprzekraczalne linie zabudowy zgodnie z rysunkiem planu,</w:t>
      </w:r>
    </w:p>
    <w:p w:rsidR="00527738" w:rsidRPr="00C01F46" w:rsidRDefault="00527738" w:rsidP="00C01F46">
      <w:pPr>
        <w:pStyle w:val="Akapitzlist"/>
        <w:numPr>
          <w:ilvl w:val="2"/>
          <w:numId w:val="30"/>
        </w:numPr>
        <w:spacing w:line="360" w:lineRule="auto"/>
        <w:rPr>
          <w:rFonts w:ascii="Tahoma" w:hAnsi="Tahoma" w:cs="Tahoma"/>
          <w:bCs/>
          <w:sz w:val="24"/>
          <w:szCs w:val="24"/>
        </w:rPr>
      </w:pPr>
      <w:r w:rsidRPr="00C01F46">
        <w:rPr>
          <w:rFonts w:ascii="Tahoma" w:hAnsi="Tahoma" w:cs="Tahoma"/>
          <w:bCs/>
          <w:sz w:val="24"/>
          <w:szCs w:val="24"/>
        </w:rPr>
        <w:t>wskaźnik intensywności zabudowy: od 0,1 do 0,9,</w:t>
      </w:r>
    </w:p>
    <w:p w:rsidR="00527738" w:rsidRPr="00C01F46" w:rsidRDefault="00527738" w:rsidP="00C01F46">
      <w:pPr>
        <w:pStyle w:val="Akapitzlist"/>
        <w:numPr>
          <w:ilvl w:val="2"/>
          <w:numId w:val="30"/>
        </w:numPr>
        <w:spacing w:line="360" w:lineRule="auto"/>
        <w:rPr>
          <w:rFonts w:ascii="Tahoma" w:hAnsi="Tahoma" w:cs="Tahoma"/>
          <w:bCs/>
          <w:sz w:val="24"/>
          <w:szCs w:val="24"/>
        </w:rPr>
      </w:pPr>
      <w:r w:rsidRPr="00C01F46">
        <w:rPr>
          <w:rFonts w:ascii="Tahoma" w:hAnsi="Tahoma" w:cs="Tahoma"/>
          <w:bCs/>
          <w:sz w:val="24"/>
          <w:szCs w:val="24"/>
        </w:rPr>
        <w:t xml:space="preserve">maksymalna powierzchnia zabudowy: 30% powierzchni </w:t>
      </w:r>
      <w:r w:rsidR="00831FEA" w:rsidRPr="00C01F46">
        <w:rPr>
          <w:rFonts w:ascii="Tahoma" w:hAnsi="Tahoma" w:cs="Tahoma"/>
          <w:sz w:val="24"/>
          <w:szCs w:val="24"/>
        </w:rPr>
        <w:t>działki budowlanej</w:t>
      </w:r>
      <w:r w:rsidRPr="00C01F46">
        <w:rPr>
          <w:rFonts w:ascii="Tahoma" w:hAnsi="Tahoma" w:cs="Tahoma"/>
          <w:bCs/>
          <w:sz w:val="24"/>
          <w:szCs w:val="24"/>
        </w:rPr>
        <w:t>,</w:t>
      </w:r>
    </w:p>
    <w:p w:rsidR="00527738" w:rsidRPr="00C01F46" w:rsidRDefault="00527738" w:rsidP="00C01F46">
      <w:pPr>
        <w:pStyle w:val="Akapitzlist"/>
        <w:numPr>
          <w:ilvl w:val="2"/>
          <w:numId w:val="30"/>
        </w:numPr>
        <w:spacing w:line="360" w:lineRule="auto"/>
        <w:rPr>
          <w:rFonts w:ascii="Tahoma" w:hAnsi="Tahoma" w:cs="Tahoma"/>
          <w:bCs/>
          <w:sz w:val="24"/>
          <w:szCs w:val="24"/>
        </w:rPr>
      </w:pPr>
      <w:r w:rsidRPr="00C01F46">
        <w:rPr>
          <w:rFonts w:ascii="Tahoma" w:hAnsi="Tahoma" w:cs="Tahoma"/>
          <w:bCs/>
          <w:sz w:val="24"/>
          <w:szCs w:val="24"/>
        </w:rPr>
        <w:t>minimalna powierzchnia biologicznie czynna: 50% powierzchni działki budowlanej,</w:t>
      </w:r>
    </w:p>
    <w:p w:rsidR="00527738" w:rsidRPr="00C01F46" w:rsidRDefault="00527738" w:rsidP="00C01F46">
      <w:pPr>
        <w:pStyle w:val="Akapitzlist"/>
        <w:numPr>
          <w:ilvl w:val="2"/>
          <w:numId w:val="30"/>
        </w:numPr>
        <w:spacing w:line="360" w:lineRule="auto"/>
        <w:rPr>
          <w:rFonts w:ascii="Tahoma" w:hAnsi="Tahoma" w:cs="Tahoma"/>
          <w:bCs/>
          <w:sz w:val="24"/>
          <w:szCs w:val="24"/>
        </w:rPr>
      </w:pPr>
      <w:r w:rsidRPr="00C01F46">
        <w:rPr>
          <w:rFonts w:ascii="Tahoma" w:hAnsi="Tahoma" w:cs="Tahoma"/>
          <w:bCs/>
          <w:sz w:val="24"/>
          <w:szCs w:val="24"/>
        </w:rPr>
        <w:t xml:space="preserve">minimalna liczba stanowisk postojowych: </w:t>
      </w:r>
    </w:p>
    <w:p w:rsidR="00527738" w:rsidRPr="00C01F46" w:rsidRDefault="00527738" w:rsidP="00C01F46">
      <w:pPr>
        <w:pStyle w:val="Akapitzlist"/>
        <w:numPr>
          <w:ilvl w:val="3"/>
          <w:numId w:val="30"/>
        </w:numPr>
        <w:spacing w:line="360" w:lineRule="auto"/>
        <w:rPr>
          <w:rFonts w:ascii="Tahoma" w:hAnsi="Tahoma" w:cs="Tahoma"/>
          <w:bCs/>
          <w:sz w:val="24"/>
          <w:szCs w:val="24"/>
        </w:rPr>
      </w:pPr>
      <w:r w:rsidRPr="00C01F46">
        <w:rPr>
          <w:rFonts w:ascii="Tahoma" w:hAnsi="Tahoma" w:cs="Tahoma"/>
          <w:bCs/>
          <w:sz w:val="24"/>
          <w:szCs w:val="24"/>
        </w:rPr>
        <w:t xml:space="preserve">minimum 1 stanowisko postojowe na jeden lokal mieszkalny, </w:t>
      </w:r>
    </w:p>
    <w:p w:rsidR="00527738" w:rsidRPr="00C01F46" w:rsidRDefault="00527738" w:rsidP="00C01F46">
      <w:pPr>
        <w:pStyle w:val="Akapitzlist"/>
        <w:numPr>
          <w:ilvl w:val="3"/>
          <w:numId w:val="30"/>
        </w:numPr>
        <w:spacing w:line="360" w:lineRule="auto"/>
        <w:rPr>
          <w:rFonts w:ascii="Tahoma" w:hAnsi="Tahoma" w:cs="Tahoma"/>
          <w:bCs/>
          <w:sz w:val="24"/>
          <w:szCs w:val="24"/>
        </w:rPr>
      </w:pPr>
      <w:r w:rsidRPr="00C01F46">
        <w:rPr>
          <w:rFonts w:ascii="Tahoma" w:hAnsi="Tahoma" w:cs="Tahoma"/>
          <w:bCs/>
          <w:sz w:val="24"/>
          <w:szCs w:val="24"/>
        </w:rPr>
        <w:t>za stanowisko postojowe należy rozumieć również stanowisko w garażu i na jego podjeździe</w:t>
      </w:r>
      <w:r w:rsidR="001672E8" w:rsidRPr="00C01F46">
        <w:rPr>
          <w:rFonts w:ascii="Tahoma" w:hAnsi="Tahoma" w:cs="Tahoma"/>
          <w:bCs/>
          <w:sz w:val="24"/>
          <w:szCs w:val="24"/>
        </w:rPr>
        <w:t>;</w:t>
      </w:r>
    </w:p>
    <w:p w:rsidR="00C102CF" w:rsidRPr="00C01F46" w:rsidRDefault="00C102CF" w:rsidP="00C01F46">
      <w:pPr>
        <w:pStyle w:val="Akapitzlist"/>
        <w:numPr>
          <w:ilvl w:val="1"/>
          <w:numId w:val="30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obsługę komunikacyjną terenów ustala się poprzez tereny rolnicze, leśne, </w:t>
      </w:r>
      <w:r w:rsidR="00077286" w:rsidRPr="00C01F46">
        <w:rPr>
          <w:rFonts w:ascii="Tahoma" w:hAnsi="Tahoma" w:cs="Tahoma"/>
          <w:sz w:val="24"/>
          <w:szCs w:val="24"/>
        </w:rPr>
        <w:t xml:space="preserve">drogę publiczną klasy zbiorczej oznaczoną symbolem KDZ, </w:t>
      </w:r>
      <w:r w:rsidRPr="00C01F46">
        <w:rPr>
          <w:rFonts w:ascii="Tahoma" w:hAnsi="Tahoma" w:cs="Tahoma"/>
          <w:sz w:val="24"/>
          <w:szCs w:val="24"/>
        </w:rPr>
        <w:t>drogi publiczne klasy lokalnej oznaczone symbolem KDL oraz drogi wewnętrzne oznaczone symbolem KDW;</w:t>
      </w:r>
    </w:p>
    <w:p w:rsidR="00203613" w:rsidRPr="00C01F46" w:rsidRDefault="00203613" w:rsidP="00C01F46">
      <w:pPr>
        <w:pStyle w:val="Akapitzlist"/>
        <w:numPr>
          <w:ilvl w:val="1"/>
          <w:numId w:val="30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w granicach pasa terenu ochrony funkcyjnej obowiązują szczególne warunki zagospodarowania terenów oraz ograniczenia w ich użytkowaniu określone w §13 </w:t>
      </w:r>
      <w:r w:rsidR="001574EE" w:rsidRPr="00C01F46">
        <w:rPr>
          <w:rFonts w:ascii="Tahoma" w:hAnsi="Tahoma" w:cs="Tahoma"/>
          <w:sz w:val="24"/>
          <w:szCs w:val="24"/>
        </w:rPr>
        <w:t>Uchwały</w:t>
      </w:r>
      <w:r w:rsidRPr="00C01F46">
        <w:rPr>
          <w:rFonts w:ascii="Tahoma" w:hAnsi="Tahoma" w:cs="Tahoma"/>
          <w:sz w:val="24"/>
          <w:szCs w:val="24"/>
        </w:rPr>
        <w:t>;</w:t>
      </w:r>
    </w:p>
    <w:p w:rsidR="00EE4866" w:rsidRPr="00C01F46" w:rsidRDefault="00EE4866" w:rsidP="00C01F46">
      <w:pPr>
        <w:pStyle w:val="Akapitzlist"/>
        <w:numPr>
          <w:ilvl w:val="1"/>
          <w:numId w:val="30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tereny </w:t>
      </w:r>
      <w:r w:rsidR="00594244" w:rsidRPr="00C01F46">
        <w:rPr>
          <w:rFonts w:ascii="Tahoma" w:hAnsi="Tahoma" w:cs="Tahoma"/>
          <w:sz w:val="24"/>
          <w:szCs w:val="24"/>
        </w:rPr>
        <w:t>zlokalizowane są w całości</w:t>
      </w:r>
      <w:r w:rsidRPr="00C01F46">
        <w:rPr>
          <w:rFonts w:ascii="Tahoma" w:hAnsi="Tahoma" w:cs="Tahoma"/>
          <w:sz w:val="24"/>
          <w:szCs w:val="24"/>
        </w:rPr>
        <w:t xml:space="preserve"> na obszarze specjalnej ochrony ptaków Doliny Omulwi i Płodownicy PLB140005 – obowiązują zasady określone w §</w:t>
      </w:r>
      <w:r w:rsidR="00E12543" w:rsidRPr="00C01F46">
        <w:rPr>
          <w:rFonts w:ascii="Tahoma" w:hAnsi="Tahoma" w:cs="Tahoma"/>
          <w:sz w:val="24"/>
          <w:szCs w:val="24"/>
        </w:rPr>
        <w:t>11</w:t>
      </w:r>
      <w:r w:rsidRPr="00C01F46">
        <w:rPr>
          <w:rFonts w:ascii="Tahoma" w:hAnsi="Tahoma" w:cs="Tahoma"/>
          <w:sz w:val="24"/>
          <w:szCs w:val="24"/>
        </w:rPr>
        <w:t>;</w:t>
      </w:r>
    </w:p>
    <w:p w:rsidR="00B8678F" w:rsidRPr="00C01F46" w:rsidRDefault="00EE4866" w:rsidP="00C01F46">
      <w:pPr>
        <w:pStyle w:val="Akapitzlist"/>
        <w:numPr>
          <w:ilvl w:val="1"/>
          <w:numId w:val="30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tereny zlokalizowane są </w:t>
      </w:r>
      <w:r w:rsidR="0052668E" w:rsidRPr="00C01F46">
        <w:rPr>
          <w:rFonts w:ascii="Tahoma" w:hAnsi="Tahoma" w:cs="Tahoma"/>
          <w:sz w:val="24"/>
          <w:szCs w:val="24"/>
        </w:rPr>
        <w:t>w całości na obszarze Głównego Zbiornika Wód Podziemnych – GZWP nr 215 Subniecka Warszawska – obowiązują zasady określone w §</w:t>
      </w:r>
      <w:r w:rsidR="00E12543" w:rsidRPr="00C01F46">
        <w:rPr>
          <w:rFonts w:ascii="Tahoma" w:hAnsi="Tahoma" w:cs="Tahoma"/>
          <w:sz w:val="24"/>
          <w:szCs w:val="24"/>
        </w:rPr>
        <w:t>11</w:t>
      </w:r>
      <w:r w:rsidR="00C43F91" w:rsidRPr="00C01F46">
        <w:rPr>
          <w:rFonts w:ascii="Tahoma" w:hAnsi="Tahoma" w:cs="Tahoma"/>
          <w:sz w:val="24"/>
          <w:szCs w:val="24"/>
        </w:rPr>
        <w:t>.</w:t>
      </w:r>
    </w:p>
    <w:p w:rsidR="00345125" w:rsidRPr="00C01F46" w:rsidRDefault="00345125" w:rsidP="00C01F46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</w:p>
    <w:p w:rsidR="00A02F7B" w:rsidRPr="00C01F46" w:rsidRDefault="00AF350A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§</w:t>
      </w:r>
      <w:r w:rsidR="0019293D" w:rsidRPr="00C01F46">
        <w:rPr>
          <w:rFonts w:ascii="Tahoma" w:hAnsi="Tahoma" w:cs="Tahoma"/>
          <w:b/>
          <w:bCs/>
          <w:sz w:val="24"/>
          <w:szCs w:val="24"/>
        </w:rPr>
        <w:t>2</w:t>
      </w:r>
      <w:r w:rsidR="00345125" w:rsidRPr="00C01F46">
        <w:rPr>
          <w:rFonts w:ascii="Tahoma" w:hAnsi="Tahoma" w:cs="Tahoma"/>
          <w:b/>
          <w:bCs/>
          <w:sz w:val="24"/>
          <w:szCs w:val="24"/>
        </w:rPr>
        <w:t>0</w:t>
      </w:r>
      <w:r w:rsidR="008F26A8" w:rsidRPr="00C01F46">
        <w:rPr>
          <w:rFonts w:ascii="Tahoma" w:hAnsi="Tahoma" w:cs="Tahoma"/>
          <w:b/>
          <w:bCs/>
          <w:sz w:val="24"/>
          <w:szCs w:val="24"/>
        </w:rPr>
        <w:t>.</w:t>
      </w:r>
    </w:p>
    <w:p w:rsidR="0080220B" w:rsidRPr="00C01F46" w:rsidRDefault="0080220B" w:rsidP="00C01F46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Ustalenia szczegółowe terenów oznaczonych symbolami: 1ZL, 2ZL, 3ZL, 4ZL, 5ZL</w:t>
      </w:r>
      <w:r w:rsidR="005B0C91" w:rsidRPr="00C01F46">
        <w:rPr>
          <w:rFonts w:ascii="Tahoma" w:hAnsi="Tahoma" w:cs="Tahoma"/>
          <w:b/>
          <w:bCs/>
          <w:sz w:val="24"/>
          <w:szCs w:val="24"/>
        </w:rPr>
        <w:t>, 6ZL</w:t>
      </w:r>
      <w:r w:rsidR="00C43F91" w:rsidRPr="00C01F46">
        <w:rPr>
          <w:rFonts w:ascii="Tahoma" w:hAnsi="Tahoma" w:cs="Tahoma"/>
          <w:b/>
          <w:bCs/>
          <w:sz w:val="24"/>
          <w:szCs w:val="24"/>
        </w:rPr>
        <w:t>, 7ZL, 8ZL, 9ZL, 10ZL, 11ZL, 12ZL, 13ZL, 14ZL</w:t>
      </w:r>
      <w:r w:rsidRPr="00C01F46">
        <w:rPr>
          <w:rFonts w:ascii="Tahoma" w:hAnsi="Tahoma" w:cs="Tahoma"/>
          <w:b/>
          <w:bCs/>
          <w:sz w:val="24"/>
          <w:szCs w:val="24"/>
        </w:rPr>
        <w:t>są następujące:</w:t>
      </w:r>
    </w:p>
    <w:p w:rsidR="00203613" w:rsidRPr="00C01F46" w:rsidRDefault="00203613" w:rsidP="00C01F46">
      <w:pPr>
        <w:pStyle w:val="Akapitzlist"/>
        <w:numPr>
          <w:ilvl w:val="1"/>
          <w:numId w:val="31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przeznaczenie: teren lasów;</w:t>
      </w:r>
    </w:p>
    <w:p w:rsidR="00203613" w:rsidRPr="00C01F46" w:rsidRDefault="00203613" w:rsidP="00C01F46">
      <w:pPr>
        <w:pStyle w:val="Akapitzlist"/>
        <w:numPr>
          <w:ilvl w:val="1"/>
          <w:numId w:val="31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lastRenderedPageBreak/>
        <w:t>dla terenów oznaczonych symbolami ZL, mają zastosowanie przepisy odrębne dotyczące lasów;</w:t>
      </w:r>
    </w:p>
    <w:p w:rsidR="00203613" w:rsidRPr="00C01F46" w:rsidRDefault="00203613" w:rsidP="00C01F46">
      <w:pPr>
        <w:pStyle w:val="Akapitzlist"/>
        <w:numPr>
          <w:ilvl w:val="1"/>
          <w:numId w:val="31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ustala się przebieg przewodów nadleśnej linii napowietrznej 110 kV oraz innej infrastruktury technicznej niekolidującej z linią napowietrzną 110 kV</w:t>
      </w:r>
      <w:r w:rsidR="00BE1643" w:rsidRPr="00C01F46">
        <w:rPr>
          <w:rFonts w:ascii="Tahoma" w:hAnsi="Tahoma" w:cs="Tahoma"/>
          <w:sz w:val="24"/>
          <w:szCs w:val="24"/>
        </w:rPr>
        <w:t>,</w:t>
      </w:r>
      <w:r w:rsidRPr="00C01F46">
        <w:rPr>
          <w:rFonts w:ascii="Tahoma" w:hAnsi="Tahoma" w:cs="Tahoma"/>
          <w:sz w:val="24"/>
          <w:szCs w:val="24"/>
        </w:rPr>
        <w:t xml:space="preserve"> z uwzględnieniem ograniczeń wynikających z niniejszego planu i przepisów odrębnych;</w:t>
      </w:r>
    </w:p>
    <w:p w:rsidR="00203613" w:rsidRPr="00C01F46" w:rsidRDefault="00203613" w:rsidP="00C01F46">
      <w:pPr>
        <w:pStyle w:val="Akapitzlist"/>
        <w:numPr>
          <w:ilvl w:val="1"/>
          <w:numId w:val="31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zakazuje się lokalizacji słupów linii napowietrznej 110 kV;</w:t>
      </w:r>
    </w:p>
    <w:p w:rsidR="00203613" w:rsidRPr="00C01F46" w:rsidRDefault="00203613" w:rsidP="00C01F46">
      <w:pPr>
        <w:pStyle w:val="Akapitzlist"/>
        <w:numPr>
          <w:ilvl w:val="1"/>
          <w:numId w:val="31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dopuszcza się budowę dojść, dojazdów do obsługi infrastruktury technicznej, z wykorzystaniem istniejących dróg i duktów, zgodnie z przepisami odrębnymi;</w:t>
      </w:r>
    </w:p>
    <w:p w:rsidR="00C102CF" w:rsidRPr="00C01F46" w:rsidRDefault="00C102CF" w:rsidP="00C01F46">
      <w:pPr>
        <w:pStyle w:val="Akapitzlist"/>
        <w:numPr>
          <w:ilvl w:val="1"/>
          <w:numId w:val="31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obsługę komunikacyjną terenów ustala się poprzez tereny rolnicz</w:t>
      </w:r>
      <w:r w:rsidR="00077286" w:rsidRPr="00C01F46">
        <w:rPr>
          <w:rFonts w:ascii="Tahoma" w:hAnsi="Tahoma" w:cs="Tahoma"/>
          <w:sz w:val="24"/>
          <w:szCs w:val="24"/>
        </w:rPr>
        <w:t xml:space="preserve">e, leśne, drogę publiczną klasy zbiorczej oznaczoną symbolem KDZ, drogi publiczne klasy </w:t>
      </w:r>
      <w:r w:rsidRPr="00C01F46">
        <w:rPr>
          <w:rFonts w:ascii="Tahoma" w:hAnsi="Tahoma" w:cs="Tahoma"/>
          <w:sz w:val="24"/>
          <w:szCs w:val="24"/>
        </w:rPr>
        <w:t>lokalnej oznaczone symbolem KDL oraz drogi wewnętrzne oznaczone symbolem KDW;</w:t>
      </w:r>
    </w:p>
    <w:p w:rsidR="00203613" w:rsidRPr="00C01F46" w:rsidRDefault="00203613" w:rsidP="00C01F46">
      <w:pPr>
        <w:pStyle w:val="Akapitzlist"/>
        <w:numPr>
          <w:ilvl w:val="1"/>
          <w:numId w:val="31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w granicach pasa terenu ochrony funkcyjnej obowiązują szczególne warunki zagospodarowania terenów oraz ograniczenia w ich użytkowaniu określone w §13 </w:t>
      </w:r>
      <w:r w:rsidR="001574EE" w:rsidRPr="00C01F46">
        <w:rPr>
          <w:rFonts w:ascii="Tahoma" w:hAnsi="Tahoma" w:cs="Tahoma"/>
          <w:sz w:val="24"/>
          <w:szCs w:val="24"/>
        </w:rPr>
        <w:t>Uchwały</w:t>
      </w:r>
      <w:r w:rsidRPr="00C01F46">
        <w:rPr>
          <w:rFonts w:ascii="Tahoma" w:hAnsi="Tahoma" w:cs="Tahoma"/>
          <w:sz w:val="24"/>
          <w:szCs w:val="24"/>
        </w:rPr>
        <w:t>;</w:t>
      </w:r>
    </w:p>
    <w:p w:rsidR="00EE4866" w:rsidRPr="00C01F46" w:rsidRDefault="0080220B" w:rsidP="00C01F46">
      <w:pPr>
        <w:pStyle w:val="Akapitzlist"/>
        <w:numPr>
          <w:ilvl w:val="1"/>
          <w:numId w:val="31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tereny </w:t>
      </w:r>
      <w:r w:rsidR="00E67D6F" w:rsidRPr="00C01F46">
        <w:rPr>
          <w:rFonts w:ascii="Tahoma" w:hAnsi="Tahoma" w:cs="Tahoma"/>
          <w:sz w:val="24"/>
          <w:szCs w:val="24"/>
        </w:rPr>
        <w:t>oznaczone symbolem 1ZL, 2ZL, 3ZL, 4ZL, 5ZL, 6ZL, 7ZL, 8ZL, 9ZL, 10ZL, 11ZL, 12ZL, 13ZL</w:t>
      </w:r>
      <w:r w:rsidRPr="00C01F46">
        <w:rPr>
          <w:rFonts w:ascii="Tahoma" w:hAnsi="Tahoma" w:cs="Tahoma"/>
          <w:sz w:val="24"/>
          <w:szCs w:val="24"/>
        </w:rPr>
        <w:t xml:space="preserve">zlokalizowane są w całości </w:t>
      </w:r>
      <w:r w:rsidR="00EE4866" w:rsidRPr="00C01F46">
        <w:rPr>
          <w:rFonts w:ascii="Tahoma" w:hAnsi="Tahoma" w:cs="Tahoma"/>
          <w:sz w:val="24"/>
          <w:szCs w:val="24"/>
        </w:rPr>
        <w:t>na obszarze specjalnej ochrony ptaków Doliny Omulwi i Płodownicy PLB140005 – obowiązują zasady określone w §</w:t>
      </w:r>
      <w:r w:rsidR="00E12543" w:rsidRPr="00C01F46">
        <w:rPr>
          <w:rFonts w:ascii="Tahoma" w:hAnsi="Tahoma" w:cs="Tahoma"/>
          <w:sz w:val="24"/>
          <w:szCs w:val="24"/>
        </w:rPr>
        <w:t>11</w:t>
      </w:r>
      <w:r w:rsidR="00EE4866" w:rsidRPr="00C01F46">
        <w:rPr>
          <w:rFonts w:ascii="Tahoma" w:hAnsi="Tahoma" w:cs="Tahoma"/>
          <w:sz w:val="24"/>
          <w:szCs w:val="24"/>
        </w:rPr>
        <w:t>;</w:t>
      </w:r>
    </w:p>
    <w:p w:rsidR="00490D5B" w:rsidRPr="00C01F46" w:rsidRDefault="0080220B" w:rsidP="00C01F46">
      <w:pPr>
        <w:pStyle w:val="Akapitzlist"/>
        <w:numPr>
          <w:ilvl w:val="1"/>
          <w:numId w:val="31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tereny zlokalizowane są w całości</w:t>
      </w:r>
      <w:r w:rsidR="0052668E" w:rsidRPr="00C01F46">
        <w:rPr>
          <w:rFonts w:ascii="Tahoma" w:hAnsi="Tahoma" w:cs="Tahoma"/>
          <w:sz w:val="24"/>
          <w:szCs w:val="24"/>
        </w:rPr>
        <w:t>na obszarze Głównego Zbiornika Wód Podziemnych – GZWP nr 215 Subniecka Warszawska – obowiązują zasady określone w §</w:t>
      </w:r>
      <w:r w:rsidR="00E12543" w:rsidRPr="00C01F46">
        <w:rPr>
          <w:rFonts w:ascii="Tahoma" w:hAnsi="Tahoma" w:cs="Tahoma"/>
          <w:sz w:val="24"/>
          <w:szCs w:val="24"/>
        </w:rPr>
        <w:t>11</w:t>
      </w:r>
      <w:r w:rsidR="00281A58" w:rsidRPr="00C01F46">
        <w:rPr>
          <w:rFonts w:ascii="Tahoma" w:hAnsi="Tahoma" w:cs="Tahoma"/>
          <w:sz w:val="24"/>
          <w:szCs w:val="24"/>
        </w:rPr>
        <w:t>.</w:t>
      </w:r>
    </w:p>
    <w:p w:rsidR="00344583" w:rsidRPr="00C01F46" w:rsidRDefault="00344583" w:rsidP="00C01F46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</w:p>
    <w:p w:rsidR="005D1C58" w:rsidRPr="00C01F46" w:rsidRDefault="00AF350A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§</w:t>
      </w:r>
      <w:r w:rsidR="0019293D" w:rsidRPr="00C01F46">
        <w:rPr>
          <w:rFonts w:ascii="Tahoma" w:hAnsi="Tahoma" w:cs="Tahoma"/>
          <w:b/>
          <w:bCs/>
          <w:sz w:val="24"/>
          <w:szCs w:val="24"/>
        </w:rPr>
        <w:t>2</w:t>
      </w:r>
      <w:r w:rsidR="00F83BD7" w:rsidRPr="00C01F46">
        <w:rPr>
          <w:rFonts w:ascii="Tahoma" w:hAnsi="Tahoma" w:cs="Tahoma"/>
          <w:b/>
          <w:bCs/>
          <w:sz w:val="24"/>
          <w:szCs w:val="24"/>
        </w:rPr>
        <w:t>1</w:t>
      </w:r>
      <w:r w:rsidR="008F26A8" w:rsidRPr="00C01F46">
        <w:rPr>
          <w:rFonts w:ascii="Tahoma" w:hAnsi="Tahoma" w:cs="Tahoma"/>
          <w:b/>
          <w:bCs/>
          <w:sz w:val="24"/>
          <w:szCs w:val="24"/>
        </w:rPr>
        <w:t>.</w:t>
      </w:r>
    </w:p>
    <w:p w:rsidR="00F7703D" w:rsidRPr="00C01F46" w:rsidRDefault="00F7703D" w:rsidP="00C01F46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 xml:space="preserve">Ustalenia szczegółowe dla </w:t>
      </w:r>
      <w:r w:rsidR="002A478C" w:rsidRPr="00C01F46">
        <w:rPr>
          <w:rFonts w:ascii="Tahoma" w:hAnsi="Tahoma" w:cs="Tahoma"/>
          <w:b/>
          <w:bCs/>
          <w:sz w:val="24"/>
          <w:szCs w:val="24"/>
        </w:rPr>
        <w:t xml:space="preserve">terenów oznaczonych symbolami: </w:t>
      </w:r>
      <w:r w:rsidR="00FC05A9" w:rsidRPr="00C01F46">
        <w:rPr>
          <w:rFonts w:ascii="Tahoma" w:hAnsi="Tahoma" w:cs="Tahoma"/>
          <w:b/>
          <w:bCs/>
          <w:sz w:val="24"/>
          <w:szCs w:val="24"/>
        </w:rPr>
        <w:t>1WS</w:t>
      </w:r>
      <w:r w:rsidR="002A478C" w:rsidRPr="00C01F46">
        <w:rPr>
          <w:rFonts w:ascii="Tahoma" w:hAnsi="Tahoma" w:cs="Tahoma"/>
          <w:b/>
          <w:bCs/>
          <w:sz w:val="24"/>
          <w:szCs w:val="24"/>
        </w:rPr>
        <w:t>, 2WS, 3WS, 4WS</w:t>
      </w:r>
      <w:r w:rsidRPr="00C01F46">
        <w:rPr>
          <w:rFonts w:ascii="Tahoma" w:hAnsi="Tahoma" w:cs="Tahoma"/>
          <w:b/>
          <w:bCs/>
          <w:sz w:val="24"/>
          <w:szCs w:val="24"/>
        </w:rPr>
        <w:t>są następujące:</w:t>
      </w:r>
    </w:p>
    <w:p w:rsidR="00203613" w:rsidRPr="00C01F46" w:rsidRDefault="00203613" w:rsidP="00C01F46">
      <w:pPr>
        <w:pStyle w:val="Akapitzlist"/>
        <w:numPr>
          <w:ilvl w:val="1"/>
          <w:numId w:val="32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przeznaczenie: teren wody powierzchniowej śródlądowej;</w:t>
      </w:r>
    </w:p>
    <w:p w:rsidR="00203613" w:rsidRPr="00C01F46" w:rsidRDefault="00203613" w:rsidP="00C01F46">
      <w:pPr>
        <w:pStyle w:val="Akapitzlist"/>
        <w:numPr>
          <w:ilvl w:val="1"/>
          <w:numId w:val="32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ustala się przebieg przewodów linii napowietrznej 110 kV oraz innej infrastruktury technicznej niekolidującej z linią napowietrzną 110 kV, z </w:t>
      </w:r>
      <w:r w:rsidRPr="00C01F46">
        <w:rPr>
          <w:rFonts w:ascii="Tahoma" w:hAnsi="Tahoma" w:cs="Tahoma"/>
          <w:sz w:val="24"/>
          <w:szCs w:val="24"/>
        </w:rPr>
        <w:lastRenderedPageBreak/>
        <w:t xml:space="preserve">uwzględnieniem ograniczeń wynikających z niniejszego planu </w:t>
      </w:r>
      <w:r w:rsidR="003C19B6" w:rsidRPr="00C01F46">
        <w:rPr>
          <w:rFonts w:ascii="Tahoma" w:hAnsi="Tahoma" w:cs="Tahoma"/>
          <w:sz w:val="24"/>
          <w:szCs w:val="24"/>
        </w:rPr>
        <w:t>i</w:t>
      </w:r>
      <w:r w:rsidRPr="00C01F46">
        <w:rPr>
          <w:rFonts w:ascii="Tahoma" w:hAnsi="Tahoma" w:cs="Tahoma"/>
          <w:sz w:val="24"/>
          <w:szCs w:val="24"/>
        </w:rPr>
        <w:t xml:space="preserve"> przepisów odrębnych;</w:t>
      </w:r>
    </w:p>
    <w:p w:rsidR="00203613" w:rsidRPr="00C01F46" w:rsidRDefault="00203613" w:rsidP="00C01F46">
      <w:pPr>
        <w:pStyle w:val="Akapitzlist"/>
        <w:numPr>
          <w:ilvl w:val="1"/>
          <w:numId w:val="32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w granicach pasa terenu ochrony funkcyjnej obowiązują szczególne warunki zagospodarowania terenów oraz ograniczenia w ich użytkowaniu określone w §13 </w:t>
      </w:r>
      <w:r w:rsidR="001574EE" w:rsidRPr="00C01F46">
        <w:rPr>
          <w:rFonts w:ascii="Tahoma" w:hAnsi="Tahoma" w:cs="Tahoma"/>
          <w:sz w:val="24"/>
          <w:szCs w:val="24"/>
        </w:rPr>
        <w:t>Uchwały</w:t>
      </w:r>
      <w:r w:rsidRPr="00C01F46">
        <w:rPr>
          <w:rFonts w:ascii="Tahoma" w:hAnsi="Tahoma" w:cs="Tahoma"/>
          <w:sz w:val="24"/>
          <w:szCs w:val="24"/>
        </w:rPr>
        <w:t>;</w:t>
      </w:r>
    </w:p>
    <w:p w:rsidR="00FC05A9" w:rsidRPr="00C01F46" w:rsidRDefault="002A478C" w:rsidP="00C01F46">
      <w:pPr>
        <w:pStyle w:val="Akapitzlist"/>
        <w:numPr>
          <w:ilvl w:val="1"/>
          <w:numId w:val="32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tereny zlokalizowane są </w:t>
      </w:r>
      <w:r w:rsidR="007138AC" w:rsidRPr="00C01F46">
        <w:rPr>
          <w:rFonts w:ascii="Tahoma" w:hAnsi="Tahoma" w:cs="Tahoma"/>
          <w:sz w:val="24"/>
          <w:szCs w:val="24"/>
        </w:rPr>
        <w:t xml:space="preserve">w całości </w:t>
      </w:r>
      <w:r w:rsidR="00FC05A9" w:rsidRPr="00C01F46">
        <w:rPr>
          <w:rFonts w:ascii="Tahoma" w:hAnsi="Tahoma" w:cs="Tahoma"/>
          <w:sz w:val="24"/>
          <w:szCs w:val="24"/>
        </w:rPr>
        <w:t>na obszarze specjalnej ochrony ptaków Doliny Omulwi i Płodownicy PLB140005 – obowiązują zasady określone w §</w:t>
      </w:r>
      <w:r w:rsidR="00E12543" w:rsidRPr="00C01F46">
        <w:rPr>
          <w:rFonts w:ascii="Tahoma" w:hAnsi="Tahoma" w:cs="Tahoma"/>
          <w:sz w:val="24"/>
          <w:szCs w:val="24"/>
        </w:rPr>
        <w:t>11</w:t>
      </w:r>
      <w:r w:rsidR="00FC05A9" w:rsidRPr="00C01F46">
        <w:rPr>
          <w:rFonts w:ascii="Tahoma" w:hAnsi="Tahoma" w:cs="Tahoma"/>
          <w:sz w:val="24"/>
          <w:szCs w:val="24"/>
        </w:rPr>
        <w:t>;</w:t>
      </w:r>
    </w:p>
    <w:p w:rsidR="00F7703D" w:rsidRPr="00C01F46" w:rsidRDefault="002A478C" w:rsidP="00C01F46">
      <w:pPr>
        <w:pStyle w:val="Akapitzlist"/>
        <w:numPr>
          <w:ilvl w:val="1"/>
          <w:numId w:val="32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tereny zlokalizowane są </w:t>
      </w:r>
      <w:r w:rsidR="0052668E" w:rsidRPr="00C01F46">
        <w:rPr>
          <w:rFonts w:ascii="Tahoma" w:hAnsi="Tahoma" w:cs="Tahoma"/>
          <w:sz w:val="24"/>
          <w:szCs w:val="24"/>
        </w:rPr>
        <w:t>w całości na obszarze Głównego Zbiornika Wód Podziemnych – GZWP nr 215 Subniecka Warszawska – obowiązują zasady określone w §</w:t>
      </w:r>
      <w:r w:rsidR="00E12543" w:rsidRPr="00C01F46">
        <w:rPr>
          <w:rFonts w:ascii="Tahoma" w:hAnsi="Tahoma" w:cs="Tahoma"/>
          <w:sz w:val="24"/>
          <w:szCs w:val="24"/>
        </w:rPr>
        <w:t>11</w:t>
      </w:r>
      <w:r w:rsidRPr="00C01F46">
        <w:rPr>
          <w:rFonts w:ascii="Tahoma" w:hAnsi="Tahoma" w:cs="Tahoma"/>
          <w:sz w:val="24"/>
          <w:szCs w:val="24"/>
        </w:rPr>
        <w:t>.</w:t>
      </w:r>
    </w:p>
    <w:p w:rsidR="00B27887" w:rsidRPr="00C01F46" w:rsidRDefault="00B27887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D40B71" w:rsidRPr="00C01F46" w:rsidRDefault="00AF350A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§</w:t>
      </w:r>
      <w:r w:rsidR="0019293D" w:rsidRPr="00C01F46">
        <w:rPr>
          <w:rFonts w:ascii="Tahoma" w:hAnsi="Tahoma" w:cs="Tahoma"/>
          <w:b/>
          <w:bCs/>
          <w:sz w:val="24"/>
          <w:szCs w:val="24"/>
        </w:rPr>
        <w:t>2</w:t>
      </w:r>
      <w:r w:rsidR="00F83BD7" w:rsidRPr="00C01F46">
        <w:rPr>
          <w:rFonts w:ascii="Tahoma" w:hAnsi="Tahoma" w:cs="Tahoma"/>
          <w:b/>
          <w:bCs/>
          <w:sz w:val="24"/>
          <w:szCs w:val="24"/>
        </w:rPr>
        <w:t>2</w:t>
      </w:r>
      <w:r w:rsidR="008F26A8" w:rsidRPr="00C01F46">
        <w:rPr>
          <w:rFonts w:ascii="Tahoma" w:hAnsi="Tahoma" w:cs="Tahoma"/>
          <w:b/>
          <w:bCs/>
          <w:sz w:val="24"/>
          <w:szCs w:val="24"/>
        </w:rPr>
        <w:t>.</w:t>
      </w:r>
    </w:p>
    <w:p w:rsidR="00D40B71" w:rsidRPr="00C01F46" w:rsidRDefault="00D40B71" w:rsidP="00C01F46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Ustalenia szczegółowe dla terenu oznaczonego symbolem 1KDZ są następujące:</w:t>
      </w:r>
    </w:p>
    <w:p w:rsidR="008E097B" w:rsidRPr="00C01F46" w:rsidRDefault="00D40B71" w:rsidP="00C01F46">
      <w:pPr>
        <w:pStyle w:val="Akapitzlist"/>
        <w:numPr>
          <w:ilvl w:val="1"/>
          <w:numId w:val="33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przeznaczenie: teren drogi publicznej klasy zbiorczej;</w:t>
      </w:r>
    </w:p>
    <w:p w:rsidR="004A4D39" w:rsidRPr="00C01F46" w:rsidRDefault="00D84281" w:rsidP="00C01F46">
      <w:pPr>
        <w:pStyle w:val="Akapitzlist"/>
        <w:numPr>
          <w:ilvl w:val="1"/>
          <w:numId w:val="33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ustala się lokalizację </w:t>
      </w:r>
      <w:r w:rsidR="009D6822" w:rsidRPr="00C01F46">
        <w:rPr>
          <w:rFonts w:ascii="Tahoma" w:hAnsi="Tahoma" w:cs="Tahoma"/>
          <w:sz w:val="24"/>
          <w:szCs w:val="24"/>
        </w:rPr>
        <w:t>infrastruktury</w:t>
      </w:r>
      <w:r w:rsidRPr="00C01F46">
        <w:rPr>
          <w:rFonts w:ascii="Tahoma" w:hAnsi="Tahoma" w:cs="Tahoma"/>
          <w:sz w:val="24"/>
          <w:szCs w:val="24"/>
        </w:rPr>
        <w:t xml:space="preserve"> kolejowej</w:t>
      </w:r>
      <w:r w:rsidR="00087389" w:rsidRPr="00C01F46">
        <w:rPr>
          <w:rFonts w:ascii="Tahoma" w:hAnsi="Tahoma" w:cs="Tahoma"/>
          <w:sz w:val="24"/>
          <w:szCs w:val="24"/>
        </w:rPr>
        <w:t>;</w:t>
      </w:r>
    </w:p>
    <w:p w:rsidR="00D40B71" w:rsidRPr="00C01F46" w:rsidRDefault="008E097B" w:rsidP="00C01F46">
      <w:pPr>
        <w:pStyle w:val="Akapitzlist"/>
        <w:numPr>
          <w:ilvl w:val="1"/>
          <w:numId w:val="33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ustala się lokalizację linii napowietrznej 110 kV, w tym przewodów i słupów oraz innej infrastruktury technicznej niekolidującej z linią napowietrzną 110 kV, z uwzględnieniem ograniczeń wynikających z niniejszego planu i przepisów odrębnych;</w:t>
      </w:r>
    </w:p>
    <w:p w:rsidR="00A9351C" w:rsidRPr="00C01F46" w:rsidRDefault="00A9351C" w:rsidP="00C01F46">
      <w:pPr>
        <w:pStyle w:val="Akapitzlist"/>
        <w:numPr>
          <w:ilvl w:val="1"/>
          <w:numId w:val="33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parametry zagospodarowania tere</w:t>
      </w:r>
      <w:r w:rsidR="007D6FF9" w:rsidRPr="00C01F46">
        <w:rPr>
          <w:rFonts w:ascii="Tahoma" w:hAnsi="Tahoma" w:cs="Tahoma"/>
          <w:sz w:val="24"/>
          <w:szCs w:val="24"/>
        </w:rPr>
        <w:t>nu</w:t>
      </w:r>
      <w:r w:rsidRPr="00C01F46">
        <w:rPr>
          <w:rFonts w:ascii="Tahoma" w:hAnsi="Tahoma" w:cs="Tahoma"/>
          <w:sz w:val="24"/>
          <w:szCs w:val="24"/>
        </w:rPr>
        <w:t>: szerokość drogi w liniach rozgraniczających zgodnie z rysunkiem planu;</w:t>
      </w:r>
    </w:p>
    <w:p w:rsidR="00D40B71" w:rsidRPr="00C01F46" w:rsidRDefault="00D40B71" w:rsidP="00C01F46">
      <w:pPr>
        <w:pStyle w:val="Akapitzlist"/>
        <w:numPr>
          <w:ilvl w:val="1"/>
          <w:numId w:val="33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w granicach pasa terenu ochrony funkcyjnej obowiązują szczególne warunki zagospodarowania terenów oraz ograniczenia w ich użytkowaniu określone w §13 </w:t>
      </w:r>
      <w:r w:rsidR="001574EE" w:rsidRPr="00C01F46">
        <w:rPr>
          <w:rFonts w:ascii="Tahoma" w:hAnsi="Tahoma" w:cs="Tahoma"/>
          <w:sz w:val="24"/>
          <w:szCs w:val="24"/>
        </w:rPr>
        <w:t>Uchwały</w:t>
      </w:r>
      <w:r w:rsidRPr="00C01F46">
        <w:rPr>
          <w:rFonts w:ascii="Tahoma" w:hAnsi="Tahoma" w:cs="Tahoma"/>
          <w:sz w:val="24"/>
          <w:szCs w:val="24"/>
        </w:rPr>
        <w:t>;</w:t>
      </w:r>
    </w:p>
    <w:p w:rsidR="00D40B71" w:rsidRPr="00C01F46" w:rsidRDefault="008E097B" w:rsidP="00C01F46">
      <w:pPr>
        <w:pStyle w:val="Akapitzlist"/>
        <w:numPr>
          <w:ilvl w:val="1"/>
          <w:numId w:val="33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teren zlokalizowany jest</w:t>
      </w:r>
      <w:r w:rsidR="00D40B71" w:rsidRPr="00C01F46">
        <w:rPr>
          <w:rFonts w:ascii="Tahoma" w:hAnsi="Tahoma" w:cs="Tahoma"/>
          <w:sz w:val="24"/>
          <w:szCs w:val="24"/>
        </w:rPr>
        <w:t xml:space="preserve"> w całości na obszarze Głównego Zbiornika Wód Podziemnych – GZWP nr 215 Subniecka Warszawska – obowiązują zasady określone w §11.</w:t>
      </w:r>
    </w:p>
    <w:p w:rsidR="00D40B71" w:rsidRPr="00C01F46" w:rsidRDefault="00D40B71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D40B71" w:rsidRPr="00C01F46" w:rsidRDefault="00D40B71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§2</w:t>
      </w:r>
      <w:r w:rsidR="00F83BD7" w:rsidRPr="00C01F46">
        <w:rPr>
          <w:rFonts w:ascii="Tahoma" w:hAnsi="Tahoma" w:cs="Tahoma"/>
          <w:b/>
          <w:bCs/>
          <w:sz w:val="24"/>
          <w:szCs w:val="24"/>
        </w:rPr>
        <w:t>3</w:t>
      </w:r>
      <w:r w:rsidR="008F26A8" w:rsidRPr="00C01F46">
        <w:rPr>
          <w:rFonts w:ascii="Tahoma" w:hAnsi="Tahoma" w:cs="Tahoma"/>
          <w:b/>
          <w:bCs/>
          <w:sz w:val="24"/>
          <w:szCs w:val="24"/>
        </w:rPr>
        <w:t>.</w:t>
      </w:r>
    </w:p>
    <w:p w:rsidR="00A35E9E" w:rsidRPr="00C01F46" w:rsidRDefault="00A35E9E" w:rsidP="00C01F46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lastRenderedPageBreak/>
        <w:t xml:space="preserve">Ustalenia szczegółowe dla </w:t>
      </w:r>
      <w:r w:rsidR="00417C6B" w:rsidRPr="00C01F46">
        <w:rPr>
          <w:rFonts w:ascii="Tahoma" w:hAnsi="Tahoma" w:cs="Tahoma"/>
          <w:b/>
          <w:bCs/>
          <w:sz w:val="24"/>
          <w:szCs w:val="24"/>
        </w:rPr>
        <w:t xml:space="preserve">terenów oznaczonych </w:t>
      </w:r>
      <w:r w:rsidR="00871B8F" w:rsidRPr="00C01F46">
        <w:rPr>
          <w:rFonts w:ascii="Tahoma" w:hAnsi="Tahoma" w:cs="Tahoma"/>
          <w:b/>
          <w:bCs/>
          <w:sz w:val="24"/>
          <w:szCs w:val="24"/>
        </w:rPr>
        <w:t>symbolami: 1KD</w:t>
      </w:r>
      <w:r w:rsidR="0087058B" w:rsidRPr="00C01F46">
        <w:rPr>
          <w:rFonts w:ascii="Tahoma" w:hAnsi="Tahoma" w:cs="Tahoma"/>
          <w:b/>
          <w:bCs/>
          <w:sz w:val="24"/>
          <w:szCs w:val="24"/>
        </w:rPr>
        <w:t>L</w:t>
      </w:r>
      <w:r w:rsidR="00F4705F" w:rsidRPr="00C01F46">
        <w:rPr>
          <w:rFonts w:ascii="Tahoma" w:hAnsi="Tahoma" w:cs="Tahoma"/>
          <w:b/>
          <w:bCs/>
          <w:sz w:val="24"/>
          <w:szCs w:val="24"/>
        </w:rPr>
        <w:t>, 2KD</w:t>
      </w:r>
      <w:r w:rsidR="0087058B" w:rsidRPr="00C01F46">
        <w:rPr>
          <w:rFonts w:ascii="Tahoma" w:hAnsi="Tahoma" w:cs="Tahoma"/>
          <w:b/>
          <w:bCs/>
          <w:sz w:val="24"/>
          <w:szCs w:val="24"/>
        </w:rPr>
        <w:t>L</w:t>
      </w:r>
      <w:r w:rsidRPr="00C01F46">
        <w:rPr>
          <w:rFonts w:ascii="Tahoma" w:hAnsi="Tahoma" w:cs="Tahoma"/>
          <w:b/>
          <w:bCs/>
          <w:sz w:val="24"/>
          <w:szCs w:val="24"/>
        </w:rPr>
        <w:t>są następujące:</w:t>
      </w:r>
    </w:p>
    <w:p w:rsidR="00203613" w:rsidRPr="00C01F46" w:rsidRDefault="00203613" w:rsidP="00C01F46">
      <w:pPr>
        <w:pStyle w:val="Akapitzlist"/>
        <w:numPr>
          <w:ilvl w:val="1"/>
          <w:numId w:val="41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przeznaczenie: teren drogi publicznej klasy lokalnej;</w:t>
      </w:r>
    </w:p>
    <w:p w:rsidR="00203613" w:rsidRPr="00C01F46" w:rsidRDefault="00203613" w:rsidP="00C01F46">
      <w:pPr>
        <w:pStyle w:val="Akapitzlist"/>
        <w:numPr>
          <w:ilvl w:val="1"/>
          <w:numId w:val="41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ustala się przebieg przewodów linii napowietrznej 110 kV oraz innej infrastruktury technicznej niekolidującej z linią napowietrzną 110 kV, z uwzględnieniem ograniczeń wynikających z niniejszego planu</w:t>
      </w:r>
      <w:r w:rsidR="003C19B6" w:rsidRPr="00C01F46">
        <w:rPr>
          <w:rFonts w:ascii="Tahoma" w:hAnsi="Tahoma" w:cs="Tahoma"/>
          <w:sz w:val="24"/>
          <w:szCs w:val="24"/>
        </w:rPr>
        <w:t xml:space="preserve"> i przepisów odrębnych</w:t>
      </w:r>
      <w:r w:rsidRPr="00C01F46">
        <w:rPr>
          <w:rFonts w:ascii="Tahoma" w:hAnsi="Tahoma" w:cs="Tahoma"/>
          <w:sz w:val="24"/>
          <w:szCs w:val="24"/>
        </w:rPr>
        <w:t>;</w:t>
      </w:r>
    </w:p>
    <w:p w:rsidR="00B06143" w:rsidRPr="00C01F46" w:rsidRDefault="00B06143" w:rsidP="00C01F46">
      <w:pPr>
        <w:pStyle w:val="Akapitzlist"/>
        <w:numPr>
          <w:ilvl w:val="1"/>
          <w:numId w:val="41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parametry zagospodarowania terenów: szerokość drogi w liniach rozgraniczających zgodnie z rysunkiem planu;</w:t>
      </w:r>
    </w:p>
    <w:p w:rsidR="00203613" w:rsidRPr="00C01F46" w:rsidRDefault="00203613" w:rsidP="00C01F46">
      <w:pPr>
        <w:pStyle w:val="Akapitzlist"/>
        <w:numPr>
          <w:ilvl w:val="1"/>
          <w:numId w:val="41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w granicach pasa terenu ochrony funkcyjnej obowiązują szczególne warunki zagospodarowania terenów oraz ograniczenia w ich użytkowaniu określone w §13 </w:t>
      </w:r>
      <w:r w:rsidR="001574EE" w:rsidRPr="00C01F46">
        <w:rPr>
          <w:rFonts w:ascii="Tahoma" w:hAnsi="Tahoma" w:cs="Tahoma"/>
          <w:sz w:val="24"/>
          <w:szCs w:val="24"/>
        </w:rPr>
        <w:t>Uchwały</w:t>
      </w:r>
      <w:r w:rsidRPr="00C01F46">
        <w:rPr>
          <w:rFonts w:ascii="Tahoma" w:hAnsi="Tahoma" w:cs="Tahoma"/>
          <w:sz w:val="24"/>
          <w:szCs w:val="24"/>
        </w:rPr>
        <w:t>;</w:t>
      </w:r>
    </w:p>
    <w:p w:rsidR="003065C0" w:rsidRPr="00C01F46" w:rsidRDefault="0087058B" w:rsidP="00C01F46">
      <w:pPr>
        <w:pStyle w:val="Akapitzlist"/>
        <w:numPr>
          <w:ilvl w:val="1"/>
          <w:numId w:val="41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tereny zlokalizowane są w całości </w:t>
      </w:r>
      <w:r w:rsidR="003065C0" w:rsidRPr="00C01F46">
        <w:rPr>
          <w:rFonts w:ascii="Tahoma" w:hAnsi="Tahoma" w:cs="Tahoma"/>
          <w:sz w:val="24"/>
          <w:szCs w:val="24"/>
        </w:rPr>
        <w:t>na obszarze specjalnej ochrony ptaków Doliny Omulwi i Płodownicy PLB140005 – obowiązują zasady określone w §</w:t>
      </w:r>
      <w:r w:rsidR="00E12543" w:rsidRPr="00C01F46">
        <w:rPr>
          <w:rFonts w:ascii="Tahoma" w:hAnsi="Tahoma" w:cs="Tahoma"/>
          <w:sz w:val="24"/>
          <w:szCs w:val="24"/>
        </w:rPr>
        <w:t>11</w:t>
      </w:r>
      <w:r w:rsidR="003065C0" w:rsidRPr="00C01F46">
        <w:rPr>
          <w:rFonts w:ascii="Tahoma" w:hAnsi="Tahoma" w:cs="Tahoma"/>
          <w:sz w:val="24"/>
          <w:szCs w:val="24"/>
        </w:rPr>
        <w:t>;</w:t>
      </w:r>
    </w:p>
    <w:p w:rsidR="00796525" w:rsidRPr="00C01F46" w:rsidRDefault="00FC05A9" w:rsidP="00C01F46">
      <w:pPr>
        <w:pStyle w:val="Akapitzlist"/>
        <w:numPr>
          <w:ilvl w:val="1"/>
          <w:numId w:val="41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tereny zlokalizowane są </w:t>
      </w:r>
      <w:r w:rsidR="0052668E" w:rsidRPr="00C01F46">
        <w:rPr>
          <w:rFonts w:ascii="Tahoma" w:hAnsi="Tahoma" w:cs="Tahoma"/>
          <w:sz w:val="24"/>
          <w:szCs w:val="24"/>
        </w:rPr>
        <w:t>w całości na obszarze Głównego Zbiornika Wód Podziemnych – GZWP nr 215 Subniecka Warszawska – obowiązują zasady określone w §</w:t>
      </w:r>
      <w:r w:rsidR="00E12543" w:rsidRPr="00C01F46">
        <w:rPr>
          <w:rFonts w:ascii="Tahoma" w:hAnsi="Tahoma" w:cs="Tahoma"/>
          <w:sz w:val="24"/>
          <w:szCs w:val="24"/>
        </w:rPr>
        <w:t>11</w:t>
      </w:r>
      <w:r w:rsidR="0087058B" w:rsidRPr="00C01F46">
        <w:rPr>
          <w:rFonts w:ascii="Tahoma" w:hAnsi="Tahoma" w:cs="Tahoma"/>
          <w:sz w:val="24"/>
          <w:szCs w:val="24"/>
        </w:rPr>
        <w:t>.</w:t>
      </w:r>
    </w:p>
    <w:p w:rsidR="00D80C97" w:rsidRPr="00C01F46" w:rsidRDefault="00D80C97" w:rsidP="00C01F46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</w:p>
    <w:p w:rsidR="006F0715" w:rsidRPr="00C01F46" w:rsidRDefault="00D80C97" w:rsidP="00C01F46">
      <w:pPr>
        <w:pStyle w:val="Akapitzlist"/>
        <w:spacing w:line="360" w:lineRule="auto"/>
        <w:ind w:left="363"/>
        <w:jc w:val="center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§2</w:t>
      </w:r>
      <w:r w:rsidR="00F83BD7" w:rsidRPr="00C01F46">
        <w:rPr>
          <w:rFonts w:ascii="Tahoma" w:hAnsi="Tahoma" w:cs="Tahoma"/>
          <w:b/>
          <w:bCs/>
          <w:sz w:val="24"/>
          <w:szCs w:val="24"/>
        </w:rPr>
        <w:t>4</w:t>
      </w:r>
      <w:r w:rsidR="008F26A8" w:rsidRPr="00C01F46">
        <w:rPr>
          <w:rFonts w:ascii="Tahoma" w:hAnsi="Tahoma" w:cs="Tahoma"/>
          <w:b/>
          <w:bCs/>
          <w:sz w:val="24"/>
          <w:szCs w:val="24"/>
        </w:rPr>
        <w:t>.</w:t>
      </w:r>
    </w:p>
    <w:p w:rsidR="0080220B" w:rsidRPr="00C01F46" w:rsidRDefault="0080220B" w:rsidP="00C01F46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Ustalenia szczegółowe dla terenów oznaczonych symbolami: 1KDW, 2KDW</w:t>
      </w:r>
      <w:r w:rsidR="00F42FDD" w:rsidRPr="00C01F46">
        <w:rPr>
          <w:rFonts w:ascii="Tahoma" w:hAnsi="Tahoma" w:cs="Tahoma"/>
          <w:b/>
          <w:bCs/>
          <w:sz w:val="24"/>
          <w:szCs w:val="24"/>
        </w:rPr>
        <w:t>, 3KDW</w:t>
      </w:r>
      <w:r w:rsidRPr="00C01F46">
        <w:rPr>
          <w:rFonts w:ascii="Tahoma" w:hAnsi="Tahoma" w:cs="Tahoma"/>
          <w:b/>
          <w:bCs/>
          <w:sz w:val="24"/>
          <w:szCs w:val="24"/>
        </w:rPr>
        <w:t>są następujące:</w:t>
      </w:r>
    </w:p>
    <w:p w:rsidR="00D24C79" w:rsidRPr="00C01F46" w:rsidRDefault="00D24C79" w:rsidP="00C01F46">
      <w:pPr>
        <w:pStyle w:val="Akapitzlist"/>
        <w:numPr>
          <w:ilvl w:val="1"/>
          <w:numId w:val="34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przeznaczenie: teren drogi wewnętrznej;</w:t>
      </w:r>
    </w:p>
    <w:p w:rsidR="00D24C79" w:rsidRPr="00C01F46" w:rsidRDefault="00D24C79" w:rsidP="00C01F46">
      <w:pPr>
        <w:pStyle w:val="Akapitzlist"/>
        <w:numPr>
          <w:ilvl w:val="1"/>
          <w:numId w:val="34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ustala się przebieg przewodów linii napowietrznej 110 kV oraz innej infrastruktury technicznej niekolidującej z linią napowietrzną 110 kV, z uwzględnieniem ograniczeń wynikających z niniejszego planu</w:t>
      </w:r>
      <w:r w:rsidR="003C19B6" w:rsidRPr="00C01F46">
        <w:rPr>
          <w:rFonts w:ascii="Tahoma" w:hAnsi="Tahoma" w:cs="Tahoma"/>
          <w:sz w:val="24"/>
          <w:szCs w:val="24"/>
        </w:rPr>
        <w:t xml:space="preserve"> i przepisów odrębnych</w:t>
      </w:r>
      <w:r w:rsidRPr="00C01F46">
        <w:rPr>
          <w:rFonts w:ascii="Tahoma" w:hAnsi="Tahoma" w:cs="Tahoma"/>
          <w:sz w:val="24"/>
          <w:szCs w:val="24"/>
        </w:rPr>
        <w:t>;</w:t>
      </w:r>
    </w:p>
    <w:p w:rsidR="00672846" w:rsidRPr="00C01F46" w:rsidRDefault="00D24C79" w:rsidP="00C01F46">
      <w:pPr>
        <w:pStyle w:val="Akapitzlist"/>
        <w:numPr>
          <w:ilvl w:val="1"/>
          <w:numId w:val="34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parametry zagospodarowania terenów: </w:t>
      </w:r>
      <w:r w:rsidR="009153FA" w:rsidRPr="00C01F46">
        <w:rPr>
          <w:rFonts w:ascii="Tahoma" w:hAnsi="Tahoma" w:cs="Tahoma"/>
          <w:sz w:val="24"/>
          <w:szCs w:val="24"/>
        </w:rPr>
        <w:t>szerokość drogi w liniach rozgraniczających zgodnie z rysunkiem planu;</w:t>
      </w:r>
    </w:p>
    <w:p w:rsidR="00D24C79" w:rsidRPr="00C01F46" w:rsidRDefault="00D24C79" w:rsidP="00C01F46">
      <w:pPr>
        <w:pStyle w:val="Akapitzlist"/>
        <w:numPr>
          <w:ilvl w:val="1"/>
          <w:numId w:val="34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w granicach pasa terenu ochrony funkcyjnej obowiązują szczególne warunki zagospodarowania terenów oraz ograniczenia w ich użytkowaniu określone w §13 </w:t>
      </w:r>
      <w:r w:rsidR="001574EE" w:rsidRPr="00C01F46">
        <w:rPr>
          <w:rFonts w:ascii="Tahoma" w:hAnsi="Tahoma" w:cs="Tahoma"/>
          <w:sz w:val="24"/>
          <w:szCs w:val="24"/>
        </w:rPr>
        <w:t>Uchwały</w:t>
      </w:r>
      <w:r w:rsidRPr="00C01F46">
        <w:rPr>
          <w:rFonts w:ascii="Tahoma" w:hAnsi="Tahoma" w:cs="Tahoma"/>
          <w:sz w:val="24"/>
          <w:szCs w:val="24"/>
        </w:rPr>
        <w:t>;</w:t>
      </w:r>
    </w:p>
    <w:p w:rsidR="00FC05A9" w:rsidRPr="00C01F46" w:rsidRDefault="00FC05A9" w:rsidP="00C01F46">
      <w:pPr>
        <w:pStyle w:val="Akapitzlist"/>
        <w:numPr>
          <w:ilvl w:val="1"/>
          <w:numId w:val="34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lastRenderedPageBreak/>
        <w:t>tereny zlokalizowane są w całości na obszarze specjalnej ochrony ptaków Doliny Omulwi i Płodownicy PLB140005 – obowiązują zasady określone w §</w:t>
      </w:r>
      <w:r w:rsidR="00E12543" w:rsidRPr="00C01F46">
        <w:rPr>
          <w:rFonts w:ascii="Tahoma" w:hAnsi="Tahoma" w:cs="Tahoma"/>
          <w:sz w:val="24"/>
          <w:szCs w:val="24"/>
        </w:rPr>
        <w:t>11</w:t>
      </w:r>
      <w:r w:rsidRPr="00C01F46">
        <w:rPr>
          <w:rFonts w:ascii="Tahoma" w:hAnsi="Tahoma" w:cs="Tahoma"/>
          <w:sz w:val="24"/>
          <w:szCs w:val="24"/>
        </w:rPr>
        <w:t>;</w:t>
      </w:r>
    </w:p>
    <w:p w:rsidR="003607DE" w:rsidRPr="00C01F46" w:rsidRDefault="00FC05A9" w:rsidP="00C01F46">
      <w:pPr>
        <w:pStyle w:val="Akapitzlist"/>
        <w:numPr>
          <w:ilvl w:val="1"/>
          <w:numId w:val="34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tereny </w:t>
      </w:r>
      <w:r w:rsidR="0052668E" w:rsidRPr="00C01F46">
        <w:rPr>
          <w:rFonts w:ascii="Tahoma" w:hAnsi="Tahoma" w:cs="Tahoma"/>
          <w:sz w:val="24"/>
          <w:szCs w:val="24"/>
        </w:rPr>
        <w:t>zlokalizowane są w całości</w:t>
      </w:r>
      <w:r w:rsidRPr="00C01F46">
        <w:rPr>
          <w:rFonts w:ascii="Tahoma" w:hAnsi="Tahoma" w:cs="Tahoma"/>
          <w:sz w:val="24"/>
          <w:szCs w:val="24"/>
        </w:rPr>
        <w:t xml:space="preserve"> na obszarze Głównego Zbiornika Wód Podziemnych – GZWP nr 215 Subniecka Warszawska – obowiązują zasady określone w §</w:t>
      </w:r>
      <w:r w:rsidR="00E12543" w:rsidRPr="00C01F46">
        <w:rPr>
          <w:rFonts w:ascii="Tahoma" w:hAnsi="Tahoma" w:cs="Tahoma"/>
          <w:sz w:val="24"/>
          <w:szCs w:val="24"/>
        </w:rPr>
        <w:t>11</w:t>
      </w:r>
      <w:r w:rsidR="00281A58" w:rsidRPr="00C01F46">
        <w:rPr>
          <w:rFonts w:ascii="Tahoma" w:hAnsi="Tahoma" w:cs="Tahoma"/>
          <w:sz w:val="24"/>
          <w:szCs w:val="24"/>
        </w:rPr>
        <w:t>.</w:t>
      </w:r>
    </w:p>
    <w:p w:rsidR="00B23738" w:rsidRPr="00C01F46" w:rsidRDefault="00B23738" w:rsidP="00C01F46">
      <w:pPr>
        <w:pStyle w:val="Akapitzlist"/>
        <w:spacing w:line="360" w:lineRule="auto"/>
        <w:ind w:left="363"/>
        <w:rPr>
          <w:rFonts w:ascii="Tahoma" w:hAnsi="Tahoma" w:cs="Tahoma"/>
          <w:b/>
          <w:bCs/>
          <w:sz w:val="24"/>
          <w:szCs w:val="24"/>
        </w:rPr>
      </w:pPr>
    </w:p>
    <w:p w:rsidR="00D40B71" w:rsidRPr="00C01F46" w:rsidRDefault="00D40B71" w:rsidP="00C01F46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C01F46">
        <w:rPr>
          <w:rFonts w:ascii="Tahoma" w:hAnsi="Tahoma" w:cs="Tahoma"/>
          <w:b/>
          <w:sz w:val="24"/>
          <w:szCs w:val="24"/>
        </w:rPr>
        <w:t>§2</w:t>
      </w:r>
      <w:r w:rsidR="00F83BD7" w:rsidRPr="00C01F46">
        <w:rPr>
          <w:rFonts w:ascii="Tahoma" w:hAnsi="Tahoma" w:cs="Tahoma"/>
          <w:b/>
          <w:sz w:val="24"/>
          <w:szCs w:val="24"/>
        </w:rPr>
        <w:t>5</w:t>
      </w:r>
      <w:r w:rsidR="008F26A8" w:rsidRPr="00C01F46">
        <w:rPr>
          <w:rFonts w:ascii="Tahoma" w:hAnsi="Tahoma" w:cs="Tahoma"/>
          <w:b/>
          <w:sz w:val="24"/>
          <w:szCs w:val="24"/>
        </w:rPr>
        <w:t>.</w:t>
      </w:r>
    </w:p>
    <w:p w:rsidR="00B23738" w:rsidRPr="00C01F46" w:rsidRDefault="00B23738" w:rsidP="00C01F46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Ustalenia szczegółowe dla terenu oznaczonego symbolem 1Ksą następujące:</w:t>
      </w:r>
    </w:p>
    <w:p w:rsidR="00B23738" w:rsidRPr="00C01F46" w:rsidRDefault="00B23738" w:rsidP="00C01F46">
      <w:pPr>
        <w:pStyle w:val="Akapitzlist"/>
        <w:numPr>
          <w:ilvl w:val="1"/>
          <w:numId w:val="37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przeznaczenie: </w:t>
      </w:r>
      <w:r w:rsidR="005A688A" w:rsidRPr="00C01F46">
        <w:rPr>
          <w:rFonts w:ascii="Tahoma" w:hAnsi="Tahoma" w:cs="Tahoma"/>
          <w:bCs/>
          <w:sz w:val="24"/>
          <w:szCs w:val="24"/>
        </w:rPr>
        <w:t xml:space="preserve">teren </w:t>
      </w:r>
      <w:r w:rsidR="00281A58" w:rsidRPr="00C01F46">
        <w:rPr>
          <w:rFonts w:ascii="Tahoma" w:hAnsi="Tahoma" w:cs="Tahoma"/>
          <w:bCs/>
          <w:sz w:val="24"/>
          <w:szCs w:val="24"/>
        </w:rPr>
        <w:t xml:space="preserve">infrastruktury </w:t>
      </w:r>
      <w:r w:rsidR="005A688A" w:rsidRPr="00C01F46">
        <w:rPr>
          <w:rFonts w:ascii="Tahoma" w:hAnsi="Tahoma" w:cs="Tahoma"/>
          <w:bCs/>
          <w:sz w:val="24"/>
          <w:szCs w:val="24"/>
        </w:rPr>
        <w:t>kolejowej</w:t>
      </w:r>
      <w:r w:rsidRPr="00C01F46">
        <w:rPr>
          <w:rFonts w:ascii="Tahoma" w:hAnsi="Tahoma" w:cs="Tahoma"/>
          <w:sz w:val="24"/>
          <w:szCs w:val="24"/>
        </w:rPr>
        <w:t>;</w:t>
      </w:r>
    </w:p>
    <w:p w:rsidR="004E3DC6" w:rsidRPr="00C01F46" w:rsidRDefault="004E3DC6" w:rsidP="00C01F46">
      <w:pPr>
        <w:pStyle w:val="Akapitzlist"/>
        <w:numPr>
          <w:ilvl w:val="1"/>
          <w:numId w:val="37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teren </w:t>
      </w:r>
      <w:r w:rsidR="00281A58" w:rsidRPr="00C01F46">
        <w:rPr>
          <w:rFonts w:ascii="Tahoma" w:hAnsi="Tahoma" w:cs="Tahoma"/>
          <w:sz w:val="24"/>
          <w:szCs w:val="24"/>
        </w:rPr>
        <w:t xml:space="preserve">zlokalizowany jest </w:t>
      </w:r>
      <w:r w:rsidR="00F83BD7" w:rsidRPr="00C01F46">
        <w:rPr>
          <w:rFonts w:ascii="Tahoma" w:hAnsi="Tahoma" w:cs="Tahoma"/>
          <w:sz w:val="24"/>
          <w:szCs w:val="24"/>
        </w:rPr>
        <w:t>w całości</w:t>
      </w:r>
      <w:r w:rsidR="005E28D7" w:rsidRPr="00C01F46">
        <w:rPr>
          <w:rFonts w:ascii="Tahoma" w:hAnsi="Tahoma" w:cs="Tahoma"/>
          <w:sz w:val="24"/>
          <w:szCs w:val="24"/>
        </w:rPr>
        <w:t xml:space="preserve">w </w:t>
      </w:r>
      <w:r w:rsidRPr="00C01F46">
        <w:rPr>
          <w:rFonts w:ascii="Tahoma" w:hAnsi="Tahoma" w:cs="Tahoma"/>
          <w:sz w:val="24"/>
          <w:szCs w:val="24"/>
        </w:rPr>
        <w:t>granicach terenu zamkniętego;</w:t>
      </w:r>
    </w:p>
    <w:p w:rsidR="008A0A18" w:rsidRPr="00C01F46" w:rsidRDefault="00815A1E" w:rsidP="00C01F46">
      <w:pPr>
        <w:pStyle w:val="Akapitzlist"/>
        <w:numPr>
          <w:ilvl w:val="1"/>
          <w:numId w:val="37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ustala </w:t>
      </w:r>
      <w:r w:rsidR="008A0A18" w:rsidRPr="00C01F46">
        <w:rPr>
          <w:rFonts w:ascii="Tahoma" w:hAnsi="Tahoma" w:cs="Tahoma"/>
          <w:sz w:val="24"/>
          <w:szCs w:val="24"/>
        </w:rPr>
        <w:t xml:space="preserve">się </w:t>
      </w:r>
      <w:r w:rsidR="00DF4F28" w:rsidRPr="00C01F46">
        <w:rPr>
          <w:rFonts w:ascii="Tahoma" w:hAnsi="Tahoma" w:cs="Tahoma"/>
          <w:sz w:val="24"/>
          <w:szCs w:val="24"/>
        </w:rPr>
        <w:t>przebieg</w:t>
      </w:r>
      <w:r w:rsidR="001574EE" w:rsidRPr="00C01F46">
        <w:rPr>
          <w:rFonts w:ascii="Tahoma" w:hAnsi="Tahoma" w:cs="Tahoma"/>
          <w:sz w:val="24"/>
          <w:szCs w:val="24"/>
        </w:rPr>
        <w:t xml:space="preserve">przewodów </w:t>
      </w:r>
      <w:r w:rsidR="008A0A18" w:rsidRPr="00C01F46">
        <w:rPr>
          <w:rFonts w:ascii="Tahoma" w:hAnsi="Tahoma" w:cs="Tahoma"/>
          <w:sz w:val="24"/>
          <w:szCs w:val="24"/>
        </w:rPr>
        <w:t>linii napowietrznej 110 kV oraz innej infrastruktury technicznej niekolidującej z linią napowietrzną 110 kV, z uwzględnieniem ograniczeń wynikających z niniejszego planu i przepisów odrębnych;</w:t>
      </w:r>
    </w:p>
    <w:p w:rsidR="00E80FD7" w:rsidRPr="00C01F46" w:rsidRDefault="00E80FD7" w:rsidP="00C01F46">
      <w:pPr>
        <w:pStyle w:val="Akapitzlist"/>
        <w:numPr>
          <w:ilvl w:val="1"/>
          <w:numId w:val="37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adaptuje się istniejący słup linii napowietrznej 110 kV z możliwością jego przebudowy,</w:t>
      </w:r>
      <w:r w:rsidR="00FD1646" w:rsidRPr="00C01F46">
        <w:rPr>
          <w:rFonts w:ascii="Tahoma" w:hAnsi="Tahoma" w:cs="Tahoma"/>
          <w:sz w:val="24"/>
          <w:szCs w:val="24"/>
        </w:rPr>
        <w:t>wymiany</w:t>
      </w:r>
      <w:r w:rsidR="00EF4BE7" w:rsidRPr="00C01F46">
        <w:rPr>
          <w:rFonts w:ascii="Tahoma" w:hAnsi="Tahoma" w:cs="Tahoma"/>
          <w:sz w:val="24"/>
          <w:szCs w:val="24"/>
        </w:rPr>
        <w:t>, konserwacji</w:t>
      </w:r>
      <w:r w:rsidRPr="00C01F46">
        <w:rPr>
          <w:rFonts w:ascii="Tahoma" w:hAnsi="Tahoma" w:cs="Tahoma"/>
          <w:sz w:val="24"/>
          <w:szCs w:val="24"/>
        </w:rPr>
        <w:t>;</w:t>
      </w:r>
    </w:p>
    <w:p w:rsidR="007939EA" w:rsidRPr="00C01F46" w:rsidRDefault="007939EA" w:rsidP="00C01F46">
      <w:pPr>
        <w:pStyle w:val="Akapitzlist"/>
        <w:numPr>
          <w:ilvl w:val="1"/>
          <w:numId w:val="37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 xml:space="preserve">w granicach pasa terenu ochrony funkcyjnej obowiązują szczególne warunki zagospodarowania terenów oraz ograniczenia w ich użytkowaniu określone w §13 </w:t>
      </w:r>
      <w:r w:rsidR="00047571" w:rsidRPr="00C01F46">
        <w:rPr>
          <w:rFonts w:ascii="Tahoma" w:hAnsi="Tahoma" w:cs="Tahoma"/>
          <w:sz w:val="24"/>
          <w:szCs w:val="24"/>
        </w:rPr>
        <w:t>Uchwały</w:t>
      </w:r>
      <w:r w:rsidRPr="00C01F46">
        <w:rPr>
          <w:rFonts w:ascii="Tahoma" w:hAnsi="Tahoma" w:cs="Tahoma"/>
          <w:sz w:val="24"/>
          <w:szCs w:val="24"/>
        </w:rPr>
        <w:t>;</w:t>
      </w:r>
    </w:p>
    <w:p w:rsidR="00B23738" w:rsidRPr="00C01F46" w:rsidRDefault="00B23738" w:rsidP="00C01F46">
      <w:pPr>
        <w:pStyle w:val="Akapitzlist"/>
        <w:numPr>
          <w:ilvl w:val="1"/>
          <w:numId w:val="37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teren zlokalizowany jest częściowo na obszarze specjalnej ochrony ptaków Doliny Omulwi i Płodownicy PLB140005 – obowiązują zasady określone w §11;</w:t>
      </w:r>
    </w:p>
    <w:p w:rsidR="00B23738" w:rsidRPr="00C01F46" w:rsidRDefault="00B23738" w:rsidP="00C01F46">
      <w:pPr>
        <w:pStyle w:val="Akapitzlist"/>
        <w:numPr>
          <w:ilvl w:val="1"/>
          <w:numId w:val="37"/>
        </w:numPr>
        <w:spacing w:line="360" w:lineRule="auto"/>
        <w:rPr>
          <w:rFonts w:ascii="Tahoma" w:hAnsi="Tahoma" w:cs="Tahoma"/>
          <w:sz w:val="24"/>
          <w:szCs w:val="24"/>
        </w:rPr>
      </w:pPr>
      <w:r w:rsidRPr="00C01F46">
        <w:rPr>
          <w:rFonts w:ascii="Tahoma" w:hAnsi="Tahoma" w:cs="Tahoma"/>
          <w:sz w:val="24"/>
          <w:szCs w:val="24"/>
        </w:rPr>
        <w:t>teren zlokalizowany jest w całości na obszarze Głównego Zbiornika Wód Podziemnych – GZWP nr 215 Subniecka Warszawska – obowiązują zasady określone w §11.</w:t>
      </w:r>
    </w:p>
    <w:p w:rsidR="00D40B71" w:rsidRPr="00C01F46" w:rsidRDefault="00D40B71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C91746" w:rsidRPr="00C01F46" w:rsidRDefault="00F925AC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ROZDZIAŁ 4.</w:t>
      </w:r>
    </w:p>
    <w:p w:rsidR="00C91746" w:rsidRPr="00C01F46" w:rsidRDefault="00F925AC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PRZEPISY KOŃCOWE</w:t>
      </w:r>
    </w:p>
    <w:p w:rsidR="00D80C97" w:rsidRPr="00C01F46" w:rsidRDefault="00D80C97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7A04CF" w:rsidRPr="00C01F46" w:rsidRDefault="00AF350A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§</w:t>
      </w:r>
      <w:r w:rsidR="00F83BD7" w:rsidRPr="00C01F46">
        <w:rPr>
          <w:rFonts w:ascii="Tahoma" w:hAnsi="Tahoma" w:cs="Tahoma"/>
          <w:b/>
          <w:bCs/>
          <w:sz w:val="24"/>
          <w:szCs w:val="24"/>
        </w:rPr>
        <w:t>26</w:t>
      </w:r>
      <w:r w:rsidR="008F26A8" w:rsidRPr="00C01F46">
        <w:rPr>
          <w:rFonts w:ascii="Tahoma" w:hAnsi="Tahoma" w:cs="Tahoma"/>
          <w:b/>
          <w:bCs/>
          <w:sz w:val="24"/>
          <w:szCs w:val="24"/>
        </w:rPr>
        <w:t>.</w:t>
      </w:r>
    </w:p>
    <w:p w:rsidR="005D1C58" w:rsidRPr="00C01F46" w:rsidRDefault="00D42B80" w:rsidP="00C01F46">
      <w:pPr>
        <w:spacing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C01F46">
        <w:rPr>
          <w:rFonts w:ascii="Tahoma" w:hAnsi="Tahoma" w:cs="Tahoma"/>
          <w:bCs/>
          <w:sz w:val="24"/>
          <w:szCs w:val="24"/>
        </w:rPr>
        <w:lastRenderedPageBreak/>
        <w:t xml:space="preserve">Wykonanie uchwały powierza się </w:t>
      </w:r>
      <w:r w:rsidR="00475E5B" w:rsidRPr="00C01F46">
        <w:rPr>
          <w:rFonts w:ascii="Tahoma" w:hAnsi="Tahoma" w:cs="Tahoma"/>
          <w:bCs/>
          <w:sz w:val="24"/>
          <w:szCs w:val="24"/>
        </w:rPr>
        <w:t>Burmistrzowi Miasta i Gminy Chorzele.</w:t>
      </w:r>
    </w:p>
    <w:p w:rsidR="00874D2D" w:rsidRPr="00C01F46" w:rsidRDefault="00874D2D" w:rsidP="00C01F46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544C12" w:rsidRPr="00C01F46" w:rsidRDefault="00AF350A" w:rsidP="00C01F46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01F46">
        <w:rPr>
          <w:rFonts w:ascii="Tahoma" w:hAnsi="Tahoma" w:cs="Tahoma"/>
          <w:b/>
          <w:bCs/>
          <w:sz w:val="24"/>
          <w:szCs w:val="24"/>
        </w:rPr>
        <w:t>§</w:t>
      </w:r>
      <w:r w:rsidR="00687E14" w:rsidRPr="00C01F46">
        <w:rPr>
          <w:rFonts w:ascii="Tahoma" w:hAnsi="Tahoma" w:cs="Tahoma"/>
          <w:b/>
          <w:bCs/>
          <w:sz w:val="24"/>
          <w:szCs w:val="24"/>
        </w:rPr>
        <w:t>2</w:t>
      </w:r>
      <w:r w:rsidR="00F83BD7" w:rsidRPr="00C01F46">
        <w:rPr>
          <w:rFonts w:ascii="Tahoma" w:hAnsi="Tahoma" w:cs="Tahoma"/>
          <w:b/>
          <w:bCs/>
          <w:sz w:val="24"/>
          <w:szCs w:val="24"/>
        </w:rPr>
        <w:t>7</w:t>
      </w:r>
      <w:r w:rsidR="008F26A8" w:rsidRPr="00C01F46">
        <w:rPr>
          <w:rFonts w:ascii="Tahoma" w:hAnsi="Tahoma" w:cs="Tahoma"/>
          <w:b/>
          <w:bCs/>
          <w:sz w:val="24"/>
          <w:szCs w:val="24"/>
        </w:rPr>
        <w:t>.</w:t>
      </w:r>
    </w:p>
    <w:p w:rsidR="00D42B80" w:rsidRPr="00C01F46" w:rsidRDefault="00D42B80" w:rsidP="00C01F46">
      <w:pPr>
        <w:spacing w:line="360" w:lineRule="auto"/>
        <w:rPr>
          <w:rFonts w:ascii="Tahoma" w:hAnsi="Tahoma" w:cs="Tahoma"/>
          <w:bCs/>
          <w:sz w:val="24"/>
          <w:szCs w:val="24"/>
        </w:rPr>
      </w:pPr>
      <w:r w:rsidRPr="00C01F46">
        <w:rPr>
          <w:rFonts w:ascii="Tahoma" w:hAnsi="Tahoma" w:cs="Tahoma"/>
          <w:bCs/>
          <w:sz w:val="24"/>
          <w:szCs w:val="24"/>
        </w:rPr>
        <w:t>Uchwała wchodzi w życie po upływie 14 dni od daty ogłoszenia w Dzienniku Urzędowym Województwa</w:t>
      </w:r>
      <w:r w:rsidR="00475E5B" w:rsidRPr="00C01F46">
        <w:rPr>
          <w:rFonts w:ascii="Tahoma" w:hAnsi="Tahoma" w:cs="Tahoma"/>
          <w:bCs/>
          <w:sz w:val="24"/>
          <w:szCs w:val="24"/>
        </w:rPr>
        <w:t>Mazowieckiego.</w:t>
      </w:r>
    </w:p>
    <w:p w:rsidR="00FC05A9" w:rsidRPr="00C01F46" w:rsidRDefault="00FC05A9" w:rsidP="00C01F46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</w:p>
    <w:bookmarkEnd w:id="0"/>
    <w:p w:rsidR="00D42B80" w:rsidRDefault="00A8076C" w:rsidP="00C01F46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Przewodniczący Rady Miejskiej </w:t>
      </w:r>
    </w:p>
    <w:p w:rsidR="00A8076C" w:rsidRPr="00C01F46" w:rsidRDefault="00A8076C" w:rsidP="00A8076C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dr  Michał Wiśnicki</w:t>
      </w:r>
    </w:p>
    <w:sectPr w:rsidR="00A8076C" w:rsidRPr="00C01F46" w:rsidSect="00344583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511" w:rsidRDefault="00E57511">
      <w:r>
        <w:separator/>
      </w:r>
    </w:p>
  </w:endnote>
  <w:endnote w:type="continuationSeparator" w:id="1">
    <w:p w:rsidR="00E57511" w:rsidRDefault="00E57511">
      <w:r>
        <w:continuationSeparator/>
      </w:r>
    </w:p>
  </w:endnote>
  <w:endnote w:type="continuationNotice" w:id="2">
    <w:p w:rsidR="00E57511" w:rsidRDefault="00E5751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8621798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A70721" w:rsidRPr="00544C12" w:rsidRDefault="00B90866">
        <w:pPr>
          <w:pStyle w:val="Stopka"/>
          <w:jc w:val="right"/>
          <w:rPr>
            <w:sz w:val="22"/>
          </w:rPr>
        </w:pPr>
        <w:r w:rsidRPr="00544C12">
          <w:rPr>
            <w:sz w:val="22"/>
          </w:rPr>
          <w:fldChar w:fldCharType="begin"/>
        </w:r>
        <w:r w:rsidR="00A70721" w:rsidRPr="00544C12">
          <w:rPr>
            <w:sz w:val="22"/>
          </w:rPr>
          <w:instrText>PAGE   \* MERGEFORMAT</w:instrText>
        </w:r>
        <w:r w:rsidRPr="00544C12">
          <w:rPr>
            <w:sz w:val="22"/>
          </w:rPr>
          <w:fldChar w:fldCharType="separate"/>
        </w:r>
        <w:r w:rsidR="00A8076C">
          <w:rPr>
            <w:noProof/>
            <w:sz w:val="22"/>
          </w:rPr>
          <w:t>18</w:t>
        </w:r>
        <w:r w:rsidRPr="00544C12">
          <w:rPr>
            <w:sz w:val="22"/>
          </w:rPr>
          <w:fldChar w:fldCharType="end"/>
        </w:r>
      </w:p>
    </w:sdtContent>
  </w:sdt>
  <w:p w:rsidR="00A70721" w:rsidRDefault="00A707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511" w:rsidRDefault="00E57511">
      <w:r>
        <w:separator/>
      </w:r>
    </w:p>
  </w:footnote>
  <w:footnote w:type="continuationSeparator" w:id="1">
    <w:p w:rsidR="00E57511" w:rsidRDefault="00E57511">
      <w:r>
        <w:continuationSeparator/>
      </w:r>
    </w:p>
  </w:footnote>
  <w:footnote w:type="continuationNotice" w:id="2">
    <w:p w:rsidR="00E57511" w:rsidRDefault="00E57511"/>
  </w:footnote>
  <w:footnote w:id="3">
    <w:p w:rsidR="00C93797" w:rsidRDefault="00C93797" w:rsidP="00C93797">
      <w:pPr>
        <w:pStyle w:val="Tekstprzypisudolnego"/>
        <w:jc w:val="both"/>
      </w:pPr>
      <w:r w:rsidRPr="008C14F8">
        <w:rPr>
          <w:rStyle w:val="Odwoanieprzypisudolnego"/>
          <w:szCs w:val="22"/>
        </w:rPr>
        <w:footnoteRef/>
      </w:r>
      <w:r w:rsidRPr="008C14F8">
        <w:rPr>
          <w:szCs w:val="22"/>
        </w:rPr>
        <w:t xml:space="preserve"> Ze zmianami uchwalonymi: Uchwałą Nr 275/XLIV/17 Rady Miejskiej w Chorzelach z dnia 28 września 2017 r., Uchwałą Nr 160/XXIII/20 Rady Miejskiej w Chorzelach z dnia 28 maja 2020 roku</w:t>
      </w:r>
      <w:r w:rsidR="008C14F8" w:rsidRPr="008C14F8">
        <w:rPr>
          <w:szCs w:val="22"/>
        </w:rPr>
        <w:t>, Zarządzeniem</w:t>
      </w:r>
      <w:r w:rsidR="008C14F8" w:rsidRPr="008C14F8">
        <w:rPr>
          <w:sz w:val="22"/>
        </w:rPr>
        <w:t xml:space="preserve"> Zastępczym Wojewody Mazowieckiego z dnia 10 lipca 2020 r.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z dnia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§ .%3"/>
      <w:lvlJc w:val="left"/>
      <w:pPr>
        <w:tabs>
          <w:tab w:val="num" w:pos="0"/>
        </w:tabs>
        <w:ind w:left="0" w:firstLine="397"/>
      </w:pPr>
    </w:lvl>
    <w:lvl w:ilvl="3">
      <w:start w:val="2"/>
      <w:numFmt w:val="decimal"/>
      <w:suff w:val="space"/>
      <w:lvlText w:val=".%4"/>
      <w:lvlJc w:val="left"/>
      <w:pPr>
        <w:tabs>
          <w:tab w:val="num" w:pos="0"/>
        </w:tabs>
        <w:ind w:left="0" w:firstLine="624"/>
      </w:pPr>
    </w:lvl>
    <w:lvl w:ilvl="4">
      <w:start w:val="1"/>
      <w:numFmt w:val="decimal"/>
      <w:lvlText w:val=")%5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)%6"/>
      <w:lvlJc w:val="left"/>
      <w:pPr>
        <w:tabs>
          <w:tab w:val="num" w:pos="0"/>
        </w:tabs>
        <w:ind w:left="1304" w:hanging="227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lowerLetter"/>
      <w:pStyle w:val="Nagwek8"/>
      <w:lvlText w:val=".%8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.%9"/>
      <w:lvlJc w:val="left"/>
      <w:pPr>
        <w:tabs>
          <w:tab w:val="num" w:pos="1584"/>
        </w:tabs>
        <w:ind w:left="1584" w:hanging="14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288"/>
      </w:pPr>
    </w:lvl>
    <w:lvl w:ilvl="1">
      <w:start w:val="1"/>
      <w:numFmt w:val="none"/>
      <w:suff w:val="nothing"/>
      <w:lvlText w:val="Załącznik"/>
      <w:lvlJc w:val="left"/>
      <w:pPr>
        <w:tabs>
          <w:tab w:val="num" w:pos="0"/>
        </w:tabs>
        <w:ind w:left="595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954" w:firstLine="0"/>
      </w:pPr>
    </w:lvl>
    <w:lvl w:ilvl="3">
      <w:start w:val="1"/>
      <w:numFmt w:val="decimal"/>
      <w:suff w:val="space"/>
      <w:lvlText w:val="§ .%4"/>
      <w:lvlJc w:val="left"/>
      <w:pPr>
        <w:tabs>
          <w:tab w:val="num" w:pos="0"/>
        </w:tabs>
        <w:ind w:left="171" w:firstLine="397"/>
      </w:pPr>
    </w:lvl>
    <w:lvl w:ilvl="4">
      <w:start w:val="2"/>
      <w:numFmt w:val="decimal"/>
      <w:suff w:val="space"/>
      <w:lvlText w:val=".%5"/>
      <w:lvlJc w:val="left"/>
      <w:pPr>
        <w:tabs>
          <w:tab w:val="num" w:pos="0"/>
        </w:tabs>
        <w:ind w:left="369" w:firstLine="624"/>
      </w:pPr>
    </w:lvl>
    <w:lvl w:ilvl="5">
      <w:start w:val="1"/>
      <w:numFmt w:val="decimal"/>
      <w:suff w:val="space"/>
      <w:lvlText w:val=")%6"/>
      <w:lvlJc w:val="left"/>
      <w:pPr>
        <w:tabs>
          <w:tab w:val="num" w:pos="0"/>
        </w:tabs>
        <w:ind w:left="482" w:hanging="340"/>
      </w:pPr>
    </w:lvl>
    <w:lvl w:ilvl="6">
      <w:start w:val="1"/>
      <w:numFmt w:val="lowerLetter"/>
      <w:suff w:val="space"/>
      <w:lvlText w:val=")%7"/>
      <w:lvlJc w:val="left"/>
      <w:pPr>
        <w:tabs>
          <w:tab w:val="num" w:pos="0"/>
        </w:tabs>
        <w:ind w:left="936" w:hanging="226"/>
      </w:pPr>
    </w:lvl>
    <w:lvl w:ilvl="7">
      <w:start w:val="1"/>
      <w:numFmt w:val="bullet"/>
      <w:suff w:val="space"/>
      <w:lvlText w:val="-"/>
      <w:lvlJc w:val="left"/>
      <w:pPr>
        <w:tabs>
          <w:tab w:val="num" w:pos="0"/>
        </w:tabs>
        <w:ind w:left="851" w:hanging="171"/>
      </w:pPr>
      <w:rPr>
        <w:rFonts w:ascii="Times New Roman" w:hAnsi="Times New Roman"/>
        <w:sz w:val="24"/>
      </w:rPr>
    </w:lvl>
    <w:lvl w:ilvl="8">
      <w:start w:val="1"/>
      <w:numFmt w:val="none"/>
      <w:suff w:val="nothing"/>
      <w:lvlText w:val="2."/>
      <w:lvlJc w:val="left"/>
      <w:pPr>
        <w:tabs>
          <w:tab w:val="num" w:pos="0"/>
        </w:tabs>
        <w:ind w:left="0" w:firstLine="62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pStyle w:val="zmwlitpkt"/>
      <w:suff w:val="nothing"/>
      <w:lvlText w:val="„"/>
      <w:lvlJc w:val="left"/>
      <w:pPr>
        <w:tabs>
          <w:tab w:val="num" w:pos="0"/>
        </w:tabs>
        <w:ind w:left="1134" w:hanging="454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397"/>
      </w:pPr>
    </w:lvl>
    <w:lvl w:ilvl="2">
      <w:start w:val="1"/>
      <w:numFmt w:val="lowerLetter"/>
      <w:suff w:val="space"/>
      <w:lvlText w:val=")%3"/>
      <w:lvlJc w:val="left"/>
      <w:pPr>
        <w:tabs>
          <w:tab w:val="num" w:pos="0"/>
        </w:tabs>
        <w:ind w:left="1361" w:hanging="227"/>
      </w:pPr>
    </w:lvl>
    <w:lvl w:ilvl="3">
      <w:start w:val="1"/>
      <w:numFmt w:val="bullet"/>
      <w:suff w:val="space"/>
      <w:lvlText w:val="-"/>
      <w:lvlJc w:val="left"/>
      <w:pPr>
        <w:tabs>
          <w:tab w:val="num" w:pos="0"/>
        </w:tabs>
        <w:ind w:left="1531" w:hanging="170"/>
      </w:pPr>
      <w:rPr>
        <w:rFonts w:ascii="Times New Roman" w:hAnsi="Times New Roman"/>
        <w:sz w:val="24"/>
      </w:rPr>
    </w:lvl>
    <w:lvl w:ilvl="4">
      <w:start w:val="1"/>
      <w:numFmt w:val="lowerLetter"/>
      <w:suff w:val="space"/>
      <w:lvlText w:val=")%5"/>
      <w:lvlJc w:val="left"/>
      <w:pPr>
        <w:tabs>
          <w:tab w:val="num" w:pos="0"/>
        </w:tabs>
        <w:ind w:left="1871" w:hanging="227"/>
      </w:pPr>
    </w:lvl>
    <w:lvl w:ilvl="5">
      <w:start w:val="1"/>
      <w:numFmt w:val="lowerRoman"/>
      <w:lvlText w:val="()%6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none"/>
      <w:pStyle w:val="zmwlit"/>
      <w:suff w:val="nothing"/>
      <w:lvlText w:val="„§"/>
      <w:lvlJc w:val="left"/>
      <w:pPr>
        <w:tabs>
          <w:tab w:val="num" w:pos="0"/>
        </w:tabs>
        <w:ind w:left="1474" w:hanging="794"/>
      </w:pPr>
      <w:rPr>
        <w:b/>
      </w:rPr>
    </w:lvl>
    <w:lvl w:ilvl="1">
      <w:start w:val="1"/>
      <w:numFmt w:val="none"/>
      <w:suff w:val="nothing"/>
      <w:lvlText w:val="§"/>
      <w:lvlJc w:val="left"/>
      <w:pPr>
        <w:tabs>
          <w:tab w:val="num" w:pos="0"/>
        </w:tabs>
        <w:ind w:left="1474" w:hanging="737"/>
      </w:pPr>
    </w:lvl>
    <w:lvl w:ilvl="2">
      <w:start w:val="2"/>
      <w:numFmt w:val="decimal"/>
      <w:suff w:val="space"/>
      <w:lvlText w:val=".%3"/>
      <w:lvlJc w:val="left"/>
      <w:pPr>
        <w:tabs>
          <w:tab w:val="num" w:pos="0"/>
        </w:tabs>
        <w:ind w:left="1531" w:hanging="227"/>
      </w:pPr>
    </w:lvl>
    <w:lvl w:ilvl="3">
      <w:start w:val="1"/>
      <w:numFmt w:val="decimal"/>
      <w:suff w:val="space"/>
      <w:lvlText w:val=")%4"/>
      <w:lvlJc w:val="left"/>
      <w:pPr>
        <w:tabs>
          <w:tab w:val="num" w:pos="0"/>
        </w:tabs>
        <w:ind w:left="1814" w:hanging="283"/>
      </w:pPr>
    </w:lvl>
    <w:lvl w:ilvl="4">
      <w:start w:val="1"/>
      <w:numFmt w:val="lowerLetter"/>
      <w:suff w:val="space"/>
      <w:lvlText w:val=")%5"/>
      <w:lvlJc w:val="left"/>
      <w:pPr>
        <w:tabs>
          <w:tab w:val="num" w:pos="0"/>
        </w:tabs>
        <w:ind w:left="2041" w:hanging="227"/>
      </w:pPr>
    </w:lvl>
    <w:lvl w:ilvl="5">
      <w:start w:val="1"/>
      <w:numFmt w:val="bullet"/>
      <w:suff w:val="space"/>
      <w:lvlText w:val="-"/>
      <w:lvlJc w:val="left"/>
      <w:pPr>
        <w:tabs>
          <w:tab w:val="num" w:pos="0"/>
        </w:tabs>
        <w:ind w:left="2155" w:hanging="114"/>
      </w:pPr>
      <w:rPr>
        <w:rFonts w:ascii="Times New Roman" w:hAnsi="Times New Roman"/>
        <w:sz w:val="24"/>
      </w:r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none"/>
      <w:pStyle w:val="zmwust"/>
      <w:suff w:val="nothing"/>
      <w:lvlText w:val="„"/>
      <w:lvlJc w:val="left"/>
      <w:pPr>
        <w:tabs>
          <w:tab w:val="num" w:pos="0"/>
        </w:tabs>
        <w:ind w:left="1361" w:hanging="51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361" w:hanging="454"/>
      </w:pPr>
    </w:lvl>
    <w:lvl w:ilvl="2">
      <w:start w:val="1"/>
      <w:numFmt w:val="decimal"/>
      <w:suff w:val="space"/>
      <w:lvlText w:val=")%3"/>
      <w:lvlJc w:val="left"/>
      <w:pPr>
        <w:tabs>
          <w:tab w:val="num" w:pos="0"/>
        </w:tabs>
        <w:ind w:left="1644" w:hanging="283"/>
      </w:pPr>
    </w:lvl>
    <w:lvl w:ilvl="3">
      <w:start w:val="1"/>
      <w:numFmt w:val="lowerLetter"/>
      <w:suff w:val="space"/>
      <w:lvlText w:val=")%4"/>
      <w:lvlJc w:val="left"/>
      <w:pPr>
        <w:tabs>
          <w:tab w:val="num" w:pos="0"/>
        </w:tabs>
        <w:ind w:left="1871" w:hanging="227"/>
      </w:pPr>
    </w:lvl>
    <w:lvl w:ilvl="4">
      <w:start w:val="1"/>
      <w:numFmt w:val="bullet"/>
      <w:suff w:val="space"/>
      <w:lvlText w:val="-"/>
      <w:lvlJc w:val="left"/>
      <w:pPr>
        <w:tabs>
          <w:tab w:val="num" w:pos="0"/>
        </w:tabs>
        <w:ind w:left="1985" w:hanging="114"/>
      </w:pPr>
      <w:rPr>
        <w:rFonts w:ascii="Times New Roman" w:hAnsi="Times New Roman"/>
        <w:sz w:val="24"/>
      </w:r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none"/>
      <w:pStyle w:val="1pkt"/>
      <w:suff w:val="nothing"/>
      <w:lvlText w:val="2."/>
      <w:lvlJc w:val="left"/>
      <w:pPr>
        <w:tabs>
          <w:tab w:val="num" w:pos="0"/>
        </w:tabs>
        <w:ind w:left="0" w:firstLine="624"/>
      </w:pPr>
    </w:lvl>
    <w:lvl w:ilvl="1">
      <w:start w:val="1"/>
      <w:numFmt w:val="decimal"/>
      <w:suff w:val="space"/>
      <w:lvlText w:val=")%2"/>
      <w:lvlJc w:val="left"/>
      <w:pPr>
        <w:tabs>
          <w:tab w:val="num" w:pos="0"/>
        </w:tabs>
        <w:ind w:left="340" w:hanging="113"/>
      </w:pPr>
    </w:lvl>
    <w:lvl w:ilvl="2">
      <w:start w:val="1"/>
      <w:numFmt w:val="lowerLetter"/>
      <w:suff w:val="space"/>
      <w:lvlText w:val="...%2.%3)"/>
      <w:lvlJc w:val="left"/>
      <w:pPr>
        <w:tabs>
          <w:tab w:val="num" w:pos="0"/>
        </w:tabs>
        <w:ind w:left="567" w:hanging="113"/>
      </w:pPr>
    </w:lvl>
    <w:lvl w:ilvl="3">
      <w:start w:val="1"/>
      <w:numFmt w:val="bullet"/>
      <w:suff w:val="space"/>
      <w:lvlText w:val="-"/>
      <w:lvlJc w:val="left"/>
      <w:pPr>
        <w:tabs>
          <w:tab w:val="num" w:pos="0"/>
        </w:tabs>
        <w:ind w:left="851" w:hanging="171"/>
      </w:pPr>
      <w:rPr>
        <w:rFonts w:ascii="Times New Roman" w:hAnsi="Times New Roman"/>
        <w:sz w:val="24"/>
      </w:rPr>
    </w:lvl>
    <w:lvl w:ilvl="4">
      <w:start w:val="2"/>
      <w:numFmt w:val="none"/>
      <w:suff w:val="nothing"/>
      <w:lvlText w:val=""/>
      <w:lvlJc w:val="left"/>
      <w:pPr>
        <w:tabs>
          <w:tab w:val="num" w:pos="0"/>
        </w:tabs>
        <w:ind w:left="0" w:firstLine="624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97" w:hanging="34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680" w:hanging="226"/>
      </w:pPr>
    </w:lvl>
    <w:lvl w:ilvl="7">
      <w:start w:val="1"/>
      <w:numFmt w:val="bullet"/>
      <w:suff w:val="space"/>
      <w:lvlText w:val="-"/>
      <w:lvlJc w:val="left"/>
      <w:pPr>
        <w:tabs>
          <w:tab w:val="num" w:pos="0"/>
        </w:tabs>
        <w:ind w:left="851" w:hanging="171"/>
      </w:pPr>
      <w:rPr>
        <w:rFonts w:ascii="Times New Roman" w:hAnsi="Times New Roman"/>
        <w:sz w:val="24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none"/>
      <w:pStyle w:val="zmwlitust"/>
      <w:suff w:val="nothing"/>
      <w:lvlText w:val="„"/>
      <w:lvlJc w:val="left"/>
      <w:pPr>
        <w:tabs>
          <w:tab w:val="num" w:pos="0"/>
        </w:tabs>
        <w:ind w:left="1134" w:hanging="454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397"/>
      </w:pPr>
    </w:lvl>
    <w:lvl w:ilvl="2">
      <w:start w:val="1"/>
      <w:numFmt w:val="decimal"/>
      <w:suff w:val="space"/>
      <w:lvlText w:val=")%3"/>
      <w:lvlJc w:val="left"/>
      <w:pPr>
        <w:tabs>
          <w:tab w:val="num" w:pos="0"/>
        </w:tabs>
        <w:ind w:left="1418" w:hanging="284"/>
      </w:pPr>
    </w:lvl>
    <w:lvl w:ilvl="3">
      <w:start w:val="1"/>
      <w:numFmt w:val="lowerLetter"/>
      <w:suff w:val="space"/>
      <w:lvlText w:val=")%4"/>
      <w:lvlJc w:val="left"/>
      <w:pPr>
        <w:tabs>
          <w:tab w:val="num" w:pos="0"/>
        </w:tabs>
        <w:ind w:left="1644" w:hanging="226"/>
      </w:pPr>
    </w:lvl>
    <w:lvl w:ilvl="4">
      <w:start w:val="1"/>
      <w:numFmt w:val="bullet"/>
      <w:suff w:val="space"/>
      <w:lvlText w:val="-"/>
      <w:lvlJc w:val="left"/>
      <w:pPr>
        <w:tabs>
          <w:tab w:val="num" w:pos="0"/>
        </w:tabs>
        <w:ind w:left="1758" w:hanging="114"/>
      </w:pPr>
      <w:rPr>
        <w:rFonts w:ascii="Times New Roman" w:hAnsi="Times New Roman"/>
        <w:sz w:val="24"/>
      </w:rPr>
    </w:lvl>
    <w:lvl w:ilvl="5">
      <w:start w:val="1"/>
      <w:numFmt w:val="lowerRoman"/>
      <w:lvlText w:val="()%6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none"/>
      <w:pStyle w:val="zmwpkt"/>
      <w:suff w:val="nothing"/>
      <w:lvlText w:val="„§"/>
      <w:lvlJc w:val="left"/>
      <w:pPr>
        <w:tabs>
          <w:tab w:val="num" w:pos="0"/>
        </w:tabs>
        <w:ind w:left="1191" w:hanging="794"/>
      </w:pPr>
      <w:rPr>
        <w:b/>
      </w:rPr>
    </w:lvl>
    <w:lvl w:ilvl="1">
      <w:start w:val="1"/>
      <w:numFmt w:val="none"/>
      <w:suff w:val="nothing"/>
      <w:lvlText w:val="§"/>
      <w:lvlJc w:val="left"/>
      <w:pPr>
        <w:tabs>
          <w:tab w:val="num" w:pos="0"/>
        </w:tabs>
        <w:ind w:left="1191" w:hanging="737"/>
      </w:pPr>
    </w:lvl>
    <w:lvl w:ilvl="2">
      <w:start w:val="2"/>
      <w:numFmt w:val="decimal"/>
      <w:suff w:val="space"/>
      <w:lvlText w:val=".%3"/>
      <w:lvlJc w:val="left"/>
      <w:pPr>
        <w:tabs>
          <w:tab w:val="num" w:pos="0"/>
        </w:tabs>
        <w:ind w:left="1361" w:hanging="340"/>
      </w:pPr>
    </w:lvl>
    <w:lvl w:ilvl="3">
      <w:start w:val="1"/>
      <w:numFmt w:val="decimal"/>
      <w:suff w:val="space"/>
      <w:lvlText w:val=")%4"/>
      <w:lvlJc w:val="left"/>
      <w:pPr>
        <w:tabs>
          <w:tab w:val="num" w:pos="0"/>
        </w:tabs>
        <w:ind w:left="1644" w:hanging="283"/>
      </w:pPr>
    </w:lvl>
    <w:lvl w:ilvl="4">
      <w:start w:val="1"/>
      <w:numFmt w:val="lowerLetter"/>
      <w:suff w:val="space"/>
      <w:lvlText w:val=")%5"/>
      <w:lvlJc w:val="left"/>
      <w:pPr>
        <w:tabs>
          <w:tab w:val="num" w:pos="0"/>
        </w:tabs>
        <w:ind w:left="1871" w:hanging="227"/>
      </w:pPr>
    </w:lvl>
    <w:lvl w:ilvl="5">
      <w:start w:val="1"/>
      <w:numFmt w:val="bullet"/>
      <w:suff w:val="space"/>
      <w:lvlText w:val="-"/>
      <w:lvlJc w:val="left"/>
      <w:pPr>
        <w:tabs>
          <w:tab w:val="num" w:pos="0"/>
        </w:tabs>
        <w:ind w:left="1985" w:hanging="114"/>
      </w:pPr>
      <w:rPr>
        <w:rFonts w:ascii="Times New Roman" w:hAnsi="Times New Roman"/>
        <w:sz w:val="24"/>
      </w:r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none"/>
      <w:pStyle w:val="zmwpktp"/>
      <w:suff w:val="nothing"/>
      <w:lvlText w:val="„"/>
      <w:lvlJc w:val="left"/>
      <w:pPr>
        <w:tabs>
          <w:tab w:val="num" w:pos="0"/>
        </w:tabs>
        <w:ind w:left="1361" w:hanging="51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361" w:hanging="425"/>
      </w:pPr>
    </w:lvl>
    <w:lvl w:ilvl="2">
      <w:start w:val="1"/>
      <w:numFmt w:val="lowerLetter"/>
      <w:suff w:val="space"/>
      <w:lvlText w:val=")%3"/>
      <w:lvlJc w:val="left"/>
      <w:pPr>
        <w:tabs>
          <w:tab w:val="num" w:pos="0"/>
        </w:tabs>
        <w:ind w:left="1588" w:hanging="227"/>
      </w:pPr>
    </w:lvl>
    <w:lvl w:ilvl="3">
      <w:start w:val="1"/>
      <w:numFmt w:val="bullet"/>
      <w:suff w:val="space"/>
      <w:lvlText w:val="-"/>
      <w:lvlJc w:val="left"/>
      <w:pPr>
        <w:tabs>
          <w:tab w:val="num" w:pos="0"/>
        </w:tabs>
        <w:ind w:left="1701" w:hanging="113"/>
      </w:pPr>
      <w:rPr>
        <w:rFonts w:ascii="Times New Roman" w:hAnsi="Times New Roman"/>
        <w:sz w:val="24"/>
      </w:rPr>
    </w:lvl>
    <w:lvl w:ilvl="4">
      <w:start w:val="1"/>
      <w:numFmt w:val="lowerLetter"/>
      <w:lvlText w:val="()%5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none"/>
      <w:pStyle w:val="podrozdzia"/>
      <w:suff w:val="nothing"/>
      <w:lvlText w:val=""/>
      <w:lvlJc w:val="left"/>
      <w:pPr>
        <w:tabs>
          <w:tab w:val="num" w:pos="0"/>
        </w:tabs>
        <w:ind w:left="0" w:firstLine="5954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95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397"/>
      </w:pPr>
    </w:lvl>
    <w:lvl w:ilvl="3">
      <w:start w:val="2"/>
      <w:numFmt w:val="none"/>
      <w:suff w:val="nothing"/>
      <w:lvlText w:val=""/>
      <w:lvlJc w:val="left"/>
      <w:pPr>
        <w:tabs>
          <w:tab w:val="num" w:pos="0"/>
        </w:tabs>
        <w:ind w:left="0" w:firstLine="62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97" w:hanging="34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680" w:hanging="226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1" w:hanging="171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none"/>
      <w:pStyle w:val="zmw"/>
      <w:suff w:val="nothing"/>
      <w:lvlText w:val="„§"/>
      <w:lvlJc w:val="left"/>
      <w:pPr>
        <w:tabs>
          <w:tab w:val="num" w:pos="0"/>
        </w:tabs>
        <w:ind w:left="1701" w:hanging="850"/>
      </w:pPr>
    </w:lvl>
    <w:lvl w:ilvl="1">
      <w:start w:val="1"/>
      <w:numFmt w:val="none"/>
      <w:suff w:val="nothing"/>
      <w:lvlText w:val="§"/>
      <w:lvlJc w:val="left"/>
      <w:pPr>
        <w:tabs>
          <w:tab w:val="num" w:pos="0"/>
        </w:tabs>
        <w:ind w:left="1644" w:hanging="680"/>
      </w:pPr>
    </w:lvl>
    <w:lvl w:ilvl="2">
      <w:start w:val="2"/>
      <w:numFmt w:val="decimal"/>
      <w:suff w:val="space"/>
      <w:lvlText w:val=".%3"/>
      <w:lvlJc w:val="left"/>
      <w:pPr>
        <w:tabs>
          <w:tab w:val="num" w:pos="0"/>
        </w:tabs>
        <w:ind w:left="1701" w:hanging="227"/>
      </w:pPr>
    </w:lvl>
    <w:lvl w:ilvl="3">
      <w:start w:val="1"/>
      <w:numFmt w:val="decimal"/>
      <w:suff w:val="space"/>
      <w:lvlText w:val=")%4"/>
      <w:lvlJc w:val="left"/>
      <w:pPr>
        <w:tabs>
          <w:tab w:val="num" w:pos="0"/>
        </w:tabs>
        <w:ind w:left="1985" w:hanging="284"/>
      </w:pPr>
      <w:rPr>
        <w:rFonts w:ascii="Times New Roman" w:hAnsi="Times New Roman"/>
        <w:sz w:val="24"/>
      </w:rPr>
    </w:lvl>
    <w:lvl w:ilvl="4">
      <w:start w:val="1"/>
      <w:numFmt w:val="lowerLetter"/>
      <w:suff w:val="space"/>
      <w:lvlText w:val=")%5"/>
      <w:lvlJc w:val="left"/>
      <w:pPr>
        <w:tabs>
          <w:tab w:val="num" w:pos="0"/>
        </w:tabs>
        <w:ind w:left="2211" w:hanging="226"/>
      </w:pPr>
    </w:lvl>
    <w:lvl w:ilvl="5">
      <w:start w:val="1"/>
      <w:numFmt w:val="bullet"/>
      <w:suff w:val="space"/>
      <w:lvlText w:val="-"/>
      <w:lvlJc w:val="left"/>
      <w:pPr>
        <w:tabs>
          <w:tab w:val="num" w:pos="0"/>
        </w:tabs>
        <w:ind w:left="2381" w:hanging="170"/>
      </w:pPr>
      <w:rPr>
        <w:rFonts w:ascii="Times New Roman" w:hAnsi="Times New Roman"/>
        <w:sz w:val="24"/>
      </w:rPr>
    </w:lvl>
    <w:lvl w:ilvl="6">
      <w:start w:val="1"/>
      <w:numFmt w:val="decimal"/>
      <w:lvlText w:val="........%7...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........%6.%7.%8....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........%6.%7.%8.%9....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none"/>
      <w:pStyle w:val="zmwlitl"/>
      <w:suff w:val="nothing"/>
      <w:lvlText w:val="„"/>
      <w:lvlJc w:val="left"/>
      <w:pPr>
        <w:tabs>
          <w:tab w:val="num" w:pos="0"/>
        </w:tabs>
        <w:ind w:left="1247" w:hanging="396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47" w:hanging="311"/>
      </w:pPr>
    </w:lvl>
    <w:lvl w:ilvl="2">
      <w:start w:val="1"/>
      <w:numFmt w:val="bullet"/>
      <w:suff w:val="space"/>
      <w:lvlText w:val="-"/>
      <w:lvlJc w:val="left"/>
      <w:pPr>
        <w:tabs>
          <w:tab w:val="num" w:pos="0"/>
        </w:tabs>
        <w:ind w:left="1361" w:hanging="114"/>
      </w:pPr>
      <w:rPr>
        <w:rFonts w:ascii="Times New Roman" w:hAnsi="Times New Roman"/>
      </w:rPr>
    </w:lvl>
    <w:lvl w:ilvl="3">
      <w:start w:val="1"/>
      <w:numFmt w:val="decimal"/>
      <w:lvlText w:val="()%4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)%5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none"/>
      <w:pStyle w:val="zmwlitlit"/>
      <w:suff w:val="nothing"/>
      <w:lvlText w:val="„"/>
      <w:lvlJc w:val="left"/>
      <w:pPr>
        <w:tabs>
          <w:tab w:val="num" w:pos="0"/>
        </w:tabs>
        <w:ind w:left="1077" w:hanging="397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77" w:hanging="340"/>
      </w:pPr>
    </w:lvl>
    <w:lvl w:ilvl="2">
      <w:start w:val="1"/>
      <w:numFmt w:val="bullet"/>
      <w:suff w:val="space"/>
      <w:lvlText w:val="-"/>
      <w:lvlJc w:val="left"/>
      <w:pPr>
        <w:tabs>
          <w:tab w:val="num" w:pos="0"/>
        </w:tabs>
        <w:ind w:left="1247" w:hanging="170"/>
      </w:pPr>
      <w:rPr>
        <w:rFonts w:ascii="Times New Roman" w:hAnsi="Times New Roman"/>
        <w:sz w:val="24"/>
      </w:rPr>
    </w:lvl>
    <w:lvl w:ilvl="3">
      <w:start w:val="1"/>
      <w:numFmt w:val="decimal"/>
      <w:suff w:val="space"/>
      <w:lvlText w:val=")%4"/>
      <w:lvlJc w:val="left"/>
      <w:pPr>
        <w:tabs>
          <w:tab w:val="num" w:pos="0"/>
        </w:tabs>
        <w:ind w:left="1644" w:hanging="283"/>
      </w:pPr>
    </w:lvl>
    <w:lvl w:ilvl="4">
      <w:start w:val="1"/>
      <w:numFmt w:val="lowerLetter"/>
      <w:suff w:val="space"/>
      <w:lvlText w:val=")%5"/>
      <w:lvlJc w:val="left"/>
      <w:pPr>
        <w:tabs>
          <w:tab w:val="num" w:pos="0"/>
        </w:tabs>
        <w:ind w:left="1871" w:hanging="227"/>
      </w:pPr>
    </w:lvl>
    <w:lvl w:ilvl="5">
      <w:start w:val="1"/>
      <w:numFmt w:val="lowerRoman"/>
      <w:lvlText w:val="()%6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none"/>
      <w:pStyle w:val="wsprawie"/>
      <w:suff w:val="nothing"/>
      <w:lvlText w:val="z dnia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397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397"/>
      </w:pPr>
    </w:lvl>
    <w:lvl w:ilvl="4">
      <w:start w:val="2"/>
      <w:numFmt w:val="none"/>
      <w:suff w:val="nothing"/>
      <w:lvlText w:val=""/>
      <w:lvlJc w:val="left"/>
      <w:pPr>
        <w:tabs>
          <w:tab w:val="num" w:pos="0"/>
        </w:tabs>
        <w:ind w:left="0" w:firstLine="624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97" w:hanging="34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680" w:hanging="22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851" w:hanging="171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none"/>
      <w:pStyle w:val="zmwpktpkt"/>
      <w:suff w:val="nothing"/>
      <w:lvlText w:val="„"/>
      <w:lvlJc w:val="left"/>
      <w:pPr>
        <w:tabs>
          <w:tab w:val="num" w:pos="0"/>
        </w:tabs>
        <w:ind w:left="851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851" w:hanging="397"/>
      </w:pPr>
    </w:lvl>
    <w:lvl w:ilvl="2">
      <w:start w:val="1"/>
      <w:numFmt w:val="lowerLetter"/>
      <w:suff w:val="space"/>
      <w:lvlText w:val=")%3"/>
      <w:lvlJc w:val="left"/>
      <w:pPr>
        <w:tabs>
          <w:tab w:val="num" w:pos="0"/>
        </w:tabs>
        <w:ind w:left="1134" w:hanging="283"/>
      </w:pPr>
    </w:lvl>
    <w:lvl w:ilvl="3">
      <w:start w:val="1"/>
      <w:numFmt w:val="bullet"/>
      <w:suff w:val="space"/>
      <w:lvlText w:val="-"/>
      <w:lvlJc w:val="left"/>
      <w:pPr>
        <w:tabs>
          <w:tab w:val="num" w:pos="0"/>
        </w:tabs>
        <w:ind w:left="1247" w:hanging="113"/>
      </w:pPr>
      <w:rPr>
        <w:rFonts w:ascii="Times New Roman" w:hAnsi="Times New Roman"/>
        <w:sz w:val="24"/>
      </w:rPr>
    </w:lvl>
    <w:lvl w:ilvl="4">
      <w:start w:val="1"/>
      <w:numFmt w:val="lowerLetter"/>
      <w:suff w:val="space"/>
      <w:lvlText w:val=")%5"/>
      <w:lvlJc w:val="left"/>
      <w:pPr>
        <w:tabs>
          <w:tab w:val="num" w:pos="0"/>
        </w:tabs>
        <w:ind w:left="1871" w:hanging="227"/>
      </w:pPr>
    </w:lvl>
    <w:lvl w:ilvl="5">
      <w:start w:val="1"/>
      <w:numFmt w:val="lowerRoman"/>
      <w:lvlText w:val="()%6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none"/>
      <w:pStyle w:val="zmwpktlit"/>
      <w:suff w:val="nothing"/>
      <w:lvlText w:val="„"/>
      <w:lvlJc w:val="left"/>
      <w:pPr>
        <w:tabs>
          <w:tab w:val="num" w:pos="0"/>
        </w:tabs>
        <w:ind w:left="737" w:hanging="34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37" w:hanging="283"/>
      </w:pPr>
    </w:lvl>
    <w:lvl w:ilvl="2">
      <w:start w:val="1"/>
      <w:numFmt w:val="bullet"/>
      <w:suff w:val="space"/>
      <w:lvlText w:val="-"/>
      <w:lvlJc w:val="left"/>
      <w:pPr>
        <w:tabs>
          <w:tab w:val="num" w:pos="0"/>
        </w:tabs>
        <w:ind w:left="907" w:hanging="170"/>
      </w:pPr>
      <w:rPr>
        <w:rFonts w:ascii="Times New Roman" w:hAnsi="Times New Roman"/>
        <w:sz w:val="24"/>
      </w:rPr>
    </w:lvl>
    <w:lvl w:ilvl="3">
      <w:start w:val="1"/>
      <w:numFmt w:val="decimal"/>
      <w:suff w:val="space"/>
      <w:lvlText w:val=")%4"/>
      <w:lvlJc w:val="left"/>
      <w:pPr>
        <w:tabs>
          <w:tab w:val="num" w:pos="0"/>
        </w:tabs>
        <w:ind w:left="1644" w:hanging="283"/>
      </w:pPr>
    </w:lvl>
    <w:lvl w:ilvl="4">
      <w:start w:val="1"/>
      <w:numFmt w:val="lowerLetter"/>
      <w:suff w:val="space"/>
      <w:lvlText w:val=")%5"/>
      <w:lvlJc w:val="left"/>
      <w:pPr>
        <w:tabs>
          <w:tab w:val="num" w:pos="0"/>
        </w:tabs>
        <w:ind w:left="1871" w:hanging="227"/>
      </w:pPr>
    </w:lvl>
    <w:lvl w:ilvl="5">
      <w:start w:val="1"/>
      <w:numFmt w:val="lowerRoman"/>
      <w:lvlText w:val="()%6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none"/>
      <w:pStyle w:val="zmwpktust"/>
      <w:suff w:val="nothing"/>
      <w:lvlText w:val="„"/>
      <w:lvlJc w:val="left"/>
      <w:pPr>
        <w:tabs>
          <w:tab w:val="num" w:pos="0"/>
        </w:tabs>
        <w:ind w:left="851" w:hanging="454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851" w:hanging="397"/>
      </w:pPr>
    </w:lvl>
    <w:lvl w:ilvl="2">
      <w:start w:val="1"/>
      <w:numFmt w:val="decimal"/>
      <w:suff w:val="space"/>
      <w:lvlText w:val=")%3"/>
      <w:lvlJc w:val="left"/>
      <w:pPr>
        <w:tabs>
          <w:tab w:val="num" w:pos="0"/>
        </w:tabs>
        <w:ind w:left="1134" w:hanging="283"/>
      </w:pPr>
    </w:lvl>
    <w:lvl w:ilvl="3">
      <w:start w:val="1"/>
      <w:numFmt w:val="lowerLetter"/>
      <w:suff w:val="space"/>
      <w:lvlText w:val=")%4"/>
      <w:lvlJc w:val="left"/>
      <w:pPr>
        <w:tabs>
          <w:tab w:val="num" w:pos="0"/>
        </w:tabs>
        <w:ind w:left="1361" w:hanging="227"/>
      </w:pPr>
    </w:lvl>
    <w:lvl w:ilvl="4">
      <w:start w:val="1"/>
      <w:numFmt w:val="bullet"/>
      <w:suff w:val="space"/>
      <w:lvlText w:val="-"/>
      <w:lvlJc w:val="left"/>
      <w:pPr>
        <w:tabs>
          <w:tab w:val="num" w:pos="0"/>
        </w:tabs>
        <w:ind w:left="1474" w:hanging="113"/>
      </w:pPr>
      <w:rPr>
        <w:rFonts w:ascii="Times New Roman" w:hAnsi="Times New Roman"/>
        <w:sz w:val="24"/>
      </w:rPr>
    </w:lvl>
    <w:lvl w:ilvl="5">
      <w:start w:val="1"/>
      <w:numFmt w:val="lowerRoman"/>
      <w:lvlText w:val="()%6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decimal"/>
      <w:pStyle w:val="2ust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none"/>
      <w:pStyle w:val="Tytuaktu"/>
      <w:suff w:val="nothing"/>
      <w:lvlText w:val=""/>
      <w:lvlJc w:val="left"/>
      <w:pPr>
        <w:tabs>
          <w:tab w:val="num" w:pos="0"/>
        </w:tabs>
        <w:ind w:left="0" w:firstLine="288"/>
      </w:pPr>
    </w:lvl>
    <w:lvl w:ilvl="1">
      <w:start w:val="1"/>
      <w:numFmt w:val="none"/>
      <w:suff w:val="nothing"/>
      <w:lvlText w:val="Załącznik"/>
      <w:lvlJc w:val="left"/>
      <w:pPr>
        <w:tabs>
          <w:tab w:val="num" w:pos="0"/>
        </w:tabs>
        <w:ind w:left="595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954" w:firstLine="0"/>
      </w:pPr>
    </w:lvl>
    <w:lvl w:ilvl="3">
      <w:start w:val="1"/>
      <w:numFmt w:val="decimal"/>
      <w:suff w:val="space"/>
      <w:lvlText w:val="§ .%4"/>
      <w:lvlJc w:val="left"/>
      <w:pPr>
        <w:tabs>
          <w:tab w:val="num" w:pos="0"/>
        </w:tabs>
        <w:ind w:left="171" w:firstLine="397"/>
      </w:pPr>
    </w:lvl>
    <w:lvl w:ilvl="4">
      <w:start w:val="2"/>
      <w:numFmt w:val="decimal"/>
      <w:suff w:val="space"/>
      <w:lvlText w:val=".%5"/>
      <w:lvlJc w:val="left"/>
      <w:pPr>
        <w:tabs>
          <w:tab w:val="num" w:pos="0"/>
        </w:tabs>
        <w:ind w:left="369" w:firstLine="624"/>
      </w:pPr>
    </w:lvl>
    <w:lvl w:ilvl="5">
      <w:start w:val="1"/>
      <w:numFmt w:val="decimal"/>
      <w:suff w:val="space"/>
      <w:lvlText w:val=")%6"/>
      <w:lvlJc w:val="left"/>
      <w:pPr>
        <w:tabs>
          <w:tab w:val="num" w:pos="0"/>
        </w:tabs>
        <w:ind w:left="482" w:hanging="340"/>
      </w:pPr>
    </w:lvl>
    <w:lvl w:ilvl="6">
      <w:start w:val="1"/>
      <w:numFmt w:val="lowerLetter"/>
      <w:suff w:val="space"/>
      <w:lvlText w:val=")%7"/>
      <w:lvlJc w:val="left"/>
      <w:pPr>
        <w:tabs>
          <w:tab w:val="num" w:pos="0"/>
        </w:tabs>
        <w:ind w:left="936" w:hanging="226"/>
      </w:pPr>
    </w:lvl>
    <w:lvl w:ilvl="7">
      <w:start w:val="1"/>
      <w:numFmt w:val="bullet"/>
      <w:suff w:val="space"/>
      <w:lvlText w:val="-"/>
      <w:lvlJc w:val="left"/>
      <w:pPr>
        <w:tabs>
          <w:tab w:val="num" w:pos="0"/>
        </w:tabs>
        <w:ind w:left="851" w:hanging="171"/>
      </w:pPr>
      <w:rPr>
        <w:rFonts w:ascii="Times New Roman" w:hAnsi="Times New Roman"/>
        <w:sz w:val="24"/>
      </w:rPr>
    </w:lvl>
    <w:lvl w:ilvl="8">
      <w:start w:val="1"/>
      <w:numFmt w:val="none"/>
      <w:suff w:val="nothing"/>
      <w:lvlText w:val="2."/>
      <w:lvlJc w:val="left"/>
      <w:pPr>
        <w:tabs>
          <w:tab w:val="num" w:pos="0"/>
        </w:tabs>
        <w:ind w:left="0" w:firstLine="624"/>
      </w:p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  <w:sz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  <w:sz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  <w:sz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  <w:sz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  <w:sz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0000001E"/>
    <w:multiLevelType w:val="multilevel"/>
    <w:tmpl w:val="0000001E"/>
    <w:name w:val="WW8Num31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0000001F"/>
    <w:multiLevelType w:val="multilevel"/>
    <w:tmpl w:val="0000001F"/>
    <w:name w:val="WW8Num3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00000020"/>
    <w:multiLevelType w:val="multilevel"/>
    <w:tmpl w:val="CFB86C36"/>
    <w:name w:val="WW8Num33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  <w:rPr>
        <w:strike w:val="0"/>
      </w:r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00000021"/>
    <w:multiLevelType w:val="multilevel"/>
    <w:tmpl w:val="00000021"/>
    <w:name w:val="WW8Num34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00000022"/>
    <w:multiLevelType w:val="multilevel"/>
    <w:tmpl w:val="00000022"/>
    <w:name w:val="WW8Num35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00000023"/>
    <w:multiLevelType w:val="multilevel"/>
    <w:tmpl w:val="00000023"/>
    <w:name w:val="WW8Num36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00000025"/>
    <w:multiLevelType w:val="multilevel"/>
    <w:tmpl w:val="00000025"/>
    <w:name w:val="WW8Num38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  <w:b w:val="0"/>
        <w:i w:val="0"/>
        <w:sz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00000026"/>
    <w:multiLevelType w:val="multi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  <w:b w:val="0"/>
        <w:i w:val="0"/>
        <w:sz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00000027"/>
    <w:multiLevelType w:val="multi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00000028"/>
    <w:multiLevelType w:val="multilevel"/>
    <w:tmpl w:val="00000028"/>
    <w:name w:val="WW8Num41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03B73DEF"/>
    <w:multiLevelType w:val="multilevel"/>
    <w:tmpl w:val="2EA003C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04CA774B"/>
    <w:multiLevelType w:val="multilevel"/>
    <w:tmpl w:val="2EA003C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>
    <w:nsid w:val="065D5E8D"/>
    <w:multiLevelType w:val="multilevel"/>
    <w:tmpl w:val="2EA003C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>
    <w:nsid w:val="0A1E5D8E"/>
    <w:multiLevelType w:val="multilevel"/>
    <w:tmpl w:val="5560D8E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b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0CD16564"/>
    <w:multiLevelType w:val="multilevel"/>
    <w:tmpl w:val="2EA003C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13A251A8"/>
    <w:multiLevelType w:val="multilevel"/>
    <w:tmpl w:val="2EA003C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>
    <w:nsid w:val="13D0510B"/>
    <w:multiLevelType w:val="multilevel"/>
    <w:tmpl w:val="5560D8E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b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>
    <w:nsid w:val="17704695"/>
    <w:multiLevelType w:val="multilevel"/>
    <w:tmpl w:val="1548BB76"/>
    <w:name w:val="WW8Num402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>
    <w:nsid w:val="1C2C734F"/>
    <w:multiLevelType w:val="multilevel"/>
    <w:tmpl w:val="2EA003C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">
    <w:nsid w:val="1F20452C"/>
    <w:multiLevelType w:val="multilevel"/>
    <w:tmpl w:val="2EA003C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0">
    <w:nsid w:val="240F1E9B"/>
    <w:multiLevelType w:val="multilevel"/>
    <w:tmpl w:val="15EEC872"/>
    <w:name w:val="WW8Num23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 w:hint="default"/>
        <w:sz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>
    <w:nsid w:val="2D857935"/>
    <w:multiLevelType w:val="multilevel"/>
    <w:tmpl w:val="2EA003C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2">
    <w:nsid w:val="31303277"/>
    <w:multiLevelType w:val="multilevel"/>
    <w:tmpl w:val="1548BB76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>
    <w:nsid w:val="45D94675"/>
    <w:multiLevelType w:val="multilevel"/>
    <w:tmpl w:val="2EA003C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>
    <w:nsid w:val="48772E96"/>
    <w:multiLevelType w:val="multilevel"/>
    <w:tmpl w:val="2EA003C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5">
    <w:nsid w:val="51DC2418"/>
    <w:multiLevelType w:val="multilevel"/>
    <w:tmpl w:val="C94AAAA0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b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6">
    <w:nsid w:val="587970E4"/>
    <w:multiLevelType w:val="multilevel"/>
    <w:tmpl w:val="2EA003C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7">
    <w:nsid w:val="59D16D72"/>
    <w:multiLevelType w:val="multilevel"/>
    <w:tmpl w:val="2EA003C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8">
    <w:nsid w:val="5EA23438"/>
    <w:multiLevelType w:val="multilevel"/>
    <w:tmpl w:val="2EA003C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9">
    <w:nsid w:val="5EFE08C7"/>
    <w:multiLevelType w:val="multilevel"/>
    <w:tmpl w:val="2EA003C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0">
    <w:nsid w:val="641D716F"/>
    <w:multiLevelType w:val="multilevel"/>
    <w:tmpl w:val="2EA003C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1">
    <w:nsid w:val="6C0D7A67"/>
    <w:multiLevelType w:val="multilevel"/>
    <w:tmpl w:val="2EA003C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2">
    <w:nsid w:val="6CF71466"/>
    <w:multiLevelType w:val="multilevel"/>
    <w:tmpl w:val="2EA003C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>
    <w:nsid w:val="6E6B60C3"/>
    <w:multiLevelType w:val="multilevel"/>
    <w:tmpl w:val="60C861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hint="default"/>
      </w:rPr>
    </w:lvl>
  </w:abstractNum>
  <w:abstractNum w:abstractNumId="64">
    <w:nsid w:val="73F43194"/>
    <w:multiLevelType w:val="multilevel"/>
    <w:tmpl w:val="2EA003C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5">
    <w:nsid w:val="77455C57"/>
    <w:multiLevelType w:val="multilevel"/>
    <w:tmpl w:val="2EA003C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77EB33E6"/>
    <w:multiLevelType w:val="multilevel"/>
    <w:tmpl w:val="2EA003C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7">
    <w:nsid w:val="7B7912DE"/>
    <w:multiLevelType w:val="multilevel"/>
    <w:tmpl w:val="2EA003C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760"/>
        </w:tabs>
        <w:ind w:left="760" w:hanging="363"/>
      </w:p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63"/>
      </w:pPr>
    </w:lvl>
    <w:lvl w:ilvl="3">
      <w:start w:val="1"/>
      <w:numFmt w:val="bullet"/>
      <w:lvlText w:val="-"/>
      <w:lvlJc w:val="left"/>
      <w:pPr>
        <w:tabs>
          <w:tab w:val="num" w:pos="1554"/>
        </w:tabs>
        <w:ind w:left="1554" w:hanging="363"/>
      </w:pPr>
      <w:rPr>
        <w:rFonts w:ascii="Tahoma" w:hAnsi="Tahom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46"/>
  </w:num>
  <w:num w:numId="20">
    <w:abstractNumId w:val="40"/>
  </w:num>
  <w:num w:numId="21">
    <w:abstractNumId w:val="55"/>
  </w:num>
  <w:num w:numId="22">
    <w:abstractNumId w:val="59"/>
  </w:num>
  <w:num w:numId="23">
    <w:abstractNumId w:val="60"/>
  </w:num>
  <w:num w:numId="24">
    <w:abstractNumId w:val="57"/>
  </w:num>
  <w:num w:numId="25">
    <w:abstractNumId w:val="56"/>
  </w:num>
  <w:num w:numId="26">
    <w:abstractNumId w:val="61"/>
  </w:num>
  <w:num w:numId="27">
    <w:abstractNumId w:val="66"/>
  </w:num>
  <w:num w:numId="28">
    <w:abstractNumId w:val="65"/>
  </w:num>
  <w:num w:numId="29">
    <w:abstractNumId w:val="51"/>
  </w:num>
  <w:num w:numId="30">
    <w:abstractNumId w:val="53"/>
  </w:num>
  <w:num w:numId="31">
    <w:abstractNumId w:val="41"/>
  </w:num>
  <w:num w:numId="32">
    <w:abstractNumId w:val="42"/>
  </w:num>
  <w:num w:numId="33">
    <w:abstractNumId w:val="58"/>
  </w:num>
  <w:num w:numId="34">
    <w:abstractNumId w:val="44"/>
  </w:num>
  <w:num w:numId="35">
    <w:abstractNumId w:val="45"/>
  </w:num>
  <w:num w:numId="36">
    <w:abstractNumId w:val="54"/>
  </w:num>
  <w:num w:numId="37">
    <w:abstractNumId w:val="49"/>
  </w:num>
  <w:num w:numId="38">
    <w:abstractNumId w:val="67"/>
  </w:num>
  <w:num w:numId="39">
    <w:abstractNumId w:val="62"/>
  </w:num>
  <w:num w:numId="40">
    <w:abstractNumId w:val="64"/>
  </w:num>
  <w:num w:numId="41">
    <w:abstractNumId w:val="48"/>
  </w:num>
  <w:num w:numId="42">
    <w:abstractNumId w:val="52"/>
  </w:num>
  <w:num w:numId="43">
    <w:abstractNumId w:val="63"/>
  </w:num>
  <w:num w:numId="44">
    <w:abstractNumId w:val="43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stylePaneFormatFilter w:val="0000"/>
  <w:doNotTrackFormatting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</w:hdrShapeDefaults>
  <w:footnotePr>
    <w:footnote w:id="0"/>
    <w:footnote w:id="1"/>
    <w:footnote w:id="2"/>
  </w:footnotePr>
  <w:endnotePr>
    <w:endnote w:id="0"/>
    <w:endnote w:id="1"/>
    <w:endnote w:id="2"/>
  </w:endnotePr>
  <w:compat>
    <w:spaceForUL/>
    <w:balanceSingleByteDoubleByteWidth/>
    <w:doNotLeaveBackslashAlone/>
    <w:ulTrailSpace/>
    <w:adjustLineHeightInTable/>
  </w:compat>
  <w:rsids>
    <w:rsidRoot w:val="00A16642"/>
    <w:rsid w:val="000013BE"/>
    <w:rsid w:val="00003A95"/>
    <w:rsid w:val="000058F5"/>
    <w:rsid w:val="0001230E"/>
    <w:rsid w:val="0001340E"/>
    <w:rsid w:val="000157BF"/>
    <w:rsid w:val="00015969"/>
    <w:rsid w:val="00024E2F"/>
    <w:rsid w:val="0002520C"/>
    <w:rsid w:val="00026544"/>
    <w:rsid w:val="0002682E"/>
    <w:rsid w:val="0002778D"/>
    <w:rsid w:val="00030340"/>
    <w:rsid w:val="000308B3"/>
    <w:rsid w:val="00030EC2"/>
    <w:rsid w:val="00031860"/>
    <w:rsid w:val="000325FF"/>
    <w:rsid w:val="000328E9"/>
    <w:rsid w:val="00033568"/>
    <w:rsid w:val="00033BF6"/>
    <w:rsid w:val="00036846"/>
    <w:rsid w:val="000370F2"/>
    <w:rsid w:val="0004116B"/>
    <w:rsid w:val="00042292"/>
    <w:rsid w:val="0004258B"/>
    <w:rsid w:val="00044D2E"/>
    <w:rsid w:val="00047571"/>
    <w:rsid w:val="00051DBE"/>
    <w:rsid w:val="000534AC"/>
    <w:rsid w:val="0005449D"/>
    <w:rsid w:val="00060A2E"/>
    <w:rsid w:val="00060B4C"/>
    <w:rsid w:val="00062BD6"/>
    <w:rsid w:val="00065462"/>
    <w:rsid w:val="00065994"/>
    <w:rsid w:val="0007232F"/>
    <w:rsid w:val="0007512E"/>
    <w:rsid w:val="00076E1C"/>
    <w:rsid w:val="00077286"/>
    <w:rsid w:val="000803A9"/>
    <w:rsid w:val="00082C94"/>
    <w:rsid w:val="000834A3"/>
    <w:rsid w:val="00083EE0"/>
    <w:rsid w:val="00087011"/>
    <w:rsid w:val="00087389"/>
    <w:rsid w:val="000903AF"/>
    <w:rsid w:val="000919DC"/>
    <w:rsid w:val="00092BD9"/>
    <w:rsid w:val="000A189F"/>
    <w:rsid w:val="000A23DD"/>
    <w:rsid w:val="000A2D51"/>
    <w:rsid w:val="000A4D41"/>
    <w:rsid w:val="000A6782"/>
    <w:rsid w:val="000A7DA9"/>
    <w:rsid w:val="000B2FCA"/>
    <w:rsid w:val="000B3C51"/>
    <w:rsid w:val="000B4234"/>
    <w:rsid w:val="000B64C8"/>
    <w:rsid w:val="000B7287"/>
    <w:rsid w:val="000C39D3"/>
    <w:rsid w:val="000C5259"/>
    <w:rsid w:val="000C6D32"/>
    <w:rsid w:val="000C70A7"/>
    <w:rsid w:val="000D0981"/>
    <w:rsid w:val="000D3146"/>
    <w:rsid w:val="000D3A65"/>
    <w:rsid w:val="000D3E3F"/>
    <w:rsid w:val="000D5FEF"/>
    <w:rsid w:val="000D6408"/>
    <w:rsid w:val="000D7848"/>
    <w:rsid w:val="000E0003"/>
    <w:rsid w:val="000E054A"/>
    <w:rsid w:val="000E1716"/>
    <w:rsid w:val="000E1814"/>
    <w:rsid w:val="000E253D"/>
    <w:rsid w:val="000E2E63"/>
    <w:rsid w:val="000E704D"/>
    <w:rsid w:val="000F0CFD"/>
    <w:rsid w:val="000F2646"/>
    <w:rsid w:val="000F5C4E"/>
    <w:rsid w:val="000F6756"/>
    <w:rsid w:val="00102A72"/>
    <w:rsid w:val="00103741"/>
    <w:rsid w:val="00103A62"/>
    <w:rsid w:val="00105490"/>
    <w:rsid w:val="00112C15"/>
    <w:rsid w:val="001134B0"/>
    <w:rsid w:val="00113C38"/>
    <w:rsid w:val="00113E5E"/>
    <w:rsid w:val="001201DA"/>
    <w:rsid w:val="00120421"/>
    <w:rsid w:val="00122583"/>
    <w:rsid w:val="00124160"/>
    <w:rsid w:val="0012460A"/>
    <w:rsid w:val="00125008"/>
    <w:rsid w:val="00132310"/>
    <w:rsid w:val="001332E3"/>
    <w:rsid w:val="00134FCB"/>
    <w:rsid w:val="0013577E"/>
    <w:rsid w:val="00136210"/>
    <w:rsid w:val="00140EAD"/>
    <w:rsid w:val="00140F51"/>
    <w:rsid w:val="00142DAA"/>
    <w:rsid w:val="00143758"/>
    <w:rsid w:val="0014717C"/>
    <w:rsid w:val="00150C7E"/>
    <w:rsid w:val="00153757"/>
    <w:rsid w:val="001540BD"/>
    <w:rsid w:val="001540FC"/>
    <w:rsid w:val="00154195"/>
    <w:rsid w:val="001542E8"/>
    <w:rsid w:val="001574EE"/>
    <w:rsid w:val="00162666"/>
    <w:rsid w:val="00164625"/>
    <w:rsid w:val="00164BD6"/>
    <w:rsid w:val="001650D6"/>
    <w:rsid w:val="00165240"/>
    <w:rsid w:val="001659D8"/>
    <w:rsid w:val="001672E8"/>
    <w:rsid w:val="0017168C"/>
    <w:rsid w:val="00172D99"/>
    <w:rsid w:val="00172F72"/>
    <w:rsid w:val="00175481"/>
    <w:rsid w:val="00175A77"/>
    <w:rsid w:val="00176C38"/>
    <w:rsid w:val="00177E9B"/>
    <w:rsid w:val="001817FD"/>
    <w:rsid w:val="00182AA8"/>
    <w:rsid w:val="0018332D"/>
    <w:rsid w:val="00184C4B"/>
    <w:rsid w:val="0018763A"/>
    <w:rsid w:val="0019122C"/>
    <w:rsid w:val="00191D5F"/>
    <w:rsid w:val="0019293D"/>
    <w:rsid w:val="00192D0E"/>
    <w:rsid w:val="00192DA6"/>
    <w:rsid w:val="00193BDF"/>
    <w:rsid w:val="001945BC"/>
    <w:rsid w:val="0019473F"/>
    <w:rsid w:val="00195A57"/>
    <w:rsid w:val="00195F98"/>
    <w:rsid w:val="001A20BF"/>
    <w:rsid w:val="001A289E"/>
    <w:rsid w:val="001A2FBF"/>
    <w:rsid w:val="001A43BA"/>
    <w:rsid w:val="001A7445"/>
    <w:rsid w:val="001B01FD"/>
    <w:rsid w:val="001B0A7D"/>
    <w:rsid w:val="001B0BE2"/>
    <w:rsid w:val="001B344B"/>
    <w:rsid w:val="001B4023"/>
    <w:rsid w:val="001B589D"/>
    <w:rsid w:val="001B5922"/>
    <w:rsid w:val="001B640B"/>
    <w:rsid w:val="001C1968"/>
    <w:rsid w:val="001C5416"/>
    <w:rsid w:val="001C648A"/>
    <w:rsid w:val="001C7EC3"/>
    <w:rsid w:val="001D0382"/>
    <w:rsid w:val="001D1AF0"/>
    <w:rsid w:val="001D3219"/>
    <w:rsid w:val="001D37AA"/>
    <w:rsid w:val="001D6960"/>
    <w:rsid w:val="001D6CCA"/>
    <w:rsid w:val="001D7465"/>
    <w:rsid w:val="001D7852"/>
    <w:rsid w:val="001D7936"/>
    <w:rsid w:val="001E1EA6"/>
    <w:rsid w:val="001E2874"/>
    <w:rsid w:val="001E2B11"/>
    <w:rsid w:val="001E351F"/>
    <w:rsid w:val="001E42B9"/>
    <w:rsid w:val="001E53A0"/>
    <w:rsid w:val="001E694F"/>
    <w:rsid w:val="001E6D88"/>
    <w:rsid w:val="001E73F7"/>
    <w:rsid w:val="001E75EB"/>
    <w:rsid w:val="001F04EE"/>
    <w:rsid w:val="001F145D"/>
    <w:rsid w:val="001F1954"/>
    <w:rsid w:val="001F59A5"/>
    <w:rsid w:val="001F5A10"/>
    <w:rsid w:val="001F5A23"/>
    <w:rsid w:val="001F7FE9"/>
    <w:rsid w:val="002002EA"/>
    <w:rsid w:val="002012AF"/>
    <w:rsid w:val="00201622"/>
    <w:rsid w:val="0020339A"/>
    <w:rsid w:val="00203613"/>
    <w:rsid w:val="00203832"/>
    <w:rsid w:val="00203A23"/>
    <w:rsid w:val="00204400"/>
    <w:rsid w:val="0020786C"/>
    <w:rsid w:val="00207B41"/>
    <w:rsid w:val="00214AB7"/>
    <w:rsid w:val="00214C6C"/>
    <w:rsid w:val="00214EF5"/>
    <w:rsid w:val="00216605"/>
    <w:rsid w:val="0021786F"/>
    <w:rsid w:val="00217F45"/>
    <w:rsid w:val="00217FE7"/>
    <w:rsid w:val="00220AC2"/>
    <w:rsid w:val="00221E45"/>
    <w:rsid w:val="00221F39"/>
    <w:rsid w:val="00225ABB"/>
    <w:rsid w:val="002306C4"/>
    <w:rsid w:val="00232C19"/>
    <w:rsid w:val="00233648"/>
    <w:rsid w:val="0023388D"/>
    <w:rsid w:val="002349F0"/>
    <w:rsid w:val="0024021E"/>
    <w:rsid w:val="0024034F"/>
    <w:rsid w:val="0024079E"/>
    <w:rsid w:val="00240B6E"/>
    <w:rsid w:val="002419A0"/>
    <w:rsid w:val="00243B0D"/>
    <w:rsid w:val="00244998"/>
    <w:rsid w:val="00246AE7"/>
    <w:rsid w:val="00250674"/>
    <w:rsid w:val="002521C1"/>
    <w:rsid w:val="00252DC0"/>
    <w:rsid w:val="00253591"/>
    <w:rsid w:val="00253EBA"/>
    <w:rsid w:val="00254895"/>
    <w:rsid w:val="00257057"/>
    <w:rsid w:val="002578A4"/>
    <w:rsid w:val="00257B20"/>
    <w:rsid w:val="002601B4"/>
    <w:rsid w:val="00266F7A"/>
    <w:rsid w:val="00270F4F"/>
    <w:rsid w:val="0027515E"/>
    <w:rsid w:val="002760DD"/>
    <w:rsid w:val="00276319"/>
    <w:rsid w:val="00276811"/>
    <w:rsid w:val="00280AAF"/>
    <w:rsid w:val="0028104F"/>
    <w:rsid w:val="00281A58"/>
    <w:rsid w:val="00281C80"/>
    <w:rsid w:val="00282649"/>
    <w:rsid w:val="0028316A"/>
    <w:rsid w:val="00285118"/>
    <w:rsid w:val="00287D8F"/>
    <w:rsid w:val="00290202"/>
    <w:rsid w:val="00295830"/>
    <w:rsid w:val="002960BC"/>
    <w:rsid w:val="002964F9"/>
    <w:rsid w:val="002969D6"/>
    <w:rsid w:val="00297D9C"/>
    <w:rsid w:val="002A2CEC"/>
    <w:rsid w:val="002A2EAA"/>
    <w:rsid w:val="002A32EF"/>
    <w:rsid w:val="002A46D1"/>
    <w:rsid w:val="002A478C"/>
    <w:rsid w:val="002A6227"/>
    <w:rsid w:val="002A7FC6"/>
    <w:rsid w:val="002B11CA"/>
    <w:rsid w:val="002B1A88"/>
    <w:rsid w:val="002B2423"/>
    <w:rsid w:val="002B4762"/>
    <w:rsid w:val="002B4EB8"/>
    <w:rsid w:val="002B540C"/>
    <w:rsid w:val="002B628A"/>
    <w:rsid w:val="002C475E"/>
    <w:rsid w:val="002C513B"/>
    <w:rsid w:val="002C6247"/>
    <w:rsid w:val="002C6F94"/>
    <w:rsid w:val="002C7746"/>
    <w:rsid w:val="002D1919"/>
    <w:rsid w:val="002D63EC"/>
    <w:rsid w:val="002D7586"/>
    <w:rsid w:val="002D7633"/>
    <w:rsid w:val="002E0DB6"/>
    <w:rsid w:val="002E2EEA"/>
    <w:rsid w:val="002E3B9F"/>
    <w:rsid w:val="002E4CBB"/>
    <w:rsid w:val="002F09DD"/>
    <w:rsid w:val="002F20CC"/>
    <w:rsid w:val="002F2584"/>
    <w:rsid w:val="002F45BB"/>
    <w:rsid w:val="002F4F30"/>
    <w:rsid w:val="002F68D3"/>
    <w:rsid w:val="002F7BFD"/>
    <w:rsid w:val="003008B8"/>
    <w:rsid w:val="003018F4"/>
    <w:rsid w:val="00302D5D"/>
    <w:rsid w:val="003065C0"/>
    <w:rsid w:val="0031263A"/>
    <w:rsid w:val="00316182"/>
    <w:rsid w:val="00321441"/>
    <w:rsid w:val="00325037"/>
    <w:rsid w:val="0032731C"/>
    <w:rsid w:val="00330004"/>
    <w:rsid w:val="00332F8C"/>
    <w:rsid w:val="00334A1F"/>
    <w:rsid w:val="00335470"/>
    <w:rsid w:val="00335A39"/>
    <w:rsid w:val="00342B27"/>
    <w:rsid w:val="00343AD9"/>
    <w:rsid w:val="00344583"/>
    <w:rsid w:val="00345125"/>
    <w:rsid w:val="00345E65"/>
    <w:rsid w:val="00345ED1"/>
    <w:rsid w:val="003465AA"/>
    <w:rsid w:val="00346A87"/>
    <w:rsid w:val="00350320"/>
    <w:rsid w:val="00351325"/>
    <w:rsid w:val="003541F5"/>
    <w:rsid w:val="003543EE"/>
    <w:rsid w:val="00354522"/>
    <w:rsid w:val="00354B31"/>
    <w:rsid w:val="003553A3"/>
    <w:rsid w:val="00355D15"/>
    <w:rsid w:val="003607DE"/>
    <w:rsid w:val="0036461F"/>
    <w:rsid w:val="00365382"/>
    <w:rsid w:val="0036620B"/>
    <w:rsid w:val="0037081D"/>
    <w:rsid w:val="00371550"/>
    <w:rsid w:val="00372921"/>
    <w:rsid w:val="00373450"/>
    <w:rsid w:val="00374D30"/>
    <w:rsid w:val="00383F40"/>
    <w:rsid w:val="003841CA"/>
    <w:rsid w:val="00391A09"/>
    <w:rsid w:val="00392404"/>
    <w:rsid w:val="00394828"/>
    <w:rsid w:val="00394935"/>
    <w:rsid w:val="00394C8C"/>
    <w:rsid w:val="0039525E"/>
    <w:rsid w:val="00397689"/>
    <w:rsid w:val="003A086A"/>
    <w:rsid w:val="003A0D2F"/>
    <w:rsid w:val="003A4E2D"/>
    <w:rsid w:val="003A5BE9"/>
    <w:rsid w:val="003A69C0"/>
    <w:rsid w:val="003A771B"/>
    <w:rsid w:val="003B0504"/>
    <w:rsid w:val="003B05CB"/>
    <w:rsid w:val="003B08E6"/>
    <w:rsid w:val="003B489A"/>
    <w:rsid w:val="003B70C0"/>
    <w:rsid w:val="003C04C1"/>
    <w:rsid w:val="003C069B"/>
    <w:rsid w:val="003C123F"/>
    <w:rsid w:val="003C1612"/>
    <w:rsid w:val="003C19B6"/>
    <w:rsid w:val="003C2DF7"/>
    <w:rsid w:val="003C3F74"/>
    <w:rsid w:val="003C4F0F"/>
    <w:rsid w:val="003D0543"/>
    <w:rsid w:val="003D251C"/>
    <w:rsid w:val="003D40F0"/>
    <w:rsid w:val="003D52B5"/>
    <w:rsid w:val="003E2846"/>
    <w:rsid w:val="003E432C"/>
    <w:rsid w:val="003E4912"/>
    <w:rsid w:val="003E4C67"/>
    <w:rsid w:val="003E541F"/>
    <w:rsid w:val="003E60C2"/>
    <w:rsid w:val="003F0B85"/>
    <w:rsid w:val="003F35E6"/>
    <w:rsid w:val="003F3ED2"/>
    <w:rsid w:val="003F5380"/>
    <w:rsid w:val="004009A8"/>
    <w:rsid w:val="00400E80"/>
    <w:rsid w:val="004013F4"/>
    <w:rsid w:val="00403567"/>
    <w:rsid w:val="00407B2D"/>
    <w:rsid w:val="004102D9"/>
    <w:rsid w:val="00410348"/>
    <w:rsid w:val="004109F9"/>
    <w:rsid w:val="004118FD"/>
    <w:rsid w:val="00414925"/>
    <w:rsid w:val="00415E95"/>
    <w:rsid w:val="00417C6B"/>
    <w:rsid w:val="00420E74"/>
    <w:rsid w:val="00421A9F"/>
    <w:rsid w:val="0042365B"/>
    <w:rsid w:val="004245FF"/>
    <w:rsid w:val="004268D3"/>
    <w:rsid w:val="0042730F"/>
    <w:rsid w:val="00430188"/>
    <w:rsid w:val="004303AE"/>
    <w:rsid w:val="00430D4A"/>
    <w:rsid w:val="00431AB6"/>
    <w:rsid w:val="00437DBD"/>
    <w:rsid w:val="004428E8"/>
    <w:rsid w:val="00442AA5"/>
    <w:rsid w:val="00443A0D"/>
    <w:rsid w:val="00443D11"/>
    <w:rsid w:val="004457AF"/>
    <w:rsid w:val="00447F15"/>
    <w:rsid w:val="0045133B"/>
    <w:rsid w:val="004518BF"/>
    <w:rsid w:val="004558D1"/>
    <w:rsid w:val="00456CFA"/>
    <w:rsid w:val="004574DA"/>
    <w:rsid w:val="00461C99"/>
    <w:rsid w:val="00464DC5"/>
    <w:rsid w:val="00465345"/>
    <w:rsid w:val="0046580F"/>
    <w:rsid w:val="00466D0D"/>
    <w:rsid w:val="00472D04"/>
    <w:rsid w:val="00473296"/>
    <w:rsid w:val="0047352A"/>
    <w:rsid w:val="00473F26"/>
    <w:rsid w:val="00474285"/>
    <w:rsid w:val="00475E5B"/>
    <w:rsid w:val="00476471"/>
    <w:rsid w:val="0047684B"/>
    <w:rsid w:val="00477421"/>
    <w:rsid w:val="004778D5"/>
    <w:rsid w:val="00480C16"/>
    <w:rsid w:val="00482947"/>
    <w:rsid w:val="00482991"/>
    <w:rsid w:val="0048443A"/>
    <w:rsid w:val="00490D52"/>
    <w:rsid w:val="00490D5B"/>
    <w:rsid w:val="00491DCE"/>
    <w:rsid w:val="00492E55"/>
    <w:rsid w:val="004960F1"/>
    <w:rsid w:val="004A0718"/>
    <w:rsid w:val="004A0951"/>
    <w:rsid w:val="004A2557"/>
    <w:rsid w:val="004A3275"/>
    <w:rsid w:val="004A4D39"/>
    <w:rsid w:val="004A5547"/>
    <w:rsid w:val="004A5901"/>
    <w:rsid w:val="004A5DFE"/>
    <w:rsid w:val="004A7523"/>
    <w:rsid w:val="004B0067"/>
    <w:rsid w:val="004B30D6"/>
    <w:rsid w:val="004B3268"/>
    <w:rsid w:val="004B4031"/>
    <w:rsid w:val="004B6C19"/>
    <w:rsid w:val="004B7773"/>
    <w:rsid w:val="004B7845"/>
    <w:rsid w:val="004C05F4"/>
    <w:rsid w:val="004C296D"/>
    <w:rsid w:val="004C2F9F"/>
    <w:rsid w:val="004C32F8"/>
    <w:rsid w:val="004C3C4B"/>
    <w:rsid w:val="004C64D3"/>
    <w:rsid w:val="004C651B"/>
    <w:rsid w:val="004C6EFB"/>
    <w:rsid w:val="004C6FB1"/>
    <w:rsid w:val="004D08BD"/>
    <w:rsid w:val="004D32A8"/>
    <w:rsid w:val="004D3A21"/>
    <w:rsid w:val="004D3EB7"/>
    <w:rsid w:val="004D4052"/>
    <w:rsid w:val="004D5725"/>
    <w:rsid w:val="004D5F52"/>
    <w:rsid w:val="004E3DC6"/>
    <w:rsid w:val="004E48EF"/>
    <w:rsid w:val="004E68E9"/>
    <w:rsid w:val="004F0128"/>
    <w:rsid w:val="004F079E"/>
    <w:rsid w:val="004F14DF"/>
    <w:rsid w:val="004F3040"/>
    <w:rsid w:val="004F3455"/>
    <w:rsid w:val="004F3517"/>
    <w:rsid w:val="004F4518"/>
    <w:rsid w:val="005002E8"/>
    <w:rsid w:val="0050120B"/>
    <w:rsid w:val="00501299"/>
    <w:rsid w:val="005020DD"/>
    <w:rsid w:val="0050370D"/>
    <w:rsid w:val="005048E9"/>
    <w:rsid w:val="00507C9A"/>
    <w:rsid w:val="00507E34"/>
    <w:rsid w:val="00511450"/>
    <w:rsid w:val="00511B58"/>
    <w:rsid w:val="005125AE"/>
    <w:rsid w:val="00512C37"/>
    <w:rsid w:val="00514487"/>
    <w:rsid w:val="00515668"/>
    <w:rsid w:val="005172D0"/>
    <w:rsid w:val="0052277B"/>
    <w:rsid w:val="0052475B"/>
    <w:rsid w:val="00524BC6"/>
    <w:rsid w:val="0052668E"/>
    <w:rsid w:val="00527738"/>
    <w:rsid w:val="0053464F"/>
    <w:rsid w:val="005365ED"/>
    <w:rsid w:val="005369D0"/>
    <w:rsid w:val="00540441"/>
    <w:rsid w:val="00540858"/>
    <w:rsid w:val="00540B6D"/>
    <w:rsid w:val="00544C12"/>
    <w:rsid w:val="00545723"/>
    <w:rsid w:val="00545796"/>
    <w:rsid w:val="005463CD"/>
    <w:rsid w:val="005466DF"/>
    <w:rsid w:val="0055079D"/>
    <w:rsid w:val="0055128B"/>
    <w:rsid w:val="00553DB8"/>
    <w:rsid w:val="00554D8E"/>
    <w:rsid w:val="005555ED"/>
    <w:rsid w:val="00557927"/>
    <w:rsid w:val="00562B59"/>
    <w:rsid w:val="00562FEB"/>
    <w:rsid w:val="00563750"/>
    <w:rsid w:val="00563B2A"/>
    <w:rsid w:val="005654ED"/>
    <w:rsid w:val="00566385"/>
    <w:rsid w:val="00567997"/>
    <w:rsid w:val="0057192A"/>
    <w:rsid w:val="005728DB"/>
    <w:rsid w:val="00573372"/>
    <w:rsid w:val="005765BD"/>
    <w:rsid w:val="00576C99"/>
    <w:rsid w:val="0058087C"/>
    <w:rsid w:val="00582785"/>
    <w:rsid w:val="005829AE"/>
    <w:rsid w:val="00582FC2"/>
    <w:rsid w:val="00584A24"/>
    <w:rsid w:val="0058654F"/>
    <w:rsid w:val="00586C07"/>
    <w:rsid w:val="00590B4B"/>
    <w:rsid w:val="0059169E"/>
    <w:rsid w:val="005922FE"/>
    <w:rsid w:val="00592CA8"/>
    <w:rsid w:val="00594244"/>
    <w:rsid w:val="00594941"/>
    <w:rsid w:val="005A042E"/>
    <w:rsid w:val="005A1AE9"/>
    <w:rsid w:val="005A4AD2"/>
    <w:rsid w:val="005A688A"/>
    <w:rsid w:val="005A7263"/>
    <w:rsid w:val="005A7AA8"/>
    <w:rsid w:val="005B0C91"/>
    <w:rsid w:val="005B111B"/>
    <w:rsid w:val="005B216F"/>
    <w:rsid w:val="005B5D2E"/>
    <w:rsid w:val="005B62BE"/>
    <w:rsid w:val="005C23DF"/>
    <w:rsid w:val="005C2731"/>
    <w:rsid w:val="005C6961"/>
    <w:rsid w:val="005C7360"/>
    <w:rsid w:val="005D1C58"/>
    <w:rsid w:val="005E12EF"/>
    <w:rsid w:val="005E2725"/>
    <w:rsid w:val="005E28D7"/>
    <w:rsid w:val="005E2B60"/>
    <w:rsid w:val="005E48C1"/>
    <w:rsid w:val="005E7E8B"/>
    <w:rsid w:val="005F2BDF"/>
    <w:rsid w:val="005F4D1E"/>
    <w:rsid w:val="00600210"/>
    <w:rsid w:val="0060358C"/>
    <w:rsid w:val="0060397B"/>
    <w:rsid w:val="006042DC"/>
    <w:rsid w:val="0060440D"/>
    <w:rsid w:val="00605E9C"/>
    <w:rsid w:val="00607EEB"/>
    <w:rsid w:val="006121DF"/>
    <w:rsid w:val="0061352A"/>
    <w:rsid w:val="00614AB9"/>
    <w:rsid w:val="0061565C"/>
    <w:rsid w:val="0061573F"/>
    <w:rsid w:val="006165A6"/>
    <w:rsid w:val="00620017"/>
    <w:rsid w:val="00621646"/>
    <w:rsid w:val="006221DF"/>
    <w:rsid w:val="0062602D"/>
    <w:rsid w:val="006274B1"/>
    <w:rsid w:val="006274E2"/>
    <w:rsid w:val="00630D99"/>
    <w:rsid w:val="00630ECB"/>
    <w:rsid w:val="00634633"/>
    <w:rsid w:val="006353D6"/>
    <w:rsid w:val="00636F72"/>
    <w:rsid w:val="00640403"/>
    <w:rsid w:val="00642049"/>
    <w:rsid w:val="00643013"/>
    <w:rsid w:val="006459B5"/>
    <w:rsid w:val="00645C83"/>
    <w:rsid w:val="00646C21"/>
    <w:rsid w:val="00651F1A"/>
    <w:rsid w:val="00653E2E"/>
    <w:rsid w:val="00653FA3"/>
    <w:rsid w:val="00654278"/>
    <w:rsid w:val="0065620B"/>
    <w:rsid w:val="0066003C"/>
    <w:rsid w:val="00661087"/>
    <w:rsid w:val="00662819"/>
    <w:rsid w:val="00665389"/>
    <w:rsid w:val="00665AB4"/>
    <w:rsid w:val="00667DF3"/>
    <w:rsid w:val="006712C0"/>
    <w:rsid w:val="00672846"/>
    <w:rsid w:val="00673262"/>
    <w:rsid w:val="0067329D"/>
    <w:rsid w:val="006747E9"/>
    <w:rsid w:val="00676E09"/>
    <w:rsid w:val="00677A1D"/>
    <w:rsid w:val="00680E73"/>
    <w:rsid w:val="006838B1"/>
    <w:rsid w:val="00683F2E"/>
    <w:rsid w:val="0068562C"/>
    <w:rsid w:val="00687E14"/>
    <w:rsid w:val="006916E3"/>
    <w:rsid w:val="00692498"/>
    <w:rsid w:val="006954F2"/>
    <w:rsid w:val="00696CFB"/>
    <w:rsid w:val="0069755E"/>
    <w:rsid w:val="00697B49"/>
    <w:rsid w:val="006A0716"/>
    <w:rsid w:val="006A16CF"/>
    <w:rsid w:val="006A742B"/>
    <w:rsid w:val="006A7683"/>
    <w:rsid w:val="006A7AED"/>
    <w:rsid w:val="006B2F35"/>
    <w:rsid w:val="006B3FF8"/>
    <w:rsid w:val="006B52E5"/>
    <w:rsid w:val="006B54A3"/>
    <w:rsid w:val="006B6DC6"/>
    <w:rsid w:val="006C4461"/>
    <w:rsid w:val="006C4610"/>
    <w:rsid w:val="006C4953"/>
    <w:rsid w:val="006D0349"/>
    <w:rsid w:val="006D1FFB"/>
    <w:rsid w:val="006D4615"/>
    <w:rsid w:val="006D6BE4"/>
    <w:rsid w:val="006D723F"/>
    <w:rsid w:val="006E104E"/>
    <w:rsid w:val="006E25CD"/>
    <w:rsid w:val="006E2B1A"/>
    <w:rsid w:val="006E33D7"/>
    <w:rsid w:val="006E5B0F"/>
    <w:rsid w:val="006E5E71"/>
    <w:rsid w:val="006E6928"/>
    <w:rsid w:val="006E7628"/>
    <w:rsid w:val="006F0715"/>
    <w:rsid w:val="006F15D4"/>
    <w:rsid w:val="006F19C5"/>
    <w:rsid w:val="006F32AD"/>
    <w:rsid w:val="006F6866"/>
    <w:rsid w:val="006F6DAC"/>
    <w:rsid w:val="006F75E6"/>
    <w:rsid w:val="006F7A49"/>
    <w:rsid w:val="00705975"/>
    <w:rsid w:val="007076D2"/>
    <w:rsid w:val="00712079"/>
    <w:rsid w:val="007125D8"/>
    <w:rsid w:val="007138AC"/>
    <w:rsid w:val="00713EE9"/>
    <w:rsid w:val="007146C0"/>
    <w:rsid w:val="00714D21"/>
    <w:rsid w:val="007157E0"/>
    <w:rsid w:val="007171D1"/>
    <w:rsid w:val="00717B23"/>
    <w:rsid w:val="0072028A"/>
    <w:rsid w:val="00720BD6"/>
    <w:rsid w:val="00722721"/>
    <w:rsid w:val="00732334"/>
    <w:rsid w:val="00732A60"/>
    <w:rsid w:val="00735511"/>
    <w:rsid w:val="007362E0"/>
    <w:rsid w:val="00740E28"/>
    <w:rsid w:val="007424AB"/>
    <w:rsid w:val="00743C8E"/>
    <w:rsid w:val="00745033"/>
    <w:rsid w:val="00747083"/>
    <w:rsid w:val="00751FE9"/>
    <w:rsid w:val="007528BE"/>
    <w:rsid w:val="00752F94"/>
    <w:rsid w:val="007535E2"/>
    <w:rsid w:val="00753A86"/>
    <w:rsid w:val="00754DE2"/>
    <w:rsid w:val="00755B9B"/>
    <w:rsid w:val="00757A66"/>
    <w:rsid w:val="00761A37"/>
    <w:rsid w:val="0077011B"/>
    <w:rsid w:val="00774BD3"/>
    <w:rsid w:val="00775C7F"/>
    <w:rsid w:val="00780164"/>
    <w:rsid w:val="0078275F"/>
    <w:rsid w:val="00783B4C"/>
    <w:rsid w:val="00783E80"/>
    <w:rsid w:val="007841D1"/>
    <w:rsid w:val="00784FE1"/>
    <w:rsid w:val="00785CFF"/>
    <w:rsid w:val="00790BC4"/>
    <w:rsid w:val="007917ED"/>
    <w:rsid w:val="007920F1"/>
    <w:rsid w:val="00792595"/>
    <w:rsid w:val="007939EA"/>
    <w:rsid w:val="00793AC2"/>
    <w:rsid w:val="00793E64"/>
    <w:rsid w:val="00794974"/>
    <w:rsid w:val="00796525"/>
    <w:rsid w:val="007A04CF"/>
    <w:rsid w:val="007A1E64"/>
    <w:rsid w:val="007A2167"/>
    <w:rsid w:val="007A2F27"/>
    <w:rsid w:val="007A3CCE"/>
    <w:rsid w:val="007A62B9"/>
    <w:rsid w:val="007A7392"/>
    <w:rsid w:val="007A78F0"/>
    <w:rsid w:val="007B07CA"/>
    <w:rsid w:val="007B0F94"/>
    <w:rsid w:val="007B15A4"/>
    <w:rsid w:val="007B19C8"/>
    <w:rsid w:val="007B644C"/>
    <w:rsid w:val="007B7D95"/>
    <w:rsid w:val="007C0226"/>
    <w:rsid w:val="007C111F"/>
    <w:rsid w:val="007C150E"/>
    <w:rsid w:val="007C1C52"/>
    <w:rsid w:val="007C33B0"/>
    <w:rsid w:val="007C717B"/>
    <w:rsid w:val="007D4FC8"/>
    <w:rsid w:val="007D531B"/>
    <w:rsid w:val="007D6554"/>
    <w:rsid w:val="007D6FF9"/>
    <w:rsid w:val="007E3C53"/>
    <w:rsid w:val="007E529A"/>
    <w:rsid w:val="007E6061"/>
    <w:rsid w:val="007F2E60"/>
    <w:rsid w:val="007F3798"/>
    <w:rsid w:val="007F6B9F"/>
    <w:rsid w:val="00800EC8"/>
    <w:rsid w:val="00801E07"/>
    <w:rsid w:val="0080220B"/>
    <w:rsid w:val="00803586"/>
    <w:rsid w:val="00805F65"/>
    <w:rsid w:val="00807B8B"/>
    <w:rsid w:val="00807D0D"/>
    <w:rsid w:val="0081011A"/>
    <w:rsid w:val="00812361"/>
    <w:rsid w:val="00814291"/>
    <w:rsid w:val="00815A1E"/>
    <w:rsid w:val="00816928"/>
    <w:rsid w:val="00817484"/>
    <w:rsid w:val="00823CA8"/>
    <w:rsid w:val="00823CB0"/>
    <w:rsid w:val="00824E96"/>
    <w:rsid w:val="0082515F"/>
    <w:rsid w:val="008259B3"/>
    <w:rsid w:val="00826B74"/>
    <w:rsid w:val="00830C76"/>
    <w:rsid w:val="00831FEA"/>
    <w:rsid w:val="0083273B"/>
    <w:rsid w:val="0083462C"/>
    <w:rsid w:val="00834A44"/>
    <w:rsid w:val="008352B1"/>
    <w:rsid w:val="008356F6"/>
    <w:rsid w:val="00837BBD"/>
    <w:rsid w:val="00837F53"/>
    <w:rsid w:val="00840484"/>
    <w:rsid w:val="00841EB1"/>
    <w:rsid w:val="00842AD5"/>
    <w:rsid w:val="00845321"/>
    <w:rsid w:val="00850DC2"/>
    <w:rsid w:val="00852CB3"/>
    <w:rsid w:val="00854A29"/>
    <w:rsid w:val="008554E8"/>
    <w:rsid w:val="0085624A"/>
    <w:rsid w:val="0085629A"/>
    <w:rsid w:val="00856C65"/>
    <w:rsid w:val="00860928"/>
    <w:rsid w:val="00860D9C"/>
    <w:rsid w:val="00862E6C"/>
    <w:rsid w:val="008675F6"/>
    <w:rsid w:val="0087058B"/>
    <w:rsid w:val="00870F4E"/>
    <w:rsid w:val="00870FAE"/>
    <w:rsid w:val="00871194"/>
    <w:rsid w:val="00871B8F"/>
    <w:rsid w:val="00872044"/>
    <w:rsid w:val="00872871"/>
    <w:rsid w:val="00874B89"/>
    <w:rsid w:val="00874D2D"/>
    <w:rsid w:val="008753CB"/>
    <w:rsid w:val="00876F6E"/>
    <w:rsid w:val="00877A05"/>
    <w:rsid w:val="00880F65"/>
    <w:rsid w:val="0088283E"/>
    <w:rsid w:val="008831AE"/>
    <w:rsid w:val="008852F3"/>
    <w:rsid w:val="00885694"/>
    <w:rsid w:val="00885F02"/>
    <w:rsid w:val="008869BA"/>
    <w:rsid w:val="00887C99"/>
    <w:rsid w:val="00890BCE"/>
    <w:rsid w:val="00891482"/>
    <w:rsid w:val="00891B6A"/>
    <w:rsid w:val="0089497E"/>
    <w:rsid w:val="00897B58"/>
    <w:rsid w:val="008A052A"/>
    <w:rsid w:val="008A06DB"/>
    <w:rsid w:val="008A0A18"/>
    <w:rsid w:val="008A3F19"/>
    <w:rsid w:val="008A40F4"/>
    <w:rsid w:val="008A4D4B"/>
    <w:rsid w:val="008A63D4"/>
    <w:rsid w:val="008A7506"/>
    <w:rsid w:val="008B1E50"/>
    <w:rsid w:val="008B38F0"/>
    <w:rsid w:val="008B5279"/>
    <w:rsid w:val="008B7282"/>
    <w:rsid w:val="008C0324"/>
    <w:rsid w:val="008C075A"/>
    <w:rsid w:val="008C14F8"/>
    <w:rsid w:val="008C2D45"/>
    <w:rsid w:val="008C40FF"/>
    <w:rsid w:val="008C5593"/>
    <w:rsid w:val="008D0BE7"/>
    <w:rsid w:val="008D14C4"/>
    <w:rsid w:val="008D1CF7"/>
    <w:rsid w:val="008D2241"/>
    <w:rsid w:val="008D22EC"/>
    <w:rsid w:val="008D35D3"/>
    <w:rsid w:val="008D382B"/>
    <w:rsid w:val="008D386A"/>
    <w:rsid w:val="008D410F"/>
    <w:rsid w:val="008E097B"/>
    <w:rsid w:val="008E14D6"/>
    <w:rsid w:val="008E2D47"/>
    <w:rsid w:val="008E4161"/>
    <w:rsid w:val="008E43D1"/>
    <w:rsid w:val="008E4DF2"/>
    <w:rsid w:val="008E61DA"/>
    <w:rsid w:val="008F26A8"/>
    <w:rsid w:val="008F34B1"/>
    <w:rsid w:val="008F36FD"/>
    <w:rsid w:val="008F3F5B"/>
    <w:rsid w:val="008F456F"/>
    <w:rsid w:val="008F4D09"/>
    <w:rsid w:val="008F6ED7"/>
    <w:rsid w:val="009003E3"/>
    <w:rsid w:val="00900754"/>
    <w:rsid w:val="00902623"/>
    <w:rsid w:val="00907D85"/>
    <w:rsid w:val="00911E63"/>
    <w:rsid w:val="009126FF"/>
    <w:rsid w:val="009128CA"/>
    <w:rsid w:val="009135A8"/>
    <w:rsid w:val="00913760"/>
    <w:rsid w:val="009153FA"/>
    <w:rsid w:val="009166EE"/>
    <w:rsid w:val="00916C23"/>
    <w:rsid w:val="00921160"/>
    <w:rsid w:val="009212EB"/>
    <w:rsid w:val="009233E8"/>
    <w:rsid w:val="009254E8"/>
    <w:rsid w:val="00925A06"/>
    <w:rsid w:val="00930FD0"/>
    <w:rsid w:val="009326DC"/>
    <w:rsid w:val="00932D9A"/>
    <w:rsid w:val="00933040"/>
    <w:rsid w:val="009362A6"/>
    <w:rsid w:val="00937AE4"/>
    <w:rsid w:val="00940715"/>
    <w:rsid w:val="00941797"/>
    <w:rsid w:val="009437CF"/>
    <w:rsid w:val="00943C5C"/>
    <w:rsid w:val="00945739"/>
    <w:rsid w:val="00946E80"/>
    <w:rsid w:val="009502F7"/>
    <w:rsid w:val="00951585"/>
    <w:rsid w:val="009526ED"/>
    <w:rsid w:val="00954C0E"/>
    <w:rsid w:val="00956B7E"/>
    <w:rsid w:val="009600F1"/>
    <w:rsid w:val="0096118F"/>
    <w:rsid w:val="009611BE"/>
    <w:rsid w:val="0096122D"/>
    <w:rsid w:val="00963E0A"/>
    <w:rsid w:val="00965B5F"/>
    <w:rsid w:val="00967AE7"/>
    <w:rsid w:val="0097058A"/>
    <w:rsid w:val="00971B59"/>
    <w:rsid w:val="00971BDD"/>
    <w:rsid w:val="00972203"/>
    <w:rsid w:val="009728F3"/>
    <w:rsid w:val="00977A19"/>
    <w:rsid w:val="00980474"/>
    <w:rsid w:val="00981F37"/>
    <w:rsid w:val="009829CB"/>
    <w:rsid w:val="00984C23"/>
    <w:rsid w:val="00987432"/>
    <w:rsid w:val="00987FAC"/>
    <w:rsid w:val="0099044B"/>
    <w:rsid w:val="00993260"/>
    <w:rsid w:val="00993483"/>
    <w:rsid w:val="00993864"/>
    <w:rsid w:val="00994271"/>
    <w:rsid w:val="009A4B95"/>
    <w:rsid w:val="009A5224"/>
    <w:rsid w:val="009A697F"/>
    <w:rsid w:val="009A6D2B"/>
    <w:rsid w:val="009A7CBD"/>
    <w:rsid w:val="009B026C"/>
    <w:rsid w:val="009B1DFC"/>
    <w:rsid w:val="009B2C07"/>
    <w:rsid w:val="009B3797"/>
    <w:rsid w:val="009C1791"/>
    <w:rsid w:val="009C1D80"/>
    <w:rsid w:val="009C2861"/>
    <w:rsid w:val="009C4034"/>
    <w:rsid w:val="009C7381"/>
    <w:rsid w:val="009C743A"/>
    <w:rsid w:val="009D01C7"/>
    <w:rsid w:val="009D3C23"/>
    <w:rsid w:val="009D41EF"/>
    <w:rsid w:val="009D46E5"/>
    <w:rsid w:val="009D4727"/>
    <w:rsid w:val="009D6822"/>
    <w:rsid w:val="009E5050"/>
    <w:rsid w:val="009E5698"/>
    <w:rsid w:val="009E5775"/>
    <w:rsid w:val="009E5984"/>
    <w:rsid w:val="009E5ECF"/>
    <w:rsid w:val="009E6BE6"/>
    <w:rsid w:val="009E6D44"/>
    <w:rsid w:val="009E78AA"/>
    <w:rsid w:val="009E78F7"/>
    <w:rsid w:val="009F2D33"/>
    <w:rsid w:val="009F416D"/>
    <w:rsid w:val="009F4E20"/>
    <w:rsid w:val="009F7D97"/>
    <w:rsid w:val="00A02F7B"/>
    <w:rsid w:val="00A056E4"/>
    <w:rsid w:val="00A07F79"/>
    <w:rsid w:val="00A1070A"/>
    <w:rsid w:val="00A129BA"/>
    <w:rsid w:val="00A12C82"/>
    <w:rsid w:val="00A142F2"/>
    <w:rsid w:val="00A1461F"/>
    <w:rsid w:val="00A14934"/>
    <w:rsid w:val="00A16642"/>
    <w:rsid w:val="00A16EFB"/>
    <w:rsid w:val="00A17646"/>
    <w:rsid w:val="00A20479"/>
    <w:rsid w:val="00A2062C"/>
    <w:rsid w:val="00A215D6"/>
    <w:rsid w:val="00A21AF7"/>
    <w:rsid w:val="00A2225D"/>
    <w:rsid w:val="00A229D7"/>
    <w:rsid w:val="00A25EDE"/>
    <w:rsid w:val="00A2708C"/>
    <w:rsid w:val="00A30404"/>
    <w:rsid w:val="00A35E9E"/>
    <w:rsid w:val="00A3657B"/>
    <w:rsid w:val="00A370E2"/>
    <w:rsid w:val="00A37D60"/>
    <w:rsid w:val="00A40CD1"/>
    <w:rsid w:val="00A40E29"/>
    <w:rsid w:val="00A429F6"/>
    <w:rsid w:val="00A43ABE"/>
    <w:rsid w:val="00A5069E"/>
    <w:rsid w:val="00A52463"/>
    <w:rsid w:val="00A524E7"/>
    <w:rsid w:val="00A54EE4"/>
    <w:rsid w:val="00A569D8"/>
    <w:rsid w:val="00A57BD6"/>
    <w:rsid w:val="00A6002E"/>
    <w:rsid w:val="00A63283"/>
    <w:rsid w:val="00A659E7"/>
    <w:rsid w:val="00A66789"/>
    <w:rsid w:val="00A669E9"/>
    <w:rsid w:val="00A675A8"/>
    <w:rsid w:val="00A679D3"/>
    <w:rsid w:val="00A70721"/>
    <w:rsid w:val="00A75E37"/>
    <w:rsid w:val="00A75FF0"/>
    <w:rsid w:val="00A7601E"/>
    <w:rsid w:val="00A80540"/>
    <w:rsid w:val="00A8076C"/>
    <w:rsid w:val="00A818CA"/>
    <w:rsid w:val="00A8449B"/>
    <w:rsid w:val="00A85BD5"/>
    <w:rsid w:val="00A876AE"/>
    <w:rsid w:val="00A901DC"/>
    <w:rsid w:val="00A90DDC"/>
    <w:rsid w:val="00A931AD"/>
    <w:rsid w:val="00A9351C"/>
    <w:rsid w:val="00A93EFA"/>
    <w:rsid w:val="00A948AB"/>
    <w:rsid w:val="00AA0FE3"/>
    <w:rsid w:val="00AA22BB"/>
    <w:rsid w:val="00AA2CBB"/>
    <w:rsid w:val="00AA5312"/>
    <w:rsid w:val="00AA77D5"/>
    <w:rsid w:val="00AB0DA1"/>
    <w:rsid w:val="00AB1C6A"/>
    <w:rsid w:val="00AB31ED"/>
    <w:rsid w:val="00AB4271"/>
    <w:rsid w:val="00AB76DA"/>
    <w:rsid w:val="00AC03B3"/>
    <w:rsid w:val="00AC1606"/>
    <w:rsid w:val="00AC220A"/>
    <w:rsid w:val="00AD023A"/>
    <w:rsid w:val="00AD4BE2"/>
    <w:rsid w:val="00AD6728"/>
    <w:rsid w:val="00AD6A75"/>
    <w:rsid w:val="00AE0617"/>
    <w:rsid w:val="00AE0EC0"/>
    <w:rsid w:val="00AE6CEA"/>
    <w:rsid w:val="00AE6F1A"/>
    <w:rsid w:val="00AE7088"/>
    <w:rsid w:val="00AE7F1E"/>
    <w:rsid w:val="00AF15AF"/>
    <w:rsid w:val="00AF160D"/>
    <w:rsid w:val="00AF350A"/>
    <w:rsid w:val="00AF41DE"/>
    <w:rsid w:val="00AF6B99"/>
    <w:rsid w:val="00AF7ECC"/>
    <w:rsid w:val="00B00D2C"/>
    <w:rsid w:val="00B01CA3"/>
    <w:rsid w:val="00B02AE2"/>
    <w:rsid w:val="00B03A22"/>
    <w:rsid w:val="00B04E8C"/>
    <w:rsid w:val="00B05165"/>
    <w:rsid w:val="00B06143"/>
    <w:rsid w:val="00B070D9"/>
    <w:rsid w:val="00B10220"/>
    <w:rsid w:val="00B10357"/>
    <w:rsid w:val="00B10B57"/>
    <w:rsid w:val="00B10F4C"/>
    <w:rsid w:val="00B118C4"/>
    <w:rsid w:val="00B11A5A"/>
    <w:rsid w:val="00B13515"/>
    <w:rsid w:val="00B17819"/>
    <w:rsid w:val="00B20D7A"/>
    <w:rsid w:val="00B23738"/>
    <w:rsid w:val="00B25421"/>
    <w:rsid w:val="00B26228"/>
    <w:rsid w:val="00B269E4"/>
    <w:rsid w:val="00B27887"/>
    <w:rsid w:val="00B279E8"/>
    <w:rsid w:val="00B30E58"/>
    <w:rsid w:val="00B30E76"/>
    <w:rsid w:val="00B32F12"/>
    <w:rsid w:val="00B40984"/>
    <w:rsid w:val="00B41606"/>
    <w:rsid w:val="00B4273A"/>
    <w:rsid w:val="00B437B4"/>
    <w:rsid w:val="00B43B04"/>
    <w:rsid w:val="00B43BBF"/>
    <w:rsid w:val="00B44107"/>
    <w:rsid w:val="00B46033"/>
    <w:rsid w:val="00B463B6"/>
    <w:rsid w:val="00B50336"/>
    <w:rsid w:val="00B509E1"/>
    <w:rsid w:val="00B51D0B"/>
    <w:rsid w:val="00B55466"/>
    <w:rsid w:val="00B56D52"/>
    <w:rsid w:val="00B612D6"/>
    <w:rsid w:val="00B614B9"/>
    <w:rsid w:val="00B647CB"/>
    <w:rsid w:val="00B665BA"/>
    <w:rsid w:val="00B71039"/>
    <w:rsid w:val="00B717F1"/>
    <w:rsid w:val="00B71C9D"/>
    <w:rsid w:val="00B729F7"/>
    <w:rsid w:val="00B748B1"/>
    <w:rsid w:val="00B75806"/>
    <w:rsid w:val="00B81F55"/>
    <w:rsid w:val="00B8678F"/>
    <w:rsid w:val="00B87A5A"/>
    <w:rsid w:val="00B90866"/>
    <w:rsid w:val="00B91291"/>
    <w:rsid w:val="00B9163F"/>
    <w:rsid w:val="00B91A35"/>
    <w:rsid w:val="00B924A3"/>
    <w:rsid w:val="00B94F23"/>
    <w:rsid w:val="00B955BC"/>
    <w:rsid w:val="00B95B7A"/>
    <w:rsid w:val="00B95C16"/>
    <w:rsid w:val="00B96854"/>
    <w:rsid w:val="00B9726A"/>
    <w:rsid w:val="00BA0875"/>
    <w:rsid w:val="00BA1075"/>
    <w:rsid w:val="00BA2770"/>
    <w:rsid w:val="00BA463D"/>
    <w:rsid w:val="00BA4D1F"/>
    <w:rsid w:val="00BA5847"/>
    <w:rsid w:val="00BA6A21"/>
    <w:rsid w:val="00BB0178"/>
    <w:rsid w:val="00BB3E5F"/>
    <w:rsid w:val="00BB4550"/>
    <w:rsid w:val="00BB7078"/>
    <w:rsid w:val="00BC1BA2"/>
    <w:rsid w:val="00BC2EA3"/>
    <w:rsid w:val="00BC3DF0"/>
    <w:rsid w:val="00BC5667"/>
    <w:rsid w:val="00BD2AC1"/>
    <w:rsid w:val="00BD4EA6"/>
    <w:rsid w:val="00BD5DC1"/>
    <w:rsid w:val="00BD6B2F"/>
    <w:rsid w:val="00BD7BCC"/>
    <w:rsid w:val="00BE1643"/>
    <w:rsid w:val="00BE3DC1"/>
    <w:rsid w:val="00BE4BCA"/>
    <w:rsid w:val="00BE586C"/>
    <w:rsid w:val="00BF2B7F"/>
    <w:rsid w:val="00BF3ED5"/>
    <w:rsid w:val="00BF5D7A"/>
    <w:rsid w:val="00C01F46"/>
    <w:rsid w:val="00C027AA"/>
    <w:rsid w:val="00C05297"/>
    <w:rsid w:val="00C0685A"/>
    <w:rsid w:val="00C074A7"/>
    <w:rsid w:val="00C1029D"/>
    <w:rsid w:val="00C102CF"/>
    <w:rsid w:val="00C116BD"/>
    <w:rsid w:val="00C12315"/>
    <w:rsid w:val="00C1267E"/>
    <w:rsid w:val="00C12D50"/>
    <w:rsid w:val="00C13919"/>
    <w:rsid w:val="00C17494"/>
    <w:rsid w:val="00C260A5"/>
    <w:rsid w:val="00C2714B"/>
    <w:rsid w:val="00C375FE"/>
    <w:rsid w:val="00C40A46"/>
    <w:rsid w:val="00C43F91"/>
    <w:rsid w:val="00C44E46"/>
    <w:rsid w:val="00C47FED"/>
    <w:rsid w:val="00C51F42"/>
    <w:rsid w:val="00C5354A"/>
    <w:rsid w:val="00C539CE"/>
    <w:rsid w:val="00C543FA"/>
    <w:rsid w:val="00C55583"/>
    <w:rsid w:val="00C5570A"/>
    <w:rsid w:val="00C56640"/>
    <w:rsid w:val="00C56EDC"/>
    <w:rsid w:val="00C61813"/>
    <w:rsid w:val="00C61A78"/>
    <w:rsid w:val="00C62B00"/>
    <w:rsid w:val="00C642F0"/>
    <w:rsid w:val="00C679DC"/>
    <w:rsid w:val="00C72E87"/>
    <w:rsid w:val="00C73916"/>
    <w:rsid w:val="00C766BD"/>
    <w:rsid w:val="00C76D76"/>
    <w:rsid w:val="00C77807"/>
    <w:rsid w:val="00C8319B"/>
    <w:rsid w:val="00C83716"/>
    <w:rsid w:val="00C83B07"/>
    <w:rsid w:val="00C8447E"/>
    <w:rsid w:val="00C8454D"/>
    <w:rsid w:val="00C865D9"/>
    <w:rsid w:val="00C8706E"/>
    <w:rsid w:val="00C902A6"/>
    <w:rsid w:val="00C91746"/>
    <w:rsid w:val="00C91EDD"/>
    <w:rsid w:val="00C93797"/>
    <w:rsid w:val="00C94126"/>
    <w:rsid w:val="00C94244"/>
    <w:rsid w:val="00C96F5E"/>
    <w:rsid w:val="00C9703D"/>
    <w:rsid w:val="00C979AE"/>
    <w:rsid w:val="00CA27F6"/>
    <w:rsid w:val="00CA64D9"/>
    <w:rsid w:val="00CA6555"/>
    <w:rsid w:val="00CB08A6"/>
    <w:rsid w:val="00CB21E6"/>
    <w:rsid w:val="00CB233A"/>
    <w:rsid w:val="00CB2837"/>
    <w:rsid w:val="00CB3F5A"/>
    <w:rsid w:val="00CB623D"/>
    <w:rsid w:val="00CB645D"/>
    <w:rsid w:val="00CB6C8D"/>
    <w:rsid w:val="00CB79E1"/>
    <w:rsid w:val="00CC03E5"/>
    <w:rsid w:val="00CC1519"/>
    <w:rsid w:val="00CC1D53"/>
    <w:rsid w:val="00CC60E0"/>
    <w:rsid w:val="00CD081A"/>
    <w:rsid w:val="00CD0942"/>
    <w:rsid w:val="00CD1B7A"/>
    <w:rsid w:val="00CD41F6"/>
    <w:rsid w:val="00CD54E1"/>
    <w:rsid w:val="00CD58F1"/>
    <w:rsid w:val="00CD5A80"/>
    <w:rsid w:val="00CD654B"/>
    <w:rsid w:val="00CD6639"/>
    <w:rsid w:val="00CE15B4"/>
    <w:rsid w:val="00CE27D9"/>
    <w:rsid w:val="00CE2B76"/>
    <w:rsid w:val="00CE3E86"/>
    <w:rsid w:val="00CE73ED"/>
    <w:rsid w:val="00CE78A5"/>
    <w:rsid w:val="00CF2983"/>
    <w:rsid w:val="00CF3241"/>
    <w:rsid w:val="00CF498A"/>
    <w:rsid w:val="00CF57B9"/>
    <w:rsid w:val="00CF7C8D"/>
    <w:rsid w:val="00D006F4"/>
    <w:rsid w:val="00D02534"/>
    <w:rsid w:val="00D0662D"/>
    <w:rsid w:val="00D068FC"/>
    <w:rsid w:val="00D07317"/>
    <w:rsid w:val="00D11737"/>
    <w:rsid w:val="00D11780"/>
    <w:rsid w:val="00D12439"/>
    <w:rsid w:val="00D13713"/>
    <w:rsid w:val="00D157CF"/>
    <w:rsid w:val="00D17105"/>
    <w:rsid w:val="00D177CC"/>
    <w:rsid w:val="00D20490"/>
    <w:rsid w:val="00D24C79"/>
    <w:rsid w:val="00D24DC6"/>
    <w:rsid w:val="00D26F17"/>
    <w:rsid w:val="00D31C67"/>
    <w:rsid w:val="00D33AEE"/>
    <w:rsid w:val="00D3434D"/>
    <w:rsid w:val="00D35009"/>
    <w:rsid w:val="00D35EAF"/>
    <w:rsid w:val="00D3694D"/>
    <w:rsid w:val="00D40B71"/>
    <w:rsid w:val="00D40E32"/>
    <w:rsid w:val="00D4137A"/>
    <w:rsid w:val="00D4147B"/>
    <w:rsid w:val="00D41C2C"/>
    <w:rsid w:val="00D42B80"/>
    <w:rsid w:val="00D44A13"/>
    <w:rsid w:val="00D47C10"/>
    <w:rsid w:val="00D5003C"/>
    <w:rsid w:val="00D5007D"/>
    <w:rsid w:val="00D5418D"/>
    <w:rsid w:val="00D5456A"/>
    <w:rsid w:val="00D54B1C"/>
    <w:rsid w:val="00D56C46"/>
    <w:rsid w:val="00D57694"/>
    <w:rsid w:val="00D60745"/>
    <w:rsid w:val="00D6177A"/>
    <w:rsid w:val="00D62CB8"/>
    <w:rsid w:val="00D63357"/>
    <w:rsid w:val="00D65256"/>
    <w:rsid w:val="00D67691"/>
    <w:rsid w:val="00D7055B"/>
    <w:rsid w:val="00D70EDE"/>
    <w:rsid w:val="00D71BF5"/>
    <w:rsid w:val="00D721EB"/>
    <w:rsid w:val="00D747A6"/>
    <w:rsid w:val="00D74C95"/>
    <w:rsid w:val="00D75DB6"/>
    <w:rsid w:val="00D800E6"/>
    <w:rsid w:val="00D803C3"/>
    <w:rsid w:val="00D80C51"/>
    <w:rsid w:val="00D80C97"/>
    <w:rsid w:val="00D80E34"/>
    <w:rsid w:val="00D80FD6"/>
    <w:rsid w:val="00D830FA"/>
    <w:rsid w:val="00D83461"/>
    <w:rsid w:val="00D84281"/>
    <w:rsid w:val="00D85B69"/>
    <w:rsid w:val="00D867E6"/>
    <w:rsid w:val="00D86A09"/>
    <w:rsid w:val="00D87ABC"/>
    <w:rsid w:val="00D903A4"/>
    <w:rsid w:val="00D95309"/>
    <w:rsid w:val="00DA4002"/>
    <w:rsid w:val="00DA6602"/>
    <w:rsid w:val="00DB0C10"/>
    <w:rsid w:val="00DB0EE5"/>
    <w:rsid w:val="00DB2D8E"/>
    <w:rsid w:val="00DB33E3"/>
    <w:rsid w:val="00DB48D8"/>
    <w:rsid w:val="00DB5653"/>
    <w:rsid w:val="00DB5D25"/>
    <w:rsid w:val="00DB648E"/>
    <w:rsid w:val="00DC397D"/>
    <w:rsid w:val="00DC3F88"/>
    <w:rsid w:val="00DC73C9"/>
    <w:rsid w:val="00DD3CE3"/>
    <w:rsid w:val="00DD4FEC"/>
    <w:rsid w:val="00DD60DE"/>
    <w:rsid w:val="00DE0B40"/>
    <w:rsid w:val="00DE140A"/>
    <w:rsid w:val="00DE42E7"/>
    <w:rsid w:val="00DE4880"/>
    <w:rsid w:val="00DE4D47"/>
    <w:rsid w:val="00DE7180"/>
    <w:rsid w:val="00DF0FB6"/>
    <w:rsid w:val="00DF257B"/>
    <w:rsid w:val="00DF2D81"/>
    <w:rsid w:val="00DF3250"/>
    <w:rsid w:val="00DF4F28"/>
    <w:rsid w:val="00DF5E1A"/>
    <w:rsid w:val="00E0477A"/>
    <w:rsid w:val="00E04D6F"/>
    <w:rsid w:val="00E04F1E"/>
    <w:rsid w:val="00E05735"/>
    <w:rsid w:val="00E06160"/>
    <w:rsid w:val="00E06EC6"/>
    <w:rsid w:val="00E12543"/>
    <w:rsid w:val="00E13F0D"/>
    <w:rsid w:val="00E15313"/>
    <w:rsid w:val="00E15A09"/>
    <w:rsid w:val="00E160DD"/>
    <w:rsid w:val="00E20ED0"/>
    <w:rsid w:val="00E21953"/>
    <w:rsid w:val="00E22693"/>
    <w:rsid w:val="00E22757"/>
    <w:rsid w:val="00E25449"/>
    <w:rsid w:val="00E25591"/>
    <w:rsid w:val="00E268A7"/>
    <w:rsid w:val="00E27BE4"/>
    <w:rsid w:val="00E3355E"/>
    <w:rsid w:val="00E36C54"/>
    <w:rsid w:val="00E37E08"/>
    <w:rsid w:val="00E4094D"/>
    <w:rsid w:val="00E42F3D"/>
    <w:rsid w:val="00E51C23"/>
    <w:rsid w:val="00E51FC8"/>
    <w:rsid w:val="00E52B6A"/>
    <w:rsid w:val="00E533D5"/>
    <w:rsid w:val="00E54F1E"/>
    <w:rsid w:val="00E57511"/>
    <w:rsid w:val="00E63775"/>
    <w:rsid w:val="00E65D39"/>
    <w:rsid w:val="00E660DB"/>
    <w:rsid w:val="00E67D6F"/>
    <w:rsid w:val="00E70CDB"/>
    <w:rsid w:val="00E715B8"/>
    <w:rsid w:val="00E72744"/>
    <w:rsid w:val="00E76BDE"/>
    <w:rsid w:val="00E76D3B"/>
    <w:rsid w:val="00E7750C"/>
    <w:rsid w:val="00E80FD7"/>
    <w:rsid w:val="00E8183B"/>
    <w:rsid w:val="00E82C49"/>
    <w:rsid w:val="00E84B38"/>
    <w:rsid w:val="00E87088"/>
    <w:rsid w:val="00E8778C"/>
    <w:rsid w:val="00E90924"/>
    <w:rsid w:val="00E92E23"/>
    <w:rsid w:val="00E942F9"/>
    <w:rsid w:val="00E953DB"/>
    <w:rsid w:val="00E97FB6"/>
    <w:rsid w:val="00EA0F83"/>
    <w:rsid w:val="00EA45C9"/>
    <w:rsid w:val="00EB0023"/>
    <w:rsid w:val="00EB0B72"/>
    <w:rsid w:val="00EB233F"/>
    <w:rsid w:val="00EB278E"/>
    <w:rsid w:val="00EB3748"/>
    <w:rsid w:val="00EB4017"/>
    <w:rsid w:val="00EB4F4A"/>
    <w:rsid w:val="00EB5436"/>
    <w:rsid w:val="00EB58C0"/>
    <w:rsid w:val="00EB6944"/>
    <w:rsid w:val="00EB6B49"/>
    <w:rsid w:val="00EC12A8"/>
    <w:rsid w:val="00EC206D"/>
    <w:rsid w:val="00EC3754"/>
    <w:rsid w:val="00EC3EBE"/>
    <w:rsid w:val="00ED4316"/>
    <w:rsid w:val="00ED5298"/>
    <w:rsid w:val="00EE0355"/>
    <w:rsid w:val="00EE1E19"/>
    <w:rsid w:val="00EE24ED"/>
    <w:rsid w:val="00EE2C75"/>
    <w:rsid w:val="00EE4866"/>
    <w:rsid w:val="00EE5024"/>
    <w:rsid w:val="00EE644E"/>
    <w:rsid w:val="00EE7F0E"/>
    <w:rsid w:val="00EF0402"/>
    <w:rsid w:val="00EF4BE7"/>
    <w:rsid w:val="00EF554A"/>
    <w:rsid w:val="00F02656"/>
    <w:rsid w:val="00F0593E"/>
    <w:rsid w:val="00F0653F"/>
    <w:rsid w:val="00F079FF"/>
    <w:rsid w:val="00F07F25"/>
    <w:rsid w:val="00F11F2B"/>
    <w:rsid w:val="00F17169"/>
    <w:rsid w:val="00F17723"/>
    <w:rsid w:val="00F21DAD"/>
    <w:rsid w:val="00F23440"/>
    <w:rsid w:val="00F25E1F"/>
    <w:rsid w:val="00F272E1"/>
    <w:rsid w:val="00F27BC7"/>
    <w:rsid w:val="00F31604"/>
    <w:rsid w:val="00F317D9"/>
    <w:rsid w:val="00F32E75"/>
    <w:rsid w:val="00F33CEF"/>
    <w:rsid w:val="00F35454"/>
    <w:rsid w:val="00F36308"/>
    <w:rsid w:val="00F37EB8"/>
    <w:rsid w:val="00F40D4A"/>
    <w:rsid w:val="00F41ABA"/>
    <w:rsid w:val="00F41B3A"/>
    <w:rsid w:val="00F42794"/>
    <w:rsid w:val="00F42FDD"/>
    <w:rsid w:val="00F4538C"/>
    <w:rsid w:val="00F45C92"/>
    <w:rsid w:val="00F4705F"/>
    <w:rsid w:val="00F479E2"/>
    <w:rsid w:val="00F501BE"/>
    <w:rsid w:val="00F51CC9"/>
    <w:rsid w:val="00F52548"/>
    <w:rsid w:val="00F52CAC"/>
    <w:rsid w:val="00F53648"/>
    <w:rsid w:val="00F56CFD"/>
    <w:rsid w:val="00F601D7"/>
    <w:rsid w:val="00F63542"/>
    <w:rsid w:val="00F63D8B"/>
    <w:rsid w:val="00F64759"/>
    <w:rsid w:val="00F64EA9"/>
    <w:rsid w:val="00F7087B"/>
    <w:rsid w:val="00F70AB0"/>
    <w:rsid w:val="00F710F4"/>
    <w:rsid w:val="00F74221"/>
    <w:rsid w:val="00F76050"/>
    <w:rsid w:val="00F7703D"/>
    <w:rsid w:val="00F774F7"/>
    <w:rsid w:val="00F815DD"/>
    <w:rsid w:val="00F81CEE"/>
    <w:rsid w:val="00F83BD7"/>
    <w:rsid w:val="00F85170"/>
    <w:rsid w:val="00F855D1"/>
    <w:rsid w:val="00F868DA"/>
    <w:rsid w:val="00F87303"/>
    <w:rsid w:val="00F875B5"/>
    <w:rsid w:val="00F92258"/>
    <w:rsid w:val="00F925AC"/>
    <w:rsid w:val="00F925F5"/>
    <w:rsid w:val="00F93C3F"/>
    <w:rsid w:val="00F94857"/>
    <w:rsid w:val="00F94939"/>
    <w:rsid w:val="00F97364"/>
    <w:rsid w:val="00F97760"/>
    <w:rsid w:val="00FA0E19"/>
    <w:rsid w:val="00FA1E1C"/>
    <w:rsid w:val="00FA338D"/>
    <w:rsid w:val="00FA53DF"/>
    <w:rsid w:val="00FA5CCD"/>
    <w:rsid w:val="00FA6A79"/>
    <w:rsid w:val="00FB21F7"/>
    <w:rsid w:val="00FB495A"/>
    <w:rsid w:val="00FB5920"/>
    <w:rsid w:val="00FB5E7C"/>
    <w:rsid w:val="00FB5FEA"/>
    <w:rsid w:val="00FB61AA"/>
    <w:rsid w:val="00FC00D3"/>
    <w:rsid w:val="00FC05A9"/>
    <w:rsid w:val="00FC066F"/>
    <w:rsid w:val="00FC1193"/>
    <w:rsid w:val="00FC1A2E"/>
    <w:rsid w:val="00FC3EAF"/>
    <w:rsid w:val="00FC663D"/>
    <w:rsid w:val="00FD02E5"/>
    <w:rsid w:val="00FD1646"/>
    <w:rsid w:val="00FD36FD"/>
    <w:rsid w:val="00FD4174"/>
    <w:rsid w:val="00FD4E93"/>
    <w:rsid w:val="00FD5502"/>
    <w:rsid w:val="00FD5535"/>
    <w:rsid w:val="00FD5547"/>
    <w:rsid w:val="00FE3979"/>
    <w:rsid w:val="00FE3CDE"/>
    <w:rsid w:val="00FE472C"/>
    <w:rsid w:val="00FE476B"/>
    <w:rsid w:val="00FE4E6A"/>
    <w:rsid w:val="00FE5289"/>
    <w:rsid w:val="00FE7185"/>
    <w:rsid w:val="00FF04A2"/>
    <w:rsid w:val="00FF0A5A"/>
    <w:rsid w:val="00FF1AD3"/>
    <w:rsid w:val="00FF2303"/>
    <w:rsid w:val="00FF3044"/>
    <w:rsid w:val="00FF3999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EEA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B90866"/>
    <w:pPr>
      <w:keepNext/>
      <w:jc w:val="right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30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8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8">
    <w:name w:val="heading 8"/>
    <w:basedOn w:val="Normalny"/>
    <w:next w:val="Normalny"/>
    <w:qFormat/>
    <w:rsid w:val="00B9086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B9086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7">
    <w:name w:val="WW8Num2z7"/>
    <w:rsid w:val="00B90866"/>
    <w:rPr>
      <w:rFonts w:ascii="Times New Roman" w:hAnsi="Times New Roman"/>
      <w:color w:val="auto"/>
      <w:sz w:val="24"/>
    </w:rPr>
  </w:style>
  <w:style w:type="character" w:customStyle="1" w:styleId="WW8Num3z0">
    <w:name w:val="WW8Num3z0"/>
    <w:rsid w:val="00B90866"/>
    <w:rPr>
      <w:b/>
    </w:rPr>
  </w:style>
  <w:style w:type="character" w:customStyle="1" w:styleId="WW8Num3z3">
    <w:name w:val="WW8Num3z3"/>
    <w:rsid w:val="00B90866"/>
    <w:rPr>
      <w:rFonts w:ascii="Times New Roman" w:hAnsi="Times New Roman"/>
      <w:color w:val="auto"/>
      <w:sz w:val="24"/>
    </w:rPr>
  </w:style>
  <w:style w:type="character" w:customStyle="1" w:styleId="WW8Num4z0">
    <w:name w:val="WW8Num4z0"/>
    <w:rsid w:val="00B90866"/>
    <w:rPr>
      <w:b/>
    </w:rPr>
  </w:style>
  <w:style w:type="character" w:customStyle="1" w:styleId="WW8Num4z5">
    <w:name w:val="WW8Num4z5"/>
    <w:rsid w:val="00B90866"/>
    <w:rPr>
      <w:rFonts w:ascii="Times New Roman" w:hAnsi="Times New Roman"/>
      <w:color w:val="auto"/>
      <w:sz w:val="24"/>
    </w:rPr>
  </w:style>
  <w:style w:type="character" w:customStyle="1" w:styleId="WW8Num5z4">
    <w:name w:val="WW8Num5z4"/>
    <w:rsid w:val="00B90866"/>
    <w:rPr>
      <w:rFonts w:ascii="Times New Roman" w:hAnsi="Times New Roman"/>
      <w:color w:val="auto"/>
      <w:sz w:val="24"/>
    </w:rPr>
  </w:style>
  <w:style w:type="character" w:customStyle="1" w:styleId="WW8Num6z3">
    <w:name w:val="WW8Num6z3"/>
    <w:rsid w:val="00B90866"/>
    <w:rPr>
      <w:rFonts w:ascii="Times New Roman" w:hAnsi="Times New Roman"/>
      <w:color w:val="auto"/>
      <w:sz w:val="24"/>
    </w:rPr>
  </w:style>
  <w:style w:type="character" w:customStyle="1" w:styleId="WW8Num7z0">
    <w:name w:val="WW8Num7z0"/>
    <w:rsid w:val="00B90866"/>
    <w:rPr>
      <w:b/>
    </w:rPr>
  </w:style>
  <w:style w:type="character" w:customStyle="1" w:styleId="WW8Num7z4">
    <w:name w:val="WW8Num7z4"/>
    <w:rsid w:val="00B90866"/>
    <w:rPr>
      <w:rFonts w:ascii="Times New Roman" w:hAnsi="Times New Roman"/>
      <w:color w:val="auto"/>
      <w:sz w:val="24"/>
    </w:rPr>
  </w:style>
  <w:style w:type="character" w:customStyle="1" w:styleId="WW8Num8z0">
    <w:name w:val="WW8Num8z0"/>
    <w:rsid w:val="00B90866"/>
    <w:rPr>
      <w:b/>
    </w:rPr>
  </w:style>
  <w:style w:type="character" w:customStyle="1" w:styleId="WW8Num8z5">
    <w:name w:val="WW8Num8z5"/>
    <w:rsid w:val="00B90866"/>
    <w:rPr>
      <w:rFonts w:ascii="Times New Roman" w:hAnsi="Times New Roman"/>
      <w:color w:val="auto"/>
      <w:sz w:val="24"/>
    </w:rPr>
  </w:style>
  <w:style w:type="character" w:customStyle="1" w:styleId="WW8Num9z3">
    <w:name w:val="WW8Num9z3"/>
    <w:rsid w:val="00B90866"/>
    <w:rPr>
      <w:rFonts w:ascii="Times New Roman" w:hAnsi="Times New Roman"/>
      <w:color w:val="auto"/>
      <w:sz w:val="24"/>
    </w:rPr>
  </w:style>
  <w:style w:type="character" w:customStyle="1" w:styleId="WW8Num11z3">
    <w:name w:val="WW8Num11z3"/>
    <w:rsid w:val="00B90866"/>
    <w:rPr>
      <w:rFonts w:ascii="Times New Roman" w:hAnsi="Times New Roman"/>
      <w:color w:val="auto"/>
      <w:sz w:val="24"/>
    </w:rPr>
  </w:style>
  <w:style w:type="character" w:customStyle="1" w:styleId="WW8Num11z5">
    <w:name w:val="WW8Num11z5"/>
    <w:rsid w:val="00B90866"/>
    <w:rPr>
      <w:rFonts w:ascii="Times New Roman" w:hAnsi="Times New Roman"/>
      <w:color w:val="auto"/>
      <w:sz w:val="24"/>
    </w:rPr>
  </w:style>
  <w:style w:type="character" w:customStyle="1" w:styleId="WW8Num12z0">
    <w:name w:val="WW8Num12z0"/>
    <w:rsid w:val="00B90866"/>
    <w:rPr>
      <w:rFonts w:ascii="Times New Roman" w:hAnsi="Times New Roman"/>
      <w:b w:val="0"/>
      <w:i w:val="0"/>
      <w:sz w:val="24"/>
    </w:rPr>
  </w:style>
  <w:style w:type="character" w:customStyle="1" w:styleId="WW8Num12z2">
    <w:name w:val="WW8Num12z2"/>
    <w:rsid w:val="00B90866"/>
    <w:rPr>
      <w:rFonts w:ascii="Times New Roman" w:hAnsi="Times New Roman"/>
    </w:rPr>
  </w:style>
  <w:style w:type="character" w:customStyle="1" w:styleId="WW8Num13z0">
    <w:name w:val="WW8Num13z0"/>
    <w:rsid w:val="00B90866"/>
    <w:rPr>
      <w:rFonts w:ascii="Times New Roman" w:hAnsi="Times New Roman"/>
      <w:b w:val="0"/>
      <w:i w:val="0"/>
      <w:sz w:val="24"/>
    </w:rPr>
  </w:style>
  <w:style w:type="character" w:customStyle="1" w:styleId="WW8Num13z2">
    <w:name w:val="WW8Num13z2"/>
    <w:rsid w:val="00B90866"/>
    <w:rPr>
      <w:rFonts w:ascii="Times New Roman" w:hAnsi="Times New Roman"/>
      <w:color w:val="auto"/>
      <w:sz w:val="24"/>
    </w:rPr>
  </w:style>
  <w:style w:type="character" w:customStyle="1" w:styleId="WW8Num14z1">
    <w:name w:val="WW8Num14z1"/>
    <w:rsid w:val="00B90866"/>
    <w:rPr>
      <w:rFonts w:ascii="Times New Roman" w:hAnsi="Times New Roman"/>
      <w:b w:val="0"/>
      <w:i w:val="0"/>
      <w:sz w:val="24"/>
    </w:rPr>
  </w:style>
  <w:style w:type="character" w:customStyle="1" w:styleId="WW8Num15z0">
    <w:name w:val="WW8Num15z0"/>
    <w:rsid w:val="00B90866"/>
    <w:rPr>
      <w:rFonts w:ascii="Times New Roman" w:hAnsi="Times New Roman"/>
      <w:b w:val="0"/>
      <w:i w:val="0"/>
      <w:sz w:val="24"/>
    </w:rPr>
  </w:style>
  <w:style w:type="character" w:customStyle="1" w:styleId="WW8Num15z3">
    <w:name w:val="WW8Num15z3"/>
    <w:rsid w:val="00B90866"/>
    <w:rPr>
      <w:rFonts w:ascii="Times New Roman" w:hAnsi="Times New Roman"/>
      <w:color w:val="auto"/>
      <w:sz w:val="24"/>
    </w:rPr>
  </w:style>
  <w:style w:type="character" w:customStyle="1" w:styleId="WW8Num16z0">
    <w:name w:val="WW8Num16z0"/>
    <w:rsid w:val="00B90866"/>
    <w:rPr>
      <w:rFonts w:ascii="Times New Roman" w:hAnsi="Times New Roman"/>
      <w:b w:val="0"/>
      <w:i w:val="0"/>
      <w:sz w:val="24"/>
    </w:rPr>
  </w:style>
  <w:style w:type="character" w:customStyle="1" w:styleId="WW8Num16z2">
    <w:name w:val="WW8Num16z2"/>
    <w:rsid w:val="00B90866"/>
    <w:rPr>
      <w:rFonts w:ascii="Times New Roman" w:hAnsi="Times New Roman"/>
      <w:color w:val="auto"/>
      <w:sz w:val="24"/>
    </w:rPr>
  </w:style>
  <w:style w:type="character" w:customStyle="1" w:styleId="WW8Num17z0">
    <w:name w:val="WW8Num17z0"/>
    <w:rsid w:val="00B90866"/>
    <w:rPr>
      <w:b/>
    </w:rPr>
  </w:style>
  <w:style w:type="character" w:customStyle="1" w:styleId="WW8Num17z4">
    <w:name w:val="WW8Num17z4"/>
    <w:rsid w:val="00B90866"/>
    <w:rPr>
      <w:rFonts w:ascii="Times New Roman" w:hAnsi="Times New Roman"/>
      <w:color w:val="auto"/>
      <w:sz w:val="24"/>
    </w:rPr>
  </w:style>
  <w:style w:type="character" w:customStyle="1" w:styleId="WW8Num18z0">
    <w:name w:val="WW8Num18z0"/>
    <w:rsid w:val="00B90866"/>
    <w:rPr>
      <w:b/>
    </w:rPr>
  </w:style>
  <w:style w:type="character" w:customStyle="1" w:styleId="WW8Num19z7">
    <w:name w:val="WW8Num19z7"/>
    <w:rsid w:val="00B90866"/>
    <w:rPr>
      <w:rFonts w:ascii="Times New Roman" w:hAnsi="Times New Roman"/>
      <w:color w:val="auto"/>
      <w:sz w:val="24"/>
    </w:rPr>
  </w:style>
  <w:style w:type="character" w:customStyle="1" w:styleId="WW8Num20z3">
    <w:name w:val="WW8Num20z3"/>
    <w:rsid w:val="00B90866"/>
    <w:rPr>
      <w:rFonts w:ascii="Tahoma" w:hAnsi="Tahoma"/>
    </w:rPr>
  </w:style>
  <w:style w:type="character" w:customStyle="1" w:styleId="WW8Num21z3">
    <w:name w:val="WW8Num21z3"/>
    <w:rsid w:val="00B90866"/>
    <w:rPr>
      <w:rFonts w:ascii="Tahoma" w:hAnsi="Tahoma"/>
    </w:rPr>
  </w:style>
  <w:style w:type="character" w:customStyle="1" w:styleId="WW8Num22z3">
    <w:name w:val="WW8Num22z3"/>
    <w:rsid w:val="00B90866"/>
    <w:rPr>
      <w:rFonts w:ascii="Times New Roman" w:hAnsi="Times New Roman"/>
      <w:color w:val="auto"/>
      <w:sz w:val="24"/>
    </w:rPr>
  </w:style>
  <w:style w:type="character" w:customStyle="1" w:styleId="WW8Num23z3">
    <w:name w:val="WW8Num23z3"/>
    <w:rsid w:val="00B90866"/>
    <w:rPr>
      <w:rFonts w:ascii="Times New Roman" w:hAnsi="Times New Roman"/>
      <w:color w:val="auto"/>
      <w:sz w:val="24"/>
    </w:rPr>
  </w:style>
  <w:style w:type="character" w:customStyle="1" w:styleId="WW8Num24z3">
    <w:name w:val="WW8Num24z3"/>
    <w:rsid w:val="00B90866"/>
    <w:rPr>
      <w:rFonts w:ascii="Tahoma" w:hAnsi="Tahoma"/>
    </w:rPr>
  </w:style>
  <w:style w:type="character" w:customStyle="1" w:styleId="WW8Num25z3">
    <w:name w:val="WW8Num25z3"/>
    <w:rsid w:val="00B90866"/>
    <w:rPr>
      <w:rFonts w:ascii="Tahoma" w:hAnsi="Tahoma"/>
    </w:rPr>
  </w:style>
  <w:style w:type="character" w:customStyle="1" w:styleId="WW8Num26z3">
    <w:name w:val="WW8Num26z3"/>
    <w:rsid w:val="00B90866"/>
    <w:rPr>
      <w:rFonts w:ascii="Times New Roman" w:hAnsi="Times New Roman"/>
      <w:color w:val="auto"/>
      <w:sz w:val="24"/>
    </w:rPr>
  </w:style>
  <w:style w:type="character" w:customStyle="1" w:styleId="WW8Num27z3">
    <w:name w:val="WW8Num27z3"/>
    <w:rsid w:val="00B90866"/>
    <w:rPr>
      <w:rFonts w:ascii="Times New Roman" w:hAnsi="Times New Roman"/>
      <w:color w:val="auto"/>
      <w:sz w:val="24"/>
    </w:rPr>
  </w:style>
  <w:style w:type="character" w:customStyle="1" w:styleId="WW8Num28z3">
    <w:name w:val="WW8Num28z3"/>
    <w:rsid w:val="00B90866"/>
    <w:rPr>
      <w:rFonts w:ascii="Times New Roman" w:hAnsi="Times New Roman"/>
      <w:color w:val="auto"/>
      <w:sz w:val="24"/>
    </w:rPr>
  </w:style>
  <w:style w:type="character" w:customStyle="1" w:styleId="WW8Num29z3">
    <w:name w:val="WW8Num29z3"/>
    <w:rsid w:val="00B90866"/>
    <w:rPr>
      <w:rFonts w:ascii="Tahoma" w:hAnsi="Tahoma"/>
    </w:rPr>
  </w:style>
  <w:style w:type="character" w:customStyle="1" w:styleId="WW8Num30z3">
    <w:name w:val="WW8Num30z3"/>
    <w:rsid w:val="00B90866"/>
    <w:rPr>
      <w:rFonts w:ascii="Tahoma" w:hAnsi="Tahoma"/>
    </w:rPr>
  </w:style>
  <w:style w:type="character" w:customStyle="1" w:styleId="WW8Num31z3">
    <w:name w:val="WW8Num31z3"/>
    <w:rsid w:val="00B90866"/>
    <w:rPr>
      <w:rFonts w:ascii="Tahoma" w:hAnsi="Tahoma"/>
    </w:rPr>
  </w:style>
  <w:style w:type="character" w:customStyle="1" w:styleId="WW8Num32z3">
    <w:name w:val="WW8Num32z3"/>
    <w:rsid w:val="00B90866"/>
    <w:rPr>
      <w:rFonts w:ascii="Tahoma" w:hAnsi="Tahoma"/>
    </w:rPr>
  </w:style>
  <w:style w:type="character" w:customStyle="1" w:styleId="WW8Num33z3">
    <w:name w:val="WW8Num33z3"/>
    <w:rsid w:val="00B90866"/>
    <w:rPr>
      <w:rFonts w:ascii="Tahoma" w:hAnsi="Tahoma"/>
    </w:rPr>
  </w:style>
  <w:style w:type="character" w:customStyle="1" w:styleId="WW8Num34z3">
    <w:name w:val="WW8Num34z3"/>
    <w:rsid w:val="00B90866"/>
    <w:rPr>
      <w:rFonts w:ascii="Tahoma" w:hAnsi="Tahoma"/>
    </w:rPr>
  </w:style>
  <w:style w:type="character" w:customStyle="1" w:styleId="WW8Num35z3">
    <w:name w:val="WW8Num35z3"/>
    <w:rsid w:val="00B90866"/>
    <w:rPr>
      <w:rFonts w:ascii="Tahoma" w:hAnsi="Tahoma"/>
    </w:rPr>
  </w:style>
  <w:style w:type="character" w:customStyle="1" w:styleId="WW8Num36z3">
    <w:name w:val="WW8Num36z3"/>
    <w:rsid w:val="00B90866"/>
    <w:rPr>
      <w:rFonts w:ascii="Tahoma" w:hAnsi="Tahoma"/>
    </w:rPr>
  </w:style>
  <w:style w:type="character" w:customStyle="1" w:styleId="WW8Num37z3">
    <w:name w:val="WW8Num37z3"/>
    <w:rsid w:val="00B90866"/>
    <w:rPr>
      <w:rFonts w:ascii="Tahoma" w:hAnsi="Tahoma"/>
    </w:rPr>
  </w:style>
  <w:style w:type="character" w:customStyle="1" w:styleId="WW8Num38z3">
    <w:name w:val="WW8Num38z3"/>
    <w:rsid w:val="00B90866"/>
    <w:rPr>
      <w:rFonts w:ascii="Times New Roman" w:hAnsi="Times New Roman"/>
      <w:b w:val="0"/>
      <w:i w:val="0"/>
      <w:sz w:val="24"/>
    </w:rPr>
  </w:style>
  <w:style w:type="character" w:customStyle="1" w:styleId="WW8Num39z3">
    <w:name w:val="WW8Num39z3"/>
    <w:rsid w:val="00B90866"/>
    <w:rPr>
      <w:rFonts w:ascii="Times New Roman" w:hAnsi="Times New Roman"/>
      <w:b w:val="0"/>
      <w:i w:val="0"/>
      <w:sz w:val="24"/>
    </w:rPr>
  </w:style>
  <w:style w:type="character" w:customStyle="1" w:styleId="WW8Num40z3">
    <w:name w:val="WW8Num40z3"/>
    <w:rsid w:val="00B90866"/>
    <w:rPr>
      <w:rFonts w:ascii="Tahoma" w:hAnsi="Tahoma"/>
    </w:rPr>
  </w:style>
  <w:style w:type="character" w:customStyle="1" w:styleId="WW8Num41z3">
    <w:name w:val="WW8Num41z3"/>
    <w:rsid w:val="00B90866"/>
    <w:rPr>
      <w:rFonts w:ascii="Tahoma" w:hAnsi="Tahoma"/>
    </w:rPr>
  </w:style>
  <w:style w:type="character" w:customStyle="1" w:styleId="Absatz-Standardschriftart">
    <w:name w:val="Absatz-Standardschriftart"/>
    <w:rsid w:val="00B90866"/>
  </w:style>
  <w:style w:type="character" w:customStyle="1" w:styleId="WW8Num1z6">
    <w:name w:val="WW8Num1z6"/>
    <w:rsid w:val="00B90866"/>
    <w:rPr>
      <w:rFonts w:ascii="Times New Roman" w:hAnsi="Times New Roman"/>
      <w:color w:val="auto"/>
      <w:sz w:val="24"/>
    </w:rPr>
  </w:style>
  <w:style w:type="character" w:customStyle="1" w:styleId="WW8Num2z0">
    <w:name w:val="WW8Num2z0"/>
    <w:rsid w:val="00B90866"/>
    <w:rPr>
      <w:b/>
    </w:rPr>
  </w:style>
  <w:style w:type="character" w:customStyle="1" w:styleId="WW8Num5z0">
    <w:name w:val="WW8Num5z0"/>
    <w:rsid w:val="00B90866"/>
    <w:rPr>
      <w:b/>
    </w:rPr>
  </w:style>
  <w:style w:type="character" w:customStyle="1" w:styleId="WW8Num6z7">
    <w:name w:val="WW8Num6z7"/>
    <w:rsid w:val="00B90866"/>
    <w:rPr>
      <w:rFonts w:ascii="Times New Roman" w:hAnsi="Times New Roman"/>
      <w:color w:val="auto"/>
      <w:sz w:val="24"/>
    </w:rPr>
  </w:style>
  <w:style w:type="character" w:customStyle="1" w:styleId="WW8Num8z3">
    <w:name w:val="WW8Num8z3"/>
    <w:rsid w:val="00B90866"/>
    <w:rPr>
      <w:rFonts w:ascii="Times New Roman" w:hAnsi="Times New Roman"/>
      <w:color w:val="auto"/>
      <w:sz w:val="24"/>
    </w:rPr>
  </w:style>
  <w:style w:type="character" w:customStyle="1" w:styleId="WW8Num9z0">
    <w:name w:val="WW8Num9z0"/>
    <w:rsid w:val="00B90866"/>
    <w:rPr>
      <w:b/>
    </w:rPr>
  </w:style>
  <w:style w:type="character" w:customStyle="1" w:styleId="WW8Num9z5">
    <w:name w:val="WW8Num9z5"/>
    <w:rsid w:val="00B90866"/>
    <w:rPr>
      <w:rFonts w:ascii="Times New Roman" w:hAnsi="Times New Roman"/>
      <w:color w:val="auto"/>
      <w:sz w:val="24"/>
    </w:rPr>
  </w:style>
  <w:style w:type="character" w:customStyle="1" w:styleId="WW8Num10z4">
    <w:name w:val="WW8Num10z4"/>
    <w:rsid w:val="00B90866"/>
    <w:rPr>
      <w:rFonts w:ascii="Times New Roman" w:hAnsi="Times New Roman"/>
      <w:color w:val="auto"/>
      <w:sz w:val="24"/>
    </w:rPr>
  </w:style>
  <w:style w:type="character" w:customStyle="1" w:styleId="WW8Num13z3">
    <w:name w:val="WW8Num13z3"/>
    <w:rsid w:val="00B90866"/>
    <w:rPr>
      <w:rFonts w:ascii="Times New Roman" w:hAnsi="Times New Roman"/>
      <w:color w:val="auto"/>
      <w:sz w:val="24"/>
    </w:rPr>
  </w:style>
  <w:style w:type="character" w:customStyle="1" w:styleId="WW8Num14z0">
    <w:name w:val="WW8Num14z0"/>
    <w:rsid w:val="00B90866"/>
    <w:rPr>
      <w:rFonts w:ascii="Times New Roman" w:hAnsi="Times New Roman"/>
      <w:b w:val="0"/>
      <w:i w:val="0"/>
      <w:sz w:val="24"/>
    </w:rPr>
  </w:style>
  <w:style w:type="character" w:customStyle="1" w:styleId="WW8Num14z4">
    <w:name w:val="WW8Num14z4"/>
    <w:rsid w:val="00B90866"/>
    <w:rPr>
      <w:rFonts w:ascii="Times New Roman" w:hAnsi="Times New Roman"/>
      <w:color w:val="auto"/>
      <w:sz w:val="24"/>
    </w:rPr>
  </w:style>
  <w:style w:type="character" w:customStyle="1" w:styleId="WW8Num15z5">
    <w:name w:val="WW8Num15z5"/>
    <w:rsid w:val="00B90866"/>
    <w:rPr>
      <w:rFonts w:ascii="Times New Roman" w:hAnsi="Times New Roman"/>
      <w:color w:val="auto"/>
      <w:sz w:val="24"/>
    </w:rPr>
  </w:style>
  <w:style w:type="character" w:customStyle="1" w:styleId="WW8Num16z3">
    <w:name w:val="WW8Num16z3"/>
    <w:rsid w:val="00B90866"/>
    <w:rPr>
      <w:rFonts w:ascii="Times New Roman" w:hAnsi="Times New Roman"/>
      <w:color w:val="auto"/>
      <w:sz w:val="24"/>
    </w:rPr>
  </w:style>
  <w:style w:type="character" w:customStyle="1" w:styleId="WW8Num19z3">
    <w:name w:val="WW8Num19z3"/>
    <w:rsid w:val="00B90866"/>
    <w:rPr>
      <w:rFonts w:ascii="Times New Roman" w:hAnsi="Times New Roman"/>
      <w:b w:val="0"/>
      <w:i w:val="0"/>
      <w:sz w:val="24"/>
    </w:rPr>
  </w:style>
  <w:style w:type="character" w:customStyle="1" w:styleId="WW8Num19z5">
    <w:name w:val="WW8Num19z5"/>
    <w:rsid w:val="00B90866"/>
    <w:rPr>
      <w:rFonts w:ascii="Times New Roman" w:hAnsi="Times New Roman"/>
      <w:color w:val="auto"/>
      <w:sz w:val="24"/>
    </w:rPr>
  </w:style>
  <w:style w:type="character" w:customStyle="1" w:styleId="WW8Num20z0">
    <w:name w:val="WW8Num20z0"/>
    <w:rsid w:val="00B90866"/>
    <w:rPr>
      <w:b/>
    </w:rPr>
  </w:style>
  <w:style w:type="character" w:customStyle="1" w:styleId="WW8Num20z2">
    <w:name w:val="WW8Num20z2"/>
    <w:rsid w:val="00B90866"/>
    <w:rPr>
      <w:rFonts w:ascii="Symbol" w:hAnsi="Symbol"/>
    </w:rPr>
  </w:style>
  <w:style w:type="character" w:customStyle="1" w:styleId="WW8Num21z0">
    <w:name w:val="WW8Num21z0"/>
    <w:rsid w:val="00B90866"/>
    <w:rPr>
      <w:b/>
    </w:rPr>
  </w:style>
  <w:style w:type="character" w:customStyle="1" w:styleId="WW8Num21z2">
    <w:name w:val="WW8Num21z2"/>
    <w:rsid w:val="00B90866"/>
    <w:rPr>
      <w:rFonts w:ascii="Times New Roman" w:hAnsi="Times New Roman"/>
      <w:color w:val="auto"/>
      <w:sz w:val="24"/>
    </w:rPr>
  </w:style>
  <w:style w:type="character" w:customStyle="1" w:styleId="WW8Num22z0">
    <w:name w:val="WW8Num22z0"/>
    <w:rsid w:val="00B90866"/>
    <w:rPr>
      <w:rFonts w:ascii="Times New Roman" w:hAnsi="Times New Roman"/>
      <w:b w:val="0"/>
      <w:i w:val="0"/>
      <w:sz w:val="24"/>
    </w:rPr>
  </w:style>
  <w:style w:type="character" w:customStyle="1" w:styleId="WW8Num23z0">
    <w:name w:val="WW8Num23z0"/>
    <w:rsid w:val="00B90866"/>
    <w:rPr>
      <w:b/>
    </w:rPr>
  </w:style>
  <w:style w:type="character" w:customStyle="1" w:styleId="WW8Num24z0">
    <w:name w:val="WW8Num24z0"/>
    <w:rsid w:val="00B90866"/>
    <w:rPr>
      <w:rFonts w:ascii="Times New Roman" w:hAnsi="Times New Roman"/>
      <w:b w:val="0"/>
      <w:i w:val="0"/>
      <w:sz w:val="24"/>
    </w:rPr>
  </w:style>
  <w:style w:type="character" w:customStyle="1" w:styleId="WW8Num24z7">
    <w:name w:val="WW8Num24z7"/>
    <w:rsid w:val="00B90866"/>
    <w:rPr>
      <w:rFonts w:ascii="Times New Roman" w:hAnsi="Times New Roman"/>
      <w:color w:val="auto"/>
      <w:sz w:val="24"/>
    </w:rPr>
  </w:style>
  <w:style w:type="character" w:customStyle="1" w:styleId="WW8Num25z1">
    <w:name w:val="WW8Num25z1"/>
    <w:rsid w:val="00B90866"/>
    <w:rPr>
      <w:rFonts w:ascii="Times New Roman" w:hAnsi="Times New Roman"/>
      <w:b w:val="0"/>
      <w:i w:val="0"/>
      <w:sz w:val="24"/>
    </w:rPr>
  </w:style>
  <w:style w:type="character" w:customStyle="1" w:styleId="WW8Num26z0">
    <w:name w:val="WW8Num26z0"/>
    <w:rsid w:val="00B90866"/>
    <w:rPr>
      <w:rFonts w:ascii="Times New Roman" w:hAnsi="Times New Roman"/>
      <w:b w:val="0"/>
      <w:i w:val="0"/>
      <w:sz w:val="24"/>
    </w:rPr>
  </w:style>
  <w:style w:type="character" w:customStyle="1" w:styleId="WW8Num28z0">
    <w:name w:val="WW8Num28z0"/>
    <w:rsid w:val="00B90866"/>
    <w:rPr>
      <w:rFonts w:ascii="Times New Roman" w:hAnsi="Times New Roman"/>
      <w:b w:val="0"/>
      <w:i w:val="0"/>
      <w:sz w:val="24"/>
    </w:rPr>
  </w:style>
  <w:style w:type="character" w:customStyle="1" w:styleId="WW8Num28z2">
    <w:name w:val="WW8Num28z2"/>
    <w:rsid w:val="00B90866"/>
    <w:rPr>
      <w:rFonts w:ascii="Times New Roman" w:hAnsi="Times New Roman"/>
      <w:color w:val="auto"/>
      <w:sz w:val="24"/>
    </w:rPr>
  </w:style>
  <w:style w:type="character" w:customStyle="1" w:styleId="WW8Num29z0">
    <w:name w:val="WW8Num29z0"/>
    <w:rsid w:val="00B90866"/>
    <w:rPr>
      <w:b/>
    </w:rPr>
  </w:style>
  <w:style w:type="character" w:customStyle="1" w:styleId="WW8Num30z0">
    <w:name w:val="WW8Num30z0"/>
    <w:rsid w:val="00B90866"/>
    <w:rPr>
      <w:b/>
    </w:rPr>
  </w:style>
  <w:style w:type="character" w:customStyle="1" w:styleId="WW8Num31z0">
    <w:name w:val="WW8Num31z0"/>
    <w:rsid w:val="00B90866"/>
    <w:rPr>
      <w:b/>
    </w:rPr>
  </w:style>
  <w:style w:type="character" w:customStyle="1" w:styleId="WW8Num31z4">
    <w:name w:val="WW8Num31z4"/>
    <w:rsid w:val="00B90866"/>
    <w:rPr>
      <w:rFonts w:ascii="Times New Roman" w:hAnsi="Times New Roman"/>
      <w:color w:val="auto"/>
      <w:sz w:val="24"/>
    </w:rPr>
  </w:style>
  <w:style w:type="character" w:customStyle="1" w:styleId="WW8Num32z0">
    <w:name w:val="WW8Num32z0"/>
    <w:rsid w:val="00B90866"/>
    <w:rPr>
      <w:b/>
    </w:rPr>
  </w:style>
  <w:style w:type="character" w:customStyle="1" w:styleId="WW8Num34z0">
    <w:name w:val="WW8Num34z0"/>
    <w:rsid w:val="00B90866"/>
    <w:rPr>
      <w:b/>
    </w:rPr>
  </w:style>
  <w:style w:type="character" w:customStyle="1" w:styleId="WW8Num35z0">
    <w:name w:val="WW8Num35z0"/>
    <w:rsid w:val="00B90866"/>
    <w:rPr>
      <w:b/>
    </w:rPr>
  </w:style>
  <w:style w:type="character" w:customStyle="1" w:styleId="WW8Num36z7">
    <w:name w:val="WW8Num36z7"/>
    <w:rsid w:val="00B90866"/>
    <w:rPr>
      <w:rFonts w:ascii="Times New Roman" w:hAnsi="Times New Roman"/>
      <w:color w:val="auto"/>
      <w:sz w:val="24"/>
    </w:rPr>
  </w:style>
  <w:style w:type="character" w:customStyle="1" w:styleId="WW8Num40z0">
    <w:name w:val="WW8Num40z0"/>
    <w:rsid w:val="00B90866"/>
    <w:rPr>
      <w:rFonts w:ascii="Times New Roman" w:hAnsi="Times New Roman"/>
      <w:b w:val="0"/>
      <w:i w:val="0"/>
      <w:sz w:val="24"/>
    </w:rPr>
  </w:style>
  <w:style w:type="character" w:customStyle="1" w:styleId="WW8Num42z3">
    <w:name w:val="WW8Num42z3"/>
    <w:rsid w:val="00B90866"/>
    <w:rPr>
      <w:rFonts w:ascii="Tahoma" w:hAnsi="Tahoma"/>
    </w:rPr>
  </w:style>
  <w:style w:type="character" w:customStyle="1" w:styleId="WW8Num43z3">
    <w:name w:val="WW8Num43z3"/>
    <w:rsid w:val="00B90866"/>
    <w:rPr>
      <w:rFonts w:ascii="Tahoma" w:hAnsi="Tahoma"/>
    </w:rPr>
  </w:style>
  <w:style w:type="character" w:customStyle="1" w:styleId="WW8Num44z3">
    <w:name w:val="WW8Num44z3"/>
    <w:rsid w:val="00B90866"/>
    <w:rPr>
      <w:rFonts w:ascii="Tahoma" w:hAnsi="Tahoma"/>
    </w:rPr>
  </w:style>
  <w:style w:type="character" w:customStyle="1" w:styleId="WW8Num45z3">
    <w:name w:val="WW8Num45z3"/>
    <w:rsid w:val="00B90866"/>
    <w:rPr>
      <w:rFonts w:ascii="Tahoma" w:hAnsi="Tahoma"/>
    </w:rPr>
  </w:style>
  <w:style w:type="character" w:customStyle="1" w:styleId="WW-Absatz-Standardschriftart">
    <w:name w:val="WW-Absatz-Standardschriftart"/>
    <w:rsid w:val="00B90866"/>
  </w:style>
  <w:style w:type="character" w:customStyle="1" w:styleId="WW8Num9z7">
    <w:name w:val="WW8Num9z7"/>
    <w:rsid w:val="00B90866"/>
    <w:rPr>
      <w:rFonts w:ascii="Times New Roman" w:hAnsi="Times New Roman"/>
      <w:color w:val="auto"/>
      <w:sz w:val="24"/>
    </w:rPr>
  </w:style>
  <w:style w:type="character" w:customStyle="1" w:styleId="WW8Num10z0">
    <w:name w:val="WW8Num10z0"/>
    <w:rsid w:val="00B90866"/>
    <w:rPr>
      <w:rFonts w:ascii="Times New Roman" w:hAnsi="Times New Roman"/>
      <w:b w:val="0"/>
      <w:i w:val="0"/>
      <w:sz w:val="24"/>
    </w:rPr>
  </w:style>
  <w:style w:type="character" w:customStyle="1" w:styleId="WW8Num11z0">
    <w:name w:val="WW8Num11z0"/>
    <w:rsid w:val="00B90866"/>
    <w:rPr>
      <w:rFonts w:ascii="Times New Roman" w:hAnsi="Times New Roman"/>
      <w:b w:val="0"/>
      <w:i w:val="0"/>
      <w:sz w:val="24"/>
    </w:rPr>
  </w:style>
  <w:style w:type="character" w:customStyle="1" w:styleId="WW8Num13z5">
    <w:name w:val="WW8Num13z5"/>
    <w:rsid w:val="00B90866"/>
    <w:rPr>
      <w:rFonts w:ascii="Times New Roman" w:hAnsi="Times New Roman"/>
      <w:color w:val="auto"/>
      <w:sz w:val="24"/>
    </w:rPr>
  </w:style>
  <w:style w:type="character" w:customStyle="1" w:styleId="WW8Num15z4">
    <w:name w:val="WW8Num15z4"/>
    <w:rsid w:val="00B90866"/>
    <w:rPr>
      <w:rFonts w:ascii="Times New Roman" w:hAnsi="Times New Roman"/>
      <w:color w:val="auto"/>
      <w:sz w:val="24"/>
    </w:rPr>
  </w:style>
  <w:style w:type="character" w:customStyle="1" w:styleId="WW8Num19z0">
    <w:name w:val="WW8Num19z0"/>
    <w:rsid w:val="00B90866"/>
    <w:rPr>
      <w:b/>
    </w:rPr>
  </w:style>
  <w:style w:type="character" w:customStyle="1" w:styleId="WW8Num24z4">
    <w:name w:val="WW8Num24z4"/>
    <w:rsid w:val="00B90866"/>
    <w:rPr>
      <w:rFonts w:ascii="Times New Roman" w:hAnsi="Times New Roman"/>
      <w:color w:val="auto"/>
      <w:sz w:val="24"/>
    </w:rPr>
  </w:style>
  <w:style w:type="character" w:customStyle="1" w:styleId="WW8Num26z5">
    <w:name w:val="WW8Num26z5"/>
    <w:rsid w:val="00B90866"/>
    <w:rPr>
      <w:rFonts w:ascii="Times New Roman" w:hAnsi="Times New Roman"/>
      <w:color w:val="auto"/>
      <w:sz w:val="24"/>
    </w:rPr>
  </w:style>
  <w:style w:type="character" w:customStyle="1" w:styleId="WW8Num33z0">
    <w:name w:val="WW8Num33z0"/>
    <w:rsid w:val="00B90866"/>
    <w:rPr>
      <w:b/>
    </w:rPr>
  </w:style>
  <w:style w:type="character" w:customStyle="1" w:styleId="WW8Num37z0">
    <w:name w:val="WW8Num37z0"/>
    <w:rsid w:val="00B90866"/>
    <w:rPr>
      <w:b/>
    </w:rPr>
  </w:style>
  <w:style w:type="character" w:customStyle="1" w:styleId="WW8Num38z5">
    <w:name w:val="WW8Num38z5"/>
    <w:rsid w:val="00B90866"/>
    <w:rPr>
      <w:rFonts w:ascii="Times New Roman" w:hAnsi="Times New Roman"/>
      <w:color w:val="auto"/>
      <w:sz w:val="24"/>
    </w:rPr>
  </w:style>
  <w:style w:type="character" w:customStyle="1" w:styleId="WW8Num40z2">
    <w:name w:val="WW8Num40z2"/>
    <w:rsid w:val="00B90866"/>
    <w:rPr>
      <w:rFonts w:ascii="Times New Roman" w:hAnsi="Times New Roman"/>
      <w:color w:val="auto"/>
      <w:sz w:val="24"/>
    </w:rPr>
  </w:style>
  <w:style w:type="character" w:customStyle="1" w:styleId="WW8Num41z0">
    <w:name w:val="WW8Num41z0"/>
    <w:rsid w:val="00B90866"/>
    <w:rPr>
      <w:rFonts w:ascii="Times New Roman" w:hAnsi="Times New Roman"/>
      <w:b w:val="0"/>
      <w:i w:val="0"/>
      <w:sz w:val="24"/>
    </w:rPr>
  </w:style>
  <w:style w:type="character" w:customStyle="1" w:styleId="WW8Num41z2">
    <w:name w:val="WW8Num41z2"/>
    <w:rsid w:val="00B90866"/>
    <w:rPr>
      <w:rFonts w:ascii="Times New Roman" w:hAnsi="Times New Roman"/>
      <w:color w:val="auto"/>
      <w:sz w:val="24"/>
    </w:rPr>
  </w:style>
  <w:style w:type="character" w:customStyle="1" w:styleId="WW8Num42z0">
    <w:name w:val="WW8Num42z0"/>
    <w:rsid w:val="00B90866"/>
    <w:rPr>
      <w:rFonts w:ascii="Times New Roman" w:hAnsi="Times New Roman"/>
      <w:b w:val="0"/>
      <w:i w:val="0"/>
      <w:sz w:val="24"/>
    </w:rPr>
  </w:style>
  <w:style w:type="character" w:customStyle="1" w:styleId="WW8Num44z0">
    <w:name w:val="WW8Num44z0"/>
    <w:rsid w:val="00B90866"/>
    <w:rPr>
      <w:b/>
    </w:rPr>
  </w:style>
  <w:style w:type="character" w:customStyle="1" w:styleId="WW8Num46z0">
    <w:name w:val="WW8Num46z0"/>
    <w:rsid w:val="00B90866"/>
    <w:rPr>
      <w:rFonts w:ascii="Times New Roman" w:hAnsi="Times New Roman"/>
      <w:b w:val="0"/>
      <w:i w:val="0"/>
      <w:sz w:val="24"/>
    </w:rPr>
  </w:style>
  <w:style w:type="character" w:customStyle="1" w:styleId="WW8Num46z7">
    <w:name w:val="WW8Num46z7"/>
    <w:rsid w:val="00B90866"/>
    <w:rPr>
      <w:rFonts w:ascii="Times New Roman" w:hAnsi="Times New Roman"/>
      <w:color w:val="auto"/>
      <w:sz w:val="24"/>
    </w:rPr>
  </w:style>
  <w:style w:type="character" w:customStyle="1" w:styleId="WW8Num48z1">
    <w:name w:val="WW8Num48z1"/>
    <w:rsid w:val="00B90866"/>
    <w:rPr>
      <w:rFonts w:ascii="Times New Roman" w:hAnsi="Times New Roman"/>
      <w:b w:val="0"/>
      <w:i w:val="0"/>
      <w:sz w:val="24"/>
    </w:rPr>
  </w:style>
  <w:style w:type="character" w:customStyle="1" w:styleId="WW8Num49z0">
    <w:name w:val="WW8Num49z0"/>
    <w:rsid w:val="00B90866"/>
    <w:rPr>
      <w:rFonts w:ascii="Times New Roman" w:hAnsi="Times New Roman"/>
      <w:b w:val="0"/>
      <w:i w:val="0"/>
      <w:sz w:val="24"/>
    </w:rPr>
  </w:style>
  <w:style w:type="character" w:customStyle="1" w:styleId="WW8Num49z3">
    <w:name w:val="WW8Num49z3"/>
    <w:rsid w:val="00B90866"/>
    <w:rPr>
      <w:rFonts w:ascii="Times New Roman" w:hAnsi="Times New Roman"/>
      <w:color w:val="auto"/>
      <w:sz w:val="24"/>
    </w:rPr>
  </w:style>
  <w:style w:type="character" w:customStyle="1" w:styleId="WW8Num52z0">
    <w:name w:val="WW8Num52z0"/>
    <w:rsid w:val="00B90866"/>
    <w:rPr>
      <w:rFonts w:ascii="Times New Roman" w:hAnsi="Times New Roman"/>
      <w:b w:val="0"/>
      <w:i w:val="0"/>
      <w:sz w:val="24"/>
    </w:rPr>
  </w:style>
  <w:style w:type="character" w:customStyle="1" w:styleId="WW8Num52z2">
    <w:name w:val="WW8Num52z2"/>
    <w:rsid w:val="00B90866"/>
    <w:rPr>
      <w:rFonts w:ascii="Times New Roman" w:hAnsi="Times New Roman"/>
      <w:color w:val="auto"/>
      <w:sz w:val="24"/>
    </w:rPr>
  </w:style>
  <w:style w:type="character" w:customStyle="1" w:styleId="WW8Num53z0">
    <w:name w:val="WW8Num53z0"/>
    <w:rsid w:val="00B90866"/>
    <w:rPr>
      <w:rFonts w:ascii="Times New Roman" w:hAnsi="Times New Roman"/>
      <w:b w:val="0"/>
      <w:i w:val="0"/>
      <w:sz w:val="24"/>
    </w:rPr>
  </w:style>
  <w:style w:type="character" w:customStyle="1" w:styleId="WW8Num54z0">
    <w:name w:val="WW8Num54z0"/>
    <w:rsid w:val="00B90866"/>
    <w:rPr>
      <w:b/>
    </w:rPr>
  </w:style>
  <w:style w:type="character" w:customStyle="1" w:styleId="WW8Num58z0">
    <w:name w:val="WW8Num58z0"/>
    <w:rsid w:val="00B90866"/>
    <w:rPr>
      <w:rFonts w:ascii="Times New Roman" w:hAnsi="Times New Roman"/>
      <w:b w:val="0"/>
      <w:i w:val="0"/>
      <w:sz w:val="24"/>
    </w:rPr>
  </w:style>
  <w:style w:type="character" w:customStyle="1" w:styleId="WW8Num58z4">
    <w:name w:val="WW8Num58z4"/>
    <w:rsid w:val="00B90866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B90866"/>
    <w:rPr>
      <w:rFonts w:ascii="Times New Roman" w:hAnsi="Times New Roman"/>
      <w:b w:val="0"/>
      <w:i w:val="0"/>
      <w:sz w:val="24"/>
    </w:rPr>
  </w:style>
  <w:style w:type="character" w:customStyle="1" w:styleId="WW8Num61z0">
    <w:name w:val="WW8Num61z0"/>
    <w:rsid w:val="00B90866"/>
    <w:rPr>
      <w:b/>
    </w:rPr>
  </w:style>
  <w:style w:type="character" w:customStyle="1" w:styleId="WW8Num62z0">
    <w:name w:val="WW8Num62z0"/>
    <w:rsid w:val="00B90866"/>
    <w:rPr>
      <w:b/>
    </w:rPr>
  </w:style>
  <w:style w:type="character" w:customStyle="1" w:styleId="WW8Num64z0">
    <w:name w:val="WW8Num64z0"/>
    <w:rsid w:val="00B90866"/>
    <w:rPr>
      <w:b/>
    </w:rPr>
  </w:style>
  <w:style w:type="character" w:customStyle="1" w:styleId="WW8Num65z7">
    <w:name w:val="WW8Num65z7"/>
    <w:rsid w:val="00B90866"/>
    <w:rPr>
      <w:rFonts w:ascii="Times New Roman" w:hAnsi="Times New Roman"/>
      <w:color w:val="auto"/>
      <w:sz w:val="24"/>
    </w:rPr>
  </w:style>
  <w:style w:type="character" w:customStyle="1" w:styleId="WW-Absatz-Standardschriftart1">
    <w:name w:val="WW-Absatz-Standardschriftart1"/>
    <w:rsid w:val="00B90866"/>
  </w:style>
  <w:style w:type="character" w:customStyle="1" w:styleId="WW8Num1z0">
    <w:name w:val="WW8Num1z0"/>
    <w:rsid w:val="00B90866"/>
    <w:rPr>
      <w:b/>
    </w:rPr>
  </w:style>
  <w:style w:type="character" w:customStyle="1" w:styleId="WW8Num6z0">
    <w:name w:val="WW8Num6z0"/>
    <w:rsid w:val="00B90866"/>
    <w:rPr>
      <w:b/>
    </w:rPr>
  </w:style>
  <w:style w:type="character" w:customStyle="1" w:styleId="WW8Num8z7">
    <w:name w:val="WW8Num8z7"/>
    <w:rsid w:val="00B90866"/>
    <w:rPr>
      <w:rFonts w:ascii="Times New Roman" w:hAnsi="Times New Roman"/>
      <w:color w:val="auto"/>
      <w:sz w:val="24"/>
    </w:rPr>
  </w:style>
  <w:style w:type="character" w:customStyle="1" w:styleId="WW8Num10z3">
    <w:name w:val="WW8Num10z3"/>
    <w:rsid w:val="00B90866"/>
    <w:rPr>
      <w:rFonts w:ascii="Times New Roman" w:hAnsi="Times New Roman"/>
      <w:color w:val="auto"/>
      <w:sz w:val="24"/>
    </w:rPr>
  </w:style>
  <w:style w:type="character" w:customStyle="1" w:styleId="WW8Num12z5">
    <w:name w:val="WW8Num12z5"/>
    <w:rsid w:val="00B90866"/>
    <w:rPr>
      <w:rFonts w:ascii="Times New Roman" w:hAnsi="Times New Roman"/>
      <w:color w:val="auto"/>
      <w:sz w:val="24"/>
    </w:rPr>
  </w:style>
  <w:style w:type="character" w:customStyle="1" w:styleId="WW8Num18z6">
    <w:name w:val="WW8Num18z6"/>
    <w:rsid w:val="00B90866"/>
    <w:rPr>
      <w:rFonts w:ascii="Times New Roman" w:hAnsi="Times New Roman"/>
      <w:color w:val="auto"/>
      <w:sz w:val="24"/>
    </w:rPr>
  </w:style>
  <w:style w:type="character" w:customStyle="1" w:styleId="WW8Num25z0">
    <w:name w:val="WW8Num25z0"/>
    <w:rsid w:val="00B90866"/>
    <w:rPr>
      <w:rFonts w:ascii="Times New Roman" w:hAnsi="Times New Roman"/>
      <w:b w:val="0"/>
      <w:i w:val="0"/>
      <w:sz w:val="24"/>
    </w:rPr>
  </w:style>
  <w:style w:type="character" w:customStyle="1" w:styleId="WW8Num25z4">
    <w:name w:val="WW8Num25z4"/>
    <w:rsid w:val="00B90866"/>
    <w:rPr>
      <w:rFonts w:ascii="Times New Roman" w:hAnsi="Times New Roman"/>
      <w:color w:val="auto"/>
      <w:sz w:val="24"/>
    </w:rPr>
  </w:style>
  <w:style w:type="character" w:customStyle="1" w:styleId="WW8Num27z0">
    <w:name w:val="WW8Num27z0"/>
    <w:rsid w:val="00B90866"/>
    <w:rPr>
      <w:rFonts w:ascii="Times New Roman" w:hAnsi="Times New Roman"/>
      <w:b w:val="0"/>
      <w:i w:val="0"/>
      <w:sz w:val="24"/>
    </w:rPr>
  </w:style>
  <w:style w:type="character" w:customStyle="1" w:styleId="WW8Num27z5">
    <w:name w:val="WW8Num27z5"/>
    <w:rsid w:val="00B90866"/>
    <w:rPr>
      <w:rFonts w:ascii="Times New Roman" w:hAnsi="Times New Roman"/>
      <w:color w:val="auto"/>
      <w:sz w:val="24"/>
    </w:rPr>
  </w:style>
  <w:style w:type="character" w:customStyle="1" w:styleId="WW8Num38z0">
    <w:name w:val="WW8Num38z0"/>
    <w:rsid w:val="00B90866"/>
    <w:rPr>
      <w:b/>
    </w:rPr>
  </w:style>
  <w:style w:type="character" w:customStyle="1" w:styleId="WW8Num39z5">
    <w:name w:val="WW8Num39z5"/>
    <w:rsid w:val="00B90866"/>
    <w:rPr>
      <w:rFonts w:ascii="Times New Roman" w:hAnsi="Times New Roman"/>
      <w:color w:val="auto"/>
      <w:sz w:val="24"/>
    </w:rPr>
  </w:style>
  <w:style w:type="character" w:customStyle="1" w:styleId="WW8Num42z2">
    <w:name w:val="WW8Num42z2"/>
    <w:rsid w:val="00B90866"/>
    <w:rPr>
      <w:rFonts w:ascii="Times New Roman" w:hAnsi="Times New Roman"/>
      <w:color w:val="auto"/>
      <w:sz w:val="24"/>
    </w:rPr>
  </w:style>
  <w:style w:type="character" w:customStyle="1" w:styleId="WW8Num43z0">
    <w:name w:val="WW8Num43z0"/>
    <w:rsid w:val="00B90866"/>
    <w:rPr>
      <w:b/>
    </w:rPr>
  </w:style>
  <w:style w:type="character" w:customStyle="1" w:styleId="WW8Num45z0">
    <w:name w:val="WW8Num45z0"/>
    <w:rsid w:val="00B90866"/>
    <w:rPr>
      <w:b/>
    </w:rPr>
  </w:style>
  <w:style w:type="character" w:customStyle="1" w:styleId="WW8Num47z0">
    <w:name w:val="WW8Num47z0"/>
    <w:rsid w:val="00B90866"/>
    <w:rPr>
      <w:rFonts w:ascii="Times New Roman" w:hAnsi="Times New Roman"/>
      <w:b w:val="0"/>
      <w:i w:val="0"/>
      <w:sz w:val="24"/>
    </w:rPr>
  </w:style>
  <w:style w:type="character" w:customStyle="1" w:styleId="WW8Num47z7">
    <w:name w:val="WW8Num47z7"/>
    <w:rsid w:val="00B90866"/>
    <w:rPr>
      <w:rFonts w:ascii="Times New Roman" w:hAnsi="Times New Roman"/>
      <w:color w:val="auto"/>
      <w:sz w:val="24"/>
    </w:rPr>
  </w:style>
  <w:style w:type="character" w:customStyle="1" w:styleId="WW8Num49z1">
    <w:name w:val="WW8Num49z1"/>
    <w:rsid w:val="00B90866"/>
    <w:rPr>
      <w:rFonts w:ascii="Times New Roman" w:hAnsi="Times New Roman"/>
      <w:b w:val="0"/>
      <w:i w:val="0"/>
      <w:sz w:val="24"/>
    </w:rPr>
  </w:style>
  <w:style w:type="character" w:customStyle="1" w:styleId="WW8Num50z0">
    <w:name w:val="WW8Num50z0"/>
    <w:rsid w:val="00B90866"/>
    <w:rPr>
      <w:rFonts w:ascii="Times New Roman" w:hAnsi="Times New Roman"/>
      <w:b w:val="0"/>
      <w:i w:val="0"/>
      <w:sz w:val="24"/>
    </w:rPr>
  </w:style>
  <w:style w:type="character" w:customStyle="1" w:styleId="WW8Num50z3">
    <w:name w:val="WW8Num50z3"/>
    <w:rsid w:val="00B90866"/>
    <w:rPr>
      <w:rFonts w:ascii="Times New Roman" w:hAnsi="Times New Roman"/>
      <w:color w:val="auto"/>
      <w:sz w:val="24"/>
    </w:rPr>
  </w:style>
  <w:style w:type="character" w:customStyle="1" w:styleId="WW8Num53z2">
    <w:name w:val="WW8Num53z2"/>
    <w:rsid w:val="00B90866"/>
    <w:rPr>
      <w:rFonts w:ascii="Times New Roman" w:hAnsi="Times New Roman"/>
      <w:color w:val="auto"/>
      <w:sz w:val="24"/>
    </w:rPr>
  </w:style>
  <w:style w:type="character" w:customStyle="1" w:styleId="WW8Num55z0">
    <w:name w:val="WW8Num55z0"/>
    <w:rsid w:val="00B90866"/>
    <w:rPr>
      <w:b/>
    </w:rPr>
  </w:style>
  <w:style w:type="character" w:customStyle="1" w:styleId="WW8Num59z4">
    <w:name w:val="WW8Num59z4"/>
    <w:rsid w:val="00B90866"/>
    <w:rPr>
      <w:rFonts w:ascii="Times New Roman" w:hAnsi="Times New Roman"/>
      <w:color w:val="auto"/>
      <w:sz w:val="24"/>
    </w:rPr>
  </w:style>
  <w:style w:type="character" w:customStyle="1" w:styleId="WW8Num60z0">
    <w:name w:val="WW8Num60z0"/>
    <w:rsid w:val="00B90866"/>
    <w:rPr>
      <w:b/>
    </w:rPr>
  </w:style>
  <w:style w:type="character" w:customStyle="1" w:styleId="WW8Num63z0">
    <w:name w:val="WW8Num63z0"/>
    <w:rsid w:val="00B90866"/>
    <w:rPr>
      <w:b/>
    </w:rPr>
  </w:style>
  <w:style w:type="character" w:customStyle="1" w:styleId="WW8Num65z0">
    <w:name w:val="WW8Num65z0"/>
    <w:rsid w:val="00B90866"/>
    <w:rPr>
      <w:b/>
    </w:rPr>
  </w:style>
  <w:style w:type="character" w:customStyle="1" w:styleId="Domylnaczcionkaakapitu2">
    <w:name w:val="Domyślna czcionka akapitu2"/>
    <w:rsid w:val="00B90866"/>
  </w:style>
  <w:style w:type="character" w:styleId="Uwydatnienie">
    <w:name w:val="Emphasis"/>
    <w:qFormat/>
    <w:rsid w:val="00B90866"/>
    <w:rPr>
      <w:i/>
    </w:rPr>
  </w:style>
  <w:style w:type="character" w:customStyle="1" w:styleId="pktZnak">
    <w:name w:val="pkt Znak"/>
    <w:rsid w:val="00B90866"/>
    <w:rPr>
      <w:sz w:val="24"/>
      <w:lang w:val="pl-PL" w:eastAsia="ar-SA" w:bidi="ar-SA"/>
    </w:rPr>
  </w:style>
  <w:style w:type="character" w:customStyle="1" w:styleId="paragrafZnak">
    <w:name w:val="paragraf Znak"/>
    <w:rsid w:val="00B90866"/>
    <w:rPr>
      <w:sz w:val="24"/>
    </w:rPr>
  </w:style>
  <w:style w:type="character" w:customStyle="1" w:styleId="StopkaZnak">
    <w:name w:val="Stopka Znak"/>
    <w:basedOn w:val="Domylnaczcionkaakapitu2"/>
    <w:uiPriority w:val="99"/>
    <w:rsid w:val="00B90866"/>
  </w:style>
  <w:style w:type="character" w:customStyle="1" w:styleId="TekstdymkaZnak">
    <w:name w:val="Tekst dymka Znak"/>
    <w:rsid w:val="00B90866"/>
    <w:rPr>
      <w:rFonts w:ascii="Tahoma" w:hAnsi="Tahoma" w:cs="Tahoma"/>
      <w:sz w:val="16"/>
      <w:szCs w:val="16"/>
    </w:rPr>
  </w:style>
  <w:style w:type="character" w:customStyle="1" w:styleId="Domylnaczcionkaakapitu1">
    <w:name w:val="Domyślna czcionka akapitu1"/>
    <w:rsid w:val="00B90866"/>
  </w:style>
  <w:style w:type="character" w:customStyle="1" w:styleId="Znakinumeracji">
    <w:name w:val="Znaki numeracji"/>
    <w:rsid w:val="00B90866"/>
  </w:style>
  <w:style w:type="character" w:styleId="Hipercze">
    <w:name w:val="Hyperlink"/>
    <w:rsid w:val="00B90866"/>
    <w:rPr>
      <w:color w:val="000080"/>
      <w:u w:val="single"/>
    </w:rPr>
  </w:style>
  <w:style w:type="paragraph" w:styleId="Nagwek">
    <w:name w:val="header"/>
    <w:basedOn w:val="Normalny"/>
    <w:next w:val="Tekstpodstawowy"/>
    <w:rsid w:val="00B9086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rsid w:val="00B90866"/>
    <w:pPr>
      <w:spacing w:after="120"/>
    </w:pPr>
  </w:style>
  <w:style w:type="paragraph" w:styleId="Lista">
    <w:name w:val="List"/>
    <w:basedOn w:val="Tekstpodstawowy"/>
    <w:rsid w:val="00B90866"/>
    <w:rPr>
      <w:rFonts w:cs="Mangal"/>
    </w:rPr>
  </w:style>
  <w:style w:type="paragraph" w:customStyle="1" w:styleId="Podpis1">
    <w:name w:val="Podpis1"/>
    <w:basedOn w:val="Normalny"/>
    <w:rsid w:val="00B9086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B90866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rsid w:val="00B9086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sprawie">
    <w:name w:val="w sprawie"/>
    <w:basedOn w:val="Normalny"/>
    <w:rsid w:val="00B90866"/>
    <w:pPr>
      <w:numPr>
        <w:numId w:val="13"/>
      </w:numPr>
      <w:spacing w:after="160"/>
      <w:jc w:val="center"/>
    </w:pPr>
    <w:rPr>
      <w:b/>
      <w:sz w:val="24"/>
    </w:rPr>
  </w:style>
  <w:style w:type="paragraph" w:customStyle="1" w:styleId="Tytuaktu">
    <w:name w:val="Tytuł aktu"/>
    <w:rsid w:val="00B90866"/>
    <w:pPr>
      <w:numPr>
        <w:numId w:val="18"/>
      </w:numPr>
      <w:suppressAutoHyphens/>
      <w:spacing w:after="120"/>
      <w:jc w:val="center"/>
    </w:pPr>
    <w:rPr>
      <w:rFonts w:eastAsia="Arial"/>
      <w:b/>
      <w:caps/>
      <w:sz w:val="24"/>
      <w:lang w:eastAsia="ar-SA"/>
    </w:rPr>
  </w:style>
  <w:style w:type="paragraph" w:customStyle="1" w:styleId="zdnia">
    <w:name w:val="z dnia"/>
    <w:rsid w:val="00B90866"/>
    <w:pPr>
      <w:tabs>
        <w:tab w:val="num" w:pos="0"/>
      </w:tabs>
      <w:suppressAutoHyphens/>
      <w:spacing w:before="80" w:after="160"/>
      <w:jc w:val="center"/>
    </w:pPr>
    <w:rPr>
      <w:rFonts w:eastAsia="Arial"/>
      <w:sz w:val="24"/>
      <w:lang w:eastAsia="ar-SA"/>
    </w:rPr>
  </w:style>
  <w:style w:type="paragraph" w:customStyle="1" w:styleId="podstawa">
    <w:name w:val="podstawa"/>
    <w:rsid w:val="00B90866"/>
    <w:pPr>
      <w:tabs>
        <w:tab w:val="num" w:pos="0"/>
      </w:tabs>
      <w:suppressAutoHyphens/>
      <w:spacing w:before="80" w:after="240"/>
      <w:jc w:val="both"/>
    </w:pPr>
    <w:rPr>
      <w:rFonts w:eastAsia="Arial"/>
      <w:sz w:val="24"/>
      <w:lang w:eastAsia="ar-SA"/>
    </w:rPr>
  </w:style>
  <w:style w:type="paragraph" w:customStyle="1" w:styleId="paragraf">
    <w:name w:val="paragraf"/>
    <w:basedOn w:val="podstawa"/>
    <w:rsid w:val="00B90866"/>
    <w:pPr>
      <w:ind w:firstLine="288"/>
    </w:pPr>
  </w:style>
  <w:style w:type="paragraph" w:customStyle="1" w:styleId="ust">
    <w:name w:val="ust."/>
    <w:rsid w:val="00B90866"/>
    <w:pPr>
      <w:suppressAutoHyphens/>
      <w:spacing w:after="160"/>
      <w:jc w:val="both"/>
    </w:pPr>
    <w:rPr>
      <w:rFonts w:eastAsia="Arial"/>
      <w:sz w:val="24"/>
      <w:szCs w:val="24"/>
      <w:lang w:eastAsia="ar-SA"/>
    </w:rPr>
  </w:style>
  <w:style w:type="paragraph" w:customStyle="1" w:styleId="pkt">
    <w:name w:val="pkt"/>
    <w:rsid w:val="00B90866"/>
    <w:pPr>
      <w:suppressAutoHyphens/>
      <w:jc w:val="both"/>
    </w:pPr>
    <w:rPr>
      <w:rFonts w:eastAsia="Arial"/>
      <w:sz w:val="24"/>
      <w:szCs w:val="24"/>
      <w:lang w:eastAsia="ar-SA"/>
    </w:rPr>
  </w:style>
  <w:style w:type="paragraph" w:customStyle="1" w:styleId="lit">
    <w:name w:val="lit"/>
    <w:rsid w:val="00B90866"/>
    <w:pPr>
      <w:tabs>
        <w:tab w:val="num" w:pos="0"/>
      </w:tabs>
      <w:suppressAutoHyphens/>
      <w:spacing w:after="120"/>
      <w:ind w:left="680"/>
      <w:jc w:val="both"/>
    </w:pPr>
    <w:rPr>
      <w:rFonts w:eastAsia="Arial"/>
      <w:sz w:val="24"/>
      <w:lang w:eastAsia="ar-SA"/>
    </w:rPr>
  </w:style>
  <w:style w:type="paragraph" w:customStyle="1" w:styleId="tiret">
    <w:name w:val="tiret"/>
    <w:rsid w:val="00B90866"/>
    <w:pPr>
      <w:tabs>
        <w:tab w:val="num" w:pos="0"/>
      </w:tabs>
      <w:suppressAutoHyphens/>
      <w:spacing w:after="80"/>
      <w:ind w:firstLine="288"/>
      <w:jc w:val="both"/>
    </w:pPr>
    <w:rPr>
      <w:rFonts w:eastAsia="Arial"/>
      <w:sz w:val="24"/>
      <w:lang w:eastAsia="ar-SA"/>
    </w:rPr>
  </w:style>
  <w:style w:type="paragraph" w:styleId="Stopka">
    <w:name w:val="footer"/>
    <w:basedOn w:val="Normalny"/>
    <w:uiPriority w:val="99"/>
    <w:rsid w:val="00B9086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B90866"/>
    <w:pPr>
      <w:ind w:left="1843" w:hanging="425"/>
    </w:pPr>
    <w:rPr>
      <w:sz w:val="24"/>
    </w:rPr>
  </w:style>
  <w:style w:type="paragraph" w:customStyle="1" w:styleId="Tekstpodstawowywcity21">
    <w:name w:val="Tekst podstawowy wcięty 21"/>
    <w:basedOn w:val="Normalny"/>
    <w:rsid w:val="00B90866"/>
    <w:pPr>
      <w:ind w:left="2410" w:hanging="142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rsid w:val="00B90866"/>
    <w:pPr>
      <w:ind w:left="1843" w:hanging="709"/>
    </w:pPr>
    <w:rPr>
      <w:sz w:val="24"/>
    </w:rPr>
  </w:style>
  <w:style w:type="paragraph" w:customStyle="1" w:styleId="za">
    <w:name w:val="zał"/>
    <w:basedOn w:val="Nagwek1"/>
    <w:rsid w:val="00B90866"/>
    <w:pPr>
      <w:tabs>
        <w:tab w:val="num" w:pos="0"/>
      </w:tabs>
      <w:spacing w:after="120"/>
      <w:ind w:firstLine="288"/>
    </w:pPr>
  </w:style>
  <w:style w:type="paragraph" w:customStyle="1" w:styleId="za1">
    <w:name w:val="zał_1"/>
    <w:basedOn w:val="za"/>
    <w:rsid w:val="00B90866"/>
    <w:rPr>
      <w:b w:val="0"/>
    </w:rPr>
  </w:style>
  <w:style w:type="paragraph" w:customStyle="1" w:styleId="rozdzia">
    <w:name w:val="rozdział"/>
    <w:basedOn w:val="Normalny"/>
    <w:rsid w:val="00B90866"/>
    <w:pPr>
      <w:spacing w:after="120"/>
      <w:jc w:val="both"/>
    </w:pPr>
    <w:rPr>
      <w:b/>
      <w:smallCaps/>
      <w:sz w:val="32"/>
      <w:szCs w:val="32"/>
    </w:rPr>
  </w:style>
  <w:style w:type="paragraph" w:customStyle="1" w:styleId="podrozdzia">
    <w:name w:val="podrozdział"/>
    <w:basedOn w:val="rozdzia"/>
    <w:rsid w:val="00B90866"/>
    <w:pPr>
      <w:numPr>
        <w:numId w:val="9"/>
      </w:numPr>
    </w:pPr>
    <w:rPr>
      <w:smallCaps w:val="0"/>
    </w:rPr>
  </w:style>
  <w:style w:type="paragraph" w:customStyle="1" w:styleId="zmw">
    <w:name w:val="zm_w_§_§"/>
    <w:basedOn w:val="Normalny"/>
    <w:rsid w:val="00B90866"/>
    <w:pPr>
      <w:numPr>
        <w:numId w:val="10"/>
      </w:numPr>
      <w:spacing w:after="120"/>
      <w:jc w:val="both"/>
    </w:pPr>
    <w:rPr>
      <w:sz w:val="24"/>
    </w:rPr>
  </w:style>
  <w:style w:type="paragraph" w:customStyle="1" w:styleId="zmw1">
    <w:name w:val="zm_w_§_§_1"/>
    <w:basedOn w:val="zmw"/>
    <w:rsid w:val="00B90866"/>
  </w:style>
  <w:style w:type="paragraph" w:customStyle="1" w:styleId="zmwu">
    <w:name w:val="zm_w_§_§_u"/>
    <w:basedOn w:val="zmw1"/>
    <w:rsid w:val="00B90866"/>
  </w:style>
  <w:style w:type="paragraph" w:customStyle="1" w:styleId="zmwp">
    <w:name w:val="zm_w_§_§_p"/>
    <w:basedOn w:val="zmwu"/>
    <w:rsid w:val="00B90866"/>
  </w:style>
  <w:style w:type="paragraph" w:customStyle="1" w:styleId="zmwl">
    <w:name w:val="zm_w_§_§_l"/>
    <w:basedOn w:val="zmwp"/>
    <w:rsid w:val="00B90866"/>
  </w:style>
  <w:style w:type="paragraph" w:customStyle="1" w:styleId="zmwt">
    <w:name w:val="zm_w_§_§_t"/>
    <w:basedOn w:val="zmwl"/>
    <w:rsid w:val="00B90866"/>
  </w:style>
  <w:style w:type="paragraph" w:customStyle="1" w:styleId="zmwust">
    <w:name w:val="zm_w_§_ust"/>
    <w:basedOn w:val="Normalny"/>
    <w:rsid w:val="00B90866"/>
    <w:pPr>
      <w:numPr>
        <w:numId w:val="4"/>
      </w:numPr>
      <w:jc w:val="both"/>
    </w:pPr>
    <w:rPr>
      <w:sz w:val="24"/>
    </w:rPr>
  </w:style>
  <w:style w:type="paragraph" w:customStyle="1" w:styleId="zmwust1">
    <w:name w:val="zm_w_§_ust_1"/>
    <w:basedOn w:val="zmwust"/>
    <w:rsid w:val="00B90866"/>
  </w:style>
  <w:style w:type="paragraph" w:customStyle="1" w:styleId="zmwustp">
    <w:name w:val="zm_w_§_ust_p"/>
    <w:basedOn w:val="zmwust1"/>
    <w:rsid w:val="00B90866"/>
  </w:style>
  <w:style w:type="paragraph" w:customStyle="1" w:styleId="zmwustl">
    <w:name w:val="zm_w_§_ust_l"/>
    <w:basedOn w:val="zmwustp"/>
    <w:rsid w:val="00B90866"/>
  </w:style>
  <w:style w:type="paragraph" w:customStyle="1" w:styleId="zmwustt">
    <w:name w:val="zm_w_§_ust_t"/>
    <w:basedOn w:val="zmwustl"/>
    <w:rsid w:val="00B90866"/>
  </w:style>
  <w:style w:type="paragraph" w:customStyle="1" w:styleId="zmwpktp">
    <w:name w:val="zm_w_§_pkt_p"/>
    <w:basedOn w:val="Normalny"/>
    <w:rsid w:val="00B90866"/>
    <w:pPr>
      <w:numPr>
        <w:numId w:val="8"/>
      </w:numPr>
      <w:jc w:val="both"/>
    </w:pPr>
    <w:rPr>
      <w:sz w:val="24"/>
    </w:rPr>
  </w:style>
  <w:style w:type="paragraph" w:customStyle="1" w:styleId="zmwpktp1">
    <w:name w:val="zm_w_§_pkt_p_1"/>
    <w:basedOn w:val="zmwpktp"/>
    <w:rsid w:val="00B90866"/>
  </w:style>
  <w:style w:type="paragraph" w:customStyle="1" w:styleId="zmwpktl">
    <w:name w:val="zm_w_§_pkt_l"/>
    <w:basedOn w:val="zmwpktp1"/>
    <w:rsid w:val="00B90866"/>
  </w:style>
  <w:style w:type="paragraph" w:customStyle="1" w:styleId="zmwpktt">
    <w:name w:val="zm_w_§_pkt_t"/>
    <w:basedOn w:val="zmwpktl"/>
    <w:rsid w:val="00B90866"/>
  </w:style>
  <w:style w:type="paragraph" w:customStyle="1" w:styleId="zmwlitl">
    <w:name w:val="zm_w_§_lit_l"/>
    <w:basedOn w:val="Normalny"/>
    <w:rsid w:val="00B90866"/>
    <w:pPr>
      <w:numPr>
        <w:numId w:val="11"/>
      </w:numPr>
      <w:jc w:val="both"/>
    </w:pPr>
    <w:rPr>
      <w:sz w:val="24"/>
    </w:rPr>
  </w:style>
  <w:style w:type="paragraph" w:customStyle="1" w:styleId="zmwlitl1">
    <w:name w:val="zm_w_§_lit_l_1"/>
    <w:basedOn w:val="zmwlitl"/>
    <w:rsid w:val="00B90866"/>
  </w:style>
  <w:style w:type="paragraph" w:customStyle="1" w:styleId="zmwlitt">
    <w:name w:val="zm_w_§_lit_t"/>
    <w:basedOn w:val="zmwlitl1"/>
    <w:rsid w:val="00B90866"/>
  </w:style>
  <w:style w:type="paragraph" w:customStyle="1" w:styleId="zmwpkt">
    <w:name w:val="zm_w_pkt_§"/>
    <w:basedOn w:val="Normalny"/>
    <w:rsid w:val="00B90866"/>
    <w:pPr>
      <w:numPr>
        <w:numId w:val="7"/>
      </w:numPr>
      <w:jc w:val="both"/>
    </w:pPr>
    <w:rPr>
      <w:sz w:val="24"/>
    </w:rPr>
  </w:style>
  <w:style w:type="paragraph" w:customStyle="1" w:styleId="zmwpkt1">
    <w:name w:val="zm_w_pkt_§_1"/>
    <w:basedOn w:val="zmwpkt"/>
    <w:rsid w:val="00B90866"/>
  </w:style>
  <w:style w:type="paragraph" w:customStyle="1" w:styleId="zmwpktu">
    <w:name w:val="zm_w_pkt_§_u"/>
    <w:basedOn w:val="zmwpkt1"/>
    <w:rsid w:val="00B90866"/>
  </w:style>
  <w:style w:type="paragraph" w:customStyle="1" w:styleId="zmwpktp0">
    <w:name w:val="zm_w_pkt_§_p"/>
    <w:basedOn w:val="zmwpktu"/>
    <w:rsid w:val="00B90866"/>
  </w:style>
  <w:style w:type="paragraph" w:customStyle="1" w:styleId="zmwpktl0">
    <w:name w:val="zm_w_pkt_§_l"/>
    <w:basedOn w:val="zmwpktp0"/>
    <w:rsid w:val="00B90866"/>
  </w:style>
  <w:style w:type="paragraph" w:customStyle="1" w:styleId="zmwpktt0">
    <w:name w:val="zm_w_pkt_§_t"/>
    <w:basedOn w:val="zmwpktl0"/>
    <w:rsid w:val="00B90866"/>
  </w:style>
  <w:style w:type="paragraph" w:customStyle="1" w:styleId="zmwpktust">
    <w:name w:val="zm_w_pkt_ust"/>
    <w:basedOn w:val="Normalny"/>
    <w:rsid w:val="00B90866"/>
    <w:pPr>
      <w:numPr>
        <w:numId w:val="16"/>
      </w:numPr>
      <w:jc w:val="both"/>
    </w:pPr>
    <w:rPr>
      <w:sz w:val="24"/>
    </w:rPr>
  </w:style>
  <w:style w:type="paragraph" w:customStyle="1" w:styleId="zmwpktust1">
    <w:name w:val="zm_w_pkt_ust_1"/>
    <w:basedOn w:val="zmwpktust"/>
    <w:rsid w:val="00B90866"/>
  </w:style>
  <w:style w:type="paragraph" w:customStyle="1" w:styleId="zmwpktustp">
    <w:name w:val="zm_w_pkt_ust_p"/>
    <w:basedOn w:val="zmwpktust1"/>
    <w:rsid w:val="00B90866"/>
  </w:style>
  <w:style w:type="paragraph" w:customStyle="1" w:styleId="zmwpktustl">
    <w:name w:val="zm_w_pkt_ust_l"/>
    <w:basedOn w:val="zmwpktustp"/>
    <w:rsid w:val="00B90866"/>
  </w:style>
  <w:style w:type="paragraph" w:customStyle="1" w:styleId="zmwpktustt">
    <w:name w:val="zm_w_pkt_ust_t"/>
    <w:basedOn w:val="zmwpktustl"/>
    <w:rsid w:val="00B90866"/>
  </w:style>
  <w:style w:type="paragraph" w:customStyle="1" w:styleId="zmwpktpkt">
    <w:name w:val="zm_w_pkt_pkt"/>
    <w:basedOn w:val="Normalny"/>
    <w:rsid w:val="00B90866"/>
    <w:pPr>
      <w:numPr>
        <w:numId w:val="14"/>
      </w:numPr>
      <w:jc w:val="both"/>
    </w:pPr>
    <w:rPr>
      <w:sz w:val="24"/>
    </w:rPr>
  </w:style>
  <w:style w:type="paragraph" w:customStyle="1" w:styleId="zmwpktpkt1">
    <w:name w:val="zm_w_pkt_pkt_1"/>
    <w:basedOn w:val="zmwpktpkt"/>
    <w:rsid w:val="00B90866"/>
  </w:style>
  <w:style w:type="paragraph" w:customStyle="1" w:styleId="zmwpktpktl">
    <w:name w:val="zm_w_pkt_pkt_l"/>
    <w:basedOn w:val="zmwpktpkt1"/>
    <w:rsid w:val="00B90866"/>
  </w:style>
  <w:style w:type="paragraph" w:customStyle="1" w:styleId="zmwpktpktt">
    <w:name w:val="zm_w_pkt_pkt_t"/>
    <w:basedOn w:val="zmwpktpktl"/>
    <w:rsid w:val="00B90866"/>
  </w:style>
  <w:style w:type="paragraph" w:customStyle="1" w:styleId="zmwpktlit">
    <w:name w:val="zm_w_pkt_lit"/>
    <w:basedOn w:val="Normalny"/>
    <w:rsid w:val="00B90866"/>
    <w:pPr>
      <w:numPr>
        <w:numId w:val="15"/>
      </w:numPr>
      <w:jc w:val="both"/>
    </w:pPr>
    <w:rPr>
      <w:sz w:val="24"/>
    </w:rPr>
  </w:style>
  <w:style w:type="paragraph" w:customStyle="1" w:styleId="zmwpktlit1">
    <w:name w:val="zm_w_pkt_lit_1"/>
    <w:basedOn w:val="zmwpktlit"/>
    <w:rsid w:val="00B90866"/>
  </w:style>
  <w:style w:type="paragraph" w:customStyle="1" w:styleId="zmwpktlitt">
    <w:name w:val="zm_w_pkt_lit_t"/>
    <w:basedOn w:val="zmwpktlit1"/>
    <w:rsid w:val="00B90866"/>
  </w:style>
  <w:style w:type="paragraph" w:customStyle="1" w:styleId="zmwlit">
    <w:name w:val="zm_w_lit_§"/>
    <w:basedOn w:val="Normalny"/>
    <w:rsid w:val="00B90866"/>
    <w:pPr>
      <w:numPr>
        <w:numId w:val="3"/>
      </w:numPr>
      <w:jc w:val="both"/>
    </w:pPr>
    <w:rPr>
      <w:sz w:val="24"/>
    </w:rPr>
  </w:style>
  <w:style w:type="paragraph" w:customStyle="1" w:styleId="zmwlit1">
    <w:name w:val="zm_w_lit_§_1"/>
    <w:basedOn w:val="zmwlit"/>
    <w:rsid w:val="00B90866"/>
  </w:style>
  <w:style w:type="paragraph" w:customStyle="1" w:styleId="zmwlitu">
    <w:name w:val="zm_w_lit_u"/>
    <w:basedOn w:val="zmwlit1"/>
    <w:rsid w:val="00B90866"/>
  </w:style>
  <w:style w:type="paragraph" w:customStyle="1" w:styleId="zmwlitp">
    <w:name w:val="zm_w_lit_p"/>
    <w:basedOn w:val="zmwlitu"/>
    <w:rsid w:val="00B90866"/>
  </w:style>
  <w:style w:type="paragraph" w:customStyle="1" w:styleId="zmwlitl0">
    <w:name w:val="zm_w_lit_l"/>
    <w:basedOn w:val="zmwlitp"/>
    <w:rsid w:val="00B90866"/>
  </w:style>
  <w:style w:type="paragraph" w:customStyle="1" w:styleId="zmwlitt0">
    <w:name w:val="zm_w_lit_t"/>
    <w:basedOn w:val="zmwlitl0"/>
    <w:rsid w:val="00B90866"/>
  </w:style>
  <w:style w:type="paragraph" w:customStyle="1" w:styleId="zmwlitust">
    <w:name w:val="zm_w_lit_ust"/>
    <w:basedOn w:val="Normalny"/>
    <w:rsid w:val="00B90866"/>
    <w:pPr>
      <w:numPr>
        <w:numId w:val="6"/>
      </w:numPr>
      <w:jc w:val="both"/>
    </w:pPr>
    <w:rPr>
      <w:sz w:val="24"/>
    </w:rPr>
  </w:style>
  <w:style w:type="paragraph" w:customStyle="1" w:styleId="zmwlitust1">
    <w:name w:val="zm_w_lit_ust_1"/>
    <w:basedOn w:val="zmwlitust"/>
    <w:rsid w:val="00B90866"/>
  </w:style>
  <w:style w:type="paragraph" w:customStyle="1" w:styleId="zmwlitustp">
    <w:name w:val="zm_w_lit_ust_p"/>
    <w:basedOn w:val="zmwlitust1"/>
    <w:rsid w:val="00B90866"/>
  </w:style>
  <w:style w:type="paragraph" w:customStyle="1" w:styleId="zmwlitustl">
    <w:name w:val="zm_w_lit_ust_l"/>
    <w:basedOn w:val="zmwlitustp"/>
    <w:rsid w:val="00B90866"/>
  </w:style>
  <w:style w:type="paragraph" w:customStyle="1" w:styleId="zmwlitustt">
    <w:name w:val="zm_w_lit_ust_t"/>
    <w:basedOn w:val="zmwlitustl"/>
    <w:rsid w:val="00B90866"/>
  </w:style>
  <w:style w:type="paragraph" w:customStyle="1" w:styleId="zmwlitpkt">
    <w:name w:val="zm_w_lit_pkt"/>
    <w:basedOn w:val="Normalny"/>
    <w:rsid w:val="00B90866"/>
    <w:pPr>
      <w:numPr>
        <w:numId w:val="2"/>
      </w:numPr>
      <w:jc w:val="both"/>
    </w:pPr>
    <w:rPr>
      <w:sz w:val="24"/>
    </w:rPr>
  </w:style>
  <w:style w:type="paragraph" w:customStyle="1" w:styleId="zmwlitpkt1">
    <w:name w:val="zm_w_lit_pkt_1"/>
    <w:basedOn w:val="zmwlitpkt"/>
    <w:rsid w:val="00B90866"/>
  </w:style>
  <w:style w:type="paragraph" w:customStyle="1" w:styleId="zmwlitpktl">
    <w:name w:val="zm_w_lit_pkt_l"/>
    <w:basedOn w:val="zmwlitpkt1"/>
    <w:rsid w:val="00B90866"/>
  </w:style>
  <w:style w:type="paragraph" w:customStyle="1" w:styleId="zmwlitpktt">
    <w:name w:val="zm_w_lit_pkt_t"/>
    <w:basedOn w:val="zmwlitpktl"/>
    <w:rsid w:val="00B90866"/>
  </w:style>
  <w:style w:type="paragraph" w:customStyle="1" w:styleId="zmwlitlit">
    <w:name w:val="zm_w_lit_lit"/>
    <w:basedOn w:val="Normalny"/>
    <w:rsid w:val="00B90866"/>
    <w:pPr>
      <w:numPr>
        <w:numId w:val="12"/>
      </w:numPr>
      <w:jc w:val="both"/>
    </w:pPr>
    <w:rPr>
      <w:sz w:val="24"/>
    </w:rPr>
  </w:style>
  <w:style w:type="paragraph" w:customStyle="1" w:styleId="zmwlitlit1">
    <w:name w:val="zm_w_lit_lit_1"/>
    <w:basedOn w:val="zmwlitlit"/>
    <w:rsid w:val="00B90866"/>
  </w:style>
  <w:style w:type="paragraph" w:customStyle="1" w:styleId="zmwlitlitt">
    <w:name w:val="zm_w_lit_lit_t"/>
    <w:basedOn w:val="zmwlitlit1"/>
    <w:rsid w:val="00B90866"/>
  </w:style>
  <w:style w:type="paragraph" w:customStyle="1" w:styleId="2ust">
    <w:name w:val="2_ust"/>
    <w:basedOn w:val="Normalny"/>
    <w:rsid w:val="00B90866"/>
    <w:pPr>
      <w:numPr>
        <w:numId w:val="17"/>
      </w:numPr>
      <w:spacing w:after="160"/>
      <w:ind w:left="284" w:hanging="284"/>
      <w:jc w:val="both"/>
    </w:pPr>
    <w:rPr>
      <w:sz w:val="24"/>
    </w:rPr>
  </w:style>
  <w:style w:type="paragraph" w:customStyle="1" w:styleId="1pkt">
    <w:name w:val="1_pkt"/>
    <w:basedOn w:val="pkt"/>
    <w:rsid w:val="00B90866"/>
    <w:pPr>
      <w:numPr>
        <w:numId w:val="5"/>
      </w:numPr>
    </w:pPr>
  </w:style>
  <w:style w:type="paragraph" w:customStyle="1" w:styleId="alit">
    <w:name w:val="a_lit"/>
    <w:basedOn w:val="lit"/>
    <w:rsid w:val="00B90866"/>
    <w:pPr>
      <w:ind w:left="0" w:firstLine="624"/>
    </w:pPr>
  </w:style>
  <w:style w:type="paragraph" w:styleId="Tekstdymka">
    <w:name w:val="Balloon Text"/>
    <w:basedOn w:val="Normalny"/>
    <w:rsid w:val="00B908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90866"/>
    <w:pPr>
      <w:ind w:left="708"/>
    </w:pPr>
  </w:style>
  <w:style w:type="paragraph" w:customStyle="1" w:styleId="Normalny1">
    <w:name w:val="Normalny1"/>
    <w:rsid w:val="00B90866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3D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3D1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3D1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D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D11"/>
    <w:rPr>
      <w:b/>
      <w:bCs/>
      <w:lang w:eastAsia="ar-SA"/>
    </w:rPr>
  </w:style>
  <w:style w:type="paragraph" w:customStyle="1" w:styleId="WW-Tekstpodstawowywcity2">
    <w:name w:val="WW-Tekst podstawowy wcięty 2"/>
    <w:basedOn w:val="Normalny"/>
    <w:rsid w:val="00CE78A5"/>
    <w:pPr>
      <w:spacing w:before="40" w:after="120"/>
      <w:ind w:left="708"/>
      <w:jc w:val="both"/>
    </w:pPr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F1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F17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6F17"/>
    <w:rPr>
      <w:vertAlign w:val="superscript"/>
    </w:rPr>
  </w:style>
  <w:style w:type="paragraph" w:customStyle="1" w:styleId="Default">
    <w:name w:val="Default"/>
    <w:rsid w:val="00F708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7087B"/>
    <w:rPr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8E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FB495A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30F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character" w:customStyle="1" w:styleId="alb">
    <w:name w:val="a_lb"/>
    <w:basedOn w:val="Domylnaczcionkaakapitu"/>
    <w:rsid w:val="0069755E"/>
  </w:style>
  <w:style w:type="paragraph" w:customStyle="1" w:styleId="Standard">
    <w:name w:val="Standard"/>
    <w:rsid w:val="00EF0402"/>
    <w:pPr>
      <w:widowControl w:val="0"/>
      <w:suppressAutoHyphens/>
      <w:autoSpaceDN w:val="0"/>
      <w:textAlignment w:val="baseline"/>
    </w:pPr>
    <w:rPr>
      <w:rFonts w:eastAsia="Arial Unicode MS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1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88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05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5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7C63C-0B71-4326-BDBE-D36D00C6E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3768</Words>
  <Characters>22611</Characters>
  <Application>Microsoft Office Word</Application>
  <DocSecurity>0</DocSecurity>
  <Lines>188</Lines>
  <Paragraphs>52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PLANAR</dc:creator>
  <cp:lastModifiedBy>justynasmolinska@poczta.onet.pl</cp:lastModifiedBy>
  <cp:revision>2</cp:revision>
  <cp:lastPrinted>2020-10-29T12:46:00Z</cp:lastPrinted>
  <dcterms:created xsi:type="dcterms:W3CDTF">2020-11-09T15:42:00Z</dcterms:created>
  <dcterms:modified xsi:type="dcterms:W3CDTF">2020-11-09T15:42:00Z</dcterms:modified>
</cp:coreProperties>
</file>