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D2" w:rsidRPr="00972690" w:rsidRDefault="005844D2" w:rsidP="00E17DBF">
      <w:pPr>
        <w:widowControl w:val="0"/>
        <w:autoSpaceDE w:val="0"/>
        <w:spacing w:after="0" w:line="276" w:lineRule="auto"/>
        <w:ind w:left="5387"/>
        <w:rPr>
          <w:rFonts w:ascii="Verdana" w:hAnsi="Verdana" w:cs="Arial"/>
          <w:bCs/>
          <w:sz w:val="20"/>
          <w:szCs w:val="20"/>
          <w:lang w:eastAsia="ar-SA"/>
        </w:rPr>
      </w:pPr>
      <w:r w:rsidRPr="00972690">
        <w:rPr>
          <w:rFonts w:ascii="Verdana" w:hAnsi="Verdana" w:cs="Arial"/>
          <w:bCs/>
          <w:sz w:val="20"/>
          <w:szCs w:val="20"/>
          <w:lang w:eastAsia="ar-SA"/>
        </w:rPr>
        <w:tab/>
      </w:r>
      <w:r w:rsidRPr="00972690">
        <w:rPr>
          <w:rFonts w:ascii="Verdana" w:hAnsi="Verdana" w:cs="Arial"/>
          <w:bCs/>
          <w:sz w:val="20"/>
          <w:szCs w:val="20"/>
          <w:lang w:eastAsia="ar-SA"/>
        </w:rPr>
        <w:tab/>
      </w:r>
    </w:p>
    <w:p w:rsidR="005844D2" w:rsidRPr="00972690" w:rsidRDefault="005844D2" w:rsidP="00F87158">
      <w:pPr>
        <w:widowControl w:val="0"/>
        <w:autoSpaceDE w:val="0"/>
        <w:spacing w:after="0" w:line="276" w:lineRule="auto"/>
        <w:ind w:left="5954"/>
        <w:jc w:val="right"/>
        <w:rPr>
          <w:rFonts w:ascii="Verdana" w:hAnsi="Verdana"/>
          <w:sz w:val="20"/>
          <w:szCs w:val="20"/>
          <w:lang w:eastAsia="ar-SA"/>
        </w:rPr>
      </w:pPr>
      <w:r w:rsidRPr="00972690">
        <w:rPr>
          <w:rFonts w:ascii="Verdana" w:hAnsi="Verdana"/>
          <w:bCs/>
          <w:sz w:val="20"/>
          <w:szCs w:val="20"/>
          <w:lang w:eastAsia="ar-SA"/>
        </w:rPr>
        <w:t xml:space="preserve">Chorzele, dnia </w:t>
      </w:r>
      <w:r w:rsidR="006976B8">
        <w:rPr>
          <w:rFonts w:ascii="Verdana" w:hAnsi="Verdana"/>
          <w:bCs/>
          <w:sz w:val="20"/>
          <w:szCs w:val="20"/>
          <w:lang w:eastAsia="ar-SA"/>
        </w:rPr>
        <w:t>16.12</w:t>
      </w:r>
      <w:r w:rsidRPr="00972690">
        <w:rPr>
          <w:rFonts w:ascii="Verdana" w:hAnsi="Verdana"/>
          <w:bCs/>
          <w:sz w:val="20"/>
          <w:szCs w:val="20"/>
          <w:lang w:eastAsia="ar-SA"/>
        </w:rPr>
        <w:t>.20</w:t>
      </w:r>
      <w:r w:rsidR="002E2DE0" w:rsidRPr="00972690">
        <w:rPr>
          <w:rFonts w:ascii="Verdana" w:hAnsi="Verdana"/>
          <w:bCs/>
          <w:sz w:val="20"/>
          <w:szCs w:val="20"/>
          <w:lang w:eastAsia="ar-SA"/>
        </w:rPr>
        <w:t>20</w:t>
      </w:r>
      <w:r w:rsidRPr="00972690">
        <w:rPr>
          <w:rFonts w:ascii="Verdana" w:hAnsi="Verdana"/>
          <w:bCs/>
          <w:sz w:val="20"/>
          <w:szCs w:val="20"/>
          <w:lang w:eastAsia="ar-SA"/>
        </w:rPr>
        <w:t>r.</w:t>
      </w:r>
    </w:p>
    <w:p w:rsidR="005844D2" w:rsidRPr="00972690" w:rsidRDefault="005844D2" w:rsidP="00E17DBF">
      <w:pPr>
        <w:widowControl w:val="0"/>
        <w:autoSpaceDE w:val="0"/>
        <w:spacing w:after="0" w:line="276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5844D2" w:rsidRPr="00972690" w:rsidRDefault="005844D2" w:rsidP="00E17DBF">
      <w:pPr>
        <w:widowControl w:val="0"/>
        <w:autoSpaceDE w:val="0"/>
        <w:spacing w:after="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972690">
        <w:rPr>
          <w:rFonts w:ascii="Verdana" w:hAnsi="Verdana"/>
          <w:sz w:val="20"/>
          <w:szCs w:val="20"/>
          <w:lang w:eastAsia="ar-SA"/>
        </w:rPr>
        <w:t>PN/</w:t>
      </w:r>
      <w:r w:rsidR="006976B8">
        <w:rPr>
          <w:rFonts w:ascii="Verdana" w:hAnsi="Verdana"/>
          <w:sz w:val="20"/>
          <w:szCs w:val="20"/>
          <w:lang w:eastAsia="ar-SA"/>
        </w:rPr>
        <w:t>10</w:t>
      </w:r>
      <w:r w:rsidRPr="00972690">
        <w:rPr>
          <w:rFonts w:ascii="Verdana" w:hAnsi="Verdana"/>
          <w:sz w:val="20"/>
          <w:szCs w:val="20"/>
          <w:lang w:eastAsia="ar-SA"/>
        </w:rPr>
        <w:t>/20</w:t>
      </w:r>
      <w:r w:rsidR="002E2DE0" w:rsidRPr="00972690">
        <w:rPr>
          <w:rFonts w:ascii="Verdana" w:hAnsi="Verdana"/>
          <w:sz w:val="20"/>
          <w:szCs w:val="20"/>
          <w:lang w:eastAsia="ar-SA"/>
        </w:rPr>
        <w:t>20</w:t>
      </w:r>
      <w:r w:rsidR="00D53DD2" w:rsidRPr="00972690">
        <w:rPr>
          <w:rFonts w:ascii="Verdana" w:hAnsi="Verdana"/>
          <w:sz w:val="20"/>
          <w:szCs w:val="20"/>
          <w:lang w:eastAsia="ar-SA"/>
        </w:rPr>
        <w:t>/</w:t>
      </w:r>
      <w:r w:rsidR="002E2DE0" w:rsidRPr="00972690">
        <w:rPr>
          <w:rFonts w:ascii="Verdana" w:hAnsi="Verdana"/>
          <w:sz w:val="20"/>
          <w:szCs w:val="20"/>
          <w:lang w:eastAsia="ar-SA"/>
        </w:rPr>
        <w:t>1</w:t>
      </w:r>
    </w:p>
    <w:p w:rsidR="005844D2" w:rsidRPr="00972690" w:rsidRDefault="005844D2" w:rsidP="00F87158">
      <w:pPr>
        <w:widowControl w:val="0"/>
        <w:autoSpaceDE w:val="0"/>
        <w:spacing w:after="0" w:line="276" w:lineRule="auto"/>
        <w:rPr>
          <w:rFonts w:ascii="Verdana" w:hAnsi="Verdana"/>
          <w:b/>
          <w:bCs/>
          <w:sz w:val="20"/>
          <w:szCs w:val="20"/>
          <w:lang w:eastAsia="ar-SA"/>
        </w:rPr>
      </w:pPr>
    </w:p>
    <w:p w:rsidR="00F46410" w:rsidRPr="00972690" w:rsidRDefault="00F46410" w:rsidP="00F46410">
      <w:pPr>
        <w:widowControl w:val="0"/>
        <w:autoSpaceDE w:val="0"/>
        <w:spacing w:after="0" w:line="276" w:lineRule="auto"/>
        <w:jc w:val="right"/>
        <w:rPr>
          <w:rFonts w:ascii="Verdana" w:hAnsi="Verdana"/>
          <w:b/>
          <w:bCs/>
          <w:sz w:val="20"/>
          <w:szCs w:val="20"/>
          <w:lang w:eastAsia="ar-SA"/>
        </w:rPr>
      </w:pPr>
    </w:p>
    <w:p w:rsidR="005844D2" w:rsidRPr="00972690" w:rsidRDefault="005844D2" w:rsidP="00972690">
      <w:pPr>
        <w:widowControl w:val="0"/>
        <w:autoSpaceDE w:val="0"/>
        <w:spacing w:after="0" w:line="276" w:lineRule="auto"/>
        <w:rPr>
          <w:rFonts w:ascii="Verdana" w:hAnsi="Verdana"/>
          <w:b/>
          <w:bCs/>
          <w:sz w:val="20"/>
          <w:szCs w:val="20"/>
          <w:lang w:eastAsia="ar-SA"/>
        </w:rPr>
      </w:pPr>
    </w:p>
    <w:p w:rsidR="005844D2" w:rsidRPr="00972690" w:rsidRDefault="005844D2" w:rsidP="00E17DBF">
      <w:pPr>
        <w:widowControl w:val="0"/>
        <w:autoSpaceDE w:val="0"/>
        <w:spacing w:after="0" w:line="276" w:lineRule="auto"/>
        <w:jc w:val="center"/>
        <w:rPr>
          <w:rFonts w:ascii="Verdana" w:hAnsi="Verdana"/>
          <w:sz w:val="20"/>
          <w:szCs w:val="20"/>
          <w:lang w:eastAsia="ar-SA"/>
        </w:rPr>
      </w:pPr>
      <w:r w:rsidRPr="00972690">
        <w:rPr>
          <w:rFonts w:ascii="Verdana" w:hAnsi="Verdana"/>
          <w:b/>
          <w:bCs/>
          <w:sz w:val="20"/>
          <w:szCs w:val="20"/>
          <w:lang w:eastAsia="ar-SA"/>
        </w:rPr>
        <w:t>WYJAŚNIENIA TREŚCI SIWZ</w:t>
      </w:r>
    </w:p>
    <w:p w:rsidR="005844D2" w:rsidRPr="00972690" w:rsidRDefault="005844D2" w:rsidP="00E17DBF">
      <w:pPr>
        <w:widowControl w:val="0"/>
        <w:autoSpaceDE w:val="0"/>
        <w:spacing w:after="0" w:line="276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5844D2" w:rsidRPr="00972690" w:rsidRDefault="005844D2" w:rsidP="00E17DBF">
      <w:pPr>
        <w:widowControl w:val="0"/>
        <w:autoSpaceDE w:val="0"/>
        <w:spacing w:after="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972690">
        <w:rPr>
          <w:rFonts w:ascii="Verdana" w:hAnsi="Verdana"/>
          <w:sz w:val="20"/>
          <w:szCs w:val="20"/>
          <w:lang w:eastAsia="ar-SA"/>
        </w:rPr>
        <w:t xml:space="preserve">dot.: postępowania o udzielenie zamówienia publicznego. </w:t>
      </w:r>
    </w:p>
    <w:p w:rsidR="005844D2" w:rsidRPr="00972690" w:rsidRDefault="005844D2" w:rsidP="00E17DBF">
      <w:pPr>
        <w:widowControl w:val="0"/>
        <w:autoSpaceDE w:val="0"/>
        <w:spacing w:after="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972690">
        <w:rPr>
          <w:rFonts w:ascii="Verdana" w:hAnsi="Verdana"/>
          <w:sz w:val="20"/>
          <w:szCs w:val="20"/>
          <w:lang w:eastAsia="ar-SA"/>
        </w:rPr>
        <w:t>Numer sprawy: PN/</w:t>
      </w:r>
      <w:r w:rsidR="006976B8">
        <w:rPr>
          <w:rFonts w:ascii="Verdana" w:hAnsi="Verdana"/>
          <w:sz w:val="20"/>
          <w:szCs w:val="20"/>
          <w:lang w:eastAsia="ar-SA"/>
        </w:rPr>
        <w:t>10</w:t>
      </w:r>
      <w:r w:rsidRPr="00972690">
        <w:rPr>
          <w:rFonts w:ascii="Verdana" w:hAnsi="Verdana"/>
          <w:sz w:val="20"/>
          <w:szCs w:val="20"/>
          <w:lang w:eastAsia="ar-SA"/>
        </w:rPr>
        <w:t>/20</w:t>
      </w:r>
      <w:r w:rsidR="002E2DE0" w:rsidRPr="00972690">
        <w:rPr>
          <w:rFonts w:ascii="Verdana" w:hAnsi="Verdana"/>
          <w:sz w:val="20"/>
          <w:szCs w:val="20"/>
          <w:lang w:eastAsia="ar-SA"/>
        </w:rPr>
        <w:t>20</w:t>
      </w:r>
    </w:p>
    <w:p w:rsidR="005844D2" w:rsidRPr="00972690" w:rsidRDefault="005844D2" w:rsidP="00E17DBF">
      <w:pPr>
        <w:widowControl w:val="0"/>
        <w:autoSpaceDE w:val="0"/>
        <w:spacing w:after="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972690">
        <w:rPr>
          <w:rFonts w:ascii="Verdana" w:hAnsi="Verdana"/>
          <w:sz w:val="20"/>
          <w:szCs w:val="20"/>
          <w:lang w:eastAsia="ar-SA"/>
        </w:rPr>
        <w:t>Nazwa zadania: „</w:t>
      </w:r>
      <w:bookmarkStart w:id="0" w:name="_Hlk45705615"/>
      <w:r w:rsidR="002E2DE0" w:rsidRPr="00972690">
        <w:rPr>
          <w:rFonts w:ascii="Verdana" w:eastAsia="Times New Roman" w:hAnsi="Verdana"/>
          <w:b/>
          <w:bCs/>
          <w:sz w:val="20"/>
          <w:szCs w:val="20"/>
          <w:lang w:eastAsia="zh-CN"/>
        </w:rPr>
        <w:t>Odbiór i zagospodarowanie odpadów komunalnych od właścicieli nieruchomości zamieszkałych z terenu miasta i gminy Chorzele oraz odbiór i zagospodarowanie odpadów komunalnych z Punktu Selektywnego Zbierania Odpadów Komunalnych z terenu miasta i gminy Chorzele</w:t>
      </w:r>
      <w:bookmarkEnd w:id="0"/>
      <w:r w:rsidRPr="00972690">
        <w:rPr>
          <w:rFonts w:ascii="Verdana" w:hAnsi="Verdana"/>
          <w:b/>
          <w:bCs/>
          <w:sz w:val="20"/>
          <w:szCs w:val="20"/>
          <w:lang w:eastAsia="ar-SA"/>
        </w:rPr>
        <w:t>”</w:t>
      </w:r>
    </w:p>
    <w:p w:rsidR="005844D2" w:rsidRPr="00972690" w:rsidRDefault="005844D2" w:rsidP="00972690">
      <w:pPr>
        <w:widowControl w:val="0"/>
        <w:autoSpaceDE w:val="0"/>
        <w:spacing w:after="0" w:line="276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5844D2" w:rsidRPr="00960AEA" w:rsidRDefault="00F66FFD" w:rsidP="00960AEA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</w:rPr>
      </w:pPr>
      <w:r w:rsidRPr="00F66FFD">
        <w:rPr>
          <w:rFonts w:ascii="Verdana" w:hAnsi="Verdana" w:cs="Arial"/>
          <w:sz w:val="20"/>
          <w:szCs w:val="20"/>
        </w:rPr>
        <w:t xml:space="preserve">W związku z faktem, że do zamawiającego wpłynęły zapytania o wyjaśnienie zapisów do treści specyfikacji istotnych warunków zamówienia, </w:t>
      </w:r>
      <w:r w:rsidRPr="00F66FFD">
        <w:rPr>
          <w:rFonts w:ascii="Verdana" w:hAnsi="Verdana"/>
          <w:sz w:val="20"/>
          <w:szCs w:val="20"/>
          <w:lang w:eastAsia="ar-SA"/>
        </w:rPr>
        <w:t>d</w:t>
      </w:r>
      <w:r w:rsidR="005844D2" w:rsidRPr="00F66FFD">
        <w:rPr>
          <w:rFonts w:ascii="Verdana" w:hAnsi="Verdana"/>
          <w:sz w:val="20"/>
          <w:szCs w:val="20"/>
          <w:lang w:eastAsia="ar-SA"/>
        </w:rPr>
        <w:t xml:space="preserve">ziałając na podstawie art.38 ust.2 ustawy z dnia 29 stycznia 2004 r. Prawo zamówień publicznych, Zamawiający – Gmina Chorzele wyjaśnia:  </w:t>
      </w:r>
    </w:p>
    <w:p w:rsidR="00F66FFD" w:rsidRDefault="00F66FFD" w:rsidP="00E17DBF">
      <w:pPr>
        <w:spacing w:after="0" w:line="276" w:lineRule="auto"/>
        <w:ind w:right="8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</w:p>
    <w:p w:rsidR="005844D2" w:rsidRPr="00972690" w:rsidRDefault="005844D2" w:rsidP="00E17DBF">
      <w:pPr>
        <w:spacing w:after="0" w:line="276" w:lineRule="auto"/>
        <w:ind w:right="8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972690">
        <w:rPr>
          <w:rFonts w:ascii="Verdana" w:eastAsia="Times New Roman" w:hAnsi="Verdana"/>
          <w:b/>
          <w:sz w:val="20"/>
          <w:szCs w:val="20"/>
          <w:lang w:eastAsia="ar-SA"/>
        </w:rPr>
        <w:t>Pytanie 1</w:t>
      </w:r>
    </w:p>
    <w:p w:rsidR="005844D2" w:rsidRPr="00972690" w:rsidRDefault="005844D2" w:rsidP="002E2DE0">
      <w:pPr>
        <w:spacing w:after="0" w:line="276" w:lineRule="auto"/>
        <w:ind w:right="80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625242" w:rsidRDefault="002E2DE0" w:rsidP="00625242">
      <w:pPr>
        <w:spacing w:after="0" w:line="276" w:lineRule="auto"/>
        <w:jc w:val="both"/>
        <w:rPr>
          <w:rFonts w:ascii="Verdana" w:eastAsia="Times New Roman" w:hAnsi="Verdana"/>
          <w:bCs/>
          <w:sz w:val="20"/>
          <w:szCs w:val="20"/>
          <w:lang w:eastAsia="zh-CN"/>
        </w:rPr>
      </w:pPr>
      <w:r w:rsidRPr="00972690">
        <w:rPr>
          <w:rFonts w:ascii="Verdana" w:hAnsi="Verdana"/>
          <w:sz w:val="20"/>
          <w:szCs w:val="20"/>
        </w:rPr>
        <w:t>1.</w:t>
      </w:r>
      <w:r w:rsidRPr="00972690">
        <w:rPr>
          <w:rStyle w:val="Teksttreci0"/>
          <w:rFonts w:ascii="Verdana" w:hAnsi="Verdana"/>
          <w:sz w:val="20"/>
          <w:szCs w:val="20"/>
        </w:rPr>
        <w:t xml:space="preserve"> </w:t>
      </w:r>
      <w:r w:rsidR="00625242">
        <w:rPr>
          <w:rStyle w:val="Teksttreci0"/>
          <w:rFonts w:ascii="Verdana" w:hAnsi="Verdana"/>
          <w:sz w:val="20"/>
          <w:szCs w:val="20"/>
        </w:rPr>
        <w:t>Zamawiający w tytule SIWZ wskazuje, iż postępowanie dotyczy : „</w:t>
      </w:r>
      <w:r w:rsidR="00625242" w:rsidRPr="00625242">
        <w:rPr>
          <w:rFonts w:ascii="Verdana" w:eastAsia="Times New Roman" w:hAnsi="Verdana"/>
          <w:bCs/>
          <w:sz w:val="20"/>
          <w:szCs w:val="20"/>
          <w:lang w:eastAsia="zh-CN"/>
        </w:rPr>
        <w:t>Odbiór i zagospodarowanie odpadów komunalnych od właścicieli nieruchomości zamieszkałych z terenu miasta i gminy Chorzele oraz odbiór i zagospodarowanie odpadów komunalnych z Punktu Selektywnego Zbierania Odpadów Komunalnych z terenu miasta i gminy Chorzele</w:t>
      </w:r>
      <w:r w:rsidR="00625242">
        <w:rPr>
          <w:rFonts w:ascii="Verdana" w:eastAsia="Times New Roman" w:hAnsi="Verdana"/>
          <w:bCs/>
          <w:sz w:val="20"/>
          <w:szCs w:val="20"/>
          <w:lang w:eastAsia="zh-CN"/>
        </w:rPr>
        <w:t>”.</w:t>
      </w:r>
    </w:p>
    <w:p w:rsidR="002E2DE0" w:rsidRDefault="00625242" w:rsidP="00625242">
      <w:pPr>
        <w:spacing w:after="0" w:line="276" w:lineRule="auto"/>
        <w:jc w:val="both"/>
        <w:rPr>
          <w:rFonts w:ascii="Verdana" w:eastAsia="Times New Roman" w:hAnsi="Verdana"/>
          <w:bCs/>
          <w:sz w:val="20"/>
          <w:szCs w:val="20"/>
          <w:lang w:eastAsia="zh-CN"/>
        </w:rPr>
      </w:pPr>
      <w:r>
        <w:rPr>
          <w:rFonts w:ascii="Verdana" w:eastAsia="Times New Roman" w:hAnsi="Verdana"/>
          <w:bCs/>
          <w:sz w:val="20"/>
          <w:szCs w:val="20"/>
          <w:lang w:eastAsia="zh-CN"/>
        </w:rPr>
        <w:t>Natomiast w rozdziale II:</w:t>
      </w:r>
    </w:p>
    <w:p w:rsidR="00625242" w:rsidRPr="00625242" w:rsidRDefault="00625242" w:rsidP="00625242">
      <w:pPr>
        <w:ind w:right="20"/>
        <w:jc w:val="both"/>
        <w:rPr>
          <w:rFonts w:ascii="Verdana" w:hAnsi="Verdana" w:cs="Verdana"/>
          <w:sz w:val="20"/>
          <w:szCs w:val="20"/>
          <w:lang w:eastAsia="ar-SA"/>
        </w:rPr>
      </w:pPr>
      <w:r w:rsidRPr="00625242">
        <w:rPr>
          <w:rFonts w:ascii="Verdana" w:hAnsi="Verdana" w:cs="Verdana"/>
          <w:sz w:val="20"/>
          <w:szCs w:val="20"/>
          <w:lang w:eastAsia="ar-SA"/>
        </w:rPr>
        <w:t>Zamawiający określa częstotliwość odbioru odpadów komunalnych dla poszczególnych rodzajów nieruchomości, zgodnie z Regulaminem utrzymania czystości i porządku na terenie miasta i gminy Chorzele, w tym m.in.:</w:t>
      </w:r>
    </w:p>
    <w:p w:rsidR="00625242" w:rsidRPr="00625242" w:rsidRDefault="00625242" w:rsidP="00625242">
      <w:pPr>
        <w:ind w:left="284" w:right="60" w:hanging="284"/>
        <w:jc w:val="both"/>
        <w:rPr>
          <w:rFonts w:ascii="Verdana" w:hAnsi="Verdana" w:cs="Verdana"/>
          <w:sz w:val="20"/>
          <w:szCs w:val="20"/>
          <w:lang w:eastAsia="ar-SA"/>
        </w:rPr>
      </w:pPr>
      <w:r w:rsidRPr="00625242">
        <w:rPr>
          <w:rFonts w:ascii="Verdana" w:hAnsi="Verdana" w:cs="Verdana"/>
          <w:sz w:val="20"/>
          <w:szCs w:val="20"/>
          <w:lang w:eastAsia="ar-SA"/>
        </w:rPr>
        <w:t>1) odbieranie odpadów komunalnych z terenu nieruchomości zabudowanych budynkami mieszkalnymi jednorodzinnymi oraz z terenu nieruchomości, na których znajdują się domki letniskowe lub innych nieruchomości wykorzystywanych na cele rekreacyjno-wypoczynkowe:</w:t>
      </w:r>
    </w:p>
    <w:p w:rsidR="002E2DE0" w:rsidRPr="00972690" w:rsidRDefault="002E2DE0" w:rsidP="002E2DE0">
      <w:pPr>
        <w:pStyle w:val="Teksttreci50"/>
        <w:shd w:val="clear" w:color="auto" w:fill="auto"/>
        <w:spacing w:before="0" w:after="0"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2E2DE0" w:rsidRPr="00972690" w:rsidRDefault="002E2DE0" w:rsidP="002E2DE0">
      <w:pPr>
        <w:pStyle w:val="Teksttreci50"/>
        <w:shd w:val="clear" w:color="auto" w:fill="auto"/>
        <w:spacing w:before="0" w:after="0" w:line="276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  <w:r w:rsidRPr="00972690">
        <w:rPr>
          <w:rFonts w:ascii="Verdana" w:hAnsi="Verdana"/>
          <w:b/>
          <w:bCs/>
          <w:sz w:val="20"/>
          <w:szCs w:val="20"/>
        </w:rPr>
        <w:t>Odpowiedź:</w:t>
      </w:r>
    </w:p>
    <w:p w:rsidR="002E2DE0" w:rsidRPr="00886BE2" w:rsidRDefault="00625242" w:rsidP="00886BE2">
      <w:pPr>
        <w:ind w:left="284" w:right="60" w:hanging="284"/>
        <w:jc w:val="both"/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    </w:t>
      </w:r>
      <w:r w:rsidR="002E2DE0" w:rsidRPr="00972690">
        <w:rPr>
          <w:rFonts w:ascii="Verdana" w:hAnsi="Verdana"/>
          <w:sz w:val="20"/>
          <w:szCs w:val="20"/>
        </w:rPr>
        <w:t xml:space="preserve">Zamawiający </w:t>
      </w:r>
      <w:r>
        <w:rPr>
          <w:rFonts w:ascii="Verdana" w:hAnsi="Verdana"/>
          <w:sz w:val="20"/>
          <w:szCs w:val="20"/>
        </w:rPr>
        <w:t xml:space="preserve">informuje, że postępowanie dotyczy odbioru zarówno </w:t>
      </w:r>
      <w:r w:rsidRPr="00625242">
        <w:rPr>
          <w:rFonts w:ascii="Verdana" w:hAnsi="Verdana" w:cs="Verdana"/>
          <w:sz w:val="20"/>
          <w:szCs w:val="20"/>
          <w:lang w:eastAsia="ar-SA"/>
        </w:rPr>
        <w:t>z terenu nieruchomości zabudowanych budynkami mieszka</w:t>
      </w:r>
      <w:r>
        <w:rPr>
          <w:rFonts w:ascii="Verdana" w:hAnsi="Verdana" w:cs="Verdana"/>
          <w:sz w:val="20"/>
          <w:szCs w:val="20"/>
          <w:lang w:eastAsia="ar-SA"/>
        </w:rPr>
        <w:t>lnymi jednorodzinnymi jak również</w:t>
      </w:r>
      <w:r w:rsidRPr="00625242">
        <w:rPr>
          <w:rFonts w:ascii="Verdana" w:hAnsi="Verdana" w:cs="Verdana"/>
          <w:sz w:val="20"/>
          <w:szCs w:val="20"/>
          <w:lang w:eastAsia="ar-SA"/>
        </w:rPr>
        <w:t xml:space="preserve"> z terenu nieruchomości, na których znajdują się domki letniskowe lub innych nieruchomości wykorzystywanych n</w:t>
      </w:r>
      <w:r>
        <w:rPr>
          <w:rFonts w:ascii="Verdana" w:hAnsi="Verdana" w:cs="Verdana"/>
          <w:sz w:val="20"/>
          <w:szCs w:val="20"/>
          <w:lang w:eastAsia="ar-SA"/>
        </w:rPr>
        <w:t>a cele rekreacyjno-wypoczynkowe.</w:t>
      </w:r>
    </w:p>
    <w:p w:rsidR="002E2DE0" w:rsidRPr="00972690" w:rsidRDefault="00FE17DE" w:rsidP="002E2DE0">
      <w:pPr>
        <w:pStyle w:val="Teksttreci50"/>
        <w:shd w:val="clear" w:color="auto" w:fill="auto"/>
        <w:spacing w:before="0" w:after="0" w:line="276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  <w:r w:rsidRPr="00972690">
        <w:rPr>
          <w:rFonts w:ascii="Verdana" w:hAnsi="Verdana"/>
          <w:b/>
          <w:bCs/>
          <w:sz w:val="20"/>
          <w:szCs w:val="20"/>
        </w:rPr>
        <w:t>Pytanie 2</w:t>
      </w:r>
    </w:p>
    <w:p w:rsidR="00FE17DE" w:rsidRPr="00972690" w:rsidRDefault="00FE17DE" w:rsidP="002E2DE0">
      <w:pPr>
        <w:pStyle w:val="Teksttreci50"/>
        <w:shd w:val="clear" w:color="auto" w:fill="auto"/>
        <w:spacing w:before="0" w:after="0" w:line="276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886BE2" w:rsidRDefault="00886BE2" w:rsidP="00166322">
      <w:pPr>
        <w:tabs>
          <w:tab w:val="left" w:pos="545"/>
        </w:tabs>
        <w:spacing w:after="0" w:line="276" w:lineRule="auto"/>
        <w:ind w:left="360"/>
        <w:jc w:val="both"/>
        <w:rPr>
          <w:rStyle w:val="Teksttreci0"/>
          <w:rFonts w:ascii="Verdana" w:hAnsi="Verdana"/>
          <w:sz w:val="20"/>
          <w:szCs w:val="20"/>
        </w:rPr>
      </w:pPr>
      <w:r>
        <w:rPr>
          <w:rStyle w:val="Teksttreci0"/>
          <w:rFonts w:ascii="Verdana" w:hAnsi="Verdana"/>
          <w:sz w:val="20"/>
          <w:szCs w:val="20"/>
        </w:rPr>
        <w:t>Jeżeli można to proszę jeszcze o sprecyzowanie częstotliwości i w jaki sposób ma odbywać się odbiór odpadów wielkogabarytowych.</w:t>
      </w:r>
    </w:p>
    <w:p w:rsidR="00886BE2" w:rsidRPr="00972690" w:rsidRDefault="00886BE2" w:rsidP="00886BE2">
      <w:pPr>
        <w:pStyle w:val="Teksttreci50"/>
        <w:shd w:val="clear" w:color="auto" w:fill="auto"/>
        <w:spacing w:before="0" w:after="0" w:line="276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  <w:r w:rsidRPr="00972690">
        <w:rPr>
          <w:rFonts w:ascii="Verdana" w:hAnsi="Verdana"/>
          <w:b/>
          <w:bCs/>
          <w:sz w:val="20"/>
          <w:szCs w:val="20"/>
        </w:rPr>
        <w:t>Odpowiedź:</w:t>
      </w:r>
    </w:p>
    <w:p w:rsidR="00886BE2" w:rsidRDefault="00886BE2" w:rsidP="002E2DE0">
      <w:pPr>
        <w:tabs>
          <w:tab w:val="left" w:pos="545"/>
        </w:tabs>
        <w:spacing w:after="0" w:line="276" w:lineRule="auto"/>
        <w:ind w:left="360"/>
        <w:jc w:val="both"/>
        <w:rPr>
          <w:rStyle w:val="Teksttreci0"/>
          <w:rFonts w:ascii="Verdana" w:hAnsi="Verdana"/>
          <w:sz w:val="20"/>
          <w:szCs w:val="20"/>
        </w:rPr>
      </w:pPr>
    </w:p>
    <w:p w:rsidR="00F61042" w:rsidRPr="00836F06" w:rsidRDefault="007C2640" w:rsidP="00836F0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jc w:val="both"/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</w:pPr>
      <w:r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t xml:space="preserve">Zamawiający informuje, że częstotliwość odbioru odpadów z PSZOK (w tym </w:t>
      </w:r>
      <w:r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lastRenderedPageBreak/>
        <w:t xml:space="preserve">wielkogabarytowych) </w:t>
      </w:r>
      <w:r w:rsidR="00836F06"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t>jest kryterium punktowanym</w:t>
      </w:r>
      <w:r w:rsidR="00166322"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t>.</w:t>
      </w:r>
      <w:r w:rsidR="00836F06"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t xml:space="preserve"> </w:t>
      </w:r>
      <w:r w:rsidR="00166322"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t>C</w:t>
      </w:r>
      <w:r w:rsidR="00836F06"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t xml:space="preserve">zęstotliwość odbioru zależy </w:t>
      </w:r>
      <w:r w:rsidR="00285092"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t xml:space="preserve">więc </w:t>
      </w:r>
      <w:r w:rsidR="00836F06"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t xml:space="preserve">od </w:t>
      </w:r>
      <w:r w:rsidR="00166322"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t>terminu</w:t>
      </w:r>
      <w:r w:rsidR="00285092"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t xml:space="preserve"> </w:t>
      </w:r>
      <w:r w:rsidR="00166322"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t xml:space="preserve">wykazanego w ofercie przez </w:t>
      </w:r>
      <w:r w:rsidR="00836F06"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t>Wykonawc</w:t>
      </w:r>
      <w:r w:rsidR="00166322"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t>ę</w:t>
      </w:r>
      <w:r w:rsidR="00836F06"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t xml:space="preserve">. Kryterium </w:t>
      </w:r>
      <w:r w:rsidR="00285092"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t xml:space="preserve">oraz sposób punktacji </w:t>
      </w:r>
      <w:r w:rsidR="00836F06"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t>opisan</w:t>
      </w:r>
      <w:r w:rsidR="00285092"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t>y</w:t>
      </w:r>
      <w:r w:rsidR="00836F06"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t xml:space="preserve"> </w:t>
      </w:r>
      <w:r w:rsidR="00285092"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t>został</w:t>
      </w:r>
      <w:r w:rsidR="00836F06"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t xml:space="preserve"> w </w:t>
      </w:r>
      <w:r w:rsidR="00886BE2" w:rsidRPr="00836F06">
        <w:rPr>
          <w:rFonts w:ascii="Verdana" w:hAnsi="Verdana"/>
          <w:sz w:val="20"/>
          <w:szCs w:val="20"/>
        </w:rPr>
        <w:t xml:space="preserve"> </w:t>
      </w:r>
      <w:r w:rsidR="00F61042" w:rsidRPr="00836F06">
        <w:rPr>
          <w:rFonts w:ascii="Verdana" w:hAnsi="Verdana"/>
          <w:sz w:val="20"/>
          <w:szCs w:val="20"/>
        </w:rPr>
        <w:t>rozdziale XII</w:t>
      </w:r>
      <w:r w:rsidR="00836F06" w:rsidRPr="00836F06">
        <w:rPr>
          <w:rFonts w:ascii="Verdana" w:hAnsi="Verdana"/>
          <w:sz w:val="20"/>
          <w:szCs w:val="20"/>
        </w:rPr>
        <w:t>I</w:t>
      </w:r>
      <w:r w:rsidR="00F61042" w:rsidRPr="00836F06">
        <w:rPr>
          <w:rFonts w:ascii="Verdana" w:hAnsi="Verdana"/>
          <w:sz w:val="20"/>
          <w:szCs w:val="20"/>
        </w:rPr>
        <w:t xml:space="preserve"> </w:t>
      </w:r>
      <w:r w:rsidR="00836F06">
        <w:rPr>
          <w:rFonts w:ascii="Verdana" w:hAnsi="Verdana"/>
          <w:sz w:val="20"/>
          <w:szCs w:val="20"/>
        </w:rPr>
        <w:t xml:space="preserve">SIWZ </w:t>
      </w:r>
      <w:r w:rsidR="00F61042" w:rsidRPr="00836F06">
        <w:rPr>
          <w:rFonts w:ascii="Verdana" w:hAnsi="Verdana"/>
          <w:sz w:val="20"/>
          <w:szCs w:val="20"/>
        </w:rPr>
        <w:t>„</w:t>
      </w:r>
      <w:r w:rsidR="00285092" w:rsidRPr="00285092">
        <w:rPr>
          <w:rFonts w:ascii="Verdana" w:hAnsi="Verdana" w:cs="Calibri"/>
          <w:b/>
          <w:sz w:val="20"/>
          <w:szCs w:val="20"/>
        </w:rPr>
        <w:t>Opis kryteriów, którymi zamawiający będzie się kierował przy wyborze oferty, wraz z podaniem wag tych kryteriów i sposobu oceny ofert</w:t>
      </w:r>
      <w:r w:rsidR="00285092">
        <w:rPr>
          <w:rFonts w:ascii="Verdana" w:hAnsi="Verdana" w:cs="Calibri"/>
          <w:b/>
          <w:sz w:val="20"/>
          <w:szCs w:val="20"/>
        </w:rPr>
        <w:t>”.</w:t>
      </w:r>
    </w:p>
    <w:p w:rsidR="00F61042" w:rsidRPr="002C538D" w:rsidRDefault="00F61042" w:rsidP="00F6104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567"/>
        <w:jc w:val="both"/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</w:pPr>
    </w:p>
    <w:p w:rsidR="00F45344" w:rsidRDefault="002C538D" w:rsidP="002C538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Verdana" w:eastAsia="Arial Unicode MS" w:hAnsi="Verdana" w:cs="Tahoma,Bold"/>
          <w:bCs/>
          <w:sz w:val="20"/>
          <w:szCs w:val="20"/>
          <w:u w:color="000000"/>
          <w:bdr w:val="nil"/>
          <w:lang w:eastAsia="pl-PL"/>
        </w:rPr>
      </w:pPr>
      <w:r>
        <w:rPr>
          <w:rFonts w:ascii="Verdana" w:hAnsi="Verdana" w:cs="Tahoma,Bold"/>
          <w:bCs/>
          <w:sz w:val="20"/>
          <w:szCs w:val="20"/>
          <w:u w:color="000000"/>
          <w:bdr w:val="nil"/>
          <w:lang w:eastAsia="pl-PL"/>
        </w:rPr>
        <w:t>Oczywistą omyłką pisarską jest wpisanie słowa wielkogabarytowych w opisie litery G</w:t>
      </w:r>
      <w:r w:rsidR="00285092">
        <w:rPr>
          <w:rFonts w:ascii="Verdana" w:hAnsi="Verdana" w:cs="Tahoma,Bold"/>
          <w:bCs/>
          <w:sz w:val="20"/>
          <w:szCs w:val="20"/>
          <w:u w:color="000000"/>
          <w:bdr w:val="nil"/>
          <w:lang w:eastAsia="pl-PL"/>
        </w:rPr>
        <w:t>,</w:t>
      </w:r>
      <w:r>
        <w:rPr>
          <w:rFonts w:ascii="Verdana" w:hAnsi="Verdana" w:cs="Tahoma,Bold"/>
          <w:bCs/>
          <w:sz w:val="20"/>
          <w:szCs w:val="20"/>
          <w:u w:color="000000"/>
          <w:bdr w:val="nil"/>
          <w:lang w:eastAsia="pl-PL"/>
        </w:rPr>
        <w:t xml:space="preserve"> </w:t>
      </w:r>
      <w:r w:rsidR="00285092">
        <w:rPr>
          <w:rFonts w:ascii="Verdana" w:hAnsi="Verdana" w:cs="Tahoma,Bold"/>
          <w:bCs/>
          <w:sz w:val="20"/>
          <w:szCs w:val="20"/>
          <w:u w:color="000000"/>
          <w:bdr w:val="nil"/>
          <w:lang w:eastAsia="pl-PL"/>
        </w:rPr>
        <w:t xml:space="preserve">w związku z czym w </w:t>
      </w:r>
      <w:r>
        <w:rPr>
          <w:rFonts w:ascii="Verdana" w:hAnsi="Verdana" w:cs="Tahoma,Bold"/>
          <w:bCs/>
          <w:sz w:val="20"/>
          <w:szCs w:val="20"/>
          <w:u w:color="000000"/>
          <w:bdr w:val="nil"/>
          <w:lang w:eastAsia="pl-PL"/>
        </w:rPr>
        <w:t xml:space="preserve">opisie litery G </w:t>
      </w:r>
      <w:r w:rsidR="00836F06">
        <w:rPr>
          <w:rFonts w:ascii="Verdana" w:hAnsi="Verdana" w:cs="Tahoma,Bold"/>
          <w:bCs/>
          <w:sz w:val="20"/>
          <w:szCs w:val="20"/>
          <w:u w:color="000000"/>
          <w:bdr w:val="nil"/>
          <w:lang w:eastAsia="pl-PL"/>
        </w:rPr>
        <w:t>obecny zapis Zamawiający zmienia na zapis</w:t>
      </w:r>
      <w:r>
        <w:rPr>
          <w:rFonts w:ascii="Verdana" w:hAnsi="Verdana" w:cs="Tahoma,Bold"/>
          <w:bCs/>
          <w:sz w:val="20"/>
          <w:szCs w:val="20"/>
          <w:u w:color="000000"/>
          <w:bdr w:val="nil"/>
          <w:lang w:eastAsia="pl-PL"/>
        </w:rPr>
        <w:t>: „</w:t>
      </w:r>
      <w:r w:rsidRPr="002C538D">
        <w:rPr>
          <w:rFonts w:ascii="Verdana" w:eastAsia="Arial Unicode MS" w:hAnsi="Verdana" w:cs="Arial Unicode MS"/>
          <w:bCs/>
          <w:sz w:val="20"/>
          <w:szCs w:val="20"/>
          <w:u w:color="000000"/>
          <w:bdr w:val="nil"/>
          <w:lang w:eastAsia="pl-PL"/>
        </w:rPr>
        <w:t>G – liczba punktów przyznana ofercie ocenianej w kryterium „</w:t>
      </w:r>
      <w:r w:rsidRPr="002C538D">
        <w:rPr>
          <w:rFonts w:ascii="Verdana" w:eastAsia="Arial Unicode MS" w:hAnsi="Verdana" w:cs="Tahoma,Bold"/>
          <w:bCs/>
          <w:sz w:val="20"/>
          <w:szCs w:val="20"/>
          <w:u w:color="000000"/>
          <w:bdr w:val="nil"/>
          <w:lang w:eastAsia="pl-PL"/>
        </w:rPr>
        <w:t>Częstotliwość odbioru odpadów</w:t>
      </w:r>
      <w:r w:rsidR="00836F06">
        <w:rPr>
          <w:rFonts w:ascii="Verdana" w:eastAsia="Arial Unicode MS" w:hAnsi="Verdana" w:cs="Tahoma,Bold"/>
          <w:bCs/>
          <w:sz w:val="20"/>
          <w:szCs w:val="20"/>
          <w:u w:color="000000"/>
          <w:bdr w:val="nil"/>
          <w:lang w:eastAsia="pl-PL"/>
        </w:rPr>
        <w:t xml:space="preserve"> z PSZOK</w:t>
      </w:r>
      <w:r w:rsidR="00285092">
        <w:rPr>
          <w:rFonts w:ascii="Verdana" w:eastAsia="Arial Unicode MS" w:hAnsi="Verdana" w:cs="Tahoma,Bold"/>
          <w:bCs/>
          <w:sz w:val="20"/>
          <w:szCs w:val="20"/>
          <w:u w:color="000000"/>
          <w:bdr w:val="nil"/>
          <w:lang w:eastAsia="pl-PL"/>
        </w:rPr>
        <w:t xml:space="preserve"> (w tym wiel</w:t>
      </w:r>
      <w:r w:rsidR="00934E89">
        <w:rPr>
          <w:rFonts w:ascii="Verdana" w:eastAsia="Arial Unicode MS" w:hAnsi="Verdana" w:cs="Tahoma,Bold"/>
          <w:bCs/>
          <w:sz w:val="20"/>
          <w:szCs w:val="20"/>
          <w:u w:color="000000"/>
          <w:bdr w:val="nil"/>
          <w:lang w:eastAsia="pl-PL"/>
        </w:rPr>
        <w:t>k</w:t>
      </w:r>
      <w:r w:rsidR="00285092">
        <w:rPr>
          <w:rFonts w:ascii="Verdana" w:eastAsia="Arial Unicode MS" w:hAnsi="Verdana" w:cs="Tahoma,Bold"/>
          <w:bCs/>
          <w:sz w:val="20"/>
          <w:szCs w:val="20"/>
          <w:u w:color="000000"/>
          <w:bdr w:val="nil"/>
          <w:lang w:eastAsia="pl-PL"/>
        </w:rPr>
        <w:t>ogabarytowych)</w:t>
      </w:r>
      <w:r>
        <w:rPr>
          <w:rFonts w:ascii="Verdana" w:eastAsia="Arial Unicode MS" w:hAnsi="Verdana" w:cs="Tahoma,Bold"/>
          <w:bCs/>
          <w:sz w:val="20"/>
          <w:szCs w:val="20"/>
          <w:u w:color="000000"/>
          <w:bdr w:val="nil"/>
          <w:lang w:eastAsia="pl-PL"/>
        </w:rPr>
        <w:t>”</w:t>
      </w:r>
      <w:bookmarkStart w:id="1" w:name="_Hlk522617712"/>
    </w:p>
    <w:p w:rsidR="00BB4C78" w:rsidRDefault="00BB4C78" w:rsidP="002C538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eastAsia="Arial Unicode MS" w:hAnsi="Verdana" w:cs="Tahoma,Bold"/>
          <w:bCs/>
          <w:sz w:val="20"/>
          <w:szCs w:val="20"/>
          <w:u w:color="000000"/>
          <w:bdr w:val="nil"/>
          <w:lang w:eastAsia="pl-PL"/>
        </w:rPr>
        <w:t>Odbiór odpadów z PSZOK (w tym wielkogabarytowych) odbywać się będzie za pomocą sprzętu wymienionego w rozdziale V p</w:t>
      </w:r>
      <w:r w:rsidR="00934E89">
        <w:rPr>
          <w:rFonts w:ascii="Verdana" w:eastAsia="Arial Unicode MS" w:hAnsi="Verdana" w:cs="Tahoma,Bold"/>
          <w:bCs/>
          <w:sz w:val="20"/>
          <w:szCs w:val="20"/>
          <w:u w:color="000000"/>
          <w:bdr w:val="nil"/>
          <w:lang w:eastAsia="pl-PL"/>
        </w:rPr>
        <w:t>k</w:t>
      </w:r>
      <w:r>
        <w:rPr>
          <w:rFonts w:ascii="Verdana" w:eastAsia="Arial Unicode MS" w:hAnsi="Verdana" w:cs="Tahoma,Bold"/>
          <w:bCs/>
          <w:sz w:val="20"/>
          <w:szCs w:val="20"/>
          <w:u w:color="000000"/>
          <w:bdr w:val="nil"/>
          <w:lang w:eastAsia="pl-PL"/>
        </w:rPr>
        <w:t xml:space="preserve">t 1 </w:t>
      </w:r>
      <w:proofErr w:type="spellStart"/>
      <w:r>
        <w:rPr>
          <w:rFonts w:ascii="Verdana" w:eastAsia="Arial Unicode MS" w:hAnsi="Verdana" w:cs="Tahoma,Bold"/>
          <w:bCs/>
          <w:sz w:val="20"/>
          <w:szCs w:val="20"/>
          <w:u w:color="000000"/>
          <w:bdr w:val="nil"/>
          <w:lang w:eastAsia="pl-PL"/>
        </w:rPr>
        <w:t>ppkt</w:t>
      </w:r>
      <w:proofErr w:type="spellEnd"/>
      <w:r>
        <w:rPr>
          <w:rFonts w:ascii="Verdana" w:eastAsia="Arial Unicode MS" w:hAnsi="Verdana" w:cs="Tahoma,Bold"/>
          <w:bCs/>
          <w:sz w:val="20"/>
          <w:szCs w:val="20"/>
          <w:u w:color="000000"/>
          <w:bdr w:val="nil"/>
          <w:lang w:eastAsia="pl-PL"/>
        </w:rPr>
        <w:t xml:space="preserve"> 3)b stanowiącego warunek udziału w postepowaniu </w:t>
      </w:r>
      <w:r w:rsidR="00C402A0">
        <w:rPr>
          <w:rFonts w:ascii="Verdana" w:hAnsi="Verdana" w:cs="Calibri"/>
          <w:sz w:val="20"/>
          <w:szCs w:val="20"/>
        </w:rPr>
        <w:t>dotyczący</w:t>
      </w:r>
      <w:r w:rsidRPr="00BB4C78">
        <w:rPr>
          <w:rFonts w:ascii="Verdana" w:hAnsi="Verdana" w:cs="Calibri"/>
          <w:sz w:val="20"/>
          <w:szCs w:val="20"/>
        </w:rPr>
        <w:t xml:space="preserve"> zdolności technicznej lub zawodowej.</w:t>
      </w:r>
    </w:p>
    <w:p w:rsidR="00C402A0" w:rsidRPr="00C402A0" w:rsidRDefault="00C402A0" w:rsidP="00C402A0">
      <w:pPr>
        <w:widowControl w:val="0"/>
        <w:autoSpaceDE w:val="0"/>
        <w:ind w:left="709"/>
        <w:jc w:val="both"/>
        <w:rPr>
          <w:rFonts w:ascii="Verdana" w:hAnsi="Verdana" w:cs="Verdana"/>
          <w:bCs/>
          <w:sz w:val="20"/>
          <w:szCs w:val="20"/>
          <w:lang w:eastAsia="ar-SA"/>
        </w:rPr>
      </w:pPr>
      <w:r>
        <w:rPr>
          <w:rFonts w:ascii="Verdana" w:hAnsi="Verdana" w:cs="Tahoma,Bold"/>
          <w:bCs/>
          <w:sz w:val="20"/>
          <w:szCs w:val="20"/>
          <w:u w:color="000000"/>
          <w:bdr w:val="nil"/>
          <w:lang w:eastAsia="pl-PL"/>
        </w:rPr>
        <w:t>Ponadto Zamawiający informuje, że Wykonawca zgodnie z zapisami SIWZ</w:t>
      </w:r>
      <w:r w:rsidRPr="00C402A0">
        <w:rPr>
          <w:rFonts w:cs="Verdana"/>
          <w:bCs/>
          <w:sz w:val="20"/>
          <w:szCs w:val="20"/>
          <w:lang w:eastAsia="ar-SA"/>
        </w:rPr>
        <w:t xml:space="preserve"> </w:t>
      </w:r>
      <w:r w:rsidRPr="00C402A0">
        <w:rPr>
          <w:rFonts w:ascii="Verdana" w:hAnsi="Verdana" w:cs="Verdana"/>
          <w:bCs/>
          <w:sz w:val="20"/>
          <w:szCs w:val="20"/>
          <w:lang w:eastAsia="ar-SA"/>
        </w:rPr>
        <w:t xml:space="preserve">będzie musiał zastosować </w:t>
      </w:r>
      <w:r>
        <w:rPr>
          <w:rFonts w:ascii="Verdana" w:hAnsi="Verdana" w:cs="Verdana"/>
          <w:bCs/>
          <w:sz w:val="20"/>
          <w:szCs w:val="20"/>
          <w:lang w:eastAsia="ar-SA"/>
        </w:rPr>
        <w:t xml:space="preserve">odpowiednie pojazdy do odbioru odpadów </w:t>
      </w:r>
      <w:r w:rsidRPr="00C402A0">
        <w:rPr>
          <w:rFonts w:ascii="Verdana" w:hAnsi="Verdana" w:cs="Verdana"/>
          <w:bCs/>
          <w:sz w:val="20"/>
          <w:szCs w:val="20"/>
          <w:lang w:eastAsia="ar-SA"/>
        </w:rPr>
        <w:t>tak, aby odpady komunalne z terenu miasta i gminy Chorzele oraz z PSZOK były na bieżąco odbierane i zagospodarowane.</w:t>
      </w:r>
    </w:p>
    <w:p w:rsidR="00C402A0" w:rsidRPr="002C538D" w:rsidRDefault="00C402A0" w:rsidP="002C538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Verdana" w:hAnsi="Verdana" w:cs="Tahoma,Bold"/>
          <w:bCs/>
          <w:sz w:val="20"/>
          <w:szCs w:val="20"/>
          <w:u w:color="000000"/>
          <w:bdr w:val="nil"/>
          <w:lang w:eastAsia="pl-PL"/>
        </w:rPr>
      </w:pPr>
    </w:p>
    <w:bookmarkEnd w:id="1"/>
    <w:p w:rsidR="009F3A09" w:rsidRPr="009F3A09" w:rsidRDefault="009F3A09" w:rsidP="009F3A09">
      <w:pPr>
        <w:widowControl w:val="0"/>
        <w:autoSpaceDE w:val="0"/>
        <w:jc w:val="both"/>
        <w:rPr>
          <w:rFonts w:ascii="Verdana" w:eastAsia="Times New Roman" w:hAnsi="Verdana" w:cs="Arial"/>
          <w:sz w:val="20"/>
          <w:szCs w:val="20"/>
        </w:rPr>
      </w:pPr>
      <w:r w:rsidRPr="009F3A09">
        <w:rPr>
          <w:rFonts w:ascii="Verdana" w:hAnsi="Verdana" w:cs="Arial"/>
          <w:sz w:val="20"/>
          <w:szCs w:val="20"/>
        </w:rPr>
        <w:t>Zamawiający informuje, że pytania oraz odpowiedzi na nie stają się integralną częścią specyfikacji istotnych warunków zamówienia i będą wiążące przy składaniu ofert.</w:t>
      </w:r>
    </w:p>
    <w:p w:rsidR="00E17DBF" w:rsidRPr="00972690" w:rsidRDefault="00E17DBF" w:rsidP="00E17DBF">
      <w:pPr>
        <w:widowControl w:val="0"/>
        <w:autoSpaceDE w:val="0"/>
        <w:spacing w:after="0" w:line="276" w:lineRule="auto"/>
        <w:rPr>
          <w:rFonts w:ascii="Verdana" w:hAnsi="Verdana" w:cs="Arial"/>
          <w:sz w:val="20"/>
          <w:szCs w:val="20"/>
        </w:rPr>
      </w:pPr>
    </w:p>
    <w:p w:rsidR="005844D2" w:rsidRPr="00972690" w:rsidRDefault="005844D2" w:rsidP="00E17DBF">
      <w:pPr>
        <w:widowControl w:val="0"/>
        <w:autoSpaceDE w:val="0"/>
        <w:spacing w:after="0" w:line="276" w:lineRule="auto"/>
        <w:rPr>
          <w:rFonts w:ascii="Verdana" w:hAnsi="Verdana" w:cs="Arial"/>
          <w:sz w:val="20"/>
          <w:szCs w:val="20"/>
        </w:rPr>
      </w:pPr>
      <w:r w:rsidRPr="00972690">
        <w:rPr>
          <w:rFonts w:ascii="Verdana" w:hAnsi="Verdana" w:cs="Arial"/>
          <w:sz w:val="20"/>
          <w:szCs w:val="20"/>
        </w:rPr>
        <w:t>Do wiadomości:</w:t>
      </w:r>
    </w:p>
    <w:p w:rsidR="005844D2" w:rsidRPr="00972690" w:rsidRDefault="005844D2" w:rsidP="00E17DBF">
      <w:pPr>
        <w:widowControl w:val="0"/>
        <w:autoSpaceDE w:val="0"/>
        <w:spacing w:after="0" w:line="276" w:lineRule="auto"/>
        <w:rPr>
          <w:rFonts w:ascii="Verdana" w:hAnsi="Verdana" w:cs="Arial"/>
          <w:sz w:val="20"/>
          <w:szCs w:val="20"/>
        </w:rPr>
      </w:pPr>
      <w:r w:rsidRPr="00972690">
        <w:rPr>
          <w:rFonts w:ascii="Verdana" w:hAnsi="Verdana" w:cs="Arial"/>
          <w:sz w:val="20"/>
          <w:szCs w:val="20"/>
        </w:rPr>
        <w:t>- wszyscy uczestnicy</w:t>
      </w:r>
    </w:p>
    <w:p w:rsidR="00F6308C" w:rsidRDefault="00E059F6" w:rsidP="00E059F6">
      <w:pPr>
        <w:spacing w:after="0" w:line="240" w:lineRule="auto"/>
        <w:ind w:left="581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up. BURMISTRZA</w:t>
      </w:r>
    </w:p>
    <w:p w:rsidR="00E059F6" w:rsidRDefault="00E059F6" w:rsidP="00E059F6">
      <w:pPr>
        <w:spacing w:after="0" w:line="240" w:lineRule="auto"/>
        <w:ind w:left="581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mgr Katarzyna Brzezicka</w:t>
      </w:r>
    </w:p>
    <w:p w:rsidR="00E059F6" w:rsidRDefault="00E059F6" w:rsidP="00E059F6">
      <w:pPr>
        <w:spacing w:after="0" w:line="240" w:lineRule="auto"/>
        <w:ind w:left="581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ZASTĘPCA BURMISTRZA</w:t>
      </w:r>
    </w:p>
    <w:p w:rsidR="00E059F6" w:rsidRPr="00972690" w:rsidRDefault="00E059F6" w:rsidP="00E059F6">
      <w:pPr>
        <w:spacing w:after="0" w:line="240" w:lineRule="auto"/>
        <w:ind w:left="581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MIA</w:t>
      </w:r>
      <w:bookmarkStart w:id="2" w:name="_GoBack"/>
      <w:bookmarkEnd w:id="2"/>
      <w:r>
        <w:rPr>
          <w:rFonts w:ascii="Verdana" w:hAnsi="Verdana"/>
          <w:sz w:val="20"/>
          <w:szCs w:val="20"/>
        </w:rPr>
        <w:t>STA I GMINY CHORZELE</w:t>
      </w:r>
    </w:p>
    <w:sectPr w:rsidR="00E059F6" w:rsidRPr="00972690" w:rsidSect="00AD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6DE"/>
    <w:multiLevelType w:val="multilevel"/>
    <w:tmpl w:val="FDD20D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727686"/>
    <w:multiLevelType w:val="hybridMultilevel"/>
    <w:tmpl w:val="17D6B97A"/>
    <w:lvl w:ilvl="0" w:tplc="FEEC3FF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ABB66494-1B6B-4E3E-A44F-5F62A68CC0E0}"/>
  </w:docVars>
  <w:rsids>
    <w:rsidRoot w:val="003E1391"/>
    <w:rsid w:val="000F241E"/>
    <w:rsid w:val="00166322"/>
    <w:rsid w:val="00285092"/>
    <w:rsid w:val="002C538D"/>
    <w:rsid w:val="002E2DE0"/>
    <w:rsid w:val="002F79A4"/>
    <w:rsid w:val="00397C24"/>
    <w:rsid w:val="003A7277"/>
    <w:rsid w:val="003E1391"/>
    <w:rsid w:val="0042039D"/>
    <w:rsid w:val="005844D2"/>
    <w:rsid w:val="00625242"/>
    <w:rsid w:val="00647550"/>
    <w:rsid w:val="006976B8"/>
    <w:rsid w:val="006D7ACC"/>
    <w:rsid w:val="006E7C9F"/>
    <w:rsid w:val="007758D0"/>
    <w:rsid w:val="007C2640"/>
    <w:rsid w:val="00802F96"/>
    <w:rsid w:val="00836F06"/>
    <w:rsid w:val="00886BE2"/>
    <w:rsid w:val="00934E89"/>
    <w:rsid w:val="00960AEA"/>
    <w:rsid w:val="00972690"/>
    <w:rsid w:val="009B2803"/>
    <w:rsid w:val="009F3A09"/>
    <w:rsid w:val="00AA743A"/>
    <w:rsid w:val="00AD75D2"/>
    <w:rsid w:val="00AE4383"/>
    <w:rsid w:val="00AE5416"/>
    <w:rsid w:val="00BB4C78"/>
    <w:rsid w:val="00BC6D80"/>
    <w:rsid w:val="00C173A6"/>
    <w:rsid w:val="00C402A0"/>
    <w:rsid w:val="00D53DD2"/>
    <w:rsid w:val="00D6384F"/>
    <w:rsid w:val="00E059F6"/>
    <w:rsid w:val="00E17DBF"/>
    <w:rsid w:val="00E73204"/>
    <w:rsid w:val="00EB4491"/>
    <w:rsid w:val="00F45344"/>
    <w:rsid w:val="00F46410"/>
    <w:rsid w:val="00F61042"/>
    <w:rsid w:val="00F6308C"/>
    <w:rsid w:val="00F66FFD"/>
    <w:rsid w:val="00F87158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E99E"/>
  <w15:docId w15:val="{ADBF77CE-3BFF-469C-BF77-4CA0A00C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5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44D2"/>
    <w:pPr>
      <w:spacing w:after="200" w:line="276" w:lineRule="auto"/>
      <w:ind w:left="720"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locked/>
    <w:rsid w:val="005844D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D2"/>
    <w:rPr>
      <w:rFonts w:ascii="Segoe UI" w:eastAsia="Calibri" w:hAnsi="Segoe UI" w:cs="Segoe UI"/>
      <w:sz w:val="18"/>
      <w:szCs w:val="18"/>
    </w:rPr>
  </w:style>
  <w:style w:type="character" w:customStyle="1" w:styleId="Podpisobrazu">
    <w:name w:val="Podpis obrazu_"/>
    <w:basedOn w:val="Domylnaczcionkaakapitu"/>
    <w:link w:val="Podpisobrazu0"/>
    <w:rsid w:val="002E2DE0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Podpisobrazu75ptBezpogrubieniaSkalowanie75">
    <w:name w:val="Podpis obrazu + 7;5 pt;Bez pogrubienia;Skalowanie 75%"/>
    <w:basedOn w:val="Podpisobrazu"/>
    <w:rsid w:val="002E2DE0"/>
    <w:rPr>
      <w:rFonts w:ascii="Arial Narrow" w:eastAsia="Arial Narrow" w:hAnsi="Arial Narrow" w:cs="Arial Narrow"/>
      <w:b/>
      <w:bCs/>
      <w:w w:val="75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rsid w:val="002E2D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5">
    <w:name w:val="Tekst treści (5)_"/>
    <w:basedOn w:val="Domylnaczcionkaakapitu"/>
    <w:link w:val="Teksttreci50"/>
    <w:rsid w:val="002E2DE0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Teksttreci0">
    <w:name w:val="Tekst treści"/>
    <w:basedOn w:val="Teksttreci"/>
    <w:rsid w:val="002E2D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grubienieTeksttreci9pt">
    <w:name w:val="Pogrubienie;Tekst treści + 9 pt"/>
    <w:basedOn w:val="Teksttreci"/>
    <w:rsid w:val="002E2DE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">
    <w:name w:val="Tekst treści + Pogrubienie"/>
    <w:basedOn w:val="Teksttreci"/>
    <w:rsid w:val="002E2DE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Podpisobrazu0">
    <w:name w:val="Podpis obrazu"/>
    <w:basedOn w:val="Normalny"/>
    <w:link w:val="Podpisobrazu"/>
    <w:rsid w:val="002E2DE0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Teksttreci50">
    <w:name w:val="Tekst treści (5)"/>
    <w:basedOn w:val="Normalny"/>
    <w:link w:val="Teksttreci5"/>
    <w:rsid w:val="002E2DE0"/>
    <w:pPr>
      <w:shd w:val="clear" w:color="auto" w:fill="FFFFFF"/>
      <w:spacing w:before="240" w:after="1560" w:line="0" w:lineRule="atLeast"/>
    </w:pPr>
    <w:rPr>
      <w:rFonts w:ascii="Arial Narrow" w:eastAsia="Arial Narrow" w:hAnsi="Arial Narrow" w:cs="Arial Narro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BB66494-1B6B-4E3E-A44F-5F62A68CC0E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Klaudia Nożyńska</dc:creator>
  <cp:lastModifiedBy>Andrzej Goździewski</cp:lastModifiedBy>
  <cp:revision>8</cp:revision>
  <cp:lastPrinted>2020-12-16T12:23:00Z</cp:lastPrinted>
  <dcterms:created xsi:type="dcterms:W3CDTF">2020-12-16T10:13:00Z</dcterms:created>
  <dcterms:modified xsi:type="dcterms:W3CDTF">2020-12-16T12:50:00Z</dcterms:modified>
</cp:coreProperties>
</file>