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E31" w:rsidRPr="003B4E31" w:rsidRDefault="00B53A76" w:rsidP="003B4E31">
      <w:pPr>
        <w:spacing w:after="300" w:line="240" w:lineRule="auto"/>
        <w:jc w:val="center"/>
        <w:outlineLvl w:val="1"/>
        <w:rPr>
          <w:rFonts w:ascii="Tahoma" w:eastAsia="Times New Roman" w:hAnsi="Tahoma" w:cs="Tahoma"/>
          <w:b/>
          <w:color w:val="222222"/>
          <w:kern w:val="36"/>
          <w:sz w:val="24"/>
          <w:szCs w:val="24"/>
          <w:lang w:eastAsia="pl-PL"/>
        </w:rPr>
      </w:pPr>
      <w:r w:rsidRPr="003B4E31">
        <w:rPr>
          <w:rFonts w:ascii="Tahoma" w:eastAsia="Times New Roman" w:hAnsi="Tahoma" w:cs="Tahoma"/>
          <w:b/>
          <w:color w:val="222222"/>
          <w:kern w:val="36"/>
          <w:sz w:val="24"/>
          <w:szCs w:val="24"/>
          <w:lang w:eastAsia="pl-PL"/>
        </w:rPr>
        <w:t xml:space="preserve">Uchwała Nr </w:t>
      </w:r>
      <w:r w:rsidR="00321F64">
        <w:rPr>
          <w:rFonts w:ascii="Tahoma" w:eastAsia="Times New Roman" w:hAnsi="Tahoma" w:cs="Tahoma"/>
          <w:b/>
          <w:color w:val="222222"/>
          <w:kern w:val="36"/>
          <w:sz w:val="24"/>
          <w:szCs w:val="24"/>
          <w:lang w:eastAsia="pl-PL"/>
        </w:rPr>
        <w:t>218/XXXI</w:t>
      </w:r>
      <w:r w:rsidR="003B4E31" w:rsidRPr="003B4E31">
        <w:rPr>
          <w:rFonts w:ascii="Tahoma" w:eastAsia="Times New Roman" w:hAnsi="Tahoma" w:cs="Tahoma"/>
          <w:b/>
          <w:color w:val="222222"/>
          <w:kern w:val="36"/>
          <w:sz w:val="24"/>
          <w:szCs w:val="24"/>
          <w:lang w:eastAsia="pl-PL"/>
        </w:rPr>
        <w:t>/20</w:t>
      </w:r>
    </w:p>
    <w:p w:rsidR="00B53A76" w:rsidRPr="003B4E31" w:rsidRDefault="00B53A76" w:rsidP="003B4E31">
      <w:pPr>
        <w:spacing w:after="300" w:line="240" w:lineRule="auto"/>
        <w:jc w:val="center"/>
        <w:outlineLvl w:val="1"/>
        <w:rPr>
          <w:rFonts w:ascii="Tahoma" w:eastAsia="Times New Roman" w:hAnsi="Tahoma" w:cs="Tahoma"/>
          <w:b/>
          <w:color w:val="222222"/>
          <w:kern w:val="36"/>
          <w:sz w:val="24"/>
          <w:szCs w:val="24"/>
          <w:lang w:eastAsia="pl-PL"/>
        </w:rPr>
      </w:pPr>
      <w:r w:rsidRPr="003B4E31">
        <w:rPr>
          <w:rFonts w:ascii="Tahoma" w:eastAsia="Times New Roman" w:hAnsi="Tahoma" w:cs="Tahoma"/>
          <w:b/>
          <w:color w:val="222222"/>
          <w:kern w:val="36"/>
          <w:sz w:val="24"/>
          <w:szCs w:val="24"/>
          <w:lang w:eastAsia="pl-PL"/>
        </w:rPr>
        <w:t xml:space="preserve"> Rady Miejskiej w Chorzelach                                                                                                          z dnia </w:t>
      </w:r>
      <w:r w:rsidR="003B4E31" w:rsidRPr="003B4E31">
        <w:rPr>
          <w:rFonts w:ascii="Tahoma" w:eastAsia="Times New Roman" w:hAnsi="Tahoma" w:cs="Tahoma"/>
          <w:b/>
          <w:color w:val="222222"/>
          <w:kern w:val="36"/>
          <w:sz w:val="24"/>
          <w:szCs w:val="24"/>
          <w:lang w:eastAsia="pl-PL"/>
        </w:rPr>
        <w:t>29 grudnia 2020</w:t>
      </w:r>
      <w:r w:rsidRPr="003B4E31">
        <w:rPr>
          <w:rFonts w:ascii="Tahoma" w:eastAsia="Times New Roman" w:hAnsi="Tahoma" w:cs="Tahoma"/>
          <w:b/>
          <w:color w:val="222222"/>
          <w:kern w:val="36"/>
          <w:sz w:val="24"/>
          <w:szCs w:val="24"/>
          <w:lang w:eastAsia="pl-PL"/>
        </w:rPr>
        <w:t xml:space="preserve"> r.</w:t>
      </w:r>
    </w:p>
    <w:p w:rsidR="00B53A76" w:rsidRPr="003B4E31" w:rsidRDefault="00B53A76" w:rsidP="00485883">
      <w:pPr>
        <w:spacing w:after="300" w:line="240" w:lineRule="auto"/>
        <w:outlineLvl w:val="1"/>
        <w:rPr>
          <w:rFonts w:ascii="Tahoma" w:eastAsia="Times New Roman" w:hAnsi="Tahoma" w:cs="Tahoma"/>
          <w:b/>
          <w:color w:val="222222"/>
          <w:kern w:val="36"/>
          <w:sz w:val="24"/>
          <w:szCs w:val="24"/>
          <w:lang w:eastAsia="pl-PL"/>
        </w:rPr>
      </w:pPr>
      <w:r w:rsidRPr="003B4E31">
        <w:rPr>
          <w:rFonts w:ascii="Tahoma" w:eastAsia="Times New Roman" w:hAnsi="Tahoma" w:cs="Tahoma"/>
          <w:b/>
          <w:color w:val="222222"/>
          <w:kern w:val="36"/>
          <w:sz w:val="24"/>
          <w:szCs w:val="24"/>
          <w:lang w:eastAsia="pl-PL"/>
        </w:rPr>
        <w:t>w sprawie zmiany uchwały w sprawie zaciągnięcia długoterminowej p</w:t>
      </w:r>
      <w:r w:rsidR="003B4E31">
        <w:rPr>
          <w:rFonts w:ascii="Tahoma" w:eastAsia="Times New Roman" w:hAnsi="Tahoma" w:cs="Tahoma"/>
          <w:b/>
          <w:color w:val="222222"/>
          <w:kern w:val="36"/>
          <w:sz w:val="24"/>
          <w:szCs w:val="24"/>
          <w:lang w:eastAsia="pl-PL"/>
        </w:rPr>
        <w:t>ożyczki</w:t>
      </w:r>
      <w:r w:rsidRPr="003B4E31">
        <w:rPr>
          <w:rFonts w:ascii="Tahoma" w:eastAsia="Times New Roman" w:hAnsi="Tahoma" w:cs="Tahoma"/>
          <w:b/>
          <w:color w:val="222222"/>
          <w:kern w:val="36"/>
          <w:sz w:val="24"/>
          <w:szCs w:val="24"/>
          <w:lang w:eastAsia="pl-PL"/>
        </w:rPr>
        <w:t xml:space="preserve"> z Narodowego Funduszu Ochrony Środowiska i Gospodarki Wodnej w Warszawie</w:t>
      </w:r>
    </w:p>
    <w:p w:rsidR="00B53A76" w:rsidRPr="003B4E31" w:rsidRDefault="00B53A76" w:rsidP="003B4E31">
      <w:pPr>
        <w:spacing w:before="120" w:after="120" w:line="240" w:lineRule="auto"/>
        <w:ind w:firstLine="227"/>
        <w:rPr>
          <w:rFonts w:ascii="Tahoma" w:eastAsia="Times New Roman" w:hAnsi="Tahoma" w:cs="Tahoma"/>
          <w:color w:val="222222"/>
          <w:sz w:val="24"/>
          <w:szCs w:val="24"/>
          <w:lang w:eastAsia="pl-PL"/>
        </w:rPr>
      </w:pPr>
      <w:r w:rsidRPr="003B4E31">
        <w:rPr>
          <w:rFonts w:ascii="Tahoma" w:eastAsia="Times New Roman" w:hAnsi="Tahoma" w:cs="Tahoma"/>
          <w:color w:val="222222"/>
          <w:sz w:val="24"/>
          <w:szCs w:val="24"/>
          <w:lang w:eastAsia="pl-PL"/>
        </w:rPr>
        <w:t>Na podstawie art. 18 ust. 2 pkt 9 lit c i art. 58  ustawy z dnia 8 marca 1990 r. o samorządzie gminnym (</w:t>
      </w:r>
      <w:r w:rsidR="003B4E31">
        <w:rPr>
          <w:rFonts w:ascii="Tahoma" w:eastAsia="Times New Roman" w:hAnsi="Tahoma" w:cs="Tahoma"/>
          <w:color w:val="222222"/>
          <w:sz w:val="24"/>
          <w:szCs w:val="24"/>
          <w:lang w:eastAsia="pl-PL"/>
        </w:rPr>
        <w:t>Dz. U. z 2020 r. poz. 713</w:t>
      </w:r>
      <w:r w:rsidRPr="003B4E31">
        <w:rPr>
          <w:rFonts w:ascii="Tahoma" w:eastAsia="Times New Roman" w:hAnsi="Tahoma" w:cs="Tahoma"/>
          <w:color w:val="222222"/>
          <w:sz w:val="24"/>
          <w:szCs w:val="24"/>
          <w:lang w:eastAsia="pl-PL"/>
        </w:rPr>
        <w:t xml:space="preserve"> z </w:t>
      </w:r>
      <w:proofErr w:type="spellStart"/>
      <w:r w:rsidRPr="003B4E31">
        <w:rPr>
          <w:rFonts w:ascii="Tahoma" w:eastAsia="Times New Roman" w:hAnsi="Tahoma" w:cs="Tahoma"/>
          <w:color w:val="222222"/>
          <w:sz w:val="24"/>
          <w:szCs w:val="24"/>
          <w:lang w:eastAsia="pl-PL"/>
        </w:rPr>
        <w:t>późn</w:t>
      </w:r>
      <w:proofErr w:type="spellEnd"/>
      <w:r w:rsidRPr="003B4E31">
        <w:rPr>
          <w:rFonts w:ascii="Tahoma" w:eastAsia="Times New Roman" w:hAnsi="Tahoma" w:cs="Tahoma"/>
          <w:color w:val="222222"/>
          <w:sz w:val="24"/>
          <w:szCs w:val="24"/>
          <w:lang w:eastAsia="pl-PL"/>
        </w:rPr>
        <w:t>. zm.) oraz art. 89 ust. 1 pkt 2 ustawy z dnia 27 sierpnia 2009 r. o finansach public</w:t>
      </w:r>
      <w:r w:rsidR="00C0130C" w:rsidRPr="003B4E31">
        <w:rPr>
          <w:rFonts w:ascii="Tahoma" w:eastAsia="Times New Roman" w:hAnsi="Tahoma" w:cs="Tahoma"/>
          <w:color w:val="222222"/>
          <w:sz w:val="24"/>
          <w:szCs w:val="24"/>
          <w:lang w:eastAsia="pl-PL"/>
        </w:rPr>
        <w:t>znych (Dz. U. z 2019 r., poz. 869</w:t>
      </w:r>
      <w:r w:rsidRPr="003B4E31">
        <w:rPr>
          <w:rFonts w:ascii="Tahoma" w:eastAsia="Times New Roman" w:hAnsi="Tahoma" w:cs="Tahoma"/>
          <w:color w:val="222222"/>
          <w:sz w:val="24"/>
          <w:szCs w:val="24"/>
          <w:lang w:eastAsia="pl-PL"/>
        </w:rPr>
        <w:t xml:space="preserve"> z </w:t>
      </w:r>
      <w:proofErr w:type="spellStart"/>
      <w:r w:rsidRPr="003B4E31">
        <w:rPr>
          <w:rFonts w:ascii="Tahoma" w:eastAsia="Times New Roman" w:hAnsi="Tahoma" w:cs="Tahoma"/>
          <w:color w:val="222222"/>
          <w:sz w:val="24"/>
          <w:szCs w:val="24"/>
          <w:lang w:eastAsia="pl-PL"/>
        </w:rPr>
        <w:t>późn</w:t>
      </w:r>
      <w:proofErr w:type="spellEnd"/>
      <w:r w:rsidRPr="003B4E31">
        <w:rPr>
          <w:rFonts w:ascii="Tahoma" w:eastAsia="Times New Roman" w:hAnsi="Tahoma" w:cs="Tahoma"/>
          <w:color w:val="222222"/>
          <w:sz w:val="24"/>
          <w:szCs w:val="24"/>
          <w:lang w:eastAsia="pl-PL"/>
        </w:rPr>
        <w:t xml:space="preserve">. </w:t>
      </w:r>
      <w:proofErr w:type="spellStart"/>
      <w:r w:rsidRPr="003B4E31">
        <w:rPr>
          <w:rFonts w:ascii="Tahoma" w:eastAsia="Times New Roman" w:hAnsi="Tahoma" w:cs="Tahoma"/>
          <w:color w:val="222222"/>
          <w:sz w:val="24"/>
          <w:szCs w:val="24"/>
          <w:lang w:eastAsia="pl-PL"/>
        </w:rPr>
        <w:t>zm</w:t>
      </w:r>
      <w:proofErr w:type="spellEnd"/>
      <w:r w:rsidRPr="003B4E31">
        <w:rPr>
          <w:rFonts w:ascii="Tahoma" w:eastAsia="Times New Roman" w:hAnsi="Tahoma" w:cs="Tahoma"/>
          <w:color w:val="222222"/>
          <w:sz w:val="24"/>
          <w:szCs w:val="24"/>
          <w:lang w:eastAsia="pl-PL"/>
        </w:rPr>
        <w:t>) Rada Miejska w Chorzelach uchwala, co następuje:</w:t>
      </w:r>
    </w:p>
    <w:p w:rsidR="00B53A76" w:rsidRPr="003B4E31" w:rsidRDefault="00B53A76" w:rsidP="00B53A76">
      <w:pPr>
        <w:spacing w:before="120" w:after="120" w:line="240" w:lineRule="auto"/>
        <w:ind w:firstLine="227"/>
        <w:jc w:val="both"/>
        <w:rPr>
          <w:rFonts w:ascii="Tahoma" w:eastAsia="Times New Roman" w:hAnsi="Tahoma" w:cs="Tahoma"/>
          <w:color w:val="222222"/>
          <w:sz w:val="16"/>
          <w:szCs w:val="24"/>
          <w:lang w:eastAsia="pl-PL"/>
        </w:rPr>
      </w:pPr>
    </w:p>
    <w:p w:rsidR="00B53A76" w:rsidRPr="003B4E31" w:rsidRDefault="00B53A76" w:rsidP="00B53A76">
      <w:pPr>
        <w:spacing w:before="120" w:after="120" w:line="240" w:lineRule="auto"/>
        <w:ind w:firstLine="340"/>
        <w:jc w:val="center"/>
        <w:rPr>
          <w:rFonts w:ascii="Tahoma" w:eastAsia="Times New Roman" w:hAnsi="Tahoma" w:cs="Tahoma"/>
          <w:bCs/>
          <w:sz w:val="24"/>
          <w:szCs w:val="24"/>
          <w:lang w:eastAsia="pl-PL"/>
        </w:rPr>
      </w:pPr>
      <w:r w:rsidRPr="003B4E31">
        <w:rPr>
          <w:rFonts w:ascii="Tahoma" w:eastAsia="Times New Roman" w:hAnsi="Tahoma" w:cs="Tahoma"/>
          <w:bCs/>
          <w:sz w:val="24"/>
          <w:szCs w:val="24"/>
          <w:lang w:eastAsia="pl-PL"/>
        </w:rPr>
        <w:t>§</w:t>
      </w:r>
      <w:r w:rsidRPr="003B4E31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3B4E31">
        <w:rPr>
          <w:rFonts w:ascii="Tahoma" w:eastAsia="Times New Roman" w:hAnsi="Tahoma" w:cs="Tahoma"/>
          <w:bCs/>
          <w:sz w:val="24"/>
          <w:szCs w:val="24"/>
          <w:lang w:eastAsia="pl-PL"/>
        </w:rPr>
        <w:t>1.</w:t>
      </w:r>
    </w:p>
    <w:p w:rsidR="00B53A76" w:rsidRPr="003B4E31" w:rsidRDefault="00B53A76" w:rsidP="00B53A76">
      <w:pPr>
        <w:spacing w:before="120" w:after="120" w:line="240" w:lineRule="auto"/>
        <w:ind w:firstLine="340"/>
        <w:jc w:val="center"/>
        <w:rPr>
          <w:rFonts w:ascii="Tahoma" w:eastAsia="Times New Roman" w:hAnsi="Tahoma" w:cs="Tahoma"/>
          <w:bCs/>
          <w:sz w:val="24"/>
          <w:szCs w:val="24"/>
          <w:lang w:eastAsia="pl-PL"/>
        </w:rPr>
      </w:pPr>
    </w:p>
    <w:p w:rsidR="00B53A76" w:rsidRPr="003B4E31" w:rsidRDefault="00B53A76" w:rsidP="003B4E31">
      <w:pPr>
        <w:spacing w:before="120" w:after="120" w:line="240" w:lineRule="auto"/>
        <w:ind w:firstLine="340"/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</w:pPr>
      <w:r w:rsidRPr="003B4E31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>W Uchwale Nr 251/XL/17 Rady Miejskiej w Chorzelach z dnia 04 lipca 2017 r. w sprawie zaciągnięcia długoterminowej  pożyczki z Narodow</w:t>
      </w:r>
      <w:r w:rsidR="003B4E31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>ego Funduszu Ochrony Środowiska</w:t>
      </w:r>
      <w:r w:rsidRPr="003B4E31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 xml:space="preserve"> i Gospodarki Wodnej w Warszawie wprowadza się następujące zmiany : </w:t>
      </w:r>
    </w:p>
    <w:p w:rsidR="00B53A76" w:rsidRPr="003B4E31" w:rsidRDefault="00B53A76" w:rsidP="003B4E31">
      <w:pPr>
        <w:spacing w:before="120" w:after="120" w:line="240" w:lineRule="auto"/>
        <w:ind w:firstLine="340"/>
        <w:rPr>
          <w:rFonts w:ascii="Tahoma" w:eastAsia="Times New Roman" w:hAnsi="Tahoma" w:cs="Tahoma"/>
          <w:bCs/>
          <w:sz w:val="24"/>
          <w:szCs w:val="24"/>
          <w:lang w:eastAsia="pl-PL"/>
        </w:rPr>
      </w:pPr>
      <w:r w:rsidRPr="003B4E31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 xml:space="preserve">§ 1. otrzymuje brzmienie „ § 1. </w:t>
      </w:r>
      <w:r w:rsidRPr="003B4E31">
        <w:rPr>
          <w:rFonts w:ascii="Tahoma" w:eastAsia="Times New Roman" w:hAnsi="Tahoma" w:cs="Tahoma"/>
          <w:sz w:val="24"/>
          <w:szCs w:val="24"/>
          <w:lang w:eastAsia="pl-PL"/>
        </w:rPr>
        <w:t>Zaciąga się długoterminową pożyczkę z Narodowego Funduszu Ochrony Środowiska i Gospodarki Wodnej w</w:t>
      </w:r>
      <w:r w:rsidR="003B4E31" w:rsidRPr="003B4E31">
        <w:rPr>
          <w:rFonts w:ascii="Tahoma" w:eastAsia="Times New Roman" w:hAnsi="Tahoma" w:cs="Tahoma"/>
          <w:sz w:val="24"/>
          <w:szCs w:val="24"/>
          <w:lang w:eastAsia="pl-PL"/>
        </w:rPr>
        <w:t xml:space="preserve"> Warszawie w </w:t>
      </w:r>
      <w:r w:rsidR="003B4E31" w:rsidRPr="00FD5CB2">
        <w:rPr>
          <w:rFonts w:ascii="Tahoma" w:eastAsia="Times New Roman" w:hAnsi="Tahoma" w:cs="Tahoma"/>
          <w:sz w:val="24"/>
          <w:szCs w:val="24"/>
          <w:lang w:eastAsia="pl-PL"/>
        </w:rPr>
        <w:t xml:space="preserve">wysokości </w:t>
      </w:r>
      <w:r w:rsidR="00FD5CB2" w:rsidRPr="00FD5CB2">
        <w:rPr>
          <w:rFonts w:ascii="Tahoma" w:eastAsia="Times New Roman" w:hAnsi="Tahoma" w:cs="Tahoma"/>
          <w:sz w:val="24"/>
          <w:szCs w:val="24"/>
          <w:lang w:eastAsia="pl-PL"/>
        </w:rPr>
        <w:t>5</w:t>
      </w:r>
      <w:r w:rsidR="00F84407">
        <w:rPr>
          <w:rFonts w:ascii="Tahoma" w:eastAsia="Times New Roman" w:hAnsi="Tahoma" w:cs="Tahoma"/>
          <w:sz w:val="24"/>
          <w:szCs w:val="24"/>
          <w:lang w:eastAsia="pl-PL"/>
        </w:rPr>
        <w:t xml:space="preserve"> 672 </w:t>
      </w:r>
      <w:r w:rsidR="00FD5CB2" w:rsidRPr="00FD5CB2">
        <w:rPr>
          <w:rFonts w:ascii="Tahoma" w:eastAsia="Times New Roman" w:hAnsi="Tahoma" w:cs="Tahoma"/>
          <w:sz w:val="24"/>
          <w:szCs w:val="24"/>
          <w:lang w:eastAsia="pl-PL"/>
        </w:rPr>
        <w:t>746,00 zł (pięć milionów sześćset siedemdziesiąt dwa tysiące siedemset czterdzieści sześć złotych 00/100)</w:t>
      </w:r>
      <w:r w:rsidR="00FD5CB2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FD5CB2">
        <w:rPr>
          <w:rFonts w:ascii="Tahoma" w:eastAsia="Times New Roman" w:hAnsi="Tahoma" w:cs="Tahoma"/>
          <w:sz w:val="24"/>
          <w:szCs w:val="24"/>
          <w:lang w:eastAsia="pl-PL"/>
        </w:rPr>
        <w:t xml:space="preserve">na sfinansowanie planowanego deficytu budżetu </w:t>
      </w:r>
      <w:r w:rsidR="00FD5CB2">
        <w:rPr>
          <w:rFonts w:ascii="Tahoma" w:eastAsia="Times New Roman" w:hAnsi="Tahoma" w:cs="Tahoma"/>
          <w:sz w:val="24"/>
          <w:szCs w:val="24"/>
          <w:lang w:eastAsia="pl-PL"/>
        </w:rPr>
        <w:t>gminy Chorzele w 2019,</w:t>
      </w:r>
      <w:r w:rsidRPr="00FD5CB2">
        <w:rPr>
          <w:rFonts w:ascii="Tahoma" w:eastAsia="Times New Roman" w:hAnsi="Tahoma" w:cs="Tahoma"/>
          <w:sz w:val="24"/>
          <w:szCs w:val="24"/>
          <w:lang w:eastAsia="pl-PL"/>
        </w:rPr>
        <w:t xml:space="preserve"> 2020</w:t>
      </w:r>
      <w:r w:rsidR="00FD5CB2">
        <w:rPr>
          <w:rFonts w:ascii="Tahoma" w:eastAsia="Times New Roman" w:hAnsi="Tahoma" w:cs="Tahoma"/>
          <w:sz w:val="24"/>
          <w:szCs w:val="24"/>
          <w:lang w:eastAsia="pl-PL"/>
        </w:rPr>
        <w:t xml:space="preserve"> oraz 2021</w:t>
      </w:r>
      <w:r w:rsidRPr="00FD5CB2">
        <w:rPr>
          <w:rFonts w:ascii="Tahoma" w:eastAsia="Times New Roman" w:hAnsi="Tahoma" w:cs="Tahoma"/>
          <w:sz w:val="24"/>
          <w:szCs w:val="24"/>
          <w:lang w:eastAsia="pl-PL"/>
        </w:rPr>
        <w:t xml:space="preserve"> roku w związku z realizacją</w:t>
      </w:r>
      <w:r w:rsidRPr="003B4E31">
        <w:rPr>
          <w:rFonts w:ascii="Tahoma" w:eastAsia="Times New Roman" w:hAnsi="Tahoma" w:cs="Tahoma"/>
          <w:sz w:val="24"/>
          <w:szCs w:val="24"/>
          <w:lang w:eastAsia="pl-PL"/>
        </w:rPr>
        <w:t xml:space="preserve"> zadania pod nazwą </w:t>
      </w:r>
      <w:r w:rsidRPr="003B4E31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"Przebudowa i rozbudowa miejskiej oczyszczalni ścieków w Chorzelach"”.</w:t>
      </w:r>
    </w:p>
    <w:p w:rsidR="00B53A76" w:rsidRPr="003B4E31" w:rsidRDefault="00B53A76" w:rsidP="003B4E31">
      <w:pPr>
        <w:spacing w:before="120" w:after="120" w:line="240" w:lineRule="auto"/>
        <w:ind w:firstLine="340"/>
        <w:rPr>
          <w:rFonts w:ascii="Tahoma" w:eastAsia="Times New Roman" w:hAnsi="Tahoma" w:cs="Tahoma"/>
          <w:bCs/>
          <w:sz w:val="24"/>
          <w:szCs w:val="24"/>
          <w:lang w:eastAsia="pl-PL"/>
        </w:rPr>
      </w:pPr>
      <w:r w:rsidRPr="003B4E31">
        <w:rPr>
          <w:rFonts w:ascii="Tahoma" w:eastAsia="Times New Roman" w:hAnsi="Tahoma" w:cs="Tahoma"/>
          <w:bCs/>
          <w:sz w:val="24"/>
          <w:szCs w:val="24"/>
          <w:lang w:eastAsia="pl-PL"/>
        </w:rPr>
        <w:t>Pożyczka zostanie</w:t>
      </w:r>
      <w:r w:rsidR="00FD5CB2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 zaciągnięta w latach 2019 -2021</w:t>
      </w:r>
      <w:r w:rsidRPr="003B4E31">
        <w:rPr>
          <w:rFonts w:ascii="Tahoma" w:eastAsia="Times New Roman" w:hAnsi="Tahoma" w:cs="Tahoma"/>
          <w:bCs/>
          <w:sz w:val="24"/>
          <w:szCs w:val="24"/>
          <w:lang w:eastAsia="pl-PL"/>
        </w:rPr>
        <w:t>, w tym:</w:t>
      </w:r>
    </w:p>
    <w:p w:rsidR="00B53A76" w:rsidRPr="003B4E31" w:rsidRDefault="00B53A76" w:rsidP="003B4E31">
      <w:pPr>
        <w:pStyle w:val="Akapitzlist"/>
        <w:numPr>
          <w:ilvl w:val="0"/>
          <w:numId w:val="3"/>
        </w:numPr>
        <w:spacing w:before="120" w:after="120" w:line="240" w:lineRule="auto"/>
        <w:rPr>
          <w:rFonts w:ascii="Tahoma" w:eastAsia="Times New Roman" w:hAnsi="Tahoma" w:cs="Tahoma"/>
          <w:bCs/>
          <w:sz w:val="24"/>
          <w:szCs w:val="24"/>
          <w:lang w:eastAsia="pl-PL"/>
        </w:rPr>
      </w:pPr>
      <w:r w:rsidRPr="003B4E31">
        <w:rPr>
          <w:rFonts w:ascii="Tahoma" w:eastAsia="Times New Roman" w:hAnsi="Tahoma" w:cs="Tahoma"/>
          <w:bCs/>
          <w:sz w:val="24"/>
          <w:szCs w:val="24"/>
          <w:lang w:eastAsia="pl-PL"/>
        </w:rPr>
        <w:t>w</w:t>
      </w:r>
      <w:r w:rsidR="00246BE5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 roku 2019 na łączną kwotę  436 </w:t>
      </w:r>
      <w:r w:rsidRPr="003B4E31">
        <w:rPr>
          <w:rFonts w:ascii="Tahoma" w:eastAsia="Times New Roman" w:hAnsi="Tahoma" w:cs="Tahoma"/>
          <w:bCs/>
          <w:sz w:val="24"/>
          <w:szCs w:val="24"/>
          <w:lang w:eastAsia="pl-PL"/>
        </w:rPr>
        <w:t>877,76 zł</w:t>
      </w:r>
    </w:p>
    <w:p w:rsidR="00246BE5" w:rsidRDefault="00B53A76" w:rsidP="003B4E31">
      <w:pPr>
        <w:pStyle w:val="Akapitzlist"/>
        <w:numPr>
          <w:ilvl w:val="0"/>
          <w:numId w:val="3"/>
        </w:numPr>
        <w:spacing w:before="120" w:after="120" w:line="240" w:lineRule="auto"/>
        <w:rPr>
          <w:rFonts w:ascii="Tahoma" w:eastAsia="Times New Roman" w:hAnsi="Tahoma" w:cs="Tahoma"/>
          <w:bCs/>
          <w:sz w:val="24"/>
          <w:szCs w:val="24"/>
          <w:lang w:eastAsia="pl-PL"/>
        </w:rPr>
      </w:pPr>
      <w:r w:rsidRPr="00246BE5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w roku 2020 na łączną kwotę </w:t>
      </w:r>
      <w:r w:rsidR="00FD5CB2" w:rsidRPr="00246BE5">
        <w:rPr>
          <w:rFonts w:ascii="Tahoma" w:eastAsia="Times New Roman" w:hAnsi="Tahoma" w:cs="Tahoma"/>
          <w:bCs/>
          <w:sz w:val="24"/>
          <w:szCs w:val="24"/>
          <w:lang w:eastAsia="pl-PL"/>
        </w:rPr>
        <w:t>3 153 736,28 zł</w:t>
      </w:r>
    </w:p>
    <w:p w:rsidR="00B53A76" w:rsidRPr="00246BE5" w:rsidRDefault="00FD5CB2" w:rsidP="003B4E31">
      <w:pPr>
        <w:pStyle w:val="Akapitzlist"/>
        <w:numPr>
          <w:ilvl w:val="0"/>
          <w:numId w:val="3"/>
        </w:numPr>
        <w:spacing w:before="120" w:after="120" w:line="240" w:lineRule="auto"/>
        <w:rPr>
          <w:rFonts w:ascii="Tahoma" w:eastAsia="Times New Roman" w:hAnsi="Tahoma" w:cs="Tahoma"/>
          <w:bCs/>
          <w:sz w:val="24"/>
          <w:szCs w:val="24"/>
          <w:lang w:eastAsia="pl-PL"/>
        </w:rPr>
      </w:pPr>
      <w:r w:rsidRPr="00246BE5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w roku 2021 na łączną kwotę </w:t>
      </w:r>
      <w:r w:rsidR="00246BE5">
        <w:rPr>
          <w:rFonts w:ascii="Tahoma" w:eastAsia="Times New Roman" w:hAnsi="Tahoma" w:cs="Tahoma"/>
          <w:bCs/>
          <w:sz w:val="24"/>
          <w:szCs w:val="24"/>
          <w:lang w:eastAsia="pl-PL"/>
        </w:rPr>
        <w:t>2 082 131,96 zł</w:t>
      </w:r>
      <w:r w:rsidR="00B53A76" w:rsidRPr="00246BE5">
        <w:rPr>
          <w:rFonts w:ascii="Tahoma" w:eastAsia="Times New Roman" w:hAnsi="Tahoma" w:cs="Tahoma"/>
          <w:bCs/>
          <w:sz w:val="24"/>
          <w:szCs w:val="24"/>
          <w:lang w:eastAsia="pl-PL"/>
        </w:rPr>
        <w:t>”.</w:t>
      </w:r>
    </w:p>
    <w:p w:rsidR="00B53A76" w:rsidRPr="003B4E31" w:rsidRDefault="00B53A76" w:rsidP="00B53A76">
      <w:pPr>
        <w:spacing w:before="120" w:after="120" w:line="240" w:lineRule="auto"/>
        <w:ind w:firstLine="340"/>
        <w:jc w:val="both"/>
        <w:rPr>
          <w:rFonts w:ascii="Tahoma" w:eastAsia="Times New Roman" w:hAnsi="Tahoma" w:cs="Tahoma"/>
          <w:sz w:val="16"/>
          <w:szCs w:val="24"/>
          <w:lang w:eastAsia="pl-PL"/>
        </w:rPr>
      </w:pPr>
    </w:p>
    <w:p w:rsidR="00B53A76" w:rsidRPr="003B4E31" w:rsidRDefault="00B53A76" w:rsidP="00B53A76">
      <w:pPr>
        <w:spacing w:before="120" w:after="120" w:line="240" w:lineRule="auto"/>
        <w:ind w:firstLine="340"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  <w:r w:rsidRPr="003B4E31">
        <w:rPr>
          <w:rFonts w:ascii="Tahoma" w:eastAsia="Times New Roman" w:hAnsi="Tahoma" w:cs="Tahoma"/>
          <w:bCs/>
          <w:sz w:val="24"/>
          <w:szCs w:val="24"/>
          <w:lang w:eastAsia="pl-PL"/>
        </w:rPr>
        <w:t>§</w:t>
      </w:r>
      <w:r w:rsidRPr="003B4E31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3B4E31">
        <w:rPr>
          <w:rFonts w:ascii="Tahoma" w:eastAsia="Times New Roman" w:hAnsi="Tahoma" w:cs="Tahoma"/>
          <w:bCs/>
          <w:sz w:val="24"/>
          <w:szCs w:val="24"/>
          <w:lang w:eastAsia="pl-PL"/>
        </w:rPr>
        <w:t>2.</w:t>
      </w:r>
    </w:p>
    <w:p w:rsidR="00B53A76" w:rsidRPr="003B4E31" w:rsidRDefault="00B53A76" w:rsidP="00F84407">
      <w:pPr>
        <w:spacing w:before="120" w:after="12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3B4E31">
        <w:rPr>
          <w:rFonts w:ascii="Tahoma" w:eastAsia="Times New Roman" w:hAnsi="Tahoma" w:cs="Tahoma"/>
          <w:sz w:val="24"/>
          <w:szCs w:val="24"/>
          <w:lang w:eastAsia="pl-PL"/>
        </w:rPr>
        <w:t>Wykonanie uchwały powierza się Burmistrzowi Miasta Gminy Chorzele.</w:t>
      </w:r>
    </w:p>
    <w:p w:rsidR="00B53A76" w:rsidRPr="003B4E31" w:rsidRDefault="00B53A76" w:rsidP="00B53A76">
      <w:pPr>
        <w:spacing w:before="120" w:after="120" w:line="240" w:lineRule="auto"/>
        <w:ind w:firstLine="340"/>
        <w:jc w:val="both"/>
        <w:rPr>
          <w:rFonts w:ascii="Tahoma" w:eastAsia="Times New Roman" w:hAnsi="Tahoma" w:cs="Tahoma"/>
          <w:sz w:val="16"/>
          <w:szCs w:val="24"/>
          <w:lang w:eastAsia="pl-PL"/>
        </w:rPr>
      </w:pPr>
    </w:p>
    <w:p w:rsidR="00B53A76" w:rsidRPr="003B4E31" w:rsidRDefault="00B53A76" w:rsidP="00B53A76">
      <w:pPr>
        <w:spacing w:before="120" w:after="120" w:line="240" w:lineRule="auto"/>
        <w:ind w:firstLine="340"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  <w:r w:rsidRPr="003B4E31">
        <w:rPr>
          <w:rFonts w:ascii="Tahoma" w:eastAsia="Times New Roman" w:hAnsi="Tahoma" w:cs="Tahoma"/>
          <w:bCs/>
          <w:sz w:val="24"/>
          <w:szCs w:val="24"/>
          <w:lang w:eastAsia="pl-PL"/>
        </w:rPr>
        <w:t>§</w:t>
      </w:r>
      <w:r w:rsidRPr="003B4E31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3B4E31">
        <w:rPr>
          <w:rFonts w:ascii="Tahoma" w:eastAsia="Times New Roman" w:hAnsi="Tahoma" w:cs="Tahoma"/>
          <w:bCs/>
          <w:sz w:val="24"/>
          <w:szCs w:val="24"/>
          <w:lang w:eastAsia="pl-PL"/>
        </w:rPr>
        <w:t>3.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53A76" w:rsidRPr="003B4E31" w:rsidTr="00142E67">
        <w:tc>
          <w:tcPr>
            <w:tcW w:w="5000" w:type="pct"/>
            <w:hideMark/>
          </w:tcPr>
          <w:p w:rsidR="00B53A76" w:rsidRPr="003B4E31" w:rsidRDefault="00B53A76" w:rsidP="00142E67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pl-PL"/>
              </w:rPr>
            </w:pPr>
            <w:r w:rsidRPr="003B4E3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Uchwała wchodzi w życie z dniem podjęcia.</w:t>
            </w:r>
          </w:p>
        </w:tc>
      </w:tr>
    </w:tbl>
    <w:p w:rsidR="00B53A76" w:rsidRDefault="00B53A76">
      <w:pPr>
        <w:rPr>
          <w:rFonts w:ascii="Tahoma" w:hAnsi="Tahoma" w:cs="Tahoma"/>
        </w:rPr>
      </w:pPr>
    </w:p>
    <w:p w:rsidR="00485883" w:rsidRDefault="00485883" w:rsidP="00485883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Przewodniczący Rady Miejskiej        </w:t>
      </w:r>
    </w:p>
    <w:p w:rsidR="00485883" w:rsidRDefault="00485883" w:rsidP="0048588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dr Michał Wiśnicki</w:t>
      </w:r>
    </w:p>
    <w:p w:rsidR="00485883" w:rsidRPr="003B4E31" w:rsidRDefault="00485883">
      <w:pPr>
        <w:rPr>
          <w:rFonts w:ascii="Tahoma" w:hAnsi="Tahoma" w:cs="Tahoma"/>
        </w:rPr>
      </w:pPr>
      <w:bookmarkStart w:id="0" w:name="_GoBack"/>
      <w:bookmarkEnd w:id="0"/>
    </w:p>
    <w:sectPr w:rsidR="00485883" w:rsidRPr="003B4E31" w:rsidSect="00B72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752E8"/>
    <w:multiLevelType w:val="hybridMultilevel"/>
    <w:tmpl w:val="8D8C9978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270B7B16"/>
    <w:multiLevelType w:val="multilevel"/>
    <w:tmpl w:val="1B5E3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5D4FF2"/>
    <w:multiLevelType w:val="hybridMultilevel"/>
    <w:tmpl w:val="9C2AA7AE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BA428EC8-901D-49B4-9189-F47C2F19896E}"/>
  </w:docVars>
  <w:rsids>
    <w:rsidRoot w:val="00832FF1"/>
    <w:rsid w:val="00051217"/>
    <w:rsid w:val="000960D3"/>
    <w:rsid w:val="000E5077"/>
    <w:rsid w:val="00115455"/>
    <w:rsid w:val="001169B3"/>
    <w:rsid w:val="001269D0"/>
    <w:rsid w:val="001870A3"/>
    <w:rsid w:val="001B56C0"/>
    <w:rsid w:val="001B7BBE"/>
    <w:rsid w:val="002015DA"/>
    <w:rsid w:val="00203E65"/>
    <w:rsid w:val="0020571D"/>
    <w:rsid w:val="002213E2"/>
    <w:rsid w:val="00246BE5"/>
    <w:rsid w:val="002A1B2D"/>
    <w:rsid w:val="002D3EF5"/>
    <w:rsid w:val="002E024E"/>
    <w:rsid w:val="002F6A92"/>
    <w:rsid w:val="00321F64"/>
    <w:rsid w:val="00330A58"/>
    <w:rsid w:val="00371B37"/>
    <w:rsid w:val="003765C7"/>
    <w:rsid w:val="00381D48"/>
    <w:rsid w:val="003A5979"/>
    <w:rsid w:val="003B4E31"/>
    <w:rsid w:val="003C3B68"/>
    <w:rsid w:val="003E3926"/>
    <w:rsid w:val="003E4987"/>
    <w:rsid w:val="003F0212"/>
    <w:rsid w:val="00476961"/>
    <w:rsid w:val="00483A73"/>
    <w:rsid w:val="00485883"/>
    <w:rsid w:val="00496EAC"/>
    <w:rsid w:val="004F1D17"/>
    <w:rsid w:val="00585892"/>
    <w:rsid w:val="005A40C3"/>
    <w:rsid w:val="005B344B"/>
    <w:rsid w:val="0064792D"/>
    <w:rsid w:val="00663E52"/>
    <w:rsid w:val="00682D69"/>
    <w:rsid w:val="006B261E"/>
    <w:rsid w:val="006B4220"/>
    <w:rsid w:val="0073490F"/>
    <w:rsid w:val="00792334"/>
    <w:rsid w:val="007D47FD"/>
    <w:rsid w:val="008158F2"/>
    <w:rsid w:val="00832FF1"/>
    <w:rsid w:val="00885E94"/>
    <w:rsid w:val="008B77B2"/>
    <w:rsid w:val="00935039"/>
    <w:rsid w:val="009376A4"/>
    <w:rsid w:val="009825CA"/>
    <w:rsid w:val="009B484F"/>
    <w:rsid w:val="009D3B1D"/>
    <w:rsid w:val="00A035D6"/>
    <w:rsid w:val="00A22ED0"/>
    <w:rsid w:val="00A462CA"/>
    <w:rsid w:val="00A84A06"/>
    <w:rsid w:val="00B13124"/>
    <w:rsid w:val="00B162F0"/>
    <w:rsid w:val="00B34FB1"/>
    <w:rsid w:val="00B53A76"/>
    <w:rsid w:val="00B72A9B"/>
    <w:rsid w:val="00B80E9D"/>
    <w:rsid w:val="00C0130C"/>
    <w:rsid w:val="00C159CC"/>
    <w:rsid w:val="00C21114"/>
    <w:rsid w:val="00C55DB6"/>
    <w:rsid w:val="00C92C4C"/>
    <w:rsid w:val="00D0505C"/>
    <w:rsid w:val="00D15622"/>
    <w:rsid w:val="00D3141E"/>
    <w:rsid w:val="00D40C61"/>
    <w:rsid w:val="00D765DD"/>
    <w:rsid w:val="00D90FBE"/>
    <w:rsid w:val="00DA6CD2"/>
    <w:rsid w:val="00E11309"/>
    <w:rsid w:val="00E46EB3"/>
    <w:rsid w:val="00ED3761"/>
    <w:rsid w:val="00ED6A31"/>
    <w:rsid w:val="00ED7D0A"/>
    <w:rsid w:val="00EF666C"/>
    <w:rsid w:val="00F20284"/>
    <w:rsid w:val="00F35D57"/>
    <w:rsid w:val="00F74010"/>
    <w:rsid w:val="00F76896"/>
    <w:rsid w:val="00F83E50"/>
    <w:rsid w:val="00F84407"/>
    <w:rsid w:val="00F937F3"/>
    <w:rsid w:val="00FA2046"/>
    <w:rsid w:val="00FD5CB2"/>
    <w:rsid w:val="00FE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AE041"/>
  <w15:docId w15:val="{B97C709D-0616-4E6D-BC46-95D9D275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A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32FF1"/>
    <w:rPr>
      <w:strike w:val="0"/>
      <w:dstrike w:val="0"/>
      <w:color w:val="2BA6CB"/>
      <w:u w:val="none"/>
      <w:effect w:val="none"/>
      <w:shd w:val="clear" w:color="auto" w:fill="auto"/>
    </w:rPr>
  </w:style>
  <w:style w:type="paragraph" w:styleId="NormalnyWeb">
    <w:name w:val="Normal (Web)"/>
    <w:basedOn w:val="Normalny"/>
    <w:uiPriority w:val="99"/>
    <w:semiHidden/>
    <w:unhideWhenUsed/>
    <w:rsid w:val="00832FF1"/>
    <w:pPr>
      <w:spacing w:after="300" w:line="240" w:lineRule="auto"/>
    </w:pPr>
    <w:rPr>
      <w:rFonts w:ascii="inherit" w:eastAsia="Times New Roman" w:hAnsi="inherit" w:cs="Times New Roman"/>
      <w:sz w:val="24"/>
      <w:szCs w:val="24"/>
      <w:lang w:eastAsia="pl-PL"/>
    </w:rPr>
  </w:style>
  <w:style w:type="paragraph" w:customStyle="1" w:styleId="dtn">
    <w:name w:val="dtn"/>
    <w:basedOn w:val="Normalny"/>
    <w:rsid w:val="00832FF1"/>
    <w:pPr>
      <w:spacing w:after="300" w:line="240" w:lineRule="auto"/>
    </w:pPr>
    <w:rPr>
      <w:rFonts w:ascii="inherit" w:eastAsia="Times New Roman" w:hAnsi="inherit" w:cs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832FF1"/>
    <w:pPr>
      <w:spacing w:after="300" w:line="240" w:lineRule="auto"/>
    </w:pPr>
    <w:rPr>
      <w:rFonts w:ascii="inherit" w:eastAsia="Times New Roman" w:hAnsi="inherit" w:cs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832FF1"/>
    <w:pPr>
      <w:spacing w:after="300" w:line="240" w:lineRule="auto"/>
    </w:pPr>
    <w:rPr>
      <w:rFonts w:ascii="inherit" w:eastAsia="Times New Roman" w:hAnsi="inherit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76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9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8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0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8909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57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94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4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37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A428EC8-901D-49B4-9189-F47C2F19896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2389</TotalTime>
  <Pages>1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Justyna Smolinska</cp:lastModifiedBy>
  <cp:revision>48</cp:revision>
  <cp:lastPrinted>2020-12-30T06:43:00Z</cp:lastPrinted>
  <dcterms:created xsi:type="dcterms:W3CDTF">2016-06-21T07:00:00Z</dcterms:created>
  <dcterms:modified xsi:type="dcterms:W3CDTF">2020-12-31T08:18:00Z</dcterms:modified>
</cp:coreProperties>
</file>