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6B2459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 xml:space="preserve">Zarządzenie </w:t>
      </w:r>
      <w:r w:rsidR="006B3DF9" w:rsidRPr="006B2459">
        <w:rPr>
          <w:rFonts w:ascii="Tahoma" w:hAnsi="Tahoma" w:cs="Tahoma"/>
          <w:sz w:val="24"/>
          <w:szCs w:val="24"/>
        </w:rPr>
        <w:t>Nr 1</w:t>
      </w:r>
      <w:r w:rsidR="00DD6808" w:rsidRPr="006B2459">
        <w:rPr>
          <w:rFonts w:ascii="Tahoma" w:hAnsi="Tahoma" w:cs="Tahoma"/>
          <w:sz w:val="24"/>
          <w:szCs w:val="24"/>
        </w:rPr>
        <w:t>93</w:t>
      </w:r>
      <w:r w:rsidR="003615CC" w:rsidRPr="006B2459">
        <w:rPr>
          <w:rFonts w:ascii="Tahoma" w:hAnsi="Tahoma" w:cs="Tahoma"/>
          <w:sz w:val="24"/>
          <w:szCs w:val="24"/>
        </w:rPr>
        <w:t>/2020</w:t>
      </w: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6B2459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DD6808" w:rsidRPr="006B2459">
        <w:rPr>
          <w:rFonts w:ascii="Tahoma" w:hAnsi="Tahoma" w:cs="Tahoma"/>
          <w:b/>
          <w:bCs/>
          <w:sz w:val="24"/>
          <w:szCs w:val="24"/>
        </w:rPr>
        <w:t>31 grudni</w:t>
      </w:r>
      <w:r w:rsidR="0001714C" w:rsidRPr="006B2459">
        <w:rPr>
          <w:rFonts w:ascii="Tahoma" w:hAnsi="Tahoma" w:cs="Tahoma"/>
          <w:b/>
          <w:bCs/>
          <w:sz w:val="24"/>
          <w:szCs w:val="24"/>
        </w:rPr>
        <w:t>a</w:t>
      </w:r>
      <w:r w:rsidR="003615CC" w:rsidRPr="006B2459">
        <w:rPr>
          <w:rFonts w:ascii="Tahoma" w:hAnsi="Tahoma" w:cs="Tahoma"/>
          <w:b/>
          <w:bCs/>
          <w:sz w:val="24"/>
          <w:szCs w:val="24"/>
        </w:rPr>
        <w:t xml:space="preserve"> 2020</w:t>
      </w:r>
      <w:r w:rsidR="00FE33BE" w:rsidRPr="006B245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6B2459">
        <w:rPr>
          <w:rFonts w:ascii="Tahoma" w:hAnsi="Tahoma" w:cs="Tahoma"/>
          <w:b/>
          <w:bCs/>
          <w:sz w:val="24"/>
          <w:szCs w:val="24"/>
        </w:rPr>
        <w:t>miany uchwały budżetowej na 2020</w:t>
      </w:r>
      <w:r w:rsidRPr="006B245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6B2459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6B2459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6B2459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6B2459">
        <w:rPr>
          <w:rFonts w:ascii="Tahoma" w:hAnsi="Tahoma" w:cs="Tahoma"/>
          <w:i/>
          <w:iCs/>
          <w:sz w:val="24"/>
          <w:szCs w:val="24"/>
        </w:rPr>
        <w:t>. Dz. U. z 2020</w:t>
      </w:r>
      <w:r w:rsidRPr="006B2459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6B2459">
        <w:rPr>
          <w:rFonts w:ascii="Tahoma" w:hAnsi="Tahoma" w:cs="Tahoma"/>
          <w:i/>
          <w:iCs/>
          <w:sz w:val="24"/>
          <w:szCs w:val="24"/>
        </w:rPr>
        <w:t>713</w:t>
      </w:r>
      <w:r w:rsidRPr="006B2459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6B2459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6B2459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6B2459">
        <w:rPr>
          <w:rFonts w:ascii="Tahoma" w:hAnsi="Tahoma" w:cs="Tahoma"/>
          <w:i/>
          <w:iCs/>
          <w:sz w:val="24"/>
          <w:szCs w:val="24"/>
        </w:rPr>
        <w:t>. Dz. U. z 2019 r. poz.869</w:t>
      </w:r>
      <w:r w:rsidRPr="006B2459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6B2459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Pr="006B2459" w:rsidRDefault="003615CC" w:rsidP="004B0F1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W budżecie gminy na 2020 r. zatwierdzonym Uchwałą Nr 116/XVI/19 Rady Miejskiej                             w Chorzelach z dnia 30 grudnia 2019 r. w sprawie uchwale</w:t>
      </w:r>
      <w:bookmarkStart w:id="0" w:name="_GoBack"/>
      <w:bookmarkEnd w:id="0"/>
      <w:r w:rsidRPr="006B2459">
        <w:rPr>
          <w:rFonts w:ascii="Tahoma" w:hAnsi="Tahoma" w:cs="Tahoma"/>
          <w:sz w:val="24"/>
          <w:szCs w:val="24"/>
        </w:rPr>
        <w:t xml:space="preserve">nia uchwały budżetowej na  2020 r. </w:t>
      </w:r>
      <w:r w:rsidR="00FE33BE" w:rsidRPr="006B2459">
        <w:rPr>
          <w:rFonts w:ascii="Tahoma" w:hAnsi="Tahoma" w:cs="Tahoma"/>
          <w:sz w:val="24"/>
          <w:szCs w:val="24"/>
        </w:rPr>
        <w:t>wprowadza się zmiany z</w:t>
      </w:r>
      <w:r w:rsidR="00DD6808" w:rsidRPr="006B2459">
        <w:rPr>
          <w:rFonts w:ascii="Tahoma" w:hAnsi="Tahoma" w:cs="Tahoma"/>
          <w:sz w:val="24"/>
          <w:szCs w:val="24"/>
        </w:rPr>
        <w:t>godnie z załącznikami Nr 1, 2</w:t>
      </w:r>
      <w:r w:rsidR="00FE33BE" w:rsidRPr="006B2459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color w:val="FF0000"/>
          <w:sz w:val="24"/>
          <w:szCs w:val="24"/>
        </w:rPr>
      </w:pP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6B2459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 xml:space="preserve">Dokonuje się </w:t>
      </w:r>
      <w:r w:rsidR="00DD6808" w:rsidRPr="006B2459">
        <w:rPr>
          <w:rFonts w:ascii="Tahoma" w:hAnsi="Tahoma" w:cs="Tahoma"/>
          <w:sz w:val="24"/>
          <w:szCs w:val="24"/>
        </w:rPr>
        <w:t>przeniesień</w:t>
      </w:r>
      <w:r w:rsidR="00676795" w:rsidRPr="006B2459">
        <w:rPr>
          <w:rFonts w:ascii="Tahoma" w:hAnsi="Tahoma" w:cs="Tahoma"/>
          <w:sz w:val="24"/>
          <w:szCs w:val="24"/>
        </w:rPr>
        <w:t xml:space="preserve"> </w:t>
      </w:r>
      <w:r w:rsidRPr="006B2459">
        <w:rPr>
          <w:rFonts w:ascii="Tahoma" w:hAnsi="Tahoma" w:cs="Tahoma"/>
          <w:sz w:val="24"/>
          <w:szCs w:val="24"/>
        </w:rPr>
        <w:t>wydatków budżet</w:t>
      </w:r>
      <w:r w:rsidR="003615CC" w:rsidRPr="006B2459">
        <w:rPr>
          <w:rFonts w:ascii="Tahoma" w:hAnsi="Tahoma" w:cs="Tahoma"/>
          <w:sz w:val="24"/>
          <w:szCs w:val="24"/>
        </w:rPr>
        <w:t>u gminy na 2020</w:t>
      </w:r>
      <w:r w:rsidRPr="006B2459">
        <w:rPr>
          <w:rFonts w:ascii="Tahoma" w:hAnsi="Tahoma" w:cs="Tahoma"/>
          <w:sz w:val="24"/>
          <w:szCs w:val="24"/>
        </w:rPr>
        <w:t xml:space="preserve"> r.</w:t>
      </w:r>
      <w:r w:rsidR="00DD6808" w:rsidRPr="006B2459">
        <w:rPr>
          <w:rFonts w:ascii="Tahoma" w:hAnsi="Tahoma" w:cs="Tahoma"/>
          <w:sz w:val="24"/>
          <w:szCs w:val="24"/>
        </w:rPr>
        <w:t xml:space="preserve"> </w:t>
      </w:r>
      <w:r w:rsidRPr="006B2459">
        <w:rPr>
          <w:rFonts w:ascii="Tahoma" w:hAnsi="Tahoma" w:cs="Tahoma"/>
          <w:sz w:val="24"/>
          <w:szCs w:val="24"/>
        </w:rPr>
        <w:t xml:space="preserve">zgodnie </w:t>
      </w:r>
      <w:r w:rsidR="00155F86" w:rsidRPr="006B2459">
        <w:rPr>
          <w:rFonts w:ascii="Tahoma" w:hAnsi="Tahoma" w:cs="Tahoma"/>
          <w:sz w:val="24"/>
          <w:szCs w:val="24"/>
        </w:rPr>
        <w:t xml:space="preserve">z załącznikiem Nr </w:t>
      </w:r>
      <w:r w:rsidR="00DD6808" w:rsidRPr="006B2459">
        <w:rPr>
          <w:rFonts w:ascii="Tahoma" w:hAnsi="Tahoma" w:cs="Tahoma"/>
          <w:sz w:val="24"/>
          <w:szCs w:val="24"/>
        </w:rPr>
        <w:t>1</w:t>
      </w:r>
      <w:r w:rsidR="00676795" w:rsidRPr="006B2459">
        <w:rPr>
          <w:rFonts w:ascii="Tahoma" w:hAnsi="Tahoma" w:cs="Tahoma"/>
          <w:sz w:val="24"/>
          <w:szCs w:val="24"/>
        </w:rPr>
        <w:t xml:space="preserve"> </w:t>
      </w:r>
      <w:r w:rsidRPr="006B2459">
        <w:rPr>
          <w:rFonts w:ascii="Tahoma" w:hAnsi="Tahoma" w:cs="Tahoma"/>
          <w:sz w:val="24"/>
          <w:szCs w:val="24"/>
        </w:rPr>
        <w:t>do niniejszego</w:t>
      </w:r>
      <w:r w:rsidR="00DD6808" w:rsidRPr="006B2459">
        <w:rPr>
          <w:rFonts w:ascii="Tahoma" w:hAnsi="Tahoma" w:cs="Tahoma"/>
          <w:sz w:val="24"/>
          <w:szCs w:val="24"/>
        </w:rPr>
        <w:t xml:space="preserve"> zarządzenia. Wydatki</w:t>
      </w:r>
      <w:r w:rsidRPr="006B2459">
        <w:rPr>
          <w:rFonts w:ascii="Tahoma" w:hAnsi="Tahoma" w:cs="Tahoma"/>
          <w:sz w:val="24"/>
          <w:szCs w:val="24"/>
        </w:rPr>
        <w:t xml:space="preserve"> wynoszą </w:t>
      </w:r>
      <w:r w:rsidR="00DD6808" w:rsidRPr="006B2459">
        <w:rPr>
          <w:rFonts w:ascii="Tahoma" w:hAnsi="Tahoma" w:cs="Tahoma"/>
          <w:sz w:val="24"/>
          <w:szCs w:val="24"/>
        </w:rPr>
        <w:t>71 376 022,63</w:t>
      </w:r>
      <w:r w:rsidRPr="006B2459">
        <w:rPr>
          <w:rFonts w:ascii="Tahoma" w:hAnsi="Tahoma" w:cs="Tahoma"/>
          <w:sz w:val="24"/>
          <w:szCs w:val="24"/>
        </w:rPr>
        <w:t xml:space="preserve"> zł,</w:t>
      </w: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B2459">
        <w:rPr>
          <w:rFonts w:ascii="Tahoma" w:hAnsi="Tahoma" w:cs="Tahoma"/>
          <w:sz w:val="24"/>
          <w:szCs w:val="24"/>
        </w:rPr>
        <w:t xml:space="preserve"> w tym:</w:t>
      </w: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- wydat</w:t>
      </w:r>
      <w:r w:rsidR="00F23F40" w:rsidRPr="006B2459">
        <w:rPr>
          <w:rFonts w:ascii="Tahoma" w:hAnsi="Tahoma" w:cs="Tahoma"/>
          <w:sz w:val="24"/>
          <w:szCs w:val="24"/>
        </w:rPr>
        <w:t xml:space="preserve">ki </w:t>
      </w:r>
      <w:r w:rsidR="00C904F8" w:rsidRPr="006B2459">
        <w:rPr>
          <w:rFonts w:ascii="Tahoma" w:hAnsi="Tahoma" w:cs="Tahoma"/>
          <w:sz w:val="24"/>
          <w:szCs w:val="24"/>
        </w:rPr>
        <w:t>bieżące         55 025 303,32</w:t>
      </w:r>
      <w:r w:rsidRPr="006B2459">
        <w:rPr>
          <w:rFonts w:ascii="Tahoma" w:hAnsi="Tahoma" w:cs="Tahoma"/>
          <w:sz w:val="24"/>
          <w:szCs w:val="24"/>
        </w:rPr>
        <w:t xml:space="preserve"> zł</w:t>
      </w: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 xml:space="preserve">- wydatki majątkowe   </w:t>
      </w:r>
      <w:r w:rsidR="00C904F8" w:rsidRPr="006B2459">
        <w:rPr>
          <w:rFonts w:ascii="Tahoma" w:hAnsi="Tahoma" w:cs="Tahoma"/>
          <w:sz w:val="24"/>
          <w:szCs w:val="24"/>
        </w:rPr>
        <w:t>16 350 719,31</w:t>
      </w:r>
      <w:r w:rsidRPr="006B2459">
        <w:rPr>
          <w:rFonts w:ascii="Tahoma" w:hAnsi="Tahoma" w:cs="Tahoma"/>
          <w:sz w:val="24"/>
          <w:szCs w:val="24"/>
        </w:rPr>
        <w:t xml:space="preserve"> zł. </w:t>
      </w:r>
    </w:p>
    <w:p w:rsidR="004269F6" w:rsidRPr="006B2459" w:rsidRDefault="004269F6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E33BE" w:rsidRPr="006B2459" w:rsidRDefault="00DD6808" w:rsidP="007F5E5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§ 3</w:t>
      </w:r>
    </w:p>
    <w:p w:rsidR="00FE33BE" w:rsidRPr="006B2459" w:rsidRDefault="00A43BA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Dokonuje się</w:t>
      </w:r>
      <w:r w:rsidR="00FE33BE" w:rsidRPr="006B2459">
        <w:rPr>
          <w:rFonts w:ascii="Tahoma" w:hAnsi="Tahoma" w:cs="Tahoma"/>
          <w:sz w:val="24"/>
          <w:szCs w:val="24"/>
        </w:rPr>
        <w:t xml:space="preserve"> </w:t>
      </w:r>
      <w:r w:rsidR="00C904F8" w:rsidRPr="006B2459">
        <w:rPr>
          <w:rFonts w:ascii="Tahoma" w:hAnsi="Tahoma" w:cs="Tahoma"/>
          <w:sz w:val="24"/>
          <w:szCs w:val="24"/>
        </w:rPr>
        <w:t>przeniesień</w:t>
      </w:r>
      <w:r w:rsidR="00676795" w:rsidRPr="006B2459">
        <w:rPr>
          <w:rFonts w:ascii="Tahoma" w:hAnsi="Tahoma" w:cs="Tahoma"/>
          <w:sz w:val="24"/>
          <w:szCs w:val="24"/>
        </w:rPr>
        <w:t xml:space="preserve"> wydatków </w:t>
      </w:r>
      <w:r w:rsidR="00FE33BE" w:rsidRPr="006B2459">
        <w:rPr>
          <w:rFonts w:ascii="Tahoma" w:hAnsi="Tahoma" w:cs="Tahoma"/>
          <w:sz w:val="24"/>
          <w:szCs w:val="24"/>
        </w:rPr>
        <w:t>związany</w:t>
      </w:r>
      <w:r w:rsidR="0095129A" w:rsidRPr="006B2459">
        <w:rPr>
          <w:rFonts w:ascii="Tahoma" w:hAnsi="Tahoma" w:cs="Tahoma"/>
          <w:sz w:val="24"/>
          <w:szCs w:val="24"/>
        </w:rPr>
        <w:t>ch z realizacją zadań zleconych</w:t>
      </w:r>
      <w:r w:rsidR="00490A4B" w:rsidRPr="006B2459">
        <w:rPr>
          <w:rFonts w:ascii="Tahoma" w:hAnsi="Tahoma" w:cs="Tahoma"/>
          <w:sz w:val="24"/>
          <w:szCs w:val="24"/>
        </w:rPr>
        <w:t xml:space="preserve"> </w:t>
      </w:r>
      <w:r w:rsidR="00FE33BE" w:rsidRPr="006B2459">
        <w:rPr>
          <w:rFonts w:ascii="Tahoma" w:hAnsi="Tahoma" w:cs="Tahoma"/>
          <w:sz w:val="24"/>
          <w:szCs w:val="24"/>
        </w:rPr>
        <w:t>z zakresu administracji rządowej i innych zadań zleconych gminie ustawami</w:t>
      </w:r>
      <w:r w:rsidR="00C904F8" w:rsidRPr="006B2459">
        <w:rPr>
          <w:rFonts w:ascii="Tahoma" w:hAnsi="Tahoma" w:cs="Tahoma"/>
          <w:sz w:val="24"/>
          <w:szCs w:val="24"/>
        </w:rPr>
        <w:t>,</w:t>
      </w:r>
      <w:r w:rsidR="00F23F40" w:rsidRPr="006B2459">
        <w:rPr>
          <w:rFonts w:ascii="Tahoma" w:hAnsi="Tahoma" w:cs="Tahoma"/>
          <w:sz w:val="24"/>
          <w:szCs w:val="24"/>
        </w:rPr>
        <w:t xml:space="preserve"> </w:t>
      </w:r>
      <w:r w:rsidR="00FE33BE" w:rsidRPr="006B2459">
        <w:rPr>
          <w:rFonts w:ascii="Tahoma" w:hAnsi="Tahoma" w:cs="Tahoma"/>
          <w:sz w:val="24"/>
          <w:szCs w:val="24"/>
        </w:rPr>
        <w:t xml:space="preserve">zgodnie z załącznikiem Nr </w:t>
      </w:r>
      <w:r w:rsidR="00C904F8" w:rsidRPr="006B2459">
        <w:rPr>
          <w:rFonts w:ascii="Tahoma" w:hAnsi="Tahoma" w:cs="Tahoma"/>
          <w:sz w:val="24"/>
          <w:szCs w:val="24"/>
        </w:rPr>
        <w:t>2</w:t>
      </w:r>
      <w:r w:rsidR="00FE33BE" w:rsidRPr="006B2459">
        <w:rPr>
          <w:rFonts w:ascii="Tahoma" w:hAnsi="Tahoma" w:cs="Tahoma"/>
          <w:sz w:val="24"/>
          <w:szCs w:val="24"/>
        </w:rPr>
        <w:t xml:space="preserve"> do niniejszego zarządzenia, które po zmianie wynoszą </w:t>
      </w:r>
      <w:r w:rsidR="00C904F8" w:rsidRPr="006B2459">
        <w:rPr>
          <w:rFonts w:ascii="Tahoma" w:hAnsi="Tahoma" w:cs="Tahoma"/>
          <w:sz w:val="24"/>
          <w:szCs w:val="24"/>
        </w:rPr>
        <w:t>20 106 297,17</w:t>
      </w:r>
      <w:r w:rsidR="00FE33BE" w:rsidRPr="006B2459">
        <w:rPr>
          <w:rFonts w:ascii="Tahoma" w:hAnsi="Tahoma" w:cs="Tahoma"/>
          <w:sz w:val="24"/>
          <w:szCs w:val="24"/>
        </w:rPr>
        <w:t xml:space="preserve"> zł.</w:t>
      </w: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color w:val="FF0000"/>
          <w:sz w:val="24"/>
          <w:szCs w:val="24"/>
        </w:rPr>
      </w:pPr>
    </w:p>
    <w:p w:rsidR="00FE33BE" w:rsidRPr="006B2459" w:rsidRDefault="00DD6808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§ 4</w:t>
      </w:r>
    </w:p>
    <w:p w:rsidR="00FE33BE" w:rsidRPr="006B2459" w:rsidRDefault="00FE33BE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E33BE" w:rsidRPr="006B2459" w:rsidRDefault="00DD6808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§ 5</w:t>
      </w:r>
    </w:p>
    <w:p w:rsidR="00FE33BE" w:rsidRPr="006B2459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1. Zarządzenie wchodzi w życie z dniem podpisania i o</w:t>
      </w:r>
      <w:r w:rsidR="003615CC" w:rsidRPr="006B2459">
        <w:rPr>
          <w:rFonts w:ascii="Tahoma" w:hAnsi="Tahoma" w:cs="Tahoma"/>
          <w:sz w:val="24"/>
          <w:szCs w:val="24"/>
        </w:rPr>
        <w:t>bowiązuje w roku budżetowym 2020</w:t>
      </w:r>
      <w:r w:rsidRPr="006B2459">
        <w:rPr>
          <w:rFonts w:ascii="Tahoma" w:hAnsi="Tahoma" w:cs="Tahoma"/>
          <w:sz w:val="24"/>
          <w:szCs w:val="24"/>
        </w:rPr>
        <w:t>.</w:t>
      </w:r>
    </w:p>
    <w:p w:rsidR="00494AFE" w:rsidRPr="006B2459" w:rsidRDefault="00FE33BE" w:rsidP="004B0F1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2.Zarządzenie podlega ogłoszeniu w Dzienniku Urzędowym Województwa Mazowieckiego</w:t>
      </w:r>
      <w:r w:rsidR="0095129A" w:rsidRPr="006B2459">
        <w:rPr>
          <w:rFonts w:ascii="Tahoma" w:hAnsi="Tahoma" w:cs="Tahoma"/>
          <w:sz w:val="24"/>
          <w:szCs w:val="24"/>
        </w:rPr>
        <w:t>.</w:t>
      </w:r>
    </w:p>
    <w:p w:rsidR="00C904F8" w:rsidRPr="006B2459" w:rsidRDefault="00C904F8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201844" w:rsidRPr="006B2459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</w:p>
    <w:p w:rsidR="003E3DAF" w:rsidRPr="006B2459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t xml:space="preserve"> </w:t>
      </w:r>
    </w:p>
    <w:p w:rsidR="002F6F77" w:rsidRPr="006B2459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36" w:firstLine="528"/>
        <w:jc w:val="both"/>
        <w:rPr>
          <w:rFonts w:ascii="Tahoma" w:hAnsi="Tahoma" w:cs="Tahoma"/>
          <w:i/>
          <w:i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lastRenderedPageBreak/>
        <w:t xml:space="preserve">BURMISTRZ </w:t>
      </w:r>
    </w:p>
    <w:p w:rsidR="002F6F77" w:rsidRPr="006B2459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  <w:t>/-/Mgr Beata Szczepankowska</w:t>
      </w:r>
    </w:p>
    <w:p w:rsidR="002F6F77" w:rsidRPr="006B2459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  <w:t xml:space="preserve">Burmistrz </w:t>
      </w:r>
    </w:p>
    <w:p w:rsidR="003E3DAF" w:rsidRPr="006B2459" w:rsidRDefault="002F6F77" w:rsidP="008D663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  <w:t xml:space="preserve">Miasta i Gminy Chorzele </w:t>
      </w:r>
    </w:p>
    <w:p w:rsidR="008D663F" w:rsidRPr="006B2459" w:rsidRDefault="008D663F" w:rsidP="008D663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</w:p>
    <w:p w:rsidR="00201844" w:rsidRPr="006B2459" w:rsidRDefault="00201844" w:rsidP="005C0E0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E33BE" w:rsidRPr="006B2459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U z a s a d n i e n i e</w:t>
      </w:r>
    </w:p>
    <w:p w:rsidR="00FE33BE" w:rsidRPr="006B2459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6B245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B3DF9" w:rsidRPr="006B2459">
        <w:rPr>
          <w:rFonts w:ascii="Tahoma" w:hAnsi="Tahoma" w:cs="Tahoma"/>
          <w:b/>
          <w:bCs/>
          <w:sz w:val="24"/>
          <w:szCs w:val="24"/>
        </w:rPr>
        <w:t>1</w:t>
      </w:r>
      <w:r w:rsidR="008D663F" w:rsidRPr="006B2459">
        <w:rPr>
          <w:rFonts w:ascii="Tahoma" w:hAnsi="Tahoma" w:cs="Tahoma"/>
          <w:b/>
          <w:bCs/>
          <w:sz w:val="24"/>
          <w:szCs w:val="24"/>
        </w:rPr>
        <w:t>9</w:t>
      </w:r>
      <w:r w:rsidR="000513C5" w:rsidRPr="006B2459">
        <w:rPr>
          <w:rFonts w:ascii="Tahoma" w:hAnsi="Tahoma" w:cs="Tahoma"/>
          <w:b/>
          <w:bCs/>
          <w:sz w:val="24"/>
          <w:szCs w:val="24"/>
        </w:rPr>
        <w:t>3</w:t>
      </w:r>
      <w:r w:rsidR="003615CC" w:rsidRPr="006B2459">
        <w:rPr>
          <w:rFonts w:ascii="Tahoma" w:hAnsi="Tahoma" w:cs="Tahoma"/>
          <w:b/>
          <w:bCs/>
          <w:sz w:val="24"/>
          <w:szCs w:val="24"/>
        </w:rPr>
        <w:t>/2020</w:t>
      </w:r>
    </w:p>
    <w:p w:rsidR="00FE33BE" w:rsidRPr="006B2459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6B2459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6B2459">
        <w:rPr>
          <w:rFonts w:ascii="Tahoma" w:hAnsi="Tahoma" w:cs="Tahoma"/>
          <w:b/>
          <w:bCs/>
          <w:sz w:val="24"/>
          <w:szCs w:val="24"/>
        </w:rPr>
        <w:t xml:space="preserve">dnia </w:t>
      </w:r>
      <w:r w:rsidR="008D663F" w:rsidRPr="006B2459">
        <w:rPr>
          <w:rFonts w:ascii="Tahoma" w:hAnsi="Tahoma" w:cs="Tahoma"/>
          <w:b/>
          <w:bCs/>
          <w:sz w:val="24"/>
          <w:szCs w:val="24"/>
        </w:rPr>
        <w:t>31 grudni</w:t>
      </w:r>
      <w:r w:rsidR="0001714C" w:rsidRPr="006B2459">
        <w:rPr>
          <w:rFonts w:ascii="Tahoma" w:hAnsi="Tahoma" w:cs="Tahoma"/>
          <w:b/>
          <w:bCs/>
          <w:sz w:val="24"/>
          <w:szCs w:val="24"/>
        </w:rPr>
        <w:t>a</w:t>
      </w:r>
      <w:r w:rsidR="003615CC" w:rsidRPr="006B2459">
        <w:rPr>
          <w:rFonts w:ascii="Tahoma" w:hAnsi="Tahoma" w:cs="Tahoma"/>
          <w:b/>
          <w:bCs/>
          <w:sz w:val="24"/>
          <w:szCs w:val="24"/>
        </w:rPr>
        <w:t xml:space="preserve"> 2020</w:t>
      </w:r>
      <w:r w:rsidR="00FE33BE" w:rsidRPr="006B245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6B245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w sprawie z</w:t>
      </w:r>
      <w:r w:rsidR="003615CC" w:rsidRPr="006B2459">
        <w:rPr>
          <w:rFonts w:ascii="Tahoma" w:hAnsi="Tahoma" w:cs="Tahoma"/>
          <w:b/>
          <w:bCs/>
          <w:sz w:val="24"/>
          <w:szCs w:val="24"/>
        </w:rPr>
        <w:t>miany uchwały budżetowej na 2020</w:t>
      </w:r>
      <w:r w:rsidRPr="006B245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6B2459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676795" w:rsidRPr="006B2459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B2459">
        <w:rPr>
          <w:rFonts w:ascii="Tahoma" w:hAnsi="Tahoma" w:cs="Tahoma"/>
          <w:b/>
          <w:bCs/>
          <w:sz w:val="24"/>
          <w:szCs w:val="24"/>
        </w:rPr>
        <w:t>do § 2</w:t>
      </w:r>
    </w:p>
    <w:p w:rsidR="00FE33BE" w:rsidRPr="006B2459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Dokonuje się</w:t>
      </w:r>
      <w:r w:rsidR="008D663F" w:rsidRPr="006B2459">
        <w:rPr>
          <w:rFonts w:ascii="Tahoma" w:hAnsi="Tahoma" w:cs="Tahoma"/>
          <w:sz w:val="24"/>
          <w:szCs w:val="24"/>
        </w:rPr>
        <w:t xml:space="preserve"> przeniesień</w:t>
      </w:r>
      <w:r w:rsidR="00BB4E1B" w:rsidRPr="006B2459">
        <w:rPr>
          <w:rFonts w:ascii="Tahoma" w:hAnsi="Tahoma" w:cs="Tahoma"/>
          <w:sz w:val="24"/>
          <w:szCs w:val="24"/>
        </w:rPr>
        <w:t xml:space="preserve"> wydatków budżetu gminy na 2020</w:t>
      </w:r>
      <w:r w:rsidRPr="006B2459">
        <w:rPr>
          <w:rFonts w:ascii="Tahoma" w:hAnsi="Tahoma" w:cs="Tahoma"/>
          <w:sz w:val="24"/>
          <w:szCs w:val="24"/>
        </w:rPr>
        <w:t xml:space="preserve"> r.</w:t>
      </w:r>
      <w:r w:rsidR="008D663F" w:rsidRPr="006B2459">
        <w:rPr>
          <w:rFonts w:ascii="Tahoma" w:hAnsi="Tahoma" w:cs="Tahoma"/>
          <w:sz w:val="24"/>
          <w:szCs w:val="24"/>
        </w:rPr>
        <w:t>,</w:t>
      </w:r>
      <w:r w:rsidR="00676795" w:rsidRPr="006B2459">
        <w:rPr>
          <w:rFonts w:ascii="Tahoma" w:hAnsi="Tahoma" w:cs="Tahoma"/>
          <w:sz w:val="24"/>
          <w:szCs w:val="24"/>
        </w:rPr>
        <w:t xml:space="preserve"> </w:t>
      </w:r>
      <w:r w:rsidRPr="006B2459">
        <w:rPr>
          <w:rFonts w:ascii="Tahoma" w:hAnsi="Tahoma" w:cs="Tahoma"/>
          <w:sz w:val="24"/>
          <w:szCs w:val="24"/>
        </w:rPr>
        <w:t>jak niżej:</w:t>
      </w:r>
    </w:p>
    <w:p w:rsidR="004F6999" w:rsidRPr="006B2459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E90F1B" w:rsidRPr="006B2459" w:rsidRDefault="00356C5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W dziale 750</w:t>
      </w:r>
    </w:p>
    <w:p w:rsidR="00E90F1B" w:rsidRPr="006B2459" w:rsidRDefault="008D663F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- rozdziale 75023</w:t>
      </w:r>
      <w:r w:rsidR="00E90F1B" w:rsidRPr="006B2459">
        <w:rPr>
          <w:rFonts w:ascii="Tahoma" w:hAnsi="Tahoma" w:cs="Tahoma"/>
          <w:sz w:val="24"/>
          <w:szCs w:val="24"/>
        </w:rPr>
        <w:t xml:space="preserve"> – </w:t>
      </w:r>
      <w:r w:rsidR="00356C5C" w:rsidRPr="006B2459">
        <w:rPr>
          <w:rFonts w:ascii="Tahoma" w:hAnsi="Tahoma" w:cs="Tahoma"/>
          <w:sz w:val="24"/>
          <w:szCs w:val="24"/>
        </w:rPr>
        <w:t>zmniejsza się wynagrodzenia o</w:t>
      </w:r>
      <w:r w:rsidR="00E90F1B" w:rsidRPr="006B2459">
        <w:rPr>
          <w:rFonts w:ascii="Tahoma" w:hAnsi="Tahoma" w:cs="Tahoma"/>
          <w:sz w:val="24"/>
          <w:szCs w:val="24"/>
        </w:rPr>
        <w:t>sobowe</w:t>
      </w:r>
      <w:r w:rsidRPr="006B2459">
        <w:rPr>
          <w:rFonts w:ascii="Tahoma" w:hAnsi="Tahoma" w:cs="Tahoma"/>
          <w:sz w:val="24"/>
          <w:szCs w:val="24"/>
        </w:rPr>
        <w:t xml:space="preserve"> pracowników o kwotę 20 000,00</w:t>
      </w:r>
      <w:r w:rsidR="00356C5C" w:rsidRPr="006B2459">
        <w:rPr>
          <w:rFonts w:ascii="Tahoma" w:hAnsi="Tahoma" w:cs="Tahoma"/>
          <w:sz w:val="24"/>
          <w:szCs w:val="24"/>
        </w:rPr>
        <w:t xml:space="preserve"> zł </w:t>
      </w:r>
      <w:r w:rsidRPr="006B2459">
        <w:rPr>
          <w:rFonts w:ascii="Tahoma" w:hAnsi="Tahoma" w:cs="Tahoma"/>
          <w:sz w:val="24"/>
          <w:szCs w:val="24"/>
        </w:rPr>
        <w:t>zwiększa się natomiast</w:t>
      </w:r>
      <w:r w:rsidR="00E007C4" w:rsidRPr="006B2459">
        <w:rPr>
          <w:rFonts w:ascii="Tahoma" w:hAnsi="Tahoma" w:cs="Tahoma"/>
          <w:sz w:val="24"/>
          <w:szCs w:val="24"/>
        </w:rPr>
        <w:t xml:space="preserve"> o</w:t>
      </w:r>
      <w:r w:rsidRPr="006B2459">
        <w:rPr>
          <w:rFonts w:ascii="Tahoma" w:hAnsi="Tahoma" w:cs="Tahoma"/>
          <w:sz w:val="24"/>
          <w:szCs w:val="24"/>
        </w:rPr>
        <w:t xml:space="preserve"> tę kwotę zakup usług pozostałych</w:t>
      </w:r>
      <w:r w:rsidR="00E90F1B" w:rsidRPr="006B2459">
        <w:rPr>
          <w:rFonts w:ascii="Tahoma" w:eastAsia="Tahoma" w:hAnsi="Tahoma" w:cs="Tahoma"/>
          <w:bCs/>
          <w:sz w:val="24"/>
          <w:szCs w:val="24"/>
        </w:rPr>
        <w:t>.</w:t>
      </w:r>
    </w:p>
    <w:p w:rsidR="00356C5C" w:rsidRPr="006B2459" w:rsidRDefault="00356C5C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356C5C" w:rsidRPr="006B2459" w:rsidRDefault="00CD5CED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B2459">
        <w:rPr>
          <w:rFonts w:ascii="Tahoma" w:eastAsia="Tahoma" w:hAnsi="Tahoma" w:cs="Tahoma"/>
          <w:bCs/>
          <w:sz w:val="24"/>
          <w:szCs w:val="24"/>
        </w:rPr>
        <w:t>- rozdziale 75085</w:t>
      </w:r>
      <w:r w:rsidR="00356C5C" w:rsidRPr="006B2459">
        <w:rPr>
          <w:rFonts w:ascii="Tahoma" w:eastAsia="Tahoma" w:hAnsi="Tahoma" w:cs="Tahoma"/>
          <w:bCs/>
          <w:sz w:val="24"/>
          <w:szCs w:val="24"/>
        </w:rPr>
        <w:t xml:space="preserve"> – zwięk</w:t>
      </w:r>
      <w:r w:rsidR="004A67E5" w:rsidRPr="006B2459">
        <w:rPr>
          <w:rFonts w:ascii="Tahoma" w:eastAsia="Tahoma" w:hAnsi="Tahoma" w:cs="Tahoma"/>
          <w:bCs/>
          <w:sz w:val="24"/>
          <w:szCs w:val="24"/>
        </w:rPr>
        <w:t xml:space="preserve">sza się </w:t>
      </w:r>
      <w:r w:rsidRPr="006B2459">
        <w:rPr>
          <w:rFonts w:ascii="Tahoma" w:eastAsia="Tahoma" w:hAnsi="Tahoma" w:cs="Tahoma"/>
          <w:bCs/>
          <w:sz w:val="24"/>
          <w:szCs w:val="24"/>
        </w:rPr>
        <w:t xml:space="preserve">wynagrodzenia osobowe pracowników o kwotę 1 830,00 zł, składki na ubezpieczenia społeczne o kwotę 340,00 zł, składki na Fundusz Pracy oraz Fundusz Solidarnościowy o kwotę 39,76 zł oraz zakup energii o kwotę 102,41 zł. Zmniejsza się natomiast </w:t>
      </w:r>
      <w:r w:rsidR="004A67E5" w:rsidRPr="006B2459">
        <w:rPr>
          <w:rFonts w:ascii="Tahoma" w:eastAsia="Tahoma" w:hAnsi="Tahoma" w:cs="Tahoma"/>
          <w:bCs/>
          <w:sz w:val="24"/>
          <w:szCs w:val="24"/>
        </w:rPr>
        <w:t xml:space="preserve">zakup materiałów i wyposażenia </w:t>
      </w:r>
      <w:r w:rsidRPr="006B2459">
        <w:rPr>
          <w:rFonts w:ascii="Tahoma" w:eastAsia="Tahoma" w:hAnsi="Tahoma" w:cs="Tahoma"/>
          <w:bCs/>
          <w:sz w:val="24"/>
          <w:szCs w:val="24"/>
        </w:rPr>
        <w:t>o kwotę 1 294,26 zł oraz zakup usług pozostałych o kwotę 1 017,91 zł.</w:t>
      </w:r>
    </w:p>
    <w:p w:rsidR="000513C5" w:rsidRPr="006B2459" w:rsidRDefault="000513C5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0513C5" w:rsidRPr="006B2459" w:rsidRDefault="000513C5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B2459">
        <w:rPr>
          <w:rFonts w:ascii="Tahoma" w:eastAsia="Tahoma" w:hAnsi="Tahoma" w:cs="Tahoma"/>
          <w:bCs/>
          <w:sz w:val="24"/>
          <w:szCs w:val="24"/>
        </w:rPr>
        <w:t>W dziale 754</w:t>
      </w:r>
    </w:p>
    <w:p w:rsidR="000513C5" w:rsidRPr="006B2459" w:rsidRDefault="000513C5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B2459">
        <w:rPr>
          <w:rFonts w:ascii="Tahoma" w:eastAsia="Tahoma" w:hAnsi="Tahoma" w:cs="Tahoma"/>
          <w:bCs/>
          <w:sz w:val="24"/>
          <w:szCs w:val="24"/>
        </w:rPr>
        <w:t>- rozdziale 75412 – zmniejsza się zakup materia</w:t>
      </w:r>
      <w:r w:rsidR="00CD5CED" w:rsidRPr="006B2459">
        <w:rPr>
          <w:rFonts w:ascii="Tahoma" w:eastAsia="Tahoma" w:hAnsi="Tahoma" w:cs="Tahoma"/>
          <w:bCs/>
          <w:sz w:val="24"/>
          <w:szCs w:val="24"/>
        </w:rPr>
        <w:t>łów i wyposażenia o kwotę 300,00</w:t>
      </w:r>
      <w:r w:rsidRPr="006B2459">
        <w:rPr>
          <w:rFonts w:ascii="Tahoma" w:eastAsia="Tahoma" w:hAnsi="Tahoma" w:cs="Tahoma"/>
          <w:bCs/>
          <w:sz w:val="24"/>
          <w:szCs w:val="24"/>
        </w:rPr>
        <w:t xml:space="preserve"> zł, natomias</w:t>
      </w:r>
      <w:r w:rsidR="00CD5CED" w:rsidRPr="006B2459">
        <w:rPr>
          <w:rFonts w:ascii="Tahoma" w:eastAsia="Tahoma" w:hAnsi="Tahoma" w:cs="Tahoma"/>
          <w:bCs/>
          <w:sz w:val="24"/>
          <w:szCs w:val="24"/>
        </w:rPr>
        <w:t>t zwiększa się o tę kwotę zakup energii</w:t>
      </w:r>
      <w:r w:rsidRPr="006B2459">
        <w:rPr>
          <w:rFonts w:ascii="Tahoma" w:eastAsia="Tahoma" w:hAnsi="Tahoma" w:cs="Tahoma"/>
          <w:bCs/>
          <w:sz w:val="24"/>
          <w:szCs w:val="24"/>
        </w:rPr>
        <w:t>.</w:t>
      </w:r>
    </w:p>
    <w:p w:rsidR="00E90F1B" w:rsidRPr="006B2459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D5CED" w:rsidRPr="006B2459" w:rsidRDefault="00CD5CED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W dziale 801</w:t>
      </w:r>
    </w:p>
    <w:p w:rsidR="00CD5CED" w:rsidRPr="006B2459" w:rsidRDefault="00CD5CED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- rozdziale 80101 – zwiększa się wynagrodzenia osobowe pracowników o kwotę 2 578,10 zł, zakup materiałów i wyposażenia o kwotę 224,93 zł, zakup energii o kwotę 148,14 zł, zakup usług pozostałych o kwotę 150,95 zł oraz opłaty z tytułu zakupu usług telekomunikacyjnych o kwotę 119,16 zł.</w:t>
      </w:r>
      <w:r w:rsidR="00B23E8A" w:rsidRPr="006B2459">
        <w:rPr>
          <w:rFonts w:ascii="Tahoma" w:hAnsi="Tahoma" w:cs="Tahoma"/>
          <w:sz w:val="24"/>
          <w:szCs w:val="24"/>
        </w:rPr>
        <w:t xml:space="preserve"> Zmniejsza się natomiast składki na ubezpieczenia społeczne o kwotę 3 000,00 zł oraz składki na Fundusz Pracy oraz Fundusz Solidarnościowy o kwotę 221,28 zł.</w:t>
      </w:r>
    </w:p>
    <w:p w:rsidR="00B23E8A" w:rsidRPr="006B2459" w:rsidRDefault="00B23E8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23E8A" w:rsidRPr="006B2459" w:rsidRDefault="00B23E8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- rozdziale 80104 – zwiększa się zakup usług przez jednostki samorządu terytorialnego od innych jednostek samorządu terytorialnego o kwotę 8 000,00 zł.</w:t>
      </w:r>
    </w:p>
    <w:p w:rsidR="00B23E8A" w:rsidRPr="006B2459" w:rsidRDefault="00B23E8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23E8A" w:rsidRPr="006B2459" w:rsidRDefault="00B23E8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- rozdziale 80195 – zmniejsza się zakup usług pozostałych o kwotę 8 000,00 zł.</w:t>
      </w:r>
    </w:p>
    <w:p w:rsidR="00B23E8A" w:rsidRPr="006B2459" w:rsidRDefault="00B23E8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23E8A" w:rsidRPr="006B2459" w:rsidRDefault="00B23E8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lastRenderedPageBreak/>
        <w:t>W dziale 852</w:t>
      </w:r>
    </w:p>
    <w:p w:rsidR="00B23E8A" w:rsidRPr="006B2459" w:rsidRDefault="00B23E8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- rozdziale 85219 – zwiększa się wynagrodzenia bezosobowe o kwotę 100,00 zł, zmniejsza się natomiast o tę kwotę zakup energii.</w:t>
      </w:r>
    </w:p>
    <w:p w:rsidR="00B23E8A" w:rsidRPr="006B2459" w:rsidRDefault="00B23E8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23E8A" w:rsidRPr="006B2459" w:rsidRDefault="00B23E8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 xml:space="preserve">- rozdziale 85228 – zwiększa się wynagrodzenia osobowe pracowników o kwotę 586,50 zł, składki na ubezpieczenia społeczne o kwotę 4 392,48 zł, składki na Fundusz Pracy oraz Fundusz Solidarnościowy o kwotę 21,02 zł oraz wynagrodzenia bezosobowe o kwotę 2 500,00 zł. </w:t>
      </w:r>
    </w:p>
    <w:p w:rsidR="00B23E8A" w:rsidRPr="006B2459" w:rsidRDefault="00B23E8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23E8A" w:rsidRPr="006B2459" w:rsidRDefault="00B23E8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- rozdziale 85295 – zmniejsza się zakup usług pozostałych o kwotę 7 500,00 zł.</w:t>
      </w:r>
    </w:p>
    <w:p w:rsidR="00CD5CED" w:rsidRPr="006B2459" w:rsidRDefault="00CD5CED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F6999" w:rsidRPr="006B2459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W dziale 855</w:t>
      </w:r>
    </w:p>
    <w:p w:rsidR="00356C5C" w:rsidRPr="006B2459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- rozdziale 85501</w:t>
      </w:r>
      <w:r w:rsidR="00B23E8A" w:rsidRPr="006B2459">
        <w:rPr>
          <w:rFonts w:ascii="Tahoma" w:hAnsi="Tahoma" w:cs="Tahoma"/>
          <w:sz w:val="24"/>
          <w:szCs w:val="24"/>
        </w:rPr>
        <w:t xml:space="preserve"> – zmniej</w:t>
      </w:r>
      <w:r w:rsidR="00FA3E1C" w:rsidRPr="006B2459">
        <w:rPr>
          <w:rFonts w:ascii="Tahoma" w:hAnsi="Tahoma" w:cs="Tahoma"/>
          <w:sz w:val="24"/>
          <w:szCs w:val="24"/>
        </w:rPr>
        <w:t>sza się świ</w:t>
      </w:r>
      <w:r w:rsidR="004958B6" w:rsidRPr="006B2459">
        <w:rPr>
          <w:rFonts w:ascii="Tahoma" w:hAnsi="Tahoma" w:cs="Tahoma"/>
          <w:sz w:val="24"/>
          <w:szCs w:val="24"/>
        </w:rPr>
        <w:t>adczenia społeczne o kwotę</w:t>
      </w:r>
      <w:r w:rsidR="00B23E8A" w:rsidRPr="006B2459">
        <w:rPr>
          <w:rFonts w:ascii="Tahoma" w:hAnsi="Tahoma" w:cs="Tahoma"/>
          <w:sz w:val="24"/>
          <w:szCs w:val="24"/>
        </w:rPr>
        <w:t xml:space="preserve"> 1 548,15</w:t>
      </w:r>
      <w:r w:rsidR="004F6999" w:rsidRPr="006B2459">
        <w:rPr>
          <w:rFonts w:ascii="Tahoma" w:hAnsi="Tahoma" w:cs="Tahoma"/>
          <w:sz w:val="24"/>
          <w:szCs w:val="24"/>
        </w:rPr>
        <w:t xml:space="preserve"> zł</w:t>
      </w:r>
      <w:r w:rsidR="00B23E8A" w:rsidRPr="006B2459">
        <w:rPr>
          <w:rFonts w:ascii="Tahoma" w:hAnsi="Tahoma" w:cs="Tahoma"/>
          <w:sz w:val="24"/>
          <w:szCs w:val="24"/>
        </w:rPr>
        <w:t xml:space="preserve">, dodatkowe wynagrodzenie roczne o kwotę 1,35 zł, zakup materiałów i wyposażenia o kwotę 225,45 zł oraz odpisy na zakładowy fundusz świadczeń socjalnych o kwotę 130,36 zł. Zwiększa się natomiast wynagrodzenia osobowe pracowników o kwotę 128,21 zł, składki na Fundusz Pracy oraz Fundusz Solidarnościowy o kwotę </w:t>
      </w:r>
      <w:r w:rsidR="004D572E" w:rsidRPr="006B2459">
        <w:rPr>
          <w:rFonts w:ascii="Tahoma" w:hAnsi="Tahoma" w:cs="Tahoma"/>
          <w:sz w:val="24"/>
          <w:szCs w:val="24"/>
        </w:rPr>
        <w:t>36,23 zł oraz zakup usług pozostałych o kwotę 1 740,87 zł.</w:t>
      </w:r>
    </w:p>
    <w:p w:rsidR="00467603" w:rsidRPr="006B2459" w:rsidRDefault="00467603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56C5C" w:rsidRPr="006B2459" w:rsidRDefault="00F5605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- rozdziale 85502 - zmniej</w:t>
      </w:r>
      <w:r w:rsidR="00356C5C" w:rsidRPr="006B2459">
        <w:rPr>
          <w:rFonts w:ascii="Tahoma" w:hAnsi="Tahoma" w:cs="Tahoma"/>
          <w:sz w:val="24"/>
          <w:szCs w:val="24"/>
        </w:rPr>
        <w:t>sza się świadczenia społeczne o kwotę</w:t>
      </w:r>
      <w:r w:rsidRPr="006B2459">
        <w:rPr>
          <w:rFonts w:ascii="Tahoma" w:hAnsi="Tahoma" w:cs="Tahoma"/>
          <w:sz w:val="24"/>
          <w:szCs w:val="24"/>
        </w:rPr>
        <w:t xml:space="preserve"> 20 655,10</w:t>
      </w:r>
      <w:r w:rsidR="00356C5C" w:rsidRPr="006B2459">
        <w:rPr>
          <w:rFonts w:ascii="Tahoma" w:hAnsi="Tahoma" w:cs="Tahoma"/>
          <w:sz w:val="24"/>
          <w:szCs w:val="24"/>
        </w:rPr>
        <w:t xml:space="preserve"> zł</w:t>
      </w:r>
      <w:r w:rsidRPr="006B2459">
        <w:rPr>
          <w:rFonts w:ascii="Tahoma" w:hAnsi="Tahoma" w:cs="Tahoma"/>
          <w:sz w:val="24"/>
          <w:szCs w:val="24"/>
        </w:rPr>
        <w:t>, dodatkowe wynagrodzenia roczne o kwotę 277,19 zł</w:t>
      </w:r>
      <w:r w:rsidR="00356C5C" w:rsidRPr="006B2459">
        <w:rPr>
          <w:rFonts w:ascii="Tahoma" w:hAnsi="Tahoma" w:cs="Tahoma"/>
          <w:sz w:val="24"/>
          <w:szCs w:val="24"/>
        </w:rPr>
        <w:t xml:space="preserve"> oraz</w:t>
      </w:r>
      <w:r w:rsidRPr="006B2459">
        <w:rPr>
          <w:rFonts w:ascii="Tahoma" w:hAnsi="Tahoma" w:cs="Tahoma"/>
          <w:sz w:val="24"/>
          <w:szCs w:val="24"/>
        </w:rPr>
        <w:t xml:space="preserve"> odpisy na zakładowy fundusz świadczeń socjalnych o kwotę 387,78 zł. Zwiększa się natomiast</w:t>
      </w:r>
      <w:r w:rsidR="00356C5C" w:rsidRPr="006B2459">
        <w:rPr>
          <w:rFonts w:ascii="Tahoma" w:hAnsi="Tahoma" w:cs="Tahoma"/>
          <w:sz w:val="24"/>
          <w:szCs w:val="24"/>
        </w:rPr>
        <w:t xml:space="preserve"> wynagrodzenia osobowe pracowników o kwotę</w:t>
      </w:r>
      <w:r w:rsidRPr="006B2459">
        <w:rPr>
          <w:rFonts w:ascii="Tahoma" w:hAnsi="Tahoma" w:cs="Tahoma"/>
          <w:sz w:val="24"/>
          <w:szCs w:val="24"/>
        </w:rPr>
        <w:t xml:space="preserve"> 10 969,05 zł oraz składki na ubezpieczenia społeczne o kwotę 10 351,02 zł.</w:t>
      </w:r>
    </w:p>
    <w:p w:rsidR="00FA3E1C" w:rsidRPr="006B2459" w:rsidRDefault="00FA3E1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67603" w:rsidRPr="006B2459" w:rsidRDefault="00E90F1B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 xml:space="preserve">- rozdziale 85504 – zwiększa się </w:t>
      </w:r>
      <w:r w:rsidR="00F56055" w:rsidRPr="006B2459">
        <w:rPr>
          <w:rFonts w:ascii="Tahoma" w:hAnsi="Tahoma" w:cs="Tahoma"/>
          <w:sz w:val="24"/>
          <w:szCs w:val="24"/>
        </w:rPr>
        <w:t>wynagrodzenia osobowe pracowników o kwotę 600,00 zł oraz zakup materiałów i wyposażenia o kwotę 49,25 zł. Zmniejsza się natomiast dodatkowe wynagrodzenie roczne o kwotę 600,00 zł oraz składki na Fundusz Pracy oraz Fundusz Solidarnościowy o kwotę 49,25 zł.</w:t>
      </w:r>
    </w:p>
    <w:p w:rsidR="00F56055" w:rsidRPr="006B2459" w:rsidRDefault="00F56055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56055" w:rsidRPr="006B2459" w:rsidRDefault="00F56055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W dziale 921</w:t>
      </w:r>
    </w:p>
    <w:p w:rsidR="00F56055" w:rsidRPr="006B2459" w:rsidRDefault="00F56055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B2459">
        <w:rPr>
          <w:rFonts w:ascii="Tahoma" w:hAnsi="Tahoma" w:cs="Tahoma"/>
          <w:sz w:val="24"/>
          <w:szCs w:val="24"/>
        </w:rPr>
        <w:t>- rozdziale 92195 – zmniejsza się zakup materiałów i wyposażenia o kwotę 10 500,00 zł, zwiększa się natomiast o tę kwotę zakup usług pozostałych.</w:t>
      </w:r>
    </w:p>
    <w:p w:rsidR="003E3DAF" w:rsidRPr="006B2459" w:rsidRDefault="003E3DA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56055" w:rsidRPr="006B2459" w:rsidRDefault="00F5605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E3DAF" w:rsidRPr="006B2459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  <w:t xml:space="preserve"> </w:t>
      </w:r>
    </w:p>
    <w:p w:rsidR="002F6F77" w:rsidRPr="006B2459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  <w:t xml:space="preserve">BURMISTRZ </w:t>
      </w:r>
    </w:p>
    <w:p w:rsidR="002F6F77" w:rsidRPr="006B2459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  <w:t>/-/Mgr Beata Szczepankowska</w:t>
      </w:r>
    </w:p>
    <w:p w:rsidR="002F6F77" w:rsidRPr="006B2459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  <w:t xml:space="preserve">Burmistrz </w:t>
      </w:r>
    </w:p>
    <w:p w:rsidR="002F6F77" w:rsidRPr="006B2459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</w:r>
      <w:r w:rsidRPr="006B2459">
        <w:rPr>
          <w:rFonts w:ascii="Tahoma" w:hAnsi="Tahoma" w:cs="Tahoma"/>
          <w:i/>
          <w:iCs/>
          <w:sz w:val="24"/>
          <w:szCs w:val="24"/>
        </w:rPr>
        <w:tab/>
        <w:t xml:space="preserve">Miasta i Gminy Chorzele </w:t>
      </w:r>
    </w:p>
    <w:p w:rsidR="00494AFE" w:rsidRPr="006B2459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sectPr w:rsidR="00494AFE" w:rsidRPr="006B2459" w:rsidSect="00E3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C222A3C1-C980-4D6D-BC69-1B788F71ACCE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422F"/>
    <w:rsid w:val="00032CC9"/>
    <w:rsid w:val="000365AC"/>
    <w:rsid w:val="00037845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7372"/>
    <w:rsid w:val="000932B6"/>
    <w:rsid w:val="000934EF"/>
    <w:rsid w:val="00094593"/>
    <w:rsid w:val="000963F3"/>
    <w:rsid w:val="000A0A32"/>
    <w:rsid w:val="000B2242"/>
    <w:rsid w:val="000C0122"/>
    <w:rsid w:val="000D0499"/>
    <w:rsid w:val="000D0CBE"/>
    <w:rsid w:val="000E5E14"/>
    <w:rsid w:val="000F1F69"/>
    <w:rsid w:val="000F5F7E"/>
    <w:rsid w:val="00104FBF"/>
    <w:rsid w:val="00107C35"/>
    <w:rsid w:val="001107EA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C28"/>
    <w:rsid w:val="001F3BB0"/>
    <w:rsid w:val="00201844"/>
    <w:rsid w:val="0022454A"/>
    <w:rsid w:val="00224625"/>
    <w:rsid w:val="002300BD"/>
    <w:rsid w:val="0023083E"/>
    <w:rsid w:val="00231B9B"/>
    <w:rsid w:val="00232D0B"/>
    <w:rsid w:val="002343F1"/>
    <w:rsid w:val="0024180D"/>
    <w:rsid w:val="002437D3"/>
    <w:rsid w:val="00244EC7"/>
    <w:rsid w:val="00246077"/>
    <w:rsid w:val="00250403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2122"/>
    <w:rsid w:val="002C65B0"/>
    <w:rsid w:val="002D2DAE"/>
    <w:rsid w:val="002D7BD4"/>
    <w:rsid w:val="002D7D20"/>
    <w:rsid w:val="002E1511"/>
    <w:rsid w:val="002E32D9"/>
    <w:rsid w:val="002F02F9"/>
    <w:rsid w:val="002F42D4"/>
    <w:rsid w:val="002F6F77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56C5C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21DC"/>
    <w:rsid w:val="003C384C"/>
    <w:rsid w:val="003C50F7"/>
    <w:rsid w:val="003D2316"/>
    <w:rsid w:val="003E3DAF"/>
    <w:rsid w:val="003E6E8B"/>
    <w:rsid w:val="003F3863"/>
    <w:rsid w:val="00402562"/>
    <w:rsid w:val="0040750E"/>
    <w:rsid w:val="004269F6"/>
    <w:rsid w:val="00427F7B"/>
    <w:rsid w:val="00432C10"/>
    <w:rsid w:val="00433E10"/>
    <w:rsid w:val="00444C07"/>
    <w:rsid w:val="0044731A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AFE"/>
    <w:rsid w:val="004958B6"/>
    <w:rsid w:val="004A4A09"/>
    <w:rsid w:val="004A58DA"/>
    <w:rsid w:val="004A67E5"/>
    <w:rsid w:val="004A6AD7"/>
    <w:rsid w:val="004B0107"/>
    <w:rsid w:val="004B0F1C"/>
    <w:rsid w:val="004B2B60"/>
    <w:rsid w:val="004B4553"/>
    <w:rsid w:val="004C38D5"/>
    <w:rsid w:val="004D38F9"/>
    <w:rsid w:val="004D572E"/>
    <w:rsid w:val="004E12CE"/>
    <w:rsid w:val="004E244A"/>
    <w:rsid w:val="004E3D88"/>
    <w:rsid w:val="004E4B10"/>
    <w:rsid w:val="004E7AA5"/>
    <w:rsid w:val="004E7CE8"/>
    <w:rsid w:val="004F6999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1AE9"/>
    <w:rsid w:val="005E6870"/>
    <w:rsid w:val="005F0C4E"/>
    <w:rsid w:val="005F53DA"/>
    <w:rsid w:val="00607D7E"/>
    <w:rsid w:val="00610491"/>
    <w:rsid w:val="006107A2"/>
    <w:rsid w:val="00613B08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71070"/>
    <w:rsid w:val="006715B4"/>
    <w:rsid w:val="00676795"/>
    <w:rsid w:val="00680665"/>
    <w:rsid w:val="00680EB3"/>
    <w:rsid w:val="00683423"/>
    <w:rsid w:val="00685801"/>
    <w:rsid w:val="0069259C"/>
    <w:rsid w:val="00696B83"/>
    <w:rsid w:val="006A0B24"/>
    <w:rsid w:val="006A5B40"/>
    <w:rsid w:val="006A6C82"/>
    <w:rsid w:val="006B1246"/>
    <w:rsid w:val="006B2459"/>
    <w:rsid w:val="006B3DF9"/>
    <w:rsid w:val="006B453E"/>
    <w:rsid w:val="006C230C"/>
    <w:rsid w:val="006E522B"/>
    <w:rsid w:val="006F36BE"/>
    <w:rsid w:val="006F603A"/>
    <w:rsid w:val="0071006E"/>
    <w:rsid w:val="007103F3"/>
    <w:rsid w:val="00711B95"/>
    <w:rsid w:val="00717700"/>
    <w:rsid w:val="0072163C"/>
    <w:rsid w:val="00721A79"/>
    <w:rsid w:val="007252F9"/>
    <w:rsid w:val="00726E50"/>
    <w:rsid w:val="00735A79"/>
    <w:rsid w:val="00760C6F"/>
    <w:rsid w:val="00765AA7"/>
    <w:rsid w:val="0076641B"/>
    <w:rsid w:val="00767358"/>
    <w:rsid w:val="007745F9"/>
    <w:rsid w:val="00777E0B"/>
    <w:rsid w:val="007807E7"/>
    <w:rsid w:val="0078268C"/>
    <w:rsid w:val="00786283"/>
    <w:rsid w:val="007A49E1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11E6"/>
    <w:rsid w:val="008B794D"/>
    <w:rsid w:val="008D663F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D371C"/>
    <w:rsid w:val="009D6C44"/>
    <w:rsid w:val="009F3B52"/>
    <w:rsid w:val="00A009E9"/>
    <w:rsid w:val="00A00E64"/>
    <w:rsid w:val="00A01FF9"/>
    <w:rsid w:val="00A16358"/>
    <w:rsid w:val="00A20F2D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447D"/>
    <w:rsid w:val="00A645BE"/>
    <w:rsid w:val="00A673D4"/>
    <w:rsid w:val="00A746BC"/>
    <w:rsid w:val="00A76D07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5156"/>
    <w:rsid w:val="00AC54A0"/>
    <w:rsid w:val="00AC5706"/>
    <w:rsid w:val="00AD0D36"/>
    <w:rsid w:val="00AD31B1"/>
    <w:rsid w:val="00AE6564"/>
    <w:rsid w:val="00AE66DD"/>
    <w:rsid w:val="00AF0FC4"/>
    <w:rsid w:val="00AF4D83"/>
    <w:rsid w:val="00B07006"/>
    <w:rsid w:val="00B13154"/>
    <w:rsid w:val="00B13683"/>
    <w:rsid w:val="00B14C38"/>
    <w:rsid w:val="00B17ADB"/>
    <w:rsid w:val="00B210C2"/>
    <w:rsid w:val="00B2236A"/>
    <w:rsid w:val="00B23E8A"/>
    <w:rsid w:val="00B255F1"/>
    <w:rsid w:val="00B25B7E"/>
    <w:rsid w:val="00B273C0"/>
    <w:rsid w:val="00B4458A"/>
    <w:rsid w:val="00B4519C"/>
    <w:rsid w:val="00B50068"/>
    <w:rsid w:val="00B5373A"/>
    <w:rsid w:val="00B541CE"/>
    <w:rsid w:val="00B62724"/>
    <w:rsid w:val="00B63F0D"/>
    <w:rsid w:val="00B66055"/>
    <w:rsid w:val="00B663F0"/>
    <w:rsid w:val="00B90C2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04F8"/>
    <w:rsid w:val="00C934D7"/>
    <w:rsid w:val="00C93C0D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D5CED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3537C"/>
    <w:rsid w:val="00D37D72"/>
    <w:rsid w:val="00D41FAB"/>
    <w:rsid w:val="00D429C7"/>
    <w:rsid w:val="00D442B8"/>
    <w:rsid w:val="00D5186B"/>
    <w:rsid w:val="00D52696"/>
    <w:rsid w:val="00D814D9"/>
    <w:rsid w:val="00D85B0F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D6808"/>
    <w:rsid w:val="00DE2DFF"/>
    <w:rsid w:val="00DE4B4F"/>
    <w:rsid w:val="00DE6AAE"/>
    <w:rsid w:val="00DF4859"/>
    <w:rsid w:val="00E007C4"/>
    <w:rsid w:val="00E0110E"/>
    <w:rsid w:val="00E05E33"/>
    <w:rsid w:val="00E13249"/>
    <w:rsid w:val="00E1492B"/>
    <w:rsid w:val="00E15BB4"/>
    <w:rsid w:val="00E16C6F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8C4"/>
    <w:rsid w:val="00F5397E"/>
    <w:rsid w:val="00F56055"/>
    <w:rsid w:val="00F6177E"/>
    <w:rsid w:val="00F63DBC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E1C"/>
    <w:rsid w:val="00FA5C57"/>
    <w:rsid w:val="00FB00F0"/>
    <w:rsid w:val="00FB0CCC"/>
    <w:rsid w:val="00FB6DAD"/>
    <w:rsid w:val="00FC27F7"/>
    <w:rsid w:val="00FC7921"/>
    <w:rsid w:val="00FD43FB"/>
    <w:rsid w:val="00FD470F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BFCA5-F375-48C7-B816-F52C6D8B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2A3C1-C980-4D6D-BC69-1B788F71ACC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C88CF6B-D75E-4001-8BBE-6B637549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7461</TotalTime>
  <Pages>1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240</cp:revision>
  <cp:lastPrinted>2021-01-07T08:14:00Z</cp:lastPrinted>
  <dcterms:created xsi:type="dcterms:W3CDTF">2015-05-20T06:33:00Z</dcterms:created>
  <dcterms:modified xsi:type="dcterms:W3CDTF">2021-01-07T11:49:00Z</dcterms:modified>
</cp:coreProperties>
</file>