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2D594" w14:textId="4ED5B737" w:rsidR="00444E01" w:rsidRDefault="00444E01" w:rsidP="002145F3">
      <w:pPr>
        <w:pStyle w:val="Teksttreci30"/>
        <w:shd w:val="clear" w:color="auto" w:fill="auto"/>
        <w:ind w:left="5529" w:right="440" w:firstLine="368"/>
        <w:rPr>
          <w:rFonts w:ascii="Tahoma" w:hAnsi="Tahoma" w:cs="Tahoma"/>
          <w:bCs/>
          <w:sz w:val="24"/>
          <w:szCs w:val="24"/>
        </w:rPr>
      </w:pPr>
      <w:r w:rsidRPr="00D47BB3">
        <w:rPr>
          <w:rFonts w:ascii="Tahoma" w:hAnsi="Tahoma" w:cs="Tahoma"/>
          <w:sz w:val="24"/>
          <w:szCs w:val="24"/>
        </w:rPr>
        <w:t>Załącznik do Zarządzenia Nr</w:t>
      </w:r>
      <w:r w:rsidR="00736718" w:rsidRPr="00D47BB3">
        <w:rPr>
          <w:rFonts w:ascii="Tahoma" w:hAnsi="Tahoma" w:cs="Tahoma"/>
          <w:sz w:val="24"/>
          <w:szCs w:val="24"/>
        </w:rPr>
        <w:t xml:space="preserve"> 33</w:t>
      </w:r>
      <w:r w:rsidRPr="00D47BB3">
        <w:rPr>
          <w:rFonts w:ascii="Tahoma" w:hAnsi="Tahoma" w:cs="Tahoma"/>
          <w:sz w:val="24"/>
          <w:szCs w:val="24"/>
        </w:rPr>
        <w:t xml:space="preserve">/ </w:t>
      </w:r>
      <w:r w:rsidRPr="00D47BB3">
        <w:rPr>
          <w:rStyle w:val="Teksttreci3Pogrubienie"/>
          <w:rFonts w:ascii="Tahoma" w:hAnsi="Tahoma" w:cs="Tahoma"/>
          <w:b w:val="0"/>
          <w:sz w:val="24"/>
          <w:szCs w:val="24"/>
        </w:rPr>
        <w:t>20</w:t>
      </w:r>
      <w:r w:rsidR="00096232" w:rsidRPr="00D47BB3">
        <w:rPr>
          <w:rStyle w:val="Teksttreci3Pogrubienie"/>
          <w:rFonts w:ascii="Tahoma" w:hAnsi="Tahoma" w:cs="Tahoma"/>
          <w:b w:val="0"/>
          <w:sz w:val="24"/>
          <w:szCs w:val="24"/>
        </w:rPr>
        <w:t>2</w:t>
      </w:r>
      <w:r w:rsidR="00570848" w:rsidRPr="00D47BB3">
        <w:rPr>
          <w:rStyle w:val="Teksttreci3Pogrubienie"/>
          <w:rFonts w:ascii="Tahoma" w:hAnsi="Tahoma" w:cs="Tahoma"/>
          <w:b w:val="0"/>
          <w:sz w:val="24"/>
          <w:szCs w:val="24"/>
        </w:rPr>
        <w:t>1</w:t>
      </w:r>
      <w:r w:rsidRPr="00D47BB3">
        <w:rPr>
          <w:rStyle w:val="Teksttreci3Pogrubienie"/>
          <w:rFonts w:ascii="Tahoma" w:hAnsi="Tahoma" w:cs="Tahoma"/>
          <w:b w:val="0"/>
          <w:sz w:val="24"/>
          <w:szCs w:val="24"/>
        </w:rPr>
        <w:t xml:space="preserve"> </w:t>
      </w:r>
      <w:r w:rsidRPr="00D47BB3">
        <w:rPr>
          <w:rFonts w:ascii="Tahoma" w:hAnsi="Tahoma" w:cs="Tahoma"/>
          <w:sz w:val="24"/>
          <w:szCs w:val="24"/>
        </w:rPr>
        <w:t>Burmistrza Miasta i Gminy Chorzele z dnia</w:t>
      </w:r>
      <w:r w:rsidR="00736718" w:rsidRPr="00D47BB3">
        <w:rPr>
          <w:rFonts w:ascii="Tahoma" w:hAnsi="Tahoma" w:cs="Tahoma"/>
          <w:sz w:val="24"/>
          <w:szCs w:val="24"/>
        </w:rPr>
        <w:t xml:space="preserve"> 23</w:t>
      </w:r>
      <w:r w:rsidR="0030469E" w:rsidRPr="00D47BB3">
        <w:rPr>
          <w:rFonts w:ascii="Tahoma" w:hAnsi="Tahoma" w:cs="Tahoma"/>
          <w:sz w:val="24"/>
          <w:szCs w:val="24"/>
        </w:rPr>
        <w:t xml:space="preserve"> l</w:t>
      </w:r>
      <w:r w:rsidR="00570848" w:rsidRPr="00D47BB3">
        <w:rPr>
          <w:rFonts w:ascii="Tahoma" w:hAnsi="Tahoma" w:cs="Tahoma"/>
          <w:sz w:val="24"/>
          <w:szCs w:val="24"/>
        </w:rPr>
        <w:t>utego</w:t>
      </w:r>
      <w:r w:rsidR="00C865C7" w:rsidRPr="00D47BB3">
        <w:rPr>
          <w:rFonts w:ascii="Tahoma" w:hAnsi="Tahoma" w:cs="Tahoma"/>
          <w:sz w:val="24"/>
          <w:szCs w:val="24"/>
        </w:rPr>
        <w:t xml:space="preserve"> </w:t>
      </w:r>
      <w:r w:rsidRPr="00D47BB3">
        <w:rPr>
          <w:rStyle w:val="Teksttreci3Pogrubienie"/>
          <w:rFonts w:ascii="Tahoma" w:hAnsi="Tahoma" w:cs="Tahoma"/>
          <w:b w:val="0"/>
          <w:sz w:val="24"/>
          <w:szCs w:val="24"/>
        </w:rPr>
        <w:t>20</w:t>
      </w:r>
      <w:r w:rsidR="00096232" w:rsidRPr="00D47BB3">
        <w:rPr>
          <w:rStyle w:val="Teksttreci3Pogrubienie"/>
          <w:rFonts w:ascii="Tahoma" w:hAnsi="Tahoma" w:cs="Tahoma"/>
          <w:b w:val="0"/>
          <w:sz w:val="24"/>
          <w:szCs w:val="24"/>
        </w:rPr>
        <w:t>2</w:t>
      </w:r>
      <w:r w:rsidR="00570848" w:rsidRPr="00D47BB3">
        <w:rPr>
          <w:rStyle w:val="Teksttreci3Pogrubienie"/>
          <w:rFonts w:ascii="Tahoma" w:hAnsi="Tahoma" w:cs="Tahoma"/>
          <w:b w:val="0"/>
          <w:sz w:val="24"/>
          <w:szCs w:val="24"/>
        </w:rPr>
        <w:t>1</w:t>
      </w:r>
      <w:r w:rsidRPr="00D47BB3">
        <w:rPr>
          <w:rStyle w:val="Teksttreci3Pogrubienie"/>
          <w:rFonts w:ascii="Tahoma" w:hAnsi="Tahoma" w:cs="Tahoma"/>
          <w:b w:val="0"/>
          <w:sz w:val="24"/>
          <w:szCs w:val="24"/>
        </w:rPr>
        <w:t xml:space="preserve"> </w:t>
      </w:r>
      <w:r w:rsidRPr="00D47BB3">
        <w:rPr>
          <w:rFonts w:ascii="Tahoma" w:hAnsi="Tahoma" w:cs="Tahoma"/>
          <w:bCs/>
          <w:sz w:val="24"/>
          <w:szCs w:val="24"/>
        </w:rPr>
        <w:t>r.</w:t>
      </w:r>
    </w:p>
    <w:p w14:paraId="778456E2" w14:textId="77777777" w:rsidR="002145F3" w:rsidRDefault="002145F3" w:rsidP="002145F3">
      <w:pPr>
        <w:pStyle w:val="Teksttreci30"/>
        <w:shd w:val="clear" w:color="auto" w:fill="auto"/>
        <w:ind w:left="5529" w:right="440" w:firstLine="368"/>
        <w:rPr>
          <w:rFonts w:ascii="Tahoma" w:hAnsi="Tahoma" w:cs="Tahoma"/>
          <w:bCs/>
          <w:sz w:val="24"/>
          <w:szCs w:val="24"/>
        </w:rPr>
      </w:pPr>
    </w:p>
    <w:p w14:paraId="2B061736" w14:textId="77777777" w:rsidR="002145F3" w:rsidRPr="00D47BB3" w:rsidRDefault="002145F3" w:rsidP="002145F3">
      <w:pPr>
        <w:pStyle w:val="Teksttreci30"/>
        <w:shd w:val="clear" w:color="auto" w:fill="auto"/>
        <w:ind w:left="5529" w:right="440" w:firstLine="368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14:paraId="68887C9C" w14:textId="77777777" w:rsidR="00444E01" w:rsidRPr="00D47BB3" w:rsidRDefault="00444E01" w:rsidP="002145F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BURMISTRZ MIASTA I GMINY CHORZELE</w:t>
      </w:r>
    </w:p>
    <w:p w14:paraId="57215173" w14:textId="0ABE9D26" w:rsidR="00444E01" w:rsidRPr="00D47BB3" w:rsidRDefault="00444E01" w:rsidP="002145F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OGŁASZA OTWARTY KONKURS OFERT NA REALIZACJE</w:t>
      </w:r>
      <w:r w:rsidRPr="00D47BB3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ZADAŃ PUBLICZNYCH W ROKU 20</w:t>
      </w:r>
      <w:r w:rsidR="008C6CCD"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2</w:t>
      </w:r>
      <w:r w:rsidR="00570848"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1</w:t>
      </w:r>
      <w:r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W ZAKRESIE WSPIERANIA I UPOWSZECHNIANIA</w:t>
      </w:r>
      <w:r w:rsidRPr="00D47BB3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KULTURY FIZYCZNEJ</w:t>
      </w:r>
      <w:r w:rsidR="006C1784"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;</w:t>
      </w:r>
      <w:r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OCHRONY 1 PROMOCJI ZDROWIA</w:t>
      </w:r>
      <w:r w:rsidR="006C1784"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;</w:t>
      </w:r>
      <w:r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EKOLOGII. OCHRONY ZWIERZĄT ORAZ OCHRONY DZIEDZICTWA PRZYRODNICZEGO</w:t>
      </w:r>
      <w:r w:rsidR="006C1784"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;</w:t>
      </w:r>
      <w:r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KULTURY</w:t>
      </w:r>
      <w:r w:rsidR="006C1784"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,</w:t>
      </w:r>
      <w:r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SZTUKI I OCHRONY DZIEDZICTWA NARODOWEGO</w:t>
      </w:r>
      <w:r w:rsidR="006C1784"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,</w:t>
      </w:r>
      <w:r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POMOCY</w:t>
      </w:r>
      <w:r w:rsidRPr="00D47BB3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D47BB3">
        <w:rPr>
          <w:rStyle w:val="Teksttreci20"/>
          <w:rFonts w:ascii="Tahoma" w:eastAsiaTheme="minorHAnsi" w:hAnsi="Tahoma" w:cs="Tahoma"/>
          <w:b/>
          <w:sz w:val="24"/>
          <w:szCs w:val="24"/>
        </w:rPr>
        <w:t>SPOŁECZNEJ I DZIAŁALNOŚCI NA RZECZ OSÓB NIEPEŁNOSPRAWNYCH</w:t>
      </w:r>
    </w:p>
    <w:p w14:paraId="343E8E62" w14:textId="040F7687" w:rsidR="00444E01" w:rsidRPr="00D47BB3" w:rsidRDefault="00444E01" w:rsidP="002145F3">
      <w:pPr>
        <w:widowControl w:val="0"/>
        <w:spacing w:after="223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Na podstawie art. 11 ust </w:t>
      </w:r>
      <w:r w:rsidR="00F55CCF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oraz art. 13 ustawy z dnia 24 kwietnia 2003 r. o działalności pożytku publicznego i o wolontariacie </w:t>
      </w:r>
      <w:r w:rsidR="00F55CCF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(</w:t>
      </w:r>
      <w:r w:rsidR="00F55CCF" w:rsidRPr="00D47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Dz.U. z 20</w:t>
      </w:r>
      <w:r w:rsidR="0030469E" w:rsidRPr="00D47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20</w:t>
      </w:r>
      <w:r w:rsidR="00F55CCF" w:rsidRPr="00D47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r. poz. </w:t>
      </w:r>
      <w:r w:rsidR="0030469E" w:rsidRPr="00D47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1057</w:t>
      </w:r>
      <w:r w:rsidR="006030C1" w:rsidRPr="00D47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ze zm.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) Gmina Chorzele ogłasza otwarty konkurs ofert na realizację zadań publicznych w roku 20</w:t>
      </w:r>
      <w:r w:rsidR="006C5878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="00570848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1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w zakresie wspierania i upowszechniania kultury fizycznej, ochrony i promocji zdrowia, ochrony środowiska i ekologii, kultury, sztuki i ochrony dziedzictwa narodowego, pomocy społecznej i działalności na rzecz osób niepełnosprawnych.</w:t>
      </w:r>
    </w:p>
    <w:p w14:paraId="5EE904C4" w14:textId="77777777" w:rsidR="00E726F2" w:rsidRPr="00D47BB3" w:rsidRDefault="00E726F2" w:rsidP="002145F3">
      <w:pPr>
        <w:widowControl w:val="0"/>
        <w:spacing w:after="85" w:line="360" w:lineRule="auto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</w:pPr>
      <w:r w:rsidRPr="00D47BB3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  <w:t>Cel konkursu</w:t>
      </w:r>
    </w:p>
    <w:p w14:paraId="2C68B1C4" w14:textId="77777777" w:rsidR="00E726F2" w:rsidRPr="00D47BB3" w:rsidRDefault="00E726F2" w:rsidP="002145F3">
      <w:pPr>
        <w:widowControl w:val="0"/>
        <w:spacing w:after="169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Konkurs ma na celu wyłonienie ofert i zlecenie realizacji zadań w zakresie wspierania i upowszechniania kultury fizycznej, ochrony i promocji zdrowia, ekologii,</w:t>
      </w:r>
      <w:r w:rsidR="002F320F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ochrony zwierząt oraz ochrony dziedzictwa przyrodniczego,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kultury</w:t>
      </w:r>
      <w:r w:rsidR="002F320F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, sztuki, ochrony dóbr kultury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i ochrony dziedzictwa narodowego, pomocy społecznej</w:t>
      </w:r>
      <w:r w:rsidR="002F320F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, w tym pomocy rodzinom i osobom w trudnej sytuacji życiowej oraz wyrównania szans tych rodzin i osób,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działalności na rzecz osób niepełnosprawnych, podejmowanych na rzecz rozwoju gminy Chorzel</w:t>
      </w:r>
      <w:r w:rsidR="002F320F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, zaspokajania potrzeb mieszkańców gminy Chorzele</w:t>
      </w:r>
      <w:r w:rsidR="002F320F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i nastąpi w formie wsparcia z udzieleniem dotacji na dofinansowanie ich realizacji.</w:t>
      </w:r>
    </w:p>
    <w:p w14:paraId="47786885" w14:textId="5B3574E4" w:rsidR="002F320F" w:rsidRPr="00D47BB3" w:rsidRDefault="002F320F" w:rsidP="002145F3">
      <w:pPr>
        <w:widowControl w:val="0"/>
        <w:numPr>
          <w:ilvl w:val="0"/>
          <w:numId w:val="1"/>
        </w:numPr>
        <w:tabs>
          <w:tab w:val="left" w:pos="298"/>
        </w:tabs>
        <w:spacing w:after="0" w:line="360" w:lineRule="auto"/>
        <w:outlineLvl w:val="0"/>
        <w:rPr>
          <w:rStyle w:val="Nagwek10"/>
          <w:rFonts w:ascii="Tahoma" w:eastAsiaTheme="minorHAnsi" w:hAnsi="Tahoma" w:cs="Tahoma"/>
          <w:b w:val="0"/>
          <w:bCs w:val="0"/>
          <w:color w:val="auto"/>
          <w:sz w:val="24"/>
          <w:szCs w:val="24"/>
          <w:u w:val="none"/>
          <w:lang w:eastAsia="en-US" w:bidi="ar-SA"/>
        </w:rPr>
      </w:pPr>
      <w:bookmarkStart w:id="1" w:name="bookmark0"/>
      <w:r w:rsidRPr="00D47BB3">
        <w:rPr>
          <w:rStyle w:val="Nagwek10"/>
          <w:rFonts w:ascii="Tahoma" w:eastAsiaTheme="minorHAnsi" w:hAnsi="Tahoma" w:cs="Tahoma"/>
          <w:sz w:val="24"/>
          <w:szCs w:val="24"/>
        </w:rPr>
        <w:t xml:space="preserve">Rodzaje zadań oraz wysokość środków publicznych przeznaczonych na realizację zadań </w:t>
      </w:r>
      <w:bookmarkEnd w:id="1"/>
      <w:r w:rsidRPr="00D47BB3">
        <w:rPr>
          <w:rStyle w:val="Nagwek10"/>
          <w:rFonts w:ascii="Tahoma" w:eastAsiaTheme="minorHAnsi" w:hAnsi="Tahoma" w:cs="Tahoma"/>
          <w:sz w:val="24"/>
          <w:szCs w:val="24"/>
        </w:rPr>
        <w:t>w 20</w:t>
      </w:r>
      <w:r w:rsidR="00096232" w:rsidRPr="00D47BB3">
        <w:rPr>
          <w:rStyle w:val="Nagwek10"/>
          <w:rFonts w:ascii="Tahoma" w:eastAsiaTheme="minorHAnsi" w:hAnsi="Tahoma" w:cs="Tahoma"/>
          <w:sz w:val="24"/>
          <w:szCs w:val="24"/>
        </w:rPr>
        <w:t>2</w:t>
      </w:r>
      <w:r w:rsidR="00570848" w:rsidRPr="00D47BB3">
        <w:rPr>
          <w:rStyle w:val="Nagwek10"/>
          <w:rFonts w:ascii="Tahoma" w:eastAsiaTheme="minorHAnsi" w:hAnsi="Tahoma" w:cs="Tahoma"/>
          <w:sz w:val="24"/>
          <w:szCs w:val="24"/>
        </w:rPr>
        <w:t>1</w:t>
      </w:r>
      <w:r w:rsidRPr="00D47BB3">
        <w:rPr>
          <w:rStyle w:val="Nagwek10"/>
          <w:rFonts w:ascii="Tahoma" w:eastAsiaTheme="minorHAnsi" w:hAnsi="Tahoma" w:cs="Tahoma"/>
          <w:sz w:val="24"/>
          <w:szCs w:val="24"/>
        </w:rPr>
        <w:t xml:space="preserve"> r.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554"/>
        <w:gridCol w:w="3043"/>
      </w:tblGrid>
      <w:tr w:rsidR="002F320F" w:rsidRPr="00D47BB3" w14:paraId="12FF933E" w14:textId="77777777" w:rsidTr="002F320F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E989F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lastRenderedPageBreak/>
              <w:t>Lp.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1F196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Rodzaj zadania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E0200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Planowana kwota dotacji</w:t>
            </w:r>
          </w:p>
        </w:tc>
      </w:tr>
      <w:tr w:rsidR="002F320F" w:rsidRPr="00D47BB3" w14:paraId="50D3A738" w14:textId="77777777" w:rsidTr="00E341AC">
        <w:trPr>
          <w:trHeight w:hRule="exact" w:val="50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071CF" w14:textId="77777777" w:rsidR="002F320F" w:rsidRPr="00D47BB3" w:rsidRDefault="002F320F" w:rsidP="002145F3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B0C8E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 xml:space="preserve">Wspieranie i upowszechnianie kultury fizycznej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D9541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2F320F" w:rsidRPr="00D47BB3" w14:paraId="00631289" w14:textId="77777777" w:rsidTr="002F320F">
        <w:trPr>
          <w:trHeight w:hRule="exact" w:val="5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2E98E" w14:textId="77777777" w:rsidR="002F320F" w:rsidRPr="00D47BB3" w:rsidRDefault="002F320F" w:rsidP="002145F3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6E119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Ochrona i promocja zdrowia</w:t>
            </w: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6673B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2F320F" w:rsidRPr="00D47BB3" w14:paraId="31DBF6EB" w14:textId="77777777" w:rsidTr="00E341AC">
        <w:trPr>
          <w:trHeight w:hRule="exact" w:val="46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ACBE9" w14:textId="77777777" w:rsidR="002F320F" w:rsidRPr="00D47BB3" w:rsidRDefault="002F320F" w:rsidP="002145F3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DA80D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Ekologia, ochrona zwierząt oraz dziedzictwa przyrodniczego</w:t>
            </w: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4CD12" w14:textId="7C5096D7" w:rsidR="002F320F" w:rsidRPr="00D47BB3" w:rsidRDefault="0030469E" w:rsidP="002145F3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1</w:t>
            </w:r>
            <w:r w:rsidR="002F320F"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0.000,00 zł</w:t>
            </w:r>
          </w:p>
        </w:tc>
      </w:tr>
      <w:tr w:rsidR="002F320F" w:rsidRPr="00D47BB3" w14:paraId="507C5BAC" w14:textId="77777777" w:rsidTr="002F320F">
        <w:trPr>
          <w:trHeight w:hRule="exact" w:val="70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C64DE" w14:textId="77777777" w:rsidR="002F320F" w:rsidRPr="00D47BB3" w:rsidRDefault="002F320F" w:rsidP="002145F3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4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68E23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Kultura, sztuka, ochrona dóbr kultury i dziedzictwa narodowego</w:t>
            </w: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7A75D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2F320F" w:rsidRPr="00D47BB3" w14:paraId="7DF4656E" w14:textId="77777777" w:rsidTr="002F320F">
        <w:trPr>
          <w:trHeight w:hRule="exact" w:val="76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5BADD" w14:textId="77777777" w:rsidR="002F320F" w:rsidRPr="00D47BB3" w:rsidRDefault="002F320F" w:rsidP="002145F3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5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E80E9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Pomoc społeczna, w tym rodzinom i osobom w trudnej sytuacji życiowej oraz wyrównywanie szans tych rodzin i</w:t>
            </w:r>
            <w:r w:rsidR="00E341AC"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 xml:space="preserve"> osób</w:t>
            </w:r>
          </w:p>
          <w:p w14:paraId="79542F33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3BF73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2F320F" w:rsidRPr="00D47BB3" w14:paraId="3FE7CF02" w14:textId="77777777" w:rsidTr="002F320F">
        <w:trPr>
          <w:trHeight w:hRule="exact" w:val="3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4382E" w14:textId="77777777" w:rsidR="002F320F" w:rsidRPr="00D47BB3" w:rsidRDefault="002F320F" w:rsidP="002145F3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6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C0313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Działalność na rzecz osób niepełnosprawnych</w:t>
            </w:r>
          </w:p>
        </w:tc>
        <w:tc>
          <w:tcPr>
            <w:tcW w:w="3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E9285" w14:textId="77777777" w:rsidR="002F320F" w:rsidRPr="00D47BB3" w:rsidRDefault="002F320F" w:rsidP="002145F3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3AFD5FA3" w14:textId="77777777" w:rsidR="002F320F" w:rsidRPr="00D47BB3" w:rsidRDefault="002F320F" w:rsidP="002145F3">
      <w:pPr>
        <w:widowControl w:val="0"/>
        <w:tabs>
          <w:tab w:val="left" w:pos="298"/>
        </w:tabs>
        <w:spacing w:after="0" w:line="360" w:lineRule="auto"/>
        <w:outlineLvl w:val="0"/>
        <w:rPr>
          <w:rFonts w:ascii="Tahoma" w:hAnsi="Tahoma" w:cs="Tahoma"/>
          <w:sz w:val="24"/>
          <w:szCs w:val="24"/>
        </w:rPr>
      </w:pPr>
    </w:p>
    <w:p w14:paraId="254AB6E0" w14:textId="7CEF2485" w:rsidR="00E341AC" w:rsidRPr="00D47BB3" w:rsidRDefault="00E341AC" w:rsidP="002145F3">
      <w:pPr>
        <w:widowControl w:val="0"/>
        <w:numPr>
          <w:ilvl w:val="0"/>
          <w:numId w:val="1"/>
        </w:numPr>
        <w:tabs>
          <w:tab w:val="left" w:pos="380"/>
        </w:tabs>
        <w:spacing w:after="73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2" w:name="bookmark1"/>
      <w:r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Wysokość środków publicznych przeznaczonych na realizację zadań w 20</w:t>
      </w:r>
      <w:r w:rsidR="00096232"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2</w:t>
      </w:r>
      <w:r w:rsidR="00570848"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1</w:t>
      </w:r>
      <w:r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 xml:space="preserve"> r.</w:t>
      </w:r>
      <w:bookmarkEnd w:id="2"/>
    </w:p>
    <w:p w14:paraId="3E566DDE" w14:textId="14B70213" w:rsidR="00E341AC" w:rsidRPr="00D47BB3" w:rsidRDefault="00E341AC" w:rsidP="002145F3">
      <w:pPr>
        <w:widowControl w:val="0"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Na realizację w/w zadań Gmina Chorzele przeznaczy środki, w ramach kwot określonych w budżecie na rok 20</w:t>
      </w:r>
      <w:r w:rsidR="00096232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="00570848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1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14C1A3DC" w14:textId="77777777" w:rsidR="00E341AC" w:rsidRPr="00D47BB3" w:rsidRDefault="00E341AC" w:rsidP="002145F3">
      <w:pPr>
        <w:widowControl w:val="0"/>
        <w:numPr>
          <w:ilvl w:val="0"/>
          <w:numId w:val="1"/>
        </w:numPr>
        <w:tabs>
          <w:tab w:val="left" w:pos="484"/>
        </w:tabs>
        <w:spacing w:after="183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3" w:name="bookmark2"/>
      <w:r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Zasady przyznawania dotacji</w:t>
      </w:r>
      <w:bookmarkEnd w:id="3"/>
    </w:p>
    <w:p w14:paraId="63B7E9F7" w14:textId="77777777" w:rsidR="00E341AC" w:rsidRPr="00D47BB3" w:rsidRDefault="00E341AC" w:rsidP="002145F3">
      <w:pPr>
        <w:widowControl w:val="0"/>
        <w:spacing w:after="133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Zasady przyznawania dotacji na realizację w/w zadania określają przepisy:</w:t>
      </w:r>
    </w:p>
    <w:p w14:paraId="219787AB" w14:textId="48435C1F" w:rsidR="00E341AC" w:rsidRPr="00D47BB3" w:rsidRDefault="00E341AC" w:rsidP="002145F3">
      <w:pPr>
        <w:widowControl w:val="0"/>
        <w:numPr>
          <w:ilvl w:val="0"/>
          <w:numId w:val="2"/>
        </w:numPr>
        <w:tabs>
          <w:tab w:val="left" w:pos="244"/>
        </w:tabs>
        <w:spacing w:after="171" w:line="360" w:lineRule="auto"/>
        <w:ind w:right="14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ustawy z dnia 24 kwietnia 2003 roku o działalności pożytku publicznego i o wolontariacie (Dz.U. z 20</w:t>
      </w:r>
      <w:r w:rsidR="0030469E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20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r. poz. </w:t>
      </w:r>
      <w:r w:rsidR="0030469E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1057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);</w:t>
      </w:r>
    </w:p>
    <w:p w14:paraId="4D3C63EB" w14:textId="428940B6" w:rsidR="00E341AC" w:rsidRPr="00D47BB3" w:rsidRDefault="00E341AC" w:rsidP="002145F3">
      <w:pPr>
        <w:widowControl w:val="0"/>
        <w:numPr>
          <w:ilvl w:val="0"/>
          <w:numId w:val="2"/>
        </w:numPr>
        <w:tabs>
          <w:tab w:val="left" w:pos="244"/>
        </w:tabs>
        <w:spacing w:after="131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ustawy z dnia 27 sierpnia 2009 r. o finansach publicznych 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(Dz. U. z 20</w:t>
      </w:r>
      <w:r w:rsidR="009B508D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21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r. poz. </w:t>
      </w:r>
      <w:r w:rsidR="009B508D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305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)</w:t>
      </w:r>
    </w:p>
    <w:p w14:paraId="20D1FC13" w14:textId="77777777" w:rsidR="00E341AC" w:rsidRPr="00D47BB3" w:rsidRDefault="00E341AC" w:rsidP="002145F3">
      <w:pPr>
        <w:widowControl w:val="0"/>
        <w:numPr>
          <w:ilvl w:val="0"/>
          <w:numId w:val="3"/>
        </w:numPr>
        <w:tabs>
          <w:tab w:val="left" w:pos="331"/>
        </w:tabs>
        <w:spacing w:after="167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Przyznanie dotacji na realizację zadania nastąpi na podstawie umowy zawartej z podmiotem, którego oferta zostanie wybrana w konkursie.</w:t>
      </w:r>
    </w:p>
    <w:p w14:paraId="32C0263E" w14:textId="77777777" w:rsidR="00E341AC" w:rsidRPr="00D47BB3" w:rsidRDefault="00E341AC" w:rsidP="002145F3">
      <w:pPr>
        <w:widowControl w:val="0"/>
        <w:numPr>
          <w:ilvl w:val="0"/>
          <w:numId w:val="3"/>
        </w:numPr>
        <w:tabs>
          <w:tab w:val="left" w:pos="331"/>
        </w:tabs>
        <w:spacing w:after="183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Zadanie nie może być realizowane przez podmiot niebędący stroną umowy, o której mowa w pkt 1.</w:t>
      </w:r>
    </w:p>
    <w:p w14:paraId="1087DAFD" w14:textId="77777777" w:rsidR="005B54B7" w:rsidRPr="00D47BB3" w:rsidRDefault="005B54B7" w:rsidP="002145F3">
      <w:pPr>
        <w:widowControl w:val="0"/>
        <w:numPr>
          <w:ilvl w:val="0"/>
          <w:numId w:val="1"/>
        </w:numPr>
        <w:tabs>
          <w:tab w:val="left" w:pos="484"/>
        </w:tabs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4" w:name="bookmark3"/>
      <w:r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Warunki składania ofert</w:t>
      </w:r>
      <w:bookmarkEnd w:id="4"/>
    </w:p>
    <w:p w14:paraId="46E8D3CE" w14:textId="77777777" w:rsidR="005B54B7" w:rsidRPr="00D47BB3" w:rsidRDefault="005B54B7" w:rsidP="002145F3">
      <w:pPr>
        <w:widowControl w:val="0"/>
        <w:numPr>
          <w:ilvl w:val="0"/>
          <w:numId w:val="4"/>
        </w:numPr>
        <w:tabs>
          <w:tab w:val="left" w:pos="30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Podmiotami uprawnianymi do złożenia oferty są:</w:t>
      </w:r>
    </w:p>
    <w:p w14:paraId="6D127301" w14:textId="1F9727C2" w:rsidR="005B54B7" w:rsidRPr="00D47BB3" w:rsidRDefault="005B54B7" w:rsidP="002145F3">
      <w:pPr>
        <w:widowControl w:val="0"/>
        <w:numPr>
          <w:ilvl w:val="0"/>
          <w:numId w:val="5"/>
        </w:numPr>
        <w:tabs>
          <w:tab w:val="left" w:pos="1139"/>
        </w:tabs>
        <w:spacing w:after="124" w:line="360" w:lineRule="auto"/>
        <w:ind w:left="780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organizacje pozarządowe w rozumieniu ustawy z dnia 24 kwietnia 2003</w:t>
      </w:r>
      <w:r w:rsidR="00E724D3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r. o działalności pożytku publicznego i o 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wolontariacie</w:t>
      </w:r>
      <w:r w:rsidR="00E724D3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(Dz.U. z 2</w:t>
      </w:r>
      <w:r w:rsidR="0030469E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020</w:t>
      </w:r>
      <w:r w:rsidR="00E724D3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r. poz. </w:t>
      </w:r>
      <w:r w:rsidR="0030469E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1057</w:t>
      </w:r>
      <w:r w:rsidR="00E724D3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)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,</w:t>
      </w:r>
    </w:p>
    <w:p w14:paraId="77D2E026" w14:textId="77777777" w:rsidR="005B54B7" w:rsidRPr="00D47BB3" w:rsidRDefault="005B54B7" w:rsidP="002145F3">
      <w:pPr>
        <w:widowControl w:val="0"/>
        <w:numPr>
          <w:ilvl w:val="0"/>
          <w:numId w:val="5"/>
        </w:numPr>
        <w:tabs>
          <w:tab w:val="left" w:pos="1168"/>
        </w:tabs>
        <w:spacing w:after="163" w:line="360" w:lineRule="auto"/>
        <w:ind w:lef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osoby prawne i jednostki organizacyjne działają</w:t>
      </w:r>
      <w:r w:rsidR="00107B59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e na podstawie przepisów o stosunku Państwa do Kościoła Katolickiego w Rzeczypospolitej Polskiej, o 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stosunku Państwa do innych kościołów i związków wyznaniowych oraz o gwarancjach wolności sumienia i wyznania, jeżeli ich cele statutowe obejmują prowadzenie działalności pożytku publicznego;</w:t>
      </w:r>
    </w:p>
    <w:p w14:paraId="6FEE1C7F" w14:textId="77777777" w:rsidR="005B54B7" w:rsidRPr="00D47BB3" w:rsidRDefault="005B54B7" w:rsidP="002145F3">
      <w:pPr>
        <w:widowControl w:val="0"/>
        <w:numPr>
          <w:ilvl w:val="0"/>
          <w:numId w:val="5"/>
        </w:numPr>
        <w:tabs>
          <w:tab w:val="left" w:pos="1139"/>
        </w:tabs>
        <w:spacing w:after="178" w:line="360" w:lineRule="auto"/>
        <w:ind w:lef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stowarzyszenia jednostek samorządu terytorialnego;</w:t>
      </w:r>
    </w:p>
    <w:p w14:paraId="1CC8165F" w14:textId="77777777" w:rsidR="005B54B7" w:rsidRPr="00D47BB3" w:rsidRDefault="005B54B7" w:rsidP="002145F3">
      <w:pPr>
        <w:widowControl w:val="0"/>
        <w:numPr>
          <w:ilvl w:val="0"/>
          <w:numId w:val="5"/>
        </w:numPr>
        <w:tabs>
          <w:tab w:val="left" w:pos="1144"/>
        </w:tabs>
        <w:spacing w:after="140" w:line="360" w:lineRule="auto"/>
        <w:ind w:lef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spółdzielnie socjalne</w:t>
      </w:r>
    </w:p>
    <w:p w14:paraId="430EF315" w14:textId="28FDF139" w:rsidR="005B54B7" w:rsidRPr="00D47BB3" w:rsidRDefault="005B54B7" w:rsidP="002145F3">
      <w:pPr>
        <w:widowControl w:val="0"/>
        <w:numPr>
          <w:ilvl w:val="0"/>
          <w:numId w:val="5"/>
        </w:numPr>
        <w:tabs>
          <w:tab w:val="left" w:pos="1144"/>
        </w:tabs>
        <w:spacing w:after="140" w:line="360" w:lineRule="auto"/>
        <w:ind w:left="782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spółki akcyjne i spółki z ograniczoną odpowiedzialnością oraz kluby sportowe będące spółkami działającymi na podstawie przepisów ustawy z dnia 25 czerwca 2010 r. 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o sporcie (Dz. U. z 20</w:t>
      </w:r>
      <w:r w:rsidR="0030469E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20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r.</w:t>
      </w:r>
      <w:r w:rsidR="0062455D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,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poz. </w:t>
      </w:r>
      <w:r w:rsidR="00B179D9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1</w:t>
      </w:r>
      <w:r w:rsidR="0030469E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133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), które nie działają w celu osiągnięcia zysku oraz przeznaczają 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całość dochodu na realizację celów statutowych oraz nie przeznaczają zysku do podziału między swoich członków, udziałowców, akcjonariuszy i pracowników.</w:t>
      </w:r>
    </w:p>
    <w:p w14:paraId="2F904BCA" w14:textId="25E64821" w:rsidR="005B54B7" w:rsidRPr="00D47BB3" w:rsidRDefault="005B54B7" w:rsidP="002145F3">
      <w:pPr>
        <w:widowControl w:val="0"/>
        <w:numPr>
          <w:ilvl w:val="0"/>
          <w:numId w:val="4"/>
        </w:numPr>
        <w:tabs>
          <w:tab w:val="left" w:pos="317"/>
        </w:tabs>
        <w:spacing w:after="163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Oferty dotyczące zadania składa się na obowiązującym formularzu określonym 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w Rozporządzeniu</w:t>
      </w:r>
      <w:r w:rsidR="00E724D3" w:rsidRPr="00D47BB3">
        <w:rPr>
          <w:rFonts w:ascii="Tahoma" w:hAnsi="Tahoma" w:cs="Tahoma"/>
          <w:sz w:val="24"/>
          <w:szCs w:val="24"/>
        </w:rPr>
        <w:t xml:space="preserve"> Przewodniczącego Komitetu Do Spraw Pożytku Publicznego z dnia 24 października 2018 r</w:t>
      </w:r>
      <w:r w:rsidR="00E724D3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oferty i ramowych wzorów umów dotyczących realizacji zadań publicznych oraz wzorów sprawozdań z wykonania tych zadań </w:t>
      </w:r>
      <w:r w:rsidR="00E724D3" w:rsidRPr="00D47BB3">
        <w:rPr>
          <w:rFonts w:ascii="Tahoma" w:hAnsi="Tahoma" w:cs="Tahoma"/>
          <w:sz w:val="24"/>
          <w:szCs w:val="24"/>
        </w:rPr>
        <w:t>(Dz.U.</w:t>
      </w:r>
      <w:r w:rsidR="004F5F94" w:rsidRPr="00D47BB3">
        <w:rPr>
          <w:rFonts w:ascii="Tahoma" w:hAnsi="Tahoma" w:cs="Tahoma"/>
          <w:sz w:val="24"/>
          <w:szCs w:val="24"/>
        </w:rPr>
        <w:t xml:space="preserve"> z </w:t>
      </w:r>
      <w:r w:rsidR="00E724D3" w:rsidRPr="00D47BB3">
        <w:rPr>
          <w:rFonts w:ascii="Tahoma" w:hAnsi="Tahoma" w:cs="Tahoma"/>
          <w:sz w:val="24"/>
          <w:szCs w:val="24"/>
        </w:rPr>
        <w:t>2018 poz.</w:t>
      </w:r>
      <w:r w:rsidR="004F5F94" w:rsidRPr="00D47BB3">
        <w:rPr>
          <w:rFonts w:ascii="Tahoma" w:hAnsi="Tahoma" w:cs="Tahoma"/>
          <w:sz w:val="24"/>
          <w:szCs w:val="24"/>
        </w:rPr>
        <w:t xml:space="preserve"> </w:t>
      </w:r>
      <w:r w:rsidR="00E724D3" w:rsidRPr="00D47BB3">
        <w:rPr>
          <w:rFonts w:ascii="Tahoma" w:hAnsi="Tahoma" w:cs="Tahoma"/>
          <w:sz w:val="24"/>
          <w:szCs w:val="24"/>
        </w:rPr>
        <w:t>2057)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</w:p>
    <w:p w14:paraId="4DB85215" w14:textId="77777777" w:rsidR="005B54B7" w:rsidRPr="00D47BB3" w:rsidRDefault="005B54B7" w:rsidP="002145F3">
      <w:pPr>
        <w:widowControl w:val="0"/>
        <w:numPr>
          <w:ilvl w:val="0"/>
          <w:numId w:val="4"/>
        </w:numPr>
        <w:tabs>
          <w:tab w:val="left" w:pos="317"/>
        </w:tabs>
        <w:spacing w:after="135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 oferty należy ponadto dołączyć oryginał lub kopię:</w:t>
      </w:r>
    </w:p>
    <w:p w14:paraId="3331D755" w14:textId="77777777" w:rsidR="005B54B7" w:rsidRPr="00D47BB3" w:rsidRDefault="005B54B7" w:rsidP="002145F3">
      <w:pPr>
        <w:widowControl w:val="0"/>
        <w:numPr>
          <w:ilvl w:val="0"/>
          <w:numId w:val="6"/>
        </w:numPr>
        <w:tabs>
          <w:tab w:val="left" w:pos="1141"/>
        </w:tabs>
        <w:spacing w:after="163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aktualnego odpisu z KRS lub innego właściwego rejestru lub ewidencji potwierdzającego status prawny oferenta i umocowanie osób jego reprezentujących,</w:t>
      </w:r>
    </w:p>
    <w:p w14:paraId="1A1E9A58" w14:textId="77777777" w:rsidR="005B54B7" w:rsidRPr="00D47BB3" w:rsidRDefault="005B54B7" w:rsidP="002145F3">
      <w:pPr>
        <w:widowControl w:val="0"/>
        <w:numPr>
          <w:ilvl w:val="0"/>
          <w:numId w:val="6"/>
        </w:numPr>
        <w:tabs>
          <w:tab w:val="left" w:pos="1146"/>
        </w:tabs>
        <w:spacing w:after="135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aktualny statut podmiotu.</w:t>
      </w:r>
    </w:p>
    <w:p w14:paraId="2313D9DE" w14:textId="77777777" w:rsidR="005B54B7" w:rsidRPr="00D47BB3" w:rsidRDefault="005B54B7" w:rsidP="002145F3">
      <w:pPr>
        <w:widowControl w:val="0"/>
        <w:numPr>
          <w:ilvl w:val="0"/>
          <w:numId w:val="4"/>
        </w:numPr>
        <w:tabs>
          <w:tab w:val="left" w:pos="341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Kopie wymaganych dokumentów powinny być </w:t>
      </w:r>
      <w:r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potwierdzone przez oferenta za zgodność z oryginałem.</w:t>
      </w:r>
      <w:r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 przypadku złożenia przez oferenta więcej niż jednej oferty dopuszcza się załączenie jednego kompletu załączników ze wskazaniem na pierwszej stronie (dopisek), przy której ofercie się znajdują.</w:t>
      </w:r>
    </w:p>
    <w:p w14:paraId="4B99E075" w14:textId="77777777" w:rsidR="005B54B7" w:rsidRPr="00D47BB3" w:rsidRDefault="005B54B7" w:rsidP="002145F3">
      <w:pPr>
        <w:widowControl w:val="0"/>
        <w:numPr>
          <w:ilvl w:val="0"/>
          <w:numId w:val="4"/>
        </w:numPr>
        <w:tabs>
          <w:tab w:val="left" w:pos="322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Rozpatrzeniu nie podlegają następujące oferty:</w:t>
      </w:r>
    </w:p>
    <w:p w14:paraId="6944B4EE" w14:textId="77777777" w:rsidR="005B54B7" w:rsidRPr="00D47BB3" w:rsidRDefault="005B54B7" w:rsidP="002145F3">
      <w:pPr>
        <w:widowControl w:val="0"/>
        <w:numPr>
          <w:ilvl w:val="0"/>
          <w:numId w:val="7"/>
        </w:numPr>
        <w:tabs>
          <w:tab w:val="left" w:pos="1126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złożone na drukach innych niż wskazane w niniejszym ogłoszeniu;</w:t>
      </w:r>
    </w:p>
    <w:p w14:paraId="0BDDF2CB" w14:textId="77777777" w:rsidR="005B54B7" w:rsidRPr="00D47BB3" w:rsidRDefault="005B54B7" w:rsidP="002145F3">
      <w:pPr>
        <w:widowControl w:val="0"/>
        <w:numPr>
          <w:ilvl w:val="0"/>
          <w:numId w:val="7"/>
        </w:numPr>
        <w:tabs>
          <w:tab w:val="left" w:pos="1146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niekompletne (brak dokumentów wymienionych w pkt. 3);</w:t>
      </w:r>
    </w:p>
    <w:p w14:paraId="5CB8118A" w14:textId="77777777" w:rsidR="005B54B7" w:rsidRPr="00D47BB3" w:rsidRDefault="005B54B7" w:rsidP="002145F3">
      <w:pPr>
        <w:widowControl w:val="0"/>
        <w:numPr>
          <w:ilvl w:val="0"/>
          <w:numId w:val="7"/>
        </w:numPr>
        <w:tabs>
          <w:tab w:val="left" w:pos="1146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złożone po terminie;</w:t>
      </w:r>
    </w:p>
    <w:p w14:paraId="1C85B307" w14:textId="77777777" w:rsidR="005B54B7" w:rsidRPr="00D47BB3" w:rsidRDefault="005B54B7" w:rsidP="002145F3">
      <w:pPr>
        <w:widowControl w:val="0"/>
        <w:numPr>
          <w:ilvl w:val="0"/>
          <w:numId w:val="7"/>
        </w:numPr>
        <w:tabs>
          <w:tab w:val="left" w:pos="1150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dotyczące zadania, które nie jest objęte celami statutowymi organizacji, składającej ofertę;</w:t>
      </w:r>
    </w:p>
    <w:p w14:paraId="5031C97E" w14:textId="77777777" w:rsidR="005B54B7" w:rsidRPr="00D47BB3" w:rsidRDefault="005B54B7" w:rsidP="002145F3">
      <w:pPr>
        <w:widowControl w:val="0"/>
        <w:numPr>
          <w:ilvl w:val="0"/>
          <w:numId w:val="7"/>
        </w:numPr>
        <w:tabs>
          <w:tab w:val="left" w:pos="1155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złożone przez podmiot nieuprawniony, zgodnie z niniejszym ogłoszeniem do wzięcia udziału w konkursie;</w:t>
      </w:r>
    </w:p>
    <w:p w14:paraId="210BB839" w14:textId="77777777" w:rsidR="0090636E" w:rsidRPr="00D47BB3" w:rsidRDefault="0090636E" w:rsidP="002145F3">
      <w:pPr>
        <w:pStyle w:val="Akapitzlist"/>
        <w:widowControl w:val="0"/>
        <w:numPr>
          <w:ilvl w:val="0"/>
          <w:numId w:val="4"/>
        </w:numPr>
        <w:tabs>
          <w:tab w:val="left" w:pos="331"/>
        </w:tabs>
        <w:spacing w:after="136" w:line="360" w:lineRule="auto"/>
        <w:ind w:left="0"/>
        <w:rPr>
          <w:rFonts w:ascii="Tahoma" w:hAnsi="Tahoma" w:cs="Tahoma"/>
          <w:sz w:val="24"/>
          <w:szCs w:val="24"/>
        </w:rPr>
      </w:pPr>
      <w:r w:rsidRPr="00D47BB3">
        <w:rPr>
          <w:rFonts w:ascii="Tahoma" w:hAnsi="Tahoma" w:cs="Tahoma"/>
          <w:sz w:val="24"/>
          <w:szCs w:val="24"/>
        </w:rPr>
        <w:t>Złożenie oferty o dofinansowanie nie jest równoznaczne z przyznaniem dotacji.</w:t>
      </w:r>
    </w:p>
    <w:p w14:paraId="59A72731" w14:textId="77777777" w:rsidR="0090636E" w:rsidRPr="00D47BB3" w:rsidRDefault="0090636E" w:rsidP="002145F3">
      <w:pPr>
        <w:widowControl w:val="0"/>
        <w:numPr>
          <w:ilvl w:val="0"/>
          <w:numId w:val="4"/>
        </w:numPr>
        <w:tabs>
          <w:tab w:val="left" w:pos="335"/>
        </w:tabs>
        <w:spacing w:after="124" w:line="360" w:lineRule="auto"/>
        <w:ind w:right="140"/>
        <w:rPr>
          <w:rFonts w:ascii="Tahoma" w:hAnsi="Tahoma" w:cs="Tahoma"/>
          <w:sz w:val="24"/>
          <w:szCs w:val="24"/>
        </w:rPr>
      </w:pPr>
      <w:r w:rsidRPr="00D47BB3">
        <w:rPr>
          <w:rFonts w:ascii="Tahoma" w:hAnsi="Tahoma" w:cs="Tahoma"/>
          <w:sz w:val="24"/>
          <w:szCs w:val="24"/>
        </w:rPr>
        <w:t>Kwota przyznanej dotacji może być niższa od określonej w ofercie. W takim przypadku warunkiem zawarcia umowy jest korekta kosztorysu projektu.</w:t>
      </w:r>
    </w:p>
    <w:p w14:paraId="7C975D63" w14:textId="77777777" w:rsidR="0090636E" w:rsidRPr="00D47BB3" w:rsidRDefault="0090636E" w:rsidP="002145F3">
      <w:pPr>
        <w:widowControl w:val="0"/>
        <w:numPr>
          <w:ilvl w:val="0"/>
          <w:numId w:val="4"/>
        </w:numPr>
        <w:tabs>
          <w:tab w:val="left" w:pos="340"/>
        </w:tabs>
        <w:spacing w:after="124" w:line="360" w:lineRule="auto"/>
        <w:rPr>
          <w:rFonts w:ascii="Tahoma" w:hAnsi="Tahoma" w:cs="Tahoma"/>
          <w:sz w:val="24"/>
          <w:szCs w:val="24"/>
        </w:rPr>
      </w:pPr>
      <w:r w:rsidRPr="00D47BB3">
        <w:rPr>
          <w:rFonts w:ascii="Tahoma" w:hAnsi="Tahoma" w:cs="Tahoma"/>
          <w:sz w:val="24"/>
          <w:szCs w:val="24"/>
        </w:rPr>
        <w:t>Wartość oferty o dofinansowanie zadania nie może przekraczać kwoty dotacji, na którą rozpisany jest otwarty konkurs ofert.</w:t>
      </w:r>
    </w:p>
    <w:p w14:paraId="55E68FF5" w14:textId="77777777" w:rsidR="0090636E" w:rsidRPr="00D47BB3" w:rsidRDefault="0090636E" w:rsidP="002145F3">
      <w:pPr>
        <w:widowControl w:val="0"/>
        <w:numPr>
          <w:ilvl w:val="0"/>
          <w:numId w:val="4"/>
        </w:numPr>
        <w:tabs>
          <w:tab w:val="left" w:pos="340"/>
        </w:tabs>
        <w:spacing w:after="163" w:line="360" w:lineRule="auto"/>
        <w:ind w:right="140"/>
        <w:rPr>
          <w:rFonts w:ascii="Tahoma" w:hAnsi="Tahoma" w:cs="Tahoma"/>
          <w:sz w:val="24"/>
          <w:szCs w:val="24"/>
        </w:rPr>
      </w:pPr>
      <w:r w:rsidRPr="00D47BB3">
        <w:rPr>
          <w:rFonts w:ascii="Tahoma" w:hAnsi="Tahoma" w:cs="Tahoma"/>
          <w:sz w:val="24"/>
          <w:szCs w:val="24"/>
        </w:rPr>
        <w:t>Dotacje nie będą udzielane na inwestycje i remonty oraz bieżące działalności podmiotów</w:t>
      </w:r>
      <w:r w:rsidR="00904241" w:rsidRPr="00D47BB3">
        <w:rPr>
          <w:rFonts w:ascii="Tahoma" w:hAnsi="Tahoma" w:cs="Tahoma"/>
          <w:sz w:val="24"/>
          <w:szCs w:val="24"/>
        </w:rPr>
        <w:t>.</w:t>
      </w:r>
    </w:p>
    <w:p w14:paraId="092D808D" w14:textId="4CEA8F4B" w:rsidR="0090636E" w:rsidRPr="00D47BB3" w:rsidRDefault="0090636E" w:rsidP="002145F3">
      <w:pPr>
        <w:widowControl w:val="0"/>
        <w:numPr>
          <w:ilvl w:val="0"/>
          <w:numId w:val="4"/>
        </w:numPr>
        <w:tabs>
          <w:tab w:val="left" w:pos="340"/>
        </w:tabs>
        <w:spacing w:after="116" w:line="360" w:lineRule="auto"/>
        <w:rPr>
          <w:rFonts w:ascii="Tahoma" w:hAnsi="Tahoma" w:cs="Tahoma"/>
          <w:color w:val="FF0000"/>
          <w:sz w:val="24"/>
          <w:szCs w:val="24"/>
        </w:rPr>
      </w:pPr>
      <w:r w:rsidRPr="00D47BB3">
        <w:rPr>
          <w:rFonts w:ascii="Tahoma" w:hAnsi="Tahoma" w:cs="Tahoma"/>
          <w:sz w:val="24"/>
          <w:szCs w:val="24"/>
        </w:rPr>
        <w:t xml:space="preserve">Oferta złożona przez podmiot ubiegający się o przyznanie dotacji na realizację zadania powinna zawierać w szczególności elementy określone w </w:t>
      </w:r>
      <w:r w:rsidRPr="00D47BB3">
        <w:rPr>
          <w:rFonts w:ascii="Tahoma" w:hAnsi="Tahoma" w:cs="Tahoma"/>
          <w:sz w:val="24"/>
          <w:szCs w:val="24"/>
          <w:lang w:val="fr-FR" w:eastAsia="fr-FR" w:bidi="fr-FR"/>
        </w:rPr>
        <w:t xml:space="preserve">art. </w:t>
      </w:r>
      <w:r w:rsidRPr="00D47BB3">
        <w:rPr>
          <w:rFonts w:ascii="Tahoma" w:hAnsi="Tahoma" w:cs="Tahoma"/>
          <w:sz w:val="24"/>
          <w:szCs w:val="24"/>
        </w:rPr>
        <w:t xml:space="preserve">14 ustawy z dnia 24 kwietnia 2003 r. o działalności pożytku publicznego i o wolontariacie 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(Dz.U. z 20</w:t>
      </w:r>
      <w:r w:rsidR="00C24E95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20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r. poz.</w:t>
      </w:r>
      <w:r w:rsidR="00C24E95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1057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)</w:t>
      </w:r>
      <w:r w:rsidRPr="00D47BB3">
        <w:rPr>
          <w:rFonts w:ascii="Tahoma" w:hAnsi="Tahoma" w:cs="Tahoma"/>
          <w:sz w:val="24"/>
          <w:szCs w:val="24"/>
        </w:rPr>
        <w:t>.</w:t>
      </w:r>
    </w:p>
    <w:p w14:paraId="31A94CD5" w14:textId="77777777" w:rsidR="0090636E" w:rsidRPr="00D47BB3" w:rsidRDefault="0090636E" w:rsidP="002145F3">
      <w:pPr>
        <w:widowControl w:val="0"/>
        <w:numPr>
          <w:ilvl w:val="0"/>
          <w:numId w:val="4"/>
        </w:numPr>
        <w:tabs>
          <w:tab w:val="left" w:pos="441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D47BB3">
        <w:rPr>
          <w:rFonts w:ascii="Tahoma" w:hAnsi="Tahoma" w:cs="Tahoma"/>
          <w:sz w:val="24"/>
          <w:szCs w:val="24"/>
        </w:rPr>
        <w:t>Postępowanie konkursowe jest ważne, jeżeli na konkurs zostanie złożona, co najmniej jedna oferta.</w:t>
      </w:r>
    </w:p>
    <w:p w14:paraId="46F55647" w14:textId="77777777" w:rsidR="0090636E" w:rsidRPr="00D47BB3" w:rsidRDefault="0090636E" w:rsidP="002145F3">
      <w:pPr>
        <w:widowControl w:val="0"/>
        <w:tabs>
          <w:tab w:val="left" w:pos="1155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</w:p>
    <w:p w14:paraId="4CFBC5E6" w14:textId="77777777" w:rsidR="00C84C44" w:rsidRPr="00D47BB3" w:rsidRDefault="00C84C44" w:rsidP="002145F3">
      <w:pPr>
        <w:widowControl w:val="0"/>
        <w:numPr>
          <w:ilvl w:val="0"/>
          <w:numId w:val="1"/>
        </w:numPr>
        <w:tabs>
          <w:tab w:val="left" w:pos="370"/>
        </w:tabs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5" w:name="bookmark4"/>
      <w:r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Termin i warunki realizacji zadania</w:t>
      </w:r>
      <w:r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  <w:t xml:space="preserve"> </w:t>
      </w:r>
      <w:bookmarkEnd w:id="5"/>
    </w:p>
    <w:p w14:paraId="71E3D5CE" w14:textId="00F1691A" w:rsidR="00C84C44" w:rsidRPr="00D47BB3" w:rsidRDefault="00C84C44" w:rsidP="002145F3">
      <w:pPr>
        <w:widowControl w:val="0"/>
        <w:numPr>
          <w:ilvl w:val="0"/>
          <w:numId w:val="8"/>
        </w:numPr>
        <w:tabs>
          <w:tab w:val="left" w:pos="293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Zadanie objęte otwartym konkursem ofert musi być zrealizowane w roku 20</w:t>
      </w:r>
      <w:r w:rsidR="00522A3A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="00F4611B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1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.</w:t>
      </w:r>
    </w:p>
    <w:p w14:paraId="4C8E2417" w14:textId="77777777" w:rsidR="00C84C44" w:rsidRPr="00D47BB3" w:rsidRDefault="00C84C44" w:rsidP="002145F3">
      <w:pPr>
        <w:widowControl w:val="0"/>
        <w:numPr>
          <w:ilvl w:val="0"/>
          <w:numId w:val="8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Zadanie powinno być realizowane na rzecz mieszkańców gminy Chorzele.</w:t>
      </w:r>
    </w:p>
    <w:p w14:paraId="040B61B2" w14:textId="77777777" w:rsidR="00EF5A25" w:rsidRPr="00D47BB3" w:rsidRDefault="00904241" w:rsidP="002145F3">
      <w:pPr>
        <w:widowControl w:val="0"/>
        <w:numPr>
          <w:ilvl w:val="0"/>
          <w:numId w:val="8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hAnsi="Tahoma" w:cs="Tahoma"/>
          <w:sz w:val="24"/>
          <w:szCs w:val="24"/>
        </w:rPr>
        <w:t>O</w:t>
      </w:r>
      <w:r w:rsidR="00C84C44" w:rsidRPr="00D47BB3">
        <w:rPr>
          <w:rFonts w:ascii="Tahoma" w:hAnsi="Tahoma" w:cs="Tahoma"/>
          <w:sz w:val="24"/>
          <w:szCs w:val="24"/>
        </w:rPr>
        <w:t xml:space="preserve"> przyznanie dotacji nie mogą wystąpić podmioty prowadzące działalność dla zysku.</w:t>
      </w:r>
    </w:p>
    <w:p w14:paraId="43AFAD40" w14:textId="77777777" w:rsidR="00C84C44" w:rsidRPr="00D47BB3" w:rsidRDefault="00C84C44" w:rsidP="002145F3">
      <w:pPr>
        <w:widowControl w:val="0"/>
        <w:numPr>
          <w:ilvl w:val="0"/>
          <w:numId w:val="8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Zarządzenie Burmistrza Miasta i Gminy Chorzele w sprawie wyboru i dofinansowania oferty jest podstawą do zawarcia pisemnej umowy ze zleceniobiorcą (oferentem). Wzór umowy określa 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Rozporządzenie </w:t>
      </w:r>
      <w:r w:rsidR="00C80EDD" w:rsidRPr="00D47BB3">
        <w:rPr>
          <w:rFonts w:ascii="Tahoma" w:hAnsi="Tahoma" w:cs="Tahoma"/>
          <w:sz w:val="24"/>
          <w:szCs w:val="24"/>
        </w:rPr>
        <w:t>Przewodniczącego Komitetu Do Spraw Pożytku Publicznego z dnia 24 października 2018 r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 i ramowych wzorów umów dotyczących realizacji zadań publicznych oraz wzorów sprawozdań z wykonania tych zadań</w:t>
      </w:r>
      <w:r w:rsidR="00EF5A25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  <w:r w:rsidR="00EF5A25" w:rsidRPr="00D47BB3">
        <w:rPr>
          <w:rFonts w:ascii="Tahoma" w:hAnsi="Tahoma" w:cs="Tahoma"/>
          <w:sz w:val="24"/>
          <w:szCs w:val="24"/>
        </w:rPr>
        <w:t>(Dz.U.2018 poz.2057)</w:t>
      </w:r>
      <w:r w:rsidR="00107B59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</w:p>
    <w:p w14:paraId="459643F2" w14:textId="77777777" w:rsidR="00C84C44" w:rsidRPr="00D47BB3" w:rsidRDefault="00C84C44" w:rsidP="002145F3">
      <w:pPr>
        <w:widowControl w:val="0"/>
        <w:numPr>
          <w:ilvl w:val="0"/>
          <w:numId w:val="8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Zleceniobiorca po przyznaniu dotacji, a przed zawarciem umowy, zobowiązany jest do:</w:t>
      </w:r>
    </w:p>
    <w:p w14:paraId="30B970A2" w14:textId="77777777" w:rsidR="00C84C44" w:rsidRPr="00D47BB3" w:rsidRDefault="00C84C44" w:rsidP="002145F3">
      <w:pPr>
        <w:widowControl w:val="0"/>
        <w:numPr>
          <w:ilvl w:val="0"/>
          <w:numId w:val="2"/>
        </w:numPr>
        <w:tabs>
          <w:tab w:val="left" w:pos="230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korekty kosztorysu projektu w przypadku przyznania dotacji w wysokości innej niż 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wnioskowana,</w:t>
      </w:r>
    </w:p>
    <w:p w14:paraId="5522C8E6" w14:textId="77777777" w:rsidR="00C84C44" w:rsidRPr="00D47BB3" w:rsidRDefault="00C84C44" w:rsidP="002145F3">
      <w:pPr>
        <w:widowControl w:val="0"/>
        <w:numPr>
          <w:ilvl w:val="0"/>
          <w:numId w:val="2"/>
        </w:numPr>
        <w:tabs>
          <w:tab w:val="left" w:pos="230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wyodrębnienia ewidencji księgowej środków publicznych otrzymanych na podstawie umowy.</w:t>
      </w:r>
    </w:p>
    <w:p w14:paraId="3281F56C" w14:textId="77777777" w:rsidR="00C84C44" w:rsidRPr="00D47BB3" w:rsidRDefault="00C84C44" w:rsidP="002145F3">
      <w:pPr>
        <w:widowControl w:val="0"/>
        <w:numPr>
          <w:ilvl w:val="0"/>
          <w:numId w:val="2"/>
        </w:numPr>
        <w:tabs>
          <w:tab w:val="left" w:pos="230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ewentualnej korekty harmonogramu realizacji zadania.</w:t>
      </w:r>
    </w:p>
    <w:p w14:paraId="3EB11038" w14:textId="77777777" w:rsidR="00C84C44" w:rsidRPr="00D47BB3" w:rsidRDefault="00C84C44" w:rsidP="002145F3">
      <w:pPr>
        <w:pStyle w:val="Akapitzlist"/>
        <w:widowControl w:val="0"/>
        <w:numPr>
          <w:ilvl w:val="0"/>
          <w:numId w:val="8"/>
        </w:numPr>
        <w:tabs>
          <w:tab w:val="left" w:pos="322"/>
        </w:tabs>
        <w:spacing w:after="0" w:line="360" w:lineRule="auto"/>
        <w:ind w:left="0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Rozliczenia z przyznanej dotacji dokonywane będą na podstawie sprawozdania z wykonania zadania publicznego sporządzonego według wzoru określonego w</w:t>
      </w:r>
      <w:r w:rsidR="005007D9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="005007D9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Rozporządzeniu </w:t>
      </w:r>
      <w:bookmarkStart w:id="6" w:name="_Hlk5089208"/>
      <w:r w:rsidR="005007D9" w:rsidRPr="00D47BB3">
        <w:rPr>
          <w:rFonts w:ascii="Tahoma" w:hAnsi="Tahoma" w:cs="Tahoma"/>
          <w:sz w:val="24"/>
          <w:szCs w:val="24"/>
        </w:rPr>
        <w:t>Przewodniczącego Komitetu Do Spraw Pożytku Publicznego z dnia 24 października 2018 r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oferty i ramowych wzorów umów dotyczących realizacji zadań publicznych oraz wzorów sprawozdań z wykonania tych zadań</w:t>
      </w:r>
      <w:r w:rsidR="00EF5A25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  <w:r w:rsidR="00EF5A25" w:rsidRPr="00D47BB3">
        <w:rPr>
          <w:rFonts w:ascii="Tahoma" w:hAnsi="Tahoma" w:cs="Tahoma"/>
          <w:sz w:val="24"/>
          <w:szCs w:val="24"/>
        </w:rPr>
        <w:t>(Dz.U.2018 poz.2057)</w:t>
      </w:r>
      <w:bookmarkEnd w:id="6"/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. </w:t>
      </w:r>
    </w:p>
    <w:p w14:paraId="29C801F9" w14:textId="77777777" w:rsidR="00C80EDD" w:rsidRPr="00D47BB3" w:rsidRDefault="00C80EDD" w:rsidP="002145F3">
      <w:pPr>
        <w:widowControl w:val="0"/>
        <w:numPr>
          <w:ilvl w:val="0"/>
          <w:numId w:val="1"/>
        </w:numPr>
        <w:tabs>
          <w:tab w:val="left" w:pos="439"/>
        </w:tabs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7" w:name="bookmark5"/>
      <w:r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 xml:space="preserve"> Termin składania ofert</w:t>
      </w:r>
      <w:bookmarkEnd w:id="7"/>
    </w:p>
    <w:p w14:paraId="790067D3" w14:textId="49B45922" w:rsidR="00C80EDD" w:rsidRPr="00D47BB3" w:rsidRDefault="00C80EDD" w:rsidP="002145F3">
      <w:pPr>
        <w:widowControl w:val="0"/>
        <w:numPr>
          <w:ilvl w:val="0"/>
          <w:numId w:val="9"/>
        </w:numPr>
        <w:tabs>
          <w:tab w:val="left" w:pos="275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Termin składania ofert wyznacza się o</w:t>
      </w:r>
      <w:r w:rsidR="00A36F91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d </w:t>
      </w:r>
      <w:r w:rsidR="00F01B2A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23</w:t>
      </w:r>
      <w:r w:rsidR="00A36F91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.0</w:t>
      </w:r>
      <w:r w:rsidR="00F01B2A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2</w:t>
      </w:r>
      <w:r w:rsidR="00A36F91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20</w:t>
      </w:r>
      <w:r w:rsidR="00AD0C5B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2</w:t>
      </w:r>
      <w:r w:rsidR="00F01B2A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1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r. do dnia</w:t>
      </w:r>
      <w:r w:rsidR="00A36F91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  <w:r w:rsidR="00F01B2A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1</w:t>
      </w:r>
      <w:r w:rsidR="00736718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7</w:t>
      </w:r>
      <w:r w:rsidR="00A36F91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.0</w:t>
      </w:r>
      <w:r w:rsidR="00F01B2A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3</w:t>
      </w:r>
      <w:r w:rsidR="00A36F91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20</w:t>
      </w:r>
      <w:r w:rsidR="00AD0C5B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2</w:t>
      </w:r>
      <w:r w:rsidR="00F01B2A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1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r. 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 godz.15.30</w:t>
      </w:r>
    </w:p>
    <w:p w14:paraId="1F9BF69A" w14:textId="117A0085" w:rsidR="005007D9" w:rsidRPr="00D47BB3" w:rsidRDefault="00C80EDD" w:rsidP="002145F3">
      <w:pPr>
        <w:widowControl w:val="0"/>
        <w:numPr>
          <w:ilvl w:val="0"/>
          <w:numId w:val="9"/>
        </w:numPr>
        <w:tabs>
          <w:tab w:val="left" w:pos="304"/>
        </w:tabs>
        <w:spacing w:after="167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Oferty należy składać osobiście w sekretariacie Urzędu Miasta i Gminy w Chorzelach lub za pośrednictwem poczty na adres: Urząd Miasta i Gminy w Chorzelach ul. Stanisława Komosińskiego 1 06-330 Chorzele, w zamkniętych kopertach. Koperta powinna być opisana z oznaczeniem nazwy i adresu podmiotu z dopiskiem</w:t>
      </w:r>
      <w:r w:rsidRPr="00D47BB3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 xml:space="preserve"> „Konkurs ofert na realizację zadania (podać rodzaj zadania określonego w konkursie) w roku 20</w:t>
      </w:r>
      <w:r w:rsidR="00522A3A" w:rsidRPr="00D47BB3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2</w:t>
      </w:r>
      <w:r w:rsidR="00F01B2A" w:rsidRPr="00D47BB3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1</w:t>
      </w:r>
      <w:r w:rsidRPr="00D47BB3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”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. W przypadku przesłania oferty drogą pocztową decyduje</w:t>
      </w:r>
      <w:r w:rsidR="005007D9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data</w:t>
      </w:r>
      <w:r w:rsidR="005007D9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wpływu.</w:t>
      </w:r>
      <w:r w:rsidR="005007D9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                                                                                                                                             </w:t>
      </w:r>
    </w:p>
    <w:p w14:paraId="3D50299E" w14:textId="77777777" w:rsidR="00C80EDD" w:rsidRPr="00D47BB3" w:rsidRDefault="00C80EDD" w:rsidP="002145F3">
      <w:pPr>
        <w:widowControl w:val="0"/>
        <w:numPr>
          <w:ilvl w:val="0"/>
          <w:numId w:val="9"/>
        </w:numPr>
        <w:tabs>
          <w:tab w:val="left" w:pos="304"/>
        </w:tabs>
        <w:spacing w:after="167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Oferty przesłane drogą elektroniczną nie będą brane pod uwagę.</w:t>
      </w:r>
    </w:p>
    <w:p w14:paraId="47596AAA" w14:textId="77777777" w:rsidR="005007D9" w:rsidRPr="00D47BB3" w:rsidRDefault="005007D9" w:rsidP="002145F3">
      <w:pPr>
        <w:widowControl w:val="0"/>
        <w:numPr>
          <w:ilvl w:val="0"/>
          <w:numId w:val="1"/>
        </w:numPr>
        <w:tabs>
          <w:tab w:val="left" w:pos="525"/>
        </w:tabs>
        <w:spacing w:after="14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8" w:name="bookmark6"/>
      <w:r w:rsidRPr="00D47BB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Termin, tryb i kryteria stosowane przy dokonywaniu wyboru oferty</w:t>
      </w:r>
      <w:bookmarkEnd w:id="8"/>
    </w:p>
    <w:p w14:paraId="4C5DD48C" w14:textId="77777777" w:rsidR="005007D9" w:rsidRPr="00D47BB3" w:rsidRDefault="005007D9" w:rsidP="002145F3">
      <w:pPr>
        <w:widowControl w:val="0"/>
        <w:numPr>
          <w:ilvl w:val="0"/>
          <w:numId w:val="10"/>
        </w:numPr>
        <w:tabs>
          <w:tab w:val="left" w:pos="299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Rozstrzygnięcie konkursu nastąpi w terminie 30 dni od upływu terminu składania ofert w formie Zarządzenia Burmistrza Miasta i Gminy Chorzele z podaniem publicznych informacji dotyczących nazw podmiotów, nazwy zadania i wysokości przyznan</w:t>
      </w:r>
      <w:r w:rsidR="00904241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ych środków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. W uzasadnionych przypadkach organizator konkursu zastrzega sobie prawo przedłużenia rozstrzygnięcia konkursu o kolejne 14 dni. Wyniki konkursu zostaną umieszczone na tablicy ogłoszeń Urzędu Miasta i Gminy w Chorzelach oraz na stronie internetowej </w:t>
      </w:r>
      <w:r w:rsidRPr="00D47BB3">
        <w:rPr>
          <w:rFonts w:ascii="Tahoma" w:eastAsia="Times New Roman" w:hAnsi="Tahoma" w:cs="Tahoma"/>
          <w:sz w:val="24"/>
          <w:szCs w:val="24"/>
          <w:lang w:bidi="en-US"/>
        </w:rPr>
        <w:t>(</w:t>
      </w:r>
      <w:hyperlink r:id="rId8" w:history="1">
        <w:r w:rsidRPr="00D47BB3">
          <w:rPr>
            <w:rFonts w:ascii="Tahoma" w:eastAsia="Times New Roman" w:hAnsi="Tahoma" w:cs="Tahoma"/>
            <w:sz w:val="24"/>
            <w:szCs w:val="24"/>
            <w:u w:val="single"/>
            <w:lang w:bidi="en-US"/>
          </w:rPr>
          <w:t>www.chorzele.pl</w:t>
        </w:r>
      </w:hyperlink>
      <w:r w:rsidRPr="00D47BB3">
        <w:rPr>
          <w:rFonts w:ascii="Tahoma" w:eastAsia="Times New Roman" w:hAnsi="Tahoma" w:cs="Tahoma"/>
          <w:sz w:val="24"/>
          <w:szCs w:val="24"/>
          <w:lang w:bidi="en-US"/>
        </w:rPr>
        <w:t xml:space="preserve">) 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i biuletynie informacji publicznej</w:t>
      </w:r>
      <w:r w:rsidRPr="00D47BB3">
        <w:rPr>
          <w:rFonts w:ascii="Tahoma" w:eastAsia="Times New Roman" w:hAnsi="Tahoma" w:cs="Tahoma"/>
          <w:sz w:val="24"/>
          <w:szCs w:val="24"/>
          <w:lang w:bidi="en-US"/>
        </w:rPr>
        <w:t>(</w:t>
      </w:r>
      <w:hyperlink r:id="rId9" w:history="1">
        <w:r w:rsidRPr="00D47BB3">
          <w:rPr>
            <w:rStyle w:val="Hipercze"/>
            <w:rFonts w:ascii="Tahoma" w:eastAsia="Times New Roman" w:hAnsi="Tahoma" w:cs="Tahoma"/>
            <w:color w:val="auto"/>
            <w:sz w:val="24"/>
            <w:szCs w:val="24"/>
            <w:lang w:bidi="en-US"/>
          </w:rPr>
          <w:t>www.bip.chorzele.pl</w:t>
        </w:r>
      </w:hyperlink>
      <w:r w:rsidRPr="00D47BB3">
        <w:rPr>
          <w:rFonts w:ascii="Tahoma" w:eastAsia="Times New Roman" w:hAnsi="Tahoma" w:cs="Tahoma"/>
          <w:sz w:val="24"/>
          <w:szCs w:val="24"/>
          <w:lang w:bidi="en-US"/>
        </w:rPr>
        <w:t xml:space="preserve">) 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w podanym wyżej terminie.</w:t>
      </w:r>
    </w:p>
    <w:p w14:paraId="46AFE210" w14:textId="77777777" w:rsidR="005007D9" w:rsidRPr="00D47BB3" w:rsidRDefault="005007D9" w:rsidP="002145F3">
      <w:pPr>
        <w:widowControl w:val="0"/>
        <w:numPr>
          <w:ilvl w:val="0"/>
          <w:numId w:val="10"/>
        </w:numPr>
        <w:tabs>
          <w:tab w:val="left" w:pos="299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Oceny formalnej i merytorycznej złożonych ofert dokonuje Komisja Konkursowa. Skład Komisji</w:t>
      </w:r>
      <w:r w:rsidR="00030028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oraz regulamin jej pracy ustala Burmistrz Miasta i Gminy Chorzele.</w:t>
      </w:r>
    </w:p>
    <w:p w14:paraId="64806C88" w14:textId="77777777" w:rsidR="005007D9" w:rsidRPr="00D47BB3" w:rsidRDefault="005007D9" w:rsidP="002145F3">
      <w:pPr>
        <w:widowControl w:val="0"/>
        <w:numPr>
          <w:ilvl w:val="0"/>
          <w:numId w:val="10"/>
        </w:numPr>
        <w:tabs>
          <w:tab w:val="left" w:pos="299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lastRenderedPageBreak/>
        <w:t>Konkurs składa się z dwóch etapów. Komisja Konkursowa:</w:t>
      </w:r>
    </w:p>
    <w:p w14:paraId="2DD08CC0" w14:textId="77777777" w:rsidR="005007D9" w:rsidRPr="00D47BB3" w:rsidRDefault="00030028" w:rsidP="002145F3">
      <w:pPr>
        <w:widowControl w:val="0"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1</w:t>
      </w:r>
      <w:r w:rsidR="005007D9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) w pierwszym etapie:</w:t>
      </w:r>
    </w:p>
    <w:p w14:paraId="34B47871" w14:textId="77777777" w:rsidR="005007D9" w:rsidRPr="00D47BB3" w:rsidRDefault="005007D9" w:rsidP="002145F3">
      <w:pPr>
        <w:widowControl w:val="0"/>
        <w:numPr>
          <w:ilvl w:val="0"/>
          <w:numId w:val="11"/>
        </w:numPr>
        <w:tabs>
          <w:tab w:val="left" w:pos="1114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dokonuje analizy formalnej (tj. stwierdza prawidłowość ogłoszenia konkursu, liczbę złożonych ofert, otwiera koperty z ofertami, odrzuca oferty, które mimo wezwania do uzupełnienia braków, nie zostały uzupełnione)</w:t>
      </w:r>
    </w:p>
    <w:p w14:paraId="0A7D66F6" w14:textId="77777777" w:rsidR="00030028" w:rsidRPr="00D47BB3" w:rsidRDefault="005007D9" w:rsidP="002145F3">
      <w:pPr>
        <w:widowControl w:val="0"/>
        <w:numPr>
          <w:ilvl w:val="0"/>
          <w:numId w:val="11"/>
        </w:numPr>
        <w:tabs>
          <w:tab w:val="left" w:pos="1128"/>
        </w:tabs>
        <w:spacing w:after="0" w:line="360" w:lineRule="auto"/>
        <w:ind w:left="800" w:righ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kwalifikuje do dalszej oceny </w:t>
      </w:r>
    </w:p>
    <w:p w14:paraId="07E3B207" w14:textId="77777777" w:rsidR="005007D9" w:rsidRPr="00D47BB3" w:rsidRDefault="005007D9" w:rsidP="002145F3">
      <w:pPr>
        <w:widowControl w:val="0"/>
        <w:tabs>
          <w:tab w:val="left" w:pos="1128"/>
        </w:tabs>
        <w:spacing w:after="0" w:line="360" w:lineRule="auto"/>
        <w:ind w:righ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2) w drugim etapie:</w:t>
      </w:r>
    </w:p>
    <w:p w14:paraId="45317508" w14:textId="77777777" w:rsidR="005007D9" w:rsidRPr="00D47BB3" w:rsidRDefault="005007D9" w:rsidP="002145F3">
      <w:pPr>
        <w:widowControl w:val="0"/>
        <w:numPr>
          <w:ilvl w:val="0"/>
          <w:numId w:val="12"/>
        </w:numPr>
        <w:tabs>
          <w:tab w:val="left" w:pos="1114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dokonuje analizy merytorycznej zawartości ofert,</w:t>
      </w:r>
    </w:p>
    <w:p w14:paraId="1563A07B" w14:textId="77777777" w:rsidR="005007D9" w:rsidRPr="00D47BB3" w:rsidRDefault="005007D9" w:rsidP="002145F3">
      <w:pPr>
        <w:widowControl w:val="0"/>
        <w:numPr>
          <w:ilvl w:val="0"/>
          <w:numId w:val="12"/>
        </w:numPr>
        <w:tabs>
          <w:tab w:val="left" w:pos="1133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wskazuje najkorzystniejszą ofertę lub ustala listę rankingową</w:t>
      </w:r>
    </w:p>
    <w:p w14:paraId="2A1049BB" w14:textId="77777777" w:rsidR="005007D9" w:rsidRPr="00D47BB3" w:rsidRDefault="005007D9" w:rsidP="002145F3">
      <w:pPr>
        <w:widowControl w:val="0"/>
        <w:numPr>
          <w:ilvl w:val="0"/>
          <w:numId w:val="10"/>
        </w:numPr>
        <w:tabs>
          <w:tab w:val="left" w:pos="304"/>
        </w:tabs>
        <w:spacing w:after="12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Decyzję o wyborze oferty, przyznania dotacji i jej wysokości podejmuje Burmistrz Miasta i Gminy Chorzele po zapoznaniu się z oceną Komisji. Decyzja Burmistrza w drodze zarządzenia jest ostateczna i nie przysługuje od niej odwołanie.</w:t>
      </w:r>
    </w:p>
    <w:p w14:paraId="4DE94381" w14:textId="77777777" w:rsidR="005007D9" w:rsidRPr="00D47BB3" w:rsidRDefault="005007D9" w:rsidP="002145F3">
      <w:pPr>
        <w:widowControl w:val="0"/>
        <w:numPr>
          <w:ilvl w:val="0"/>
          <w:numId w:val="10"/>
        </w:numPr>
        <w:tabs>
          <w:tab w:val="left" w:pos="314"/>
        </w:tabs>
        <w:spacing w:after="163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Warunkiem przekazania dotacji jest zawarcie umowy według wzoru określonego 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w Rozporządzeniu</w:t>
      </w:r>
      <w:r w:rsidR="00030028" w:rsidRPr="00D47BB3">
        <w:rPr>
          <w:rFonts w:ascii="Tahoma" w:hAnsi="Tahoma" w:cs="Tahoma"/>
          <w:sz w:val="24"/>
          <w:szCs w:val="24"/>
        </w:rPr>
        <w:t xml:space="preserve"> Przewodniczącego Komitetu Do Spraw Pożytku Publicznego z dnia 24 października 2018 r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oferty i ramowych wzorów umów dotyczących realizacji zadań publicznych oraz wzorów sprawozdań z wykonania tych zadań</w:t>
      </w:r>
      <w:r w:rsidR="00EF5A25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  <w:r w:rsidR="00EF5A25" w:rsidRPr="00D47BB3">
        <w:rPr>
          <w:rFonts w:ascii="Tahoma" w:hAnsi="Tahoma" w:cs="Tahoma"/>
          <w:sz w:val="24"/>
          <w:szCs w:val="24"/>
        </w:rPr>
        <w:t>(Dz.U.2018 poz.2057)</w:t>
      </w:r>
      <w:r w:rsidR="00030028"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  <w:r w:rsidRPr="00D47BB3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</w:p>
    <w:p w14:paraId="08CF8B07" w14:textId="77777777" w:rsidR="005007D9" w:rsidRPr="00D47BB3" w:rsidRDefault="005007D9" w:rsidP="002145F3">
      <w:pPr>
        <w:widowControl w:val="0"/>
        <w:numPr>
          <w:ilvl w:val="0"/>
          <w:numId w:val="10"/>
        </w:numPr>
        <w:tabs>
          <w:tab w:val="left" w:pos="304"/>
        </w:tabs>
        <w:spacing w:after="178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Kryteria stosowane przy dokonywaniu wyboru oferty:</w:t>
      </w:r>
    </w:p>
    <w:p w14:paraId="1D1532E2" w14:textId="77777777" w:rsidR="005007D9" w:rsidRPr="00D47BB3" w:rsidRDefault="00030028" w:rsidP="002145F3">
      <w:pPr>
        <w:widowControl w:val="0"/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1</w:t>
      </w:r>
      <w:r w:rsidR="005007D9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) formalne:</w:t>
      </w:r>
    </w:p>
    <w:p w14:paraId="514DC970" w14:textId="77777777" w:rsidR="00030028" w:rsidRPr="00D47BB3" w:rsidRDefault="00030028" w:rsidP="002145F3">
      <w:pPr>
        <w:widowControl w:val="0"/>
        <w:numPr>
          <w:ilvl w:val="0"/>
          <w:numId w:val="2"/>
        </w:numPr>
        <w:tabs>
          <w:tab w:val="left" w:pos="1023"/>
        </w:tabs>
        <w:spacing w:after="1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cele statutowe podmiotu składającego ofertę muszą być zbieżne z zadaniami określonymi w ogłoszeniu o konkursie ofert,</w:t>
      </w:r>
    </w:p>
    <w:p w14:paraId="3035B683" w14:textId="77777777" w:rsidR="00030028" w:rsidRPr="00D47BB3" w:rsidRDefault="00030028" w:rsidP="002145F3">
      <w:pPr>
        <w:widowControl w:val="0"/>
        <w:numPr>
          <w:ilvl w:val="0"/>
          <w:numId w:val="2"/>
        </w:numPr>
        <w:tabs>
          <w:tab w:val="left" w:pos="1023"/>
        </w:tabs>
        <w:spacing w:after="0" w:line="360" w:lineRule="auto"/>
        <w:ind w:left="799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złożenie kompletnej oferty w terminie określonym w ogłoszeniu na formularzu, oraz zgodnie z częścią IV ogłoszenia pkt 2 i 3,</w:t>
      </w:r>
    </w:p>
    <w:p w14:paraId="17A79DDA" w14:textId="77777777" w:rsidR="00030028" w:rsidRPr="00D47BB3" w:rsidRDefault="00030028" w:rsidP="002145F3">
      <w:pPr>
        <w:widowControl w:val="0"/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2) merytoryczne;</w:t>
      </w:r>
    </w:p>
    <w:p w14:paraId="145F7B01" w14:textId="4C8836FC" w:rsidR="00030028" w:rsidRPr="00D47BB3" w:rsidRDefault="00030028" w:rsidP="002145F3">
      <w:pPr>
        <w:widowControl w:val="0"/>
        <w:numPr>
          <w:ilvl w:val="0"/>
          <w:numId w:val="2"/>
        </w:numPr>
        <w:tabs>
          <w:tab w:val="left" w:pos="1023"/>
        </w:tabs>
        <w:spacing w:after="116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możliwość realizacji zadania przez oferenta - jego zdolność merytoryczna ( m.in. nowatorstwo projektu, walor artystyczny, społeczne uzasadnienie, zasięg działania, mierzalny cel działania, miejs</w:t>
      </w:r>
      <w:r w:rsidR="00EF5A25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 wykonania zadania, cykliczność proponowanego projektu).</w:t>
      </w:r>
    </w:p>
    <w:p w14:paraId="2DFEA1CB" w14:textId="77777777" w:rsidR="00030028" w:rsidRPr="00D47BB3" w:rsidRDefault="00030028" w:rsidP="002145F3">
      <w:pPr>
        <w:widowControl w:val="0"/>
        <w:numPr>
          <w:ilvl w:val="0"/>
          <w:numId w:val="2"/>
        </w:numPr>
        <w:tabs>
          <w:tab w:val="left" w:pos="1023"/>
        </w:tabs>
        <w:spacing w:after="124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możliwość realiza</w:t>
      </w:r>
      <w:r w:rsidR="00EF5A25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ji zadania przez oferenta - jego zdolność organizacyjna (zasoby kadrowe, rzeczowe, doświadczenie, współpraca z innymi podmiotami).</w:t>
      </w:r>
    </w:p>
    <w:p w14:paraId="1C91A6B7" w14:textId="77777777" w:rsidR="00030028" w:rsidRPr="00D47BB3" w:rsidRDefault="00030028" w:rsidP="002145F3">
      <w:pPr>
        <w:widowControl w:val="0"/>
        <w:numPr>
          <w:ilvl w:val="0"/>
          <w:numId w:val="2"/>
        </w:numPr>
        <w:tabs>
          <w:tab w:val="left" w:pos="1023"/>
        </w:tabs>
        <w:spacing w:after="12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kalkulacja kosztów w odniesieniu do zakresu rzeczowego zadania tj. realność realizacji oferty w zaproponowanym kształcie (koszty realizacji planowanego zadania</w:t>
      </w:r>
      <w:r w:rsidR="00AC2544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,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ocena kosztów kalkulacji zadania pod kątem ich celowości, oszczędności i efektywności wykonania</w:t>
      </w:r>
      <w:r w:rsidR="00AC2544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)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udział środków własnych oraz z innych źródeł finansowania </w:t>
      </w:r>
      <w:r w:rsidR="00AC2544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–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="00AC2544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świadczenia wolontariuszy i pracę społeczną członków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.</w:t>
      </w:r>
    </w:p>
    <w:p w14:paraId="1AB57647" w14:textId="77777777" w:rsidR="00030028" w:rsidRPr="00D47BB3" w:rsidRDefault="00030028" w:rsidP="002145F3">
      <w:pPr>
        <w:widowControl w:val="0"/>
        <w:numPr>
          <w:ilvl w:val="0"/>
          <w:numId w:val="2"/>
        </w:numPr>
        <w:tabs>
          <w:tab w:val="left" w:pos="1023"/>
        </w:tabs>
        <w:spacing w:after="116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dostępność realizowanego przedsięwzięcia dla mieszkańców, przewidywana liczba odbiorców, zapotrzebowanie społeczne na usługi świadczone w ramach projektu.</w:t>
      </w:r>
    </w:p>
    <w:p w14:paraId="3E873352" w14:textId="77777777" w:rsidR="00030028" w:rsidRPr="00D47BB3" w:rsidRDefault="00030028" w:rsidP="002145F3">
      <w:pPr>
        <w:widowControl w:val="0"/>
        <w:numPr>
          <w:ilvl w:val="0"/>
          <w:numId w:val="2"/>
        </w:numPr>
        <w:tabs>
          <w:tab w:val="left" w:pos="1028"/>
        </w:tabs>
        <w:spacing w:after="12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rzetelność i terminowość oraz sposób rozliczenia otrzymanych środków w latach poprzednich (w przypadku oferentów, którzy realizowali zle</w:t>
      </w:r>
      <w:r w:rsidR="00EF5A25"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</w:t>
      </w:r>
      <w:r w:rsidRPr="00D47BB3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one zadania publiczne w latach poprzednich).</w:t>
      </w:r>
    </w:p>
    <w:p w14:paraId="63C8AD19" w14:textId="77777777" w:rsidR="00EF5A25" w:rsidRPr="00D47BB3" w:rsidRDefault="00EF5A25" w:rsidP="002145F3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D47BB3">
        <w:rPr>
          <w:rFonts w:ascii="Tahoma" w:hAnsi="Tahoma" w:cs="Tahoma"/>
          <w:sz w:val="24"/>
          <w:szCs w:val="24"/>
        </w:rPr>
        <w:t>Omówione zasady mają zastosowanie także w przypadku, gdy w konkursie zostanie złożona tylko jedna oferta.</w:t>
      </w:r>
      <w:r w:rsidR="009F4685" w:rsidRPr="00D47BB3">
        <w:rPr>
          <w:rFonts w:ascii="Tahoma" w:hAnsi="Tahoma" w:cs="Tahoma"/>
          <w:sz w:val="24"/>
          <w:szCs w:val="24"/>
        </w:rPr>
        <w:t xml:space="preserve"> Wartość dofinansowania jest również uzależniona od wysokości środków publicznych przeznaczonych na realizację zadań.</w:t>
      </w:r>
    </w:p>
    <w:p w14:paraId="24A58FE5" w14:textId="12A8E0FB" w:rsidR="00EF5A25" w:rsidRPr="00D47BB3" w:rsidRDefault="00EF5A25" w:rsidP="002145F3">
      <w:pPr>
        <w:spacing w:after="167" w:line="360" w:lineRule="auto"/>
        <w:rPr>
          <w:rFonts w:ascii="Tahoma" w:hAnsi="Tahoma" w:cs="Tahoma"/>
          <w:sz w:val="24"/>
          <w:szCs w:val="24"/>
        </w:rPr>
      </w:pPr>
      <w:r w:rsidRPr="00D47BB3">
        <w:rPr>
          <w:rFonts w:ascii="Tahoma" w:hAnsi="Tahoma" w:cs="Tahoma"/>
          <w:sz w:val="24"/>
          <w:szCs w:val="24"/>
        </w:rPr>
        <w:t>Więcej informacji na temat konkursu można uzyskać w siedzibie Urzędu Miasta i Gminy w</w:t>
      </w:r>
      <w:r w:rsidR="006F5AFE" w:rsidRPr="00D47BB3">
        <w:rPr>
          <w:rFonts w:ascii="Tahoma" w:hAnsi="Tahoma" w:cs="Tahoma"/>
          <w:sz w:val="24"/>
          <w:szCs w:val="24"/>
        </w:rPr>
        <w:t xml:space="preserve"> </w:t>
      </w:r>
      <w:r w:rsidRPr="00D47BB3">
        <w:rPr>
          <w:rFonts w:ascii="Tahoma" w:hAnsi="Tahoma" w:cs="Tahoma"/>
          <w:sz w:val="24"/>
          <w:szCs w:val="24"/>
        </w:rPr>
        <w:t xml:space="preserve">Chorzelach, ul. Stanisława Komosińskiego 1 06-330 Chorzele, tel. 29 751 65 60, </w:t>
      </w:r>
      <w:r w:rsidR="009F4685" w:rsidRPr="00D47BB3">
        <w:rPr>
          <w:rFonts w:ascii="Tahoma" w:hAnsi="Tahoma" w:cs="Tahoma"/>
          <w:sz w:val="24"/>
          <w:szCs w:val="24"/>
        </w:rPr>
        <w:t xml:space="preserve">                                          </w:t>
      </w:r>
      <w:r w:rsidR="00522A3A" w:rsidRPr="00D47BB3">
        <w:rPr>
          <w:rFonts w:ascii="Tahoma" w:hAnsi="Tahoma" w:cs="Tahoma"/>
          <w:sz w:val="24"/>
          <w:szCs w:val="24"/>
        </w:rPr>
        <w:t xml:space="preserve">      </w:t>
      </w:r>
      <w:r w:rsidR="009F4685" w:rsidRPr="00D47BB3">
        <w:rPr>
          <w:rFonts w:ascii="Tahoma" w:hAnsi="Tahoma" w:cs="Tahoma"/>
          <w:sz w:val="24"/>
          <w:szCs w:val="24"/>
        </w:rPr>
        <w:t xml:space="preserve"> </w:t>
      </w:r>
      <w:r w:rsidRPr="00D47BB3">
        <w:rPr>
          <w:rFonts w:ascii="Tahoma" w:hAnsi="Tahoma" w:cs="Tahoma"/>
          <w:sz w:val="24"/>
          <w:szCs w:val="24"/>
        </w:rPr>
        <w:t>email:</w:t>
      </w:r>
      <w:hyperlink r:id="rId10" w:history="1">
        <w:r w:rsidR="00904241" w:rsidRPr="00D47BB3">
          <w:rPr>
            <w:rStyle w:val="Hipercze"/>
            <w:rFonts w:ascii="Tahoma" w:hAnsi="Tahoma" w:cs="Tahoma"/>
            <w:color w:val="auto"/>
            <w:sz w:val="24"/>
            <w:szCs w:val="24"/>
            <w:lang w:bidi="en-US"/>
          </w:rPr>
          <w:t>sekretariat@chorzele.pl</w:t>
        </w:r>
      </w:hyperlink>
      <w:r w:rsidRPr="00D47BB3">
        <w:rPr>
          <w:rFonts w:ascii="Tahoma" w:hAnsi="Tahoma" w:cs="Tahoma"/>
          <w:sz w:val="24"/>
          <w:szCs w:val="24"/>
          <w:lang w:bidi="en-US"/>
        </w:rPr>
        <w:t xml:space="preserve">. </w:t>
      </w:r>
      <w:r w:rsidRPr="00D47BB3">
        <w:rPr>
          <w:rFonts w:ascii="Tahoma" w:hAnsi="Tahoma" w:cs="Tahoma"/>
          <w:sz w:val="24"/>
          <w:szCs w:val="24"/>
        </w:rPr>
        <w:t>w godz. 7.30-15.30.</w:t>
      </w:r>
    </w:p>
    <w:p w14:paraId="7E8E08AC" w14:textId="77777777" w:rsidR="0079385A" w:rsidRPr="00D47BB3" w:rsidRDefault="0079385A" w:rsidP="002145F3">
      <w:pPr>
        <w:widowControl w:val="0"/>
        <w:tabs>
          <w:tab w:val="left" w:pos="1144"/>
        </w:tabs>
        <w:spacing w:after="140" w:line="360" w:lineRule="auto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</w:pPr>
      <w:r w:rsidRPr="00D47BB3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  <w:t>VIII.</w:t>
      </w:r>
      <w:r w:rsidR="00364595" w:rsidRPr="00D47BB3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  <w:t xml:space="preserve"> </w:t>
      </w:r>
      <w:r w:rsidRPr="00D47BB3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  <w:t>Informacja o zrealizowanych w roku ogłoszenia konkursu i roku poprzednim zadań publicznych tego samego rodzaju i związanych z nimi kosztami, w tym wysokość udzielonych dotacji</w:t>
      </w:r>
    </w:p>
    <w:p w14:paraId="29EFAF70" w14:textId="7F0E5620" w:rsidR="00364595" w:rsidRPr="00D47BB3" w:rsidRDefault="00364595" w:rsidP="002145F3">
      <w:pPr>
        <w:widowControl w:val="0"/>
        <w:spacing w:after="0" w:line="36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Rok 20</w:t>
      </w:r>
      <w:r w:rsidR="00522A3A" w:rsidRPr="00D47BB3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2</w:t>
      </w:r>
      <w:r w:rsidR="000248E2" w:rsidRPr="00D47BB3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1</w:t>
      </w:r>
    </w:p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5833"/>
        <w:gridCol w:w="3498"/>
      </w:tblGrid>
      <w:tr w:rsidR="00364595" w:rsidRPr="00D47BB3" w14:paraId="32A6B0F5" w14:textId="77777777" w:rsidTr="00364595">
        <w:trPr>
          <w:trHeight w:val="185"/>
        </w:trPr>
        <w:tc>
          <w:tcPr>
            <w:tcW w:w="5833" w:type="dxa"/>
          </w:tcPr>
          <w:p w14:paraId="6B2A2664" w14:textId="77777777" w:rsidR="00364595" w:rsidRPr="00D47BB3" w:rsidRDefault="00364595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Liczba dofinansowanych zadań</w:t>
            </w:r>
          </w:p>
        </w:tc>
        <w:tc>
          <w:tcPr>
            <w:tcW w:w="3498" w:type="dxa"/>
          </w:tcPr>
          <w:p w14:paraId="4B0FA7D7" w14:textId="77777777" w:rsidR="00364595" w:rsidRPr="00D47BB3" w:rsidRDefault="00557EF4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0</w:t>
            </w:r>
          </w:p>
        </w:tc>
      </w:tr>
      <w:tr w:rsidR="00364595" w:rsidRPr="00D47BB3" w14:paraId="1ACFDBE3" w14:textId="77777777" w:rsidTr="00364595">
        <w:trPr>
          <w:trHeight w:val="185"/>
        </w:trPr>
        <w:tc>
          <w:tcPr>
            <w:tcW w:w="5833" w:type="dxa"/>
          </w:tcPr>
          <w:p w14:paraId="3FDF7647" w14:textId="77777777" w:rsidR="00364595" w:rsidRPr="00D47BB3" w:rsidRDefault="00364595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Liczba dofinansowanych podmiotów</w:t>
            </w:r>
          </w:p>
        </w:tc>
        <w:tc>
          <w:tcPr>
            <w:tcW w:w="3498" w:type="dxa"/>
          </w:tcPr>
          <w:p w14:paraId="7AC9625F" w14:textId="77777777" w:rsidR="00364595" w:rsidRPr="00D47BB3" w:rsidRDefault="00557EF4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0</w:t>
            </w:r>
          </w:p>
        </w:tc>
      </w:tr>
      <w:tr w:rsidR="00364595" w:rsidRPr="00D47BB3" w14:paraId="2C62032B" w14:textId="77777777" w:rsidTr="00364595">
        <w:trPr>
          <w:trHeight w:val="191"/>
        </w:trPr>
        <w:tc>
          <w:tcPr>
            <w:tcW w:w="5833" w:type="dxa"/>
          </w:tcPr>
          <w:p w14:paraId="3333533B" w14:textId="77777777" w:rsidR="00364595" w:rsidRPr="00D47BB3" w:rsidRDefault="00364595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Koszt całkowity dofinansowanych zadań</w:t>
            </w:r>
          </w:p>
        </w:tc>
        <w:tc>
          <w:tcPr>
            <w:tcW w:w="3498" w:type="dxa"/>
          </w:tcPr>
          <w:p w14:paraId="530CC803" w14:textId="77777777" w:rsidR="00364595" w:rsidRPr="00D47BB3" w:rsidRDefault="00557EF4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0,00 zł</w:t>
            </w:r>
          </w:p>
        </w:tc>
      </w:tr>
      <w:tr w:rsidR="00364595" w:rsidRPr="00D47BB3" w14:paraId="363E7AC6" w14:textId="77777777" w:rsidTr="00364595">
        <w:trPr>
          <w:trHeight w:val="218"/>
        </w:trPr>
        <w:tc>
          <w:tcPr>
            <w:tcW w:w="5833" w:type="dxa"/>
          </w:tcPr>
          <w:p w14:paraId="47204790" w14:textId="77777777" w:rsidR="00364595" w:rsidRPr="00D47BB3" w:rsidRDefault="00364595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Kwota dofinansowania Gminy Chorzele</w:t>
            </w:r>
          </w:p>
        </w:tc>
        <w:tc>
          <w:tcPr>
            <w:tcW w:w="3498" w:type="dxa"/>
          </w:tcPr>
          <w:p w14:paraId="3C6628F8" w14:textId="77777777" w:rsidR="00364595" w:rsidRPr="00D47BB3" w:rsidRDefault="00557EF4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0,00 zł</w:t>
            </w:r>
          </w:p>
        </w:tc>
      </w:tr>
    </w:tbl>
    <w:p w14:paraId="15F8DF1D" w14:textId="77777777" w:rsidR="002F320F" w:rsidRPr="00D47BB3" w:rsidRDefault="002F320F" w:rsidP="002145F3">
      <w:pPr>
        <w:widowControl w:val="0"/>
        <w:spacing w:after="169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</w:p>
    <w:p w14:paraId="07942591" w14:textId="6103AA33" w:rsidR="00364595" w:rsidRPr="00D47BB3" w:rsidRDefault="00364595" w:rsidP="002145F3">
      <w:pPr>
        <w:widowControl w:val="0"/>
        <w:spacing w:after="0" w:line="36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</w:pPr>
      <w:r w:rsidRPr="00D47BB3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Rok 20</w:t>
      </w:r>
      <w:r w:rsidR="000248E2" w:rsidRPr="00D47BB3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20</w:t>
      </w:r>
      <w:r w:rsidRPr="00D47BB3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5833"/>
        <w:gridCol w:w="3498"/>
      </w:tblGrid>
      <w:tr w:rsidR="00364595" w:rsidRPr="00D47BB3" w14:paraId="0BFF2BB2" w14:textId="77777777" w:rsidTr="00364595">
        <w:trPr>
          <w:trHeight w:val="462"/>
        </w:trPr>
        <w:tc>
          <w:tcPr>
            <w:tcW w:w="5833" w:type="dxa"/>
          </w:tcPr>
          <w:p w14:paraId="5971F0D5" w14:textId="77777777" w:rsidR="00364595" w:rsidRPr="00D47BB3" w:rsidRDefault="00364595" w:rsidP="002145F3">
            <w:pPr>
              <w:widowControl w:val="0"/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Liczba dofinansowanych zadań</w:t>
            </w:r>
          </w:p>
        </w:tc>
        <w:tc>
          <w:tcPr>
            <w:tcW w:w="3498" w:type="dxa"/>
          </w:tcPr>
          <w:p w14:paraId="03310E53" w14:textId="4F58CC06" w:rsidR="00364595" w:rsidRPr="00D47BB3" w:rsidRDefault="00AD0C5B" w:rsidP="002145F3">
            <w:pPr>
              <w:widowControl w:val="0"/>
              <w:spacing w:line="360" w:lineRule="auto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3</w:t>
            </w:r>
          </w:p>
        </w:tc>
      </w:tr>
      <w:tr w:rsidR="00364595" w:rsidRPr="00D47BB3" w14:paraId="20E1FA51" w14:textId="77777777" w:rsidTr="00BA6E8D">
        <w:trPr>
          <w:trHeight w:val="185"/>
        </w:trPr>
        <w:tc>
          <w:tcPr>
            <w:tcW w:w="5833" w:type="dxa"/>
          </w:tcPr>
          <w:p w14:paraId="573BFF37" w14:textId="77777777" w:rsidR="00364595" w:rsidRPr="00D47BB3" w:rsidRDefault="00364595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Liczba dofinansowanych podmiotów</w:t>
            </w:r>
          </w:p>
        </w:tc>
        <w:tc>
          <w:tcPr>
            <w:tcW w:w="3498" w:type="dxa"/>
          </w:tcPr>
          <w:p w14:paraId="33BAD09E" w14:textId="0A2DEE7D" w:rsidR="00364595" w:rsidRPr="00D47BB3" w:rsidRDefault="00AD0C5B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2</w:t>
            </w:r>
          </w:p>
        </w:tc>
      </w:tr>
      <w:tr w:rsidR="00364595" w:rsidRPr="00D47BB3" w14:paraId="26F56987" w14:textId="77777777" w:rsidTr="00BA6E8D">
        <w:trPr>
          <w:trHeight w:val="191"/>
        </w:trPr>
        <w:tc>
          <w:tcPr>
            <w:tcW w:w="5833" w:type="dxa"/>
          </w:tcPr>
          <w:p w14:paraId="184CC2C1" w14:textId="77777777" w:rsidR="00364595" w:rsidRPr="00D47BB3" w:rsidRDefault="00364595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Koszt całkowity dofinansowanych zadań</w:t>
            </w:r>
          </w:p>
        </w:tc>
        <w:tc>
          <w:tcPr>
            <w:tcW w:w="3498" w:type="dxa"/>
          </w:tcPr>
          <w:p w14:paraId="53D82AF9" w14:textId="393703DC" w:rsidR="00364595" w:rsidRPr="00D47BB3" w:rsidRDefault="000816F2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1</w:t>
            </w:r>
            <w:r w:rsidR="00B05B61"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0 000</w:t>
            </w:r>
            <w:r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 xml:space="preserve">,00 </w:t>
            </w:r>
            <w:r w:rsidR="00557EF4"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zł</w:t>
            </w:r>
          </w:p>
        </w:tc>
      </w:tr>
      <w:tr w:rsidR="00364595" w:rsidRPr="00D47BB3" w14:paraId="2E302195" w14:textId="77777777" w:rsidTr="00BA6E8D">
        <w:trPr>
          <w:trHeight w:val="218"/>
        </w:trPr>
        <w:tc>
          <w:tcPr>
            <w:tcW w:w="5833" w:type="dxa"/>
          </w:tcPr>
          <w:p w14:paraId="2FDE1611" w14:textId="77777777" w:rsidR="00364595" w:rsidRPr="00D47BB3" w:rsidRDefault="00364595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Kwota dofinansowania Gminy Chorzele</w:t>
            </w:r>
          </w:p>
        </w:tc>
        <w:tc>
          <w:tcPr>
            <w:tcW w:w="3498" w:type="dxa"/>
          </w:tcPr>
          <w:p w14:paraId="76016297" w14:textId="2C4819B2" w:rsidR="00364595" w:rsidRPr="00D47BB3" w:rsidRDefault="00B033B5" w:rsidP="002145F3">
            <w:pPr>
              <w:widowControl w:val="0"/>
              <w:spacing w:after="169" w:line="360" w:lineRule="auto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 w:bidi="pl-PL"/>
              </w:rPr>
            </w:pPr>
            <w:r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10</w:t>
            </w:r>
            <w:r w:rsidR="00BA0662"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.</w:t>
            </w:r>
            <w:r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000</w:t>
            </w:r>
            <w:r w:rsidR="00BA0662"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,</w:t>
            </w:r>
            <w:r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0</w:t>
            </w:r>
            <w:r w:rsidR="00BA0662" w:rsidRPr="00D47BB3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0 zł</w:t>
            </w:r>
          </w:p>
        </w:tc>
      </w:tr>
    </w:tbl>
    <w:p w14:paraId="07852C2C" w14:textId="7A895D65" w:rsidR="00F505A7" w:rsidRPr="00D47BB3" w:rsidRDefault="002145F3" w:rsidP="002145F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2D0F869" w14:textId="25D68C6B" w:rsidR="00D47BB3" w:rsidRPr="00D47BB3" w:rsidRDefault="00D47BB3" w:rsidP="002145F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32D5A829" w14:textId="77777777" w:rsidR="00D47BB3" w:rsidRPr="00D47BB3" w:rsidRDefault="00D47BB3" w:rsidP="002145F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D47BB3" w:rsidRPr="00D47B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A8F7E" w14:textId="77777777" w:rsidR="000D3637" w:rsidRDefault="000D3637" w:rsidP="00B704E2">
      <w:pPr>
        <w:spacing w:after="0" w:line="240" w:lineRule="auto"/>
      </w:pPr>
      <w:r>
        <w:separator/>
      </w:r>
    </w:p>
  </w:endnote>
  <w:endnote w:type="continuationSeparator" w:id="0">
    <w:p w14:paraId="30A48259" w14:textId="77777777" w:rsidR="000D3637" w:rsidRDefault="000D3637" w:rsidP="00B7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70638"/>
      <w:docPartObj>
        <w:docPartGallery w:val="Page Numbers (Bottom of Page)"/>
        <w:docPartUnique/>
      </w:docPartObj>
    </w:sdtPr>
    <w:sdtEndPr/>
    <w:sdtContent>
      <w:p w14:paraId="1A30720D" w14:textId="7EB14106" w:rsidR="00B704E2" w:rsidRDefault="00B704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5F3">
          <w:rPr>
            <w:noProof/>
          </w:rPr>
          <w:t>1</w:t>
        </w:r>
        <w:r>
          <w:fldChar w:fldCharType="end"/>
        </w:r>
      </w:p>
    </w:sdtContent>
  </w:sdt>
  <w:p w14:paraId="7A6BF2CF" w14:textId="77777777" w:rsidR="00B704E2" w:rsidRDefault="00B704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9D1C7" w14:textId="77777777" w:rsidR="000D3637" w:rsidRDefault="000D3637" w:rsidP="00B704E2">
      <w:pPr>
        <w:spacing w:after="0" w:line="240" w:lineRule="auto"/>
      </w:pPr>
      <w:r>
        <w:separator/>
      </w:r>
    </w:p>
  </w:footnote>
  <w:footnote w:type="continuationSeparator" w:id="0">
    <w:p w14:paraId="76FC23C0" w14:textId="77777777" w:rsidR="000D3637" w:rsidRDefault="000D3637" w:rsidP="00B7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24CF"/>
    <w:multiLevelType w:val="multilevel"/>
    <w:tmpl w:val="BC521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F7785"/>
    <w:multiLevelType w:val="multilevel"/>
    <w:tmpl w:val="E90C2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2318D3"/>
    <w:multiLevelType w:val="multilevel"/>
    <w:tmpl w:val="23E68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B5CF1"/>
    <w:multiLevelType w:val="multilevel"/>
    <w:tmpl w:val="BB180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78102F"/>
    <w:multiLevelType w:val="multilevel"/>
    <w:tmpl w:val="35B26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3C1673"/>
    <w:multiLevelType w:val="multilevel"/>
    <w:tmpl w:val="EF2872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1A7D98"/>
    <w:multiLevelType w:val="multilevel"/>
    <w:tmpl w:val="E438CD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87491E"/>
    <w:multiLevelType w:val="multilevel"/>
    <w:tmpl w:val="95929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9734E3"/>
    <w:multiLevelType w:val="multilevel"/>
    <w:tmpl w:val="50B48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8C7859"/>
    <w:multiLevelType w:val="multilevel"/>
    <w:tmpl w:val="93DE3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8477AA"/>
    <w:multiLevelType w:val="multilevel"/>
    <w:tmpl w:val="0610ECE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C06850"/>
    <w:multiLevelType w:val="multilevel"/>
    <w:tmpl w:val="1C543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8BCD054-0841-423E-99E9-46D28482F994}"/>
  </w:docVars>
  <w:rsids>
    <w:rsidRoot w:val="00444E01"/>
    <w:rsid w:val="000248E2"/>
    <w:rsid w:val="00030028"/>
    <w:rsid w:val="000816F2"/>
    <w:rsid w:val="0008179D"/>
    <w:rsid w:val="00096232"/>
    <w:rsid w:val="000D3637"/>
    <w:rsid w:val="00107B59"/>
    <w:rsid w:val="002145F3"/>
    <w:rsid w:val="0024684A"/>
    <w:rsid w:val="002F320F"/>
    <w:rsid w:val="0030469E"/>
    <w:rsid w:val="00330977"/>
    <w:rsid w:val="00364595"/>
    <w:rsid w:val="00444E01"/>
    <w:rsid w:val="0047634E"/>
    <w:rsid w:val="00484346"/>
    <w:rsid w:val="004F5F94"/>
    <w:rsid w:val="005007D9"/>
    <w:rsid w:val="00522A3A"/>
    <w:rsid w:val="0054081E"/>
    <w:rsid w:val="00557EF4"/>
    <w:rsid w:val="00570848"/>
    <w:rsid w:val="005A08E3"/>
    <w:rsid w:val="005B54B7"/>
    <w:rsid w:val="006030C1"/>
    <w:rsid w:val="00605519"/>
    <w:rsid w:val="0062455D"/>
    <w:rsid w:val="0066117D"/>
    <w:rsid w:val="006C1784"/>
    <w:rsid w:val="006C5878"/>
    <w:rsid w:val="006F5AFE"/>
    <w:rsid w:val="00736718"/>
    <w:rsid w:val="0079385A"/>
    <w:rsid w:val="008211A8"/>
    <w:rsid w:val="00854134"/>
    <w:rsid w:val="008C6CCD"/>
    <w:rsid w:val="00904241"/>
    <w:rsid w:val="0090636E"/>
    <w:rsid w:val="009B508D"/>
    <w:rsid w:val="009F4685"/>
    <w:rsid w:val="00A25D83"/>
    <w:rsid w:val="00A36F91"/>
    <w:rsid w:val="00AC2544"/>
    <w:rsid w:val="00AD0C5B"/>
    <w:rsid w:val="00AE0DAC"/>
    <w:rsid w:val="00AE1E9F"/>
    <w:rsid w:val="00B033B5"/>
    <w:rsid w:val="00B05B61"/>
    <w:rsid w:val="00B15488"/>
    <w:rsid w:val="00B179D9"/>
    <w:rsid w:val="00B704E2"/>
    <w:rsid w:val="00B71B73"/>
    <w:rsid w:val="00BA0662"/>
    <w:rsid w:val="00C24E95"/>
    <w:rsid w:val="00C80EDD"/>
    <w:rsid w:val="00C84C44"/>
    <w:rsid w:val="00C865C7"/>
    <w:rsid w:val="00C926F1"/>
    <w:rsid w:val="00CB3220"/>
    <w:rsid w:val="00D47BB3"/>
    <w:rsid w:val="00E164B4"/>
    <w:rsid w:val="00E23A0C"/>
    <w:rsid w:val="00E341AC"/>
    <w:rsid w:val="00E6761F"/>
    <w:rsid w:val="00E724D3"/>
    <w:rsid w:val="00E726F2"/>
    <w:rsid w:val="00EF5A25"/>
    <w:rsid w:val="00F01B2A"/>
    <w:rsid w:val="00F03FAB"/>
    <w:rsid w:val="00F0467D"/>
    <w:rsid w:val="00F4611B"/>
    <w:rsid w:val="00F55CCF"/>
    <w:rsid w:val="00FA46CF"/>
    <w:rsid w:val="00FC0E97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FFD8"/>
  <w15:chartTrackingRefBased/>
  <w15:docId w15:val="{995904F3-FE0F-4F21-B9CB-D4C39903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444E0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3Pogrubienie">
    <w:name w:val="Tekst treści (3) + Pogrubienie"/>
    <w:basedOn w:val="Teksttreci3"/>
    <w:rsid w:val="00444E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444E01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eksttreci2">
    <w:name w:val="Tekst treści (2)_"/>
    <w:basedOn w:val="Domylnaczcionkaakapitu"/>
    <w:rsid w:val="00444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444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rsid w:val="002F32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0">
    <w:name w:val="Nagłówek #1"/>
    <w:basedOn w:val="Nagwek1"/>
    <w:rsid w:val="002F32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5B5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07D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07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FA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4E2"/>
  </w:style>
  <w:style w:type="paragraph" w:styleId="Stopka">
    <w:name w:val="footer"/>
    <w:basedOn w:val="Normalny"/>
    <w:link w:val="StopkaZnak"/>
    <w:uiPriority w:val="99"/>
    <w:unhideWhenUsed/>
    <w:rsid w:val="00B7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chorze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BCD054-0841-423E-99E9-46D28482F9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8</Pages>
  <Words>1844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Wojciech Fronczak</cp:lastModifiedBy>
  <cp:revision>40</cp:revision>
  <cp:lastPrinted>2021-02-23T10:30:00Z</cp:lastPrinted>
  <dcterms:created xsi:type="dcterms:W3CDTF">2019-04-01T11:02:00Z</dcterms:created>
  <dcterms:modified xsi:type="dcterms:W3CDTF">2021-02-23T12:16:00Z</dcterms:modified>
</cp:coreProperties>
</file>