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0F" w:rsidRPr="004B1006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Uchwała Nr</w:t>
      </w:r>
      <w:r w:rsidR="008A31AB">
        <w:rPr>
          <w:rFonts w:ascii="Tahoma" w:hAnsi="Tahoma" w:cs="Tahoma"/>
          <w:sz w:val="24"/>
          <w:szCs w:val="24"/>
        </w:rPr>
        <w:t xml:space="preserve"> 242</w:t>
      </w:r>
      <w:r w:rsidRPr="004B1006">
        <w:rPr>
          <w:rFonts w:ascii="Tahoma" w:hAnsi="Tahoma" w:cs="Tahoma"/>
          <w:sz w:val="24"/>
          <w:szCs w:val="24"/>
        </w:rPr>
        <w:t>/</w:t>
      </w:r>
      <w:r w:rsidR="00B754BE">
        <w:rPr>
          <w:rFonts w:ascii="Tahoma" w:hAnsi="Tahoma" w:cs="Tahoma"/>
          <w:sz w:val="24"/>
          <w:szCs w:val="24"/>
        </w:rPr>
        <w:t>XXX</w:t>
      </w:r>
      <w:r w:rsidR="00906260">
        <w:rPr>
          <w:rFonts w:ascii="Tahoma" w:hAnsi="Tahoma" w:cs="Tahoma"/>
          <w:sz w:val="24"/>
          <w:szCs w:val="24"/>
        </w:rPr>
        <w:t>V</w:t>
      </w:r>
      <w:r w:rsidRPr="004B1006">
        <w:rPr>
          <w:rFonts w:ascii="Tahoma" w:hAnsi="Tahoma" w:cs="Tahoma"/>
          <w:sz w:val="24"/>
          <w:szCs w:val="24"/>
        </w:rPr>
        <w:t>/2</w:t>
      </w:r>
      <w:r>
        <w:rPr>
          <w:rFonts w:ascii="Tahoma" w:hAnsi="Tahoma" w:cs="Tahoma"/>
          <w:sz w:val="24"/>
          <w:szCs w:val="24"/>
        </w:rPr>
        <w:t>1</w:t>
      </w:r>
    </w:p>
    <w:p w:rsidR="00A25C0F" w:rsidRPr="004B1006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Rady Miejskiej w Chorzelach</w:t>
      </w:r>
    </w:p>
    <w:p w:rsidR="00A25C0F" w:rsidRPr="004B1006" w:rsidRDefault="00B754BE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 dnia </w:t>
      </w:r>
      <w:r w:rsidR="008A31AB">
        <w:rPr>
          <w:rFonts w:ascii="Tahoma" w:hAnsi="Tahoma" w:cs="Tahoma"/>
          <w:b/>
          <w:sz w:val="24"/>
          <w:szCs w:val="24"/>
        </w:rPr>
        <w:t xml:space="preserve">29 </w:t>
      </w:r>
      <w:r>
        <w:rPr>
          <w:rFonts w:ascii="Tahoma" w:hAnsi="Tahoma" w:cs="Tahoma"/>
          <w:b/>
          <w:sz w:val="24"/>
          <w:szCs w:val="24"/>
        </w:rPr>
        <w:t>kwietnia</w:t>
      </w:r>
      <w:r w:rsidR="00A25C0F">
        <w:rPr>
          <w:rFonts w:ascii="Tahoma" w:hAnsi="Tahoma" w:cs="Tahoma"/>
          <w:b/>
          <w:sz w:val="24"/>
          <w:szCs w:val="24"/>
        </w:rPr>
        <w:t xml:space="preserve"> 2021</w:t>
      </w:r>
      <w:r w:rsidR="00A25C0F" w:rsidRPr="004B1006">
        <w:rPr>
          <w:rFonts w:ascii="Tahoma" w:hAnsi="Tahoma" w:cs="Tahoma"/>
          <w:b/>
          <w:sz w:val="24"/>
          <w:szCs w:val="24"/>
        </w:rPr>
        <w:t xml:space="preserve"> r.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w sprawie zmiany uchwały budżetowej na 202</w:t>
      </w:r>
      <w:r>
        <w:rPr>
          <w:rFonts w:ascii="Tahoma" w:eastAsia="Tahoma" w:hAnsi="Tahoma" w:cs="Tahoma"/>
          <w:b/>
          <w:bCs/>
          <w:sz w:val="24"/>
          <w:szCs w:val="24"/>
        </w:rPr>
        <w:t>1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>r.</w:t>
      </w:r>
    </w:p>
    <w:p w:rsidR="00A25C0F" w:rsidRPr="004B1006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samorządzie gminnym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. Dz. U. z 2020 r. poz. 713 z późn. zm.) oraz art. 211, 212 ustawy z dnia 27 sierpnia 2009 r. o finansach</w:t>
      </w:r>
      <w:r w:rsidR="0090626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 xml:space="preserve">. zm.) </w:t>
      </w:r>
      <w:r w:rsidRPr="004B1006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1.</w:t>
      </w:r>
    </w:p>
    <w:p w:rsidR="00A25C0F" w:rsidRPr="004B1006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 budżecie gminy</w:t>
      </w:r>
      <w:r>
        <w:rPr>
          <w:rFonts w:ascii="Tahoma" w:hAnsi="Tahoma" w:cs="Tahoma"/>
          <w:sz w:val="24"/>
          <w:szCs w:val="24"/>
        </w:rPr>
        <w:t xml:space="preserve"> na 2021</w:t>
      </w:r>
      <w:r w:rsidRPr="004B1006">
        <w:rPr>
          <w:rFonts w:ascii="Tahoma" w:hAnsi="Tahoma" w:cs="Tahoma"/>
          <w:sz w:val="24"/>
          <w:szCs w:val="24"/>
        </w:rPr>
        <w:t xml:space="preserve"> r. zatwierdzonym Uchwałą Nr </w:t>
      </w:r>
      <w:r>
        <w:rPr>
          <w:rFonts w:ascii="Tahoma" w:hAnsi="Tahoma" w:cs="Tahoma"/>
          <w:sz w:val="24"/>
          <w:szCs w:val="24"/>
        </w:rPr>
        <w:t>214</w:t>
      </w:r>
      <w:r w:rsidRPr="004B1006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XXXI/20</w:t>
      </w:r>
      <w:r w:rsidRPr="004B1006">
        <w:rPr>
          <w:rFonts w:ascii="Tahoma" w:hAnsi="Tahoma" w:cs="Tahoma"/>
          <w:sz w:val="24"/>
          <w:szCs w:val="24"/>
        </w:rPr>
        <w:t xml:space="preserve"> Rady Miejskiej                             w Chorzelach </w:t>
      </w:r>
      <w:r>
        <w:rPr>
          <w:rFonts w:ascii="Tahoma" w:hAnsi="Tahoma" w:cs="Tahoma"/>
          <w:sz w:val="24"/>
          <w:szCs w:val="24"/>
        </w:rPr>
        <w:t>z dnia 29 grudnia 2020</w:t>
      </w:r>
      <w:r w:rsidRPr="004B1006">
        <w:rPr>
          <w:rFonts w:ascii="Tahoma" w:hAnsi="Tahoma" w:cs="Tahoma"/>
          <w:sz w:val="24"/>
          <w:szCs w:val="24"/>
        </w:rPr>
        <w:t xml:space="preserve"> r. w sprawie uchwalenia uchwały budżetowej na  </w:t>
      </w:r>
      <w:r>
        <w:rPr>
          <w:rFonts w:ascii="Tahoma" w:hAnsi="Tahoma" w:cs="Tahoma"/>
          <w:sz w:val="24"/>
          <w:szCs w:val="24"/>
        </w:rPr>
        <w:t>2021</w:t>
      </w:r>
      <w:r w:rsidRPr="004B1006">
        <w:rPr>
          <w:rFonts w:ascii="Tahoma" w:hAnsi="Tahoma" w:cs="Tahoma"/>
          <w:sz w:val="24"/>
          <w:szCs w:val="24"/>
        </w:rPr>
        <w:t xml:space="preserve"> r. wprowadza się zmiany zgodnie z </w:t>
      </w:r>
      <w:r w:rsidRPr="00D634BF">
        <w:rPr>
          <w:rFonts w:ascii="Tahoma" w:hAnsi="Tahoma" w:cs="Tahoma"/>
          <w:sz w:val="24"/>
          <w:szCs w:val="24"/>
        </w:rPr>
        <w:t>załącznikami Nr 1, 2, 3</w:t>
      </w:r>
      <w:r w:rsidR="00C426C5">
        <w:rPr>
          <w:rFonts w:ascii="Tahoma" w:hAnsi="Tahoma" w:cs="Tahoma"/>
          <w:sz w:val="24"/>
          <w:szCs w:val="24"/>
        </w:rPr>
        <w:t>, 4</w:t>
      </w:r>
      <w:r w:rsidR="00B754BE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>do niniejszej uchwały.</w:t>
      </w:r>
    </w:p>
    <w:p w:rsidR="00A25C0F" w:rsidRPr="004B1006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25C0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2.</w:t>
      </w:r>
    </w:p>
    <w:p w:rsidR="00906260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6260" w:rsidRPr="00B754BE" w:rsidRDefault="00906260" w:rsidP="0090626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Pr="004B1006">
        <w:rPr>
          <w:rFonts w:ascii="Tahoma" w:hAnsi="Tahoma" w:cs="Tahoma"/>
          <w:sz w:val="24"/>
          <w:szCs w:val="24"/>
        </w:rPr>
        <w:t>szeni</w:t>
      </w:r>
      <w:r w:rsidR="001434E4">
        <w:rPr>
          <w:rFonts w:ascii="Tahoma" w:hAnsi="Tahoma" w:cs="Tahoma"/>
          <w:sz w:val="24"/>
          <w:szCs w:val="24"/>
        </w:rPr>
        <w:t>a</w:t>
      </w:r>
      <w:r w:rsidR="004F444D">
        <w:rPr>
          <w:rFonts w:ascii="Tahoma" w:hAnsi="Tahoma" w:cs="Tahoma"/>
          <w:sz w:val="24"/>
          <w:szCs w:val="24"/>
        </w:rPr>
        <w:t xml:space="preserve"> oraz przeniesień</w:t>
      </w:r>
      <w:r w:rsidR="001434E4">
        <w:rPr>
          <w:rFonts w:ascii="Tahoma" w:hAnsi="Tahoma" w:cs="Tahoma"/>
          <w:sz w:val="24"/>
          <w:szCs w:val="24"/>
        </w:rPr>
        <w:t xml:space="preserve"> dochodów budżetu gminy na 2021</w:t>
      </w:r>
      <w:r w:rsidRPr="004B1006">
        <w:rPr>
          <w:rFonts w:ascii="Tahoma" w:hAnsi="Tahoma" w:cs="Tahoma"/>
          <w:sz w:val="24"/>
          <w:szCs w:val="24"/>
        </w:rPr>
        <w:t xml:space="preserve"> r. o kwotę </w:t>
      </w:r>
      <w:r w:rsidR="00E9255A">
        <w:rPr>
          <w:rFonts w:ascii="Tahoma" w:hAnsi="Tahoma" w:cs="Tahoma"/>
          <w:sz w:val="24"/>
          <w:szCs w:val="24"/>
        </w:rPr>
        <w:t>1 743 989,29</w:t>
      </w:r>
      <w:r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 xml:space="preserve">zł, zgodnie z załącznikiem Nr 1 do niniejszej uchwały. Dochody </w:t>
      </w:r>
      <w:r w:rsidRPr="00B754BE">
        <w:rPr>
          <w:rFonts w:ascii="Tahoma" w:hAnsi="Tahoma" w:cs="Tahoma"/>
          <w:sz w:val="24"/>
          <w:szCs w:val="24"/>
        </w:rPr>
        <w:t xml:space="preserve">po zmianie wynoszą </w:t>
      </w:r>
      <w:r w:rsidR="005F2382">
        <w:rPr>
          <w:rFonts w:ascii="Tahoma" w:hAnsi="Tahoma" w:cs="Tahoma"/>
          <w:sz w:val="24"/>
          <w:szCs w:val="24"/>
        </w:rPr>
        <w:t>62 566 382,23</w:t>
      </w:r>
      <w:r w:rsidRPr="00B754BE">
        <w:rPr>
          <w:rFonts w:ascii="Tahoma" w:hAnsi="Tahoma" w:cs="Tahoma"/>
          <w:sz w:val="24"/>
          <w:szCs w:val="24"/>
        </w:rPr>
        <w:t xml:space="preserve"> zł, w tym:</w:t>
      </w:r>
    </w:p>
    <w:p w:rsidR="00906260" w:rsidRPr="001E317A" w:rsidRDefault="00906260" w:rsidP="00906260">
      <w:pPr>
        <w:rPr>
          <w:rFonts w:ascii="Tahoma" w:hAnsi="Tahoma" w:cs="Tahoma"/>
          <w:sz w:val="24"/>
          <w:szCs w:val="24"/>
        </w:rPr>
      </w:pPr>
      <w:r w:rsidRPr="001E317A">
        <w:rPr>
          <w:rFonts w:ascii="Tahoma" w:hAnsi="Tahoma" w:cs="Tahoma"/>
          <w:sz w:val="24"/>
          <w:szCs w:val="24"/>
        </w:rPr>
        <w:t xml:space="preserve">- dochody bieżące     </w:t>
      </w:r>
      <w:r w:rsidR="005F2382">
        <w:rPr>
          <w:rFonts w:ascii="Tahoma" w:hAnsi="Tahoma" w:cs="Tahoma"/>
          <w:sz w:val="24"/>
          <w:szCs w:val="24"/>
        </w:rPr>
        <w:t xml:space="preserve">   59 005 974,00</w:t>
      </w:r>
      <w:r w:rsidRPr="001E317A">
        <w:rPr>
          <w:rFonts w:ascii="Tahoma" w:hAnsi="Tahoma" w:cs="Tahoma"/>
          <w:sz w:val="24"/>
          <w:szCs w:val="24"/>
        </w:rPr>
        <w:t xml:space="preserve"> zł,</w:t>
      </w:r>
    </w:p>
    <w:p w:rsidR="00906260" w:rsidRPr="004B1006" w:rsidRDefault="00906260" w:rsidP="00906260">
      <w:pPr>
        <w:rPr>
          <w:rFonts w:ascii="Tahoma" w:hAnsi="Tahoma" w:cs="Tahoma"/>
          <w:sz w:val="24"/>
          <w:szCs w:val="24"/>
        </w:rPr>
      </w:pPr>
      <w:r w:rsidRPr="001E317A">
        <w:rPr>
          <w:rFonts w:ascii="Tahoma" w:hAnsi="Tahoma" w:cs="Tahoma"/>
          <w:sz w:val="24"/>
          <w:szCs w:val="24"/>
        </w:rPr>
        <w:t xml:space="preserve">- dochody majątkowe    </w:t>
      </w:r>
      <w:r w:rsidR="001E317A" w:rsidRPr="001E317A">
        <w:rPr>
          <w:rFonts w:ascii="Tahoma" w:hAnsi="Tahoma" w:cs="Tahoma"/>
          <w:sz w:val="24"/>
          <w:szCs w:val="24"/>
        </w:rPr>
        <w:t xml:space="preserve"> 3 560 408,23</w:t>
      </w:r>
      <w:r w:rsidRPr="001E317A">
        <w:rPr>
          <w:rFonts w:ascii="Tahoma" w:hAnsi="Tahoma" w:cs="Tahoma"/>
          <w:sz w:val="24"/>
          <w:szCs w:val="24"/>
        </w:rPr>
        <w:t xml:space="preserve"> zł.</w:t>
      </w:r>
    </w:p>
    <w:p w:rsidR="00906260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906260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3.</w:t>
      </w:r>
    </w:p>
    <w:p w:rsidR="00906260" w:rsidRPr="004B1006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D137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Dokonuje się</w:t>
      </w:r>
      <w:r>
        <w:rPr>
          <w:rFonts w:ascii="Tahoma" w:hAnsi="Tahoma" w:cs="Tahoma"/>
          <w:sz w:val="24"/>
          <w:szCs w:val="24"/>
        </w:rPr>
        <w:t xml:space="preserve"> zwięk</w:t>
      </w:r>
      <w:r w:rsidRPr="004B1006">
        <w:rPr>
          <w:rFonts w:ascii="Tahoma" w:hAnsi="Tahoma" w:cs="Tahoma"/>
          <w:sz w:val="24"/>
          <w:szCs w:val="24"/>
        </w:rPr>
        <w:t xml:space="preserve">szenia </w:t>
      </w:r>
      <w:r>
        <w:rPr>
          <w:rFonts w:ascii="Tahoma" w:hAnsi="Tahoma" w:cs="Tahoma"/>
          <w:sz w:val="24"/>
          <w:szCs w:val="24"/>
        </w:rPr>
        <w:t>wydatków budżetu gminy na 2021</w:t>
      </w:r>
      <w:r w:rsidRPr="004B1006">
        <w:rPr>
          <w:rFonts w:ascii="Tahoma" w:hAnsi="Tahoma" w:cs="Tahoma"/>
          <w:sz w:val="24"/>
          <w:szCs w:val="24"/>
        </w:rPr>
        <w:t xml:space="preserve"> r.</w:t>
      </w:r>
      <w:r w:rsidR="00E9255A">
        <w:rPr>
          <w:rFonts w:ascii="Tahoma" w:hAnsi="Tahoma" w:cs="Tahoma"/>
          <w:sz w:val="24"/>
          <w:szCs w:val="24"/>
        </w:rPr>
        <w:t xml:space="preserve"> o kwotę 1 743 989,29</w:t>
      </w:r>
      <w:r w:rsidRPr="00783A07">
        <w:rPr>
          <w:rFonts w:ascii="Tahoma" w:hAnsi="Tahoma" w:cs="Tahoma"/>
          <w:sz w:val="24"/>
          <w:szCs w:val="24"/>
        </w:rPr>
        <w:t xml:space="preserve"> zł oraz przeniesień, zgodnie z załącznikiem Nr </w:t>
      </w:r>
      <w:r w:rsidR="001434E4">
        <w:rPr>
          <w:rFonts w:ascii="Tahoma" w:hAnsi="Tahoma" w:cs="Tahoma"/>
          <w:sz w:val="24"/>
          <w:szCs w:val="24"/>
        </w:rPr>
        <w:t>2</w:t>
      </w:r>
      <w:r w:rsidRPr="00783A07">
        <w:rPr>
          <w:rFonts w:ascii="Tahoma" w:hAnsi="Tahoma" w:cs="Tahoma"/>
          <w:sz w:val="24"/>
          <w:szCs w:val="24"/>
        </w:rPr>
        <w:t xml:space="preserve"> do niniejszej uchwały. Wydatki po </w:t>
      </w:r>
      <w:r w:rsidRPr="00D137BF">
        <w:rPr>
          <w:rFonts w:ascii="Tahoma" w:hAnsi="Tahoma" w:cs="Tahoma"/>
          <w:sz w:val="24"/>
          <w:szCs w:val="24"/>
        </w:rPr>
        <w:t xml:space="preserve">zmianie wynoszą </w:t>
      </w:r>
      <w:r w:rsidR="005F2382">
        <w:rPr>
          <w:rFonts w:ascii="Tahoma" w:hAnsi="Tahoma" w:cs="Tahoma"/>
          <w:sz w:val="24"/>
          <w:szCs w:val="24"/>
        </w:rPr>
        <w:t>67 515 749,75</w:t>
      </w:r>
      <w:r w:rsidRPr="00D137BF">
        <w:rPr>
          <w:rFonts w:ascii="Tahoma" w:hAnsi="Tahoma" w:cs="Tahoma"/>
          <w:sz w:val="24"/>
          <w:szCs w:val="24"/>
        </w:rPr>
        <w:t>  zł, w tym:</w:t>
      </w:r>
    </w:p>
    <w:p w:rsidR="00A25C0F" w:rsidRPr="001E317A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1E317A">
        <w:rPr>
          <w:rFonts w:ascii="Tahoma" w:hAnsi="Tahoma" w:cs="Tahoma"/>
          <w:sz w:val="24"/>
          <w:szCs w:val="24"/>
        </w:rPr>
        <w:t xml:space="preserve">- wydatki bieżące        </w:t>
      </w:r>
      <w:r w:rsidR="005F2382">
        <w:rPr>
          <w:rFonts w:ascii="Tahoma" w:hAnsi="Tahoma" w:cs="Tahoma"/>
          <w:sz w:val="24"/>
          <w:szCs w:val="24"/>
        </w:rPr>
        <w:t>55 751 650,14</w:t>
      </w:r>
      <w:r w:rsidRPr="001E317A">
        <w:rPr>
          <w:rFonts w:ascii="Tahoma" w:hAnsi="Tahoma" w:cs="Tahoma"/>
          <w:sz w:val="24"/>
          <w:szCs w:val="24"/>
        </w:rPr>
        <w:t xml:space="preserve"> zł,</w:t>
      </w:r>
    </w:p>
    <w:p w:rsidR="00A25C0F" w:rsidRPr="00AA44AE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D137BF">
        <w:rPr>
          <w:rFonts w:ascii="Tahoma" w:hAnsi="Tahoma" w:cs="Tahoma"/>
          <w:sz w:val="24"/>
          <w:szCs w:val="24"/>
        </w:rPr>
        <w:t xml:space="preserve">- wydatki majątkowe </w:t>
      </w:r>
      <w:r w:rsidR="00E9255A">
        <w:rPr>
          <w:rFonts w:ascii="Tahoma" w:hAnsi="Tahoma" w:cs="Tahoma"/>
          <w:sz w:val="24"/>
          <w:szCs w:val="24"/>
        </w:rPr>
        <w:t xml:space="preserve">  11 764</w:t>
      </w:r>
      <w:r w:rsidR="00D137BF" w:rsidRPr="00D137BF">
        <w:rPr>
          <w:rFonts w:ascii="Tahoma" w:hAnsi="Tahoma" w:cs="Tahoma"/>
          <w:sz w:val="24"/>
          <w:szCs w:val="24"/>
        </w:rPr>
        <w:t> 099,61</w:t>
      </w:r>
      <w:r w:rsidRPr="00D137BF">
        <w:rPr>
          <w:rFonts w:ascii="Tahoma" w:hAnsi="Tahoma" w:cs="Tahoma"/>
          <w:sz w:val="24"/>
          <w:szCs w:val="24"/>
        </w:rPr>
        <w:t xml:space="preserve"> zł</w:t>
      </w:r>
      <w:r w:rsidRPr="00AA44AE">
        <w:rPr>
          <w:rFonts w:ascii="Tahoma" w:hAnsi="Tahoma" w:cs="Tahoma"/>
          <w:sz w:val="24"/>
          <w:szCs w:val="24"/>
        </w:rPr>
        <w:t xml:space="preserve"> </w:t>
      </w:r>
    </w:p>
    <w:p w:rsidR="001434E4" w:rsidRDefault="001434E4" w:rsidP="001434E4">
      <w:pPr>
        <w:rPr>
          <w:rFonts w:ascii="Tahoma" w:hAnsi="Tahoma" w:cs="Tahoma"/>
          <w:sz w:val="24"/>
          <w:szCs w:val="24"/>
        </w:rPr>
      </w:pPr>
      <w:r w:rsidRPr="00AA44AE">
        <w:rPr>
          <w:rFonts w:ascii="Tahoma" w:hAnsi="Tahoma" w:cs="Tahoma"/>
          <w:sz w:val="24"/>
          <w:szCs w:val="24"/>
        </w:rPr>
        <w:t>Dok</w:t>
      </w:r>
      <w:r w:rsidR="00CC362E">
        <w:rPr>
          <w:rFonts w:ascii="Tahoma" w:hAnsi="Tahoma" w:cs="Tahoma"/>
          <w:sz w:val="24"/>
          <w:szCs w:val="24"/>
        </w:rPr>
        <w:t>onuje się zwięk</w:t>
      </w:r>
      <w:r w:rsidRPr="00AA44AE">
        <w:rPr>
          <w:rFonts w:ascii="Tahoma" w:hAnsi="Tahoma" w:cs="Tahoma"/>
          <w:sz w:val="24"/>
          <w:szCs w:val="24"/>
        </w:rPr>
        <w:t>szenia wydatków majątkowych</w:t>
      </w:r>
      <w:r w:rsidR="00CC362E">
        <w:rPr>
          <w:rFonts w:ascii="Tahoma" w:hAnsi="Tahoma" w:cs="Tahoma"/>
          <w:sz w:val="24"/>
          <w:szCs w:val="24"/>
        </w:rPr>
        <w:t xml:space="preserve"> na 2021</w:t>
      </w:r>
      <w:r w:rsidRPr="00AA44AE">
        <w:rPr>
          <w:rFonts w:ascii="Tahoma" w:hAnsi="Tahoma" w:cs="Tahoma"/>
          <w:sz w:val="24"/>
          <w:szCs w:val="24"/>
        </w:rPr>
        <w:t xml:space="preserve"> r. o kwotę </w:t>
      </w:r>
      <w:r w:rsidR="00E9255A">
        <w:rPr>
          <w:rFonts w:ascii="Tahoma" w:hAnsi="Tahoma" w:cs="Tahoma"/>
          <w:sz w:val="24"/>
          <w:szCs w:val="24"/>
        </w:rPr>
        <w:t>1 778</w:t>
      </w:r>
      <w:r w:rsidR="00D137BF">
        <w:rPr>
          <w:rFonts w:ascii="Tahoma" w:hAnsi="Tahoma" w:cs="Tahoma"/>
          <w:sz w:val="24"/>
          <w:szCs w:val="24"/>
        </w:rPr>
        <w:t> 458,48</w:t>
      </w:r>
      <w:r w:rsidRPr="00AA44AE">
        <w:rPr>
          <w:rFonts w:ascii="Tahoma" w:hAnsi="Tahoma" w:cs="Tahoma"/>
          <w:sz w:val="24"/>
          <w:szCs w:val="24"/>
        </w:rPr>
        <w:t xml:space="preserve"> zł i ustala się je w wysokości </w:t>
      </w:r>
      <w:r w:rsidR="00E9255A">
        <w:rPr>
          <w:rFonts w:ascii="Tahoma" w:hAnsi="Tahoma" w:cs="Tahoma"/>
          <w:sz w:val="24"/>
          <w:szCs w:val="24"/>
        </w:rPr>
        <w:t>11 764 099,61</w:t>
      </w:r>
      <w:r w:rsidRPr="00AA44AE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:rsidR="00C426C5" w:rsidRPr="00AA44AE" w:rsidRDefault="00C426C5" w:rsidP="001434E4">
      <w:pPr>
        <w:rPr>
          <w:rFonts w:ascii="Tahoma" w:hAnsi="Tahoma" w:cs="Tahoma"/>
          <w:sz w:val="24"/>
          <w:szCs w:val="24"/>
        </w:rPr>
      </w:pPr>
    </w:p>
    <w:p w:rsidR="00A25C0F" w:rsidRPr="00C426C5" w:rsidRDefault="00C426C5" w:rsidP="00C426C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426C5">
        <w:rPr>
          <w:rFonts w:ascii="Tahoma" w:hAnsi="Tahoma" w:cs="Tahoma"/>
          <w:b/>
          <w:sz w:val="24"/>
          <w:szCs w:val="24"/>
        </w:rPr>
        <w:t>§ 4.</w:t>
      </w:r>
    </w:p>
    <w:p w:rsidR="00C426C5" w:rsidRPr="00C426C5" w:rsidRDefault="00C426C5" w:rsidP="00A25C0F">
      <w:pPr>
        <w:pStyle w:val="Tekstpodstawowywcity2"/>
        <w:numPr>
          <w:ilvl w:val="0"/>
          <w:numId w:val="6"/>
        </w:numPr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terytorialnego, zgodnie z załącznikiem N</w:t>
      </w:r>
      <w:r>
        <w:rPr>
          <w:rFonts w:ascii="Tahoma" w:hAnsi="Tahoma" w:cs="Tahoma"/>
          <w:szCs w:val="24"/>
        </w:rPr>
        <w:t>r 4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:rsidR="00A25C0F" w:rsidRPr="004B1006" w:rsidRDefault="00C426C5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§ 5</w:t>
      </w:r>
      <w:r w:rsidR="00A25C0F" w:rsidRPr="004B1006">
        <w:rPr>
          <w:rFonts w:ascii="Tahoma" w:hAnsi="Tahoma" w:cs="Tahoma"/>
          <w:b/>
          <w:sz w:val="24"/>
          <w:szCs w:val="24"/>
        </w:rPr>
        <w:t xml:space="preserve">. </w:t>
      </w:r>
    </w:p>
    <w:p w:rsidR="00A25C0F" w:rsidRPr="00C426C5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D137BF" w:rsidRPr="004B1006" w:rsidRDefault="00D137BF" w:rsidP="00A25C0F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:rsidR="00A25C0F" w:rsidRPr="004B1006" w:rsidRDefault="00C426C5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6</w:t>
      </w:r>
      <w:r w:rsidR="00A25C0F" w:rsidRPr="004B1006">
        <w:rPr>
          <w:rFonts w:ascii="Tahoma" w:hAnsi="Tahoma" w:cs="Tahoma"/>
          <w:b/>
          <w:sz w:val="24"/>
          <w:szCs w:val="24"/>
        </w:rPr>
        <w:t>.</w:t>
      </w:r>
    </w:p>
    <w:p w:rsidR="001434E4" w:rsidRPr="004B1006" w:rsidRDefault="001434E4" w:rsidP="001434E4">
      <w:pPr>
        <w:spacing w:line="276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1. Uchwała wchodzi w życie z dniem podjęcia i o</w:t>
      </w:r>
      <w:r>
        <w:rPr>
          <w:rFonts w:ascii="Tahoma" w:hAnsi="Tahoma" w:cs="Tahoma"/>
          <w:sz w:val="24"/>
          <w:szCs w:val="24"/>
        </w:rPr>
        <w:t>bowiązuje w roku budżetowym 2021</w:t>
      </w:r>
      <w:r w:rsidRPr="004B1006">
        <w:rPr>
          <w:rFonts w:ascii="Tahoma" w:hAnsi="Tahoma" w:cs="Tahoma"/>
          <w:sz w:val="24"/>
          <w:szCs w:val="24"/>
        </w:rPr>
        <w:t>.</w:t>
      </w:r>
    </w:p>
    <w:p w:rsidR="001434E4" w:rsidRPr="004B1006" w:rsidRDefault="001434E4" w:rsidP="001434E4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A25C0F" w:rsidRPr="004B1006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510616" w:rsidRDefault="00510616" w:rsidP="00510616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:rsidR="00510616" w:rsidRDefault="00510616" w:rsidP="00510616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:rsidR="00510616" w:rsidRDefault="00510616" w:rsidP="00510616">
      <w:pPr>
        <w:rPr>
          <w:rFonts w:ascii="Tahoma" w:hAnsi="Tahoma" w:cs="Tahoma"/>
          <w:i/>
          <w:iCs/>
          <w:sz w:val="24"/>
          <w:szCs w:val="24"/>
        </w:rPr>
      </w:pPr>
    </w:p>
    <w:p w:rsidR="00510616" w:rsidRDefault="00510616" w:rsidP="00510616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4B1006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201A5" w:rsidRDefault="002201A5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970EAB" w:rsidRDefault="00970EAB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4F444D" w:rsidRDefault="004F444D"/>
    <w:p w:rsidR="00970EAB" w:rsidRDefault="00970EAB"/>
    <w:p w:rsidR="00970EAB" w:rsidRDefault="00970EAB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D137BF" w:rsidRDefault="00D137BF"/>
    <w:p w:rsidR="00970EAB" w:rsidRDefault="00970EAB"/>
    <w:p w:rsidR="00970EAB" w:rsidRDefault="00970EAB" w:rsidP="00970EAB">
      <w:pPr>
        <w:pStyle w:val="Teksttreci30"/>
        <w:shd w:val="clear" w:color="auto" w:fill="auto"/>
        <w:spacing w:after="377"/>
        <w:ind w:right="20"/>
      </w:pPr>
      <w:r w:rsidRPr="00A42FFA">
        <w:rPr>
          <w:rStyle w:val="Teksttreci3Odstpy3pt"/>
          <w:rFonts w:eastAsiaTheme="minorHAnsi"/>
          <w:b/>
        </w:rPr>
        <w:t>Uzasadnienie</w:t>
      </w:r>
      <w:r w:rsidRPr="00A42FFA">
        <w:rPr>
          <w:rStyle w:val="Teksttreci3Odstpy3pt"/>
          <w:rFonts w:eastAsiaTheme="minorHAnsi"/>
          <w:b/>
        </w:rPr>
        <w:br/>
        <w:t>do</w:t>
      </w:r>
      <w:r>
        <w:rPr>
          <w:rStyle w:val="Teksttreci3Odstpy3pt"/>
          <w:rFonts w:eastAsiaTheme="minorHAnsi"/>
        </w:rPr>
        <w:t xml:space="preserve"> 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Nr </w:t>
      </w:r>
      <w:r w:rsidR="008A31AB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242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/XXX</w:t>
      </w:r>
      <w:r w:rsidR="004F444D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V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8A31AB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29 </w:t>
      </w:r>
      <w:r w:rsidR="00D137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kwietni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 2021 r.</w:t>
      </w: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:rsidR="00970EAB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:rsidR="004F444D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zwięk</w:t>
      </w:r>
      <w:r w:rsidRPr="004B1006">
        <w:rPr>
          <w:rFonts w:ascii="Tahoma" w:eastAsia="Tahoma" w:hAnsi="Tahoma" w:cs="Tahoma"/>
          <w:bCs/>
          <w:sz w:val="24"/>
          <w:szCs w:val="24"/>
        </w:rPr>
        <w:t>szenia</w:t>
      </w:r>
      <w:r>
        <w:rPr>
          <w:rFonts w:ascii="Tahoma" w:eastAsia="Tahoma" w:hAnsi="Tahoma" w:cs="Tahoma"/>
          <w:bCs/>
          <w:sz w:val="24"/>
          <w:szCs w:val="24"/>
        </w:rPr>
        <w:t xml:space="preserve"> oraz przeniesień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dochodów budżetu gmin</w:t>
      </w:r>
      <w:r>
        <w:rPr>
          <w:rFonts w:ascii="Tahoma" w:eastAsia="Tahoma" w:hAnsi="Tahoma" w:cs="Tahoma"/>
          <w:bCs/>
          <w:sz w:val="24"/>
          <w:szCs w:val="24"/>
        </w:rPr>
        <w:t>y na 2021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r. o kwotę </w:t>
      </w:r>
      <w:r w:rsidR="00E9255A">
        <w:rPr>
          <w:rFonts w:ascii="Tahoma" w:eastAsia="Tahoma" w:hAnsi="Tahoma" w:cs="Tahoma"/>
          <w:bCs/>
          <w:sz w:val="24"/>
          <w:szCs w:val="24"/>
        </w:rPr>
        <w:t>1 743 989,29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4F444D" w:rsidRPr="00DA4545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4F444D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4F444D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60016 – </w:t>
      </w:r>
      <w:r w:rsidR="005E6956">
        <w:rPr>
          <w:rFonts w:ascii="Tahoma" w:eastAsia="Tahoma" w:hAnsi="Tahoma" w:cs="Tahoma"/>
          <w:bCs/>
          <w:sz w:val="24"/>
          <w:szCs w:val="24"/>
        </w:rPr>
        <w:t xml:space="preserve">wprowadza się wpływy z rozliczeń/zwrotów z lat ubiegłych w kwocie 3 683,00 zł oraz </w:t>
      </w:r>
      <w:r>
        <w:rPr>
          <w:rFonts w:ascii="Tahoma" w:eastAsia="Tahoma" w:hAnsi="Tahoma" w:cs="Tahoma"/>
          <w:bCs/>
          <w:sz w:val="24"/>
          <w:szCs w:val="24"/>
        </w:rPr>
        <w:t>zwięk</w:t>
      </w:r>
      <w:r w:rsidR="004F444D">
        <w:rPr>
          <w:rFonts w:ascii="Tahoma" w:eastAsia="Tahoma" w:hAnsi="Tahoma" w:cs="Tahoma"/>
          <w:bCs/>
          <w:sz w:val="24"/>
          <w:szCs w:val="24"/>
        </w:rPr>
        <w:t>sza się dotacje celowe otrzymane z tytułu pomocy finansowej udzielanej między jednostkami samorządu terytorialnego na dofinansowanie własnych zadań inwestycyjnych i zakupów inwestycy</w:t>
      </w:r>
      <w:r>
        <w:rPr>
          <w:rFonts w:ascii="Tahoma" w:eastAsia="Tahoma" w:hAnsi="Tahoma" w:cs="Tahoma"/>
          <w:bCs/>
          <w:sz w:val="24"/>
          <w:szCs w:val="24"/>
        </w:rPr>
        <w:t>jnych o kwotę 1 604 458,48</w:t>
      </w:r>
      <w:r w:rsidR="004F444D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2A063D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2A063D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750</w:t>
      </w:r>
    </w:p>
    <w:p w:rsidR="002A063D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75085 – zwiększa się wpływy z różnych dochodów o kwotę 60,00 zł</w:t>
      </w:r>
      <w:r w:rsidR="003F2FBD">
        <w:rPr>
          <w:rFonts w:ascii="Tahoma" w:eastAsia="Tahoma" w:hAnsi="Tahoma" w:cs="Tahoma"/>
          <w:bCs/>
          <w:sz w:val="24"/>
          <w:szCs w:val="24"/>
        </w:rPr>
        <w:t>.</w:t>
      </w:r>
    </w:p>
    <w:p w:rsidR="004F444D" w:rsidRPr="00DA4545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4F444D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756</w:t>
      </w:r>
    </w:p>
    <w:p w:rsidR="003F2FBD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75616</w:t>
      </w:r>
      <w:r w:rsidR="004F444D">
        <w:rPr>
          <w:rFonts w:ascii="Tahoma" w:eastAsia="Tahoma" w:hAnsi="Tahoma" w:cs="Tahoma"/>
          <w:bCs/>
          <w:sz w:val="24"/>
          <w:szCs w:val="24"/>
        </w:rPr>
        <w:t xml:space="preserve"> – zmniejsza się </w:t>
      </w:r>
      <w:r>
        <w:rPr>
          <w:rFonts w:ascii="Tahoma" w:eastAsia="Tahoma" w:hAnsi="Tahoma" w:cs="Tahoma"/>
          <w:bCs/>
          <w:sz w:val="24"/>
          <w:szCs w:val="24"/>
        </w:rPr>
        <w:t>wpływy z opłaty targowej o kwotę 100 000,00</w:t>
      </w:r>
      <w:r w:rsidR="004F444D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3F2FBD">
        <w:rPr>
          <w:rFonts w:ascii="Tahoma" w:eastAsia="Tahoma" w:hAnsi="Tahoma" w:cs="Tahoma"/>
          <w:bCs/>
          <w:sz w:val="24"/>
          <w:szCs w:val="24"/>
        </w:rPr>
        <w:t>.</w:t>
      </w:r>
    </w:p>
    <w:p w:rsidR="00D137BF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75618 – w nawiązaniu do pisma Nr ST9.477.6.2021 Ministra Finansów, Funduszy i Polityki Regionalnej wprowadza się rekompensaty utraconych dochodów w podatkach i opłatach lokalnych w kwocie 83 939,00 zł.</w:t>
      </w:r>
      <w:r w:rsidR="005E6956">
        <w:rPr>
          <w:rFonts w:ascii="Tahoma" w:eastAsia="Tahoma" w:hAnsi="Tahoma" w:cs="Tahoma"/>
          <w:bCs/>
          <w:sz w:val="24"/>
          <w:szCs w:val="24"/>
        </w:rPr>
        <w:t xml:space="preserve"> Dodatkowo wprowadza się wpływy z różnych opłat w kwocie 160,00 zł oraz wpływy z opłaty prolongacyjnej w kwocie 50,00 zł.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</w:t>
      </w:r>
    </w:p>
    <w:p w:rsidR="003F2FBD" w:rsidRDefault="003F2FB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80101 – zwiększa się wpływy z różnych dochodów o kwotę 1 840,00 zł.</w:t>
      </w:r>
    </w:p>
    <w:p w:rsidR="003F2FBD" w:rsidRDefault="003F2FB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6B181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80104 – wprowadza się wpływy z usług w kwocie 20 000,00 zł. </w:t>
      </w:r>
    </w:p>
    <w:p w:rsidR="004F444D" w:rsidRPr="00DA4545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4F444D" w:rsidRDefault="006B18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90001 – wprowadza się wpływy z różnych dochodów w kwocie 500,00 zł.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90002 – wprowadza się wpływy z rozliczeń/zwrotów z lat ubiegłych w kwocie 13 527,59 zł.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C20CB4" w:rsidRDefault="006B18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90005</w:t>
      </w:r>
      <w:r w:rsidR="004F444D">
        <w:rPr>
          <w:rFonts w:ascii="Tahoma" w:eastAsia="Tahoma" w:hAnsi="Tahoma" w:cs="Tahoma"/>
          <w:bCs/>
          <w:sz w:val="24"/>
          <w:szCs w:val="24"/>
        </w:rPr>
        <w:t xml:space="preserve"> – wprowadza się </w:t>
      </w:r>
      <w:r>
        <w:rPr>
          <w:rFonts w:ascii="Tahoma" w:eastAsia="Tahoma" w:hAnsi="Tahoma" w:cs="Tahoma"/>
          <w:bCs/>
          <w:sz w:val="24"/>
          <w:szCs w:val="24"/>
        </w:rPr>
        <w:t>dotacje celowe otrzymane z tytułu pomocy finansowej udzielanej między jednostkami samorządu terytorialnego na dofinansowanie własnych zadań bieżących</w:t>
      </w:r>
      <w:r w:rsidR="004F444D">
        <w:rPr>
          <w:rFonts w:ascii="Tahoma" w:eastAsia="Tahoma" w:hAnsi="Tahoma" w:cs="Tahoma"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Cs/>
          <w:sz w:val="24"/>
          <w:szCs w:val="24"/>
        </w:rPr>
        <w:t>w kwocie 40</w:t>
      </w:r>
      <w:r w:rsidR="00034874">
        <w:rPr>
          <w:rFonts w:ascii="Tahoma" w:eastAsia="Tahoma" w:hAnsi="Tahoma" w:cs="Tahoma"/>
          <w:bCs/>
          <w:sz w:val="24"/>
          <w:szCs w:val="24"/>
        </w:rPr>
        <w:t> 500,</w:t>
      </w:r>
      <w:r w:rsidR="00C20CB4">
        <w:rPr>
          <w:rFonts w:ascii="Tahoma" w:eastAsia="Tahoma" w:hAnsi="Tahoma" w:cs="Tahoma"/>
          <w:bCs/>
          <w:sz w:val="24"/>
          <w:szCs w:val="24"/>
        </w:rPr>
        <w:t>00 zł.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90015 – wprowadza się wpływy z </w:t>
      </w:r>
      <w:r w:rsidR="003F2FBD">
        <w:rPr>
          <w:rFonts w:ascii="Tahoma" w:eastAsia="Tahoma" w:hAnsi="Tahoma" w:cs="Tahoma"/>
          <w:bCs/>
          <w:sz w:val="24"/>
          <w:szCs w:val="24"/>
        </w:rPr>
        <w:t>pozostałych odsetek w kwocie 3,</w:t>
      </w:r>
      <w:r>
        <w:rPr>
          <w:rFonts w:ascii="Tahoma" w:eastAsia="Tahoma" w:hAnsi="Tahoma" w:cs="Tahoma"/>
          <w:bCs/>
          <w:sz w:val="24"/>
          <w:szCs w:val="24"/>
        </w:rPr>
        <w:t>64 zł oraz wpływy z różnych dochodów w kwocie 800,00 zł.</w:t>
      </w:r>
    </w:p>
    <w:p w:rsidR="003F2FBD" w:rsidRDefault="003F2FB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90026 – wprowadza się wpływy z otrzymanych spadków, zapisów i darowizn w postaci pieniężnej w kwocie 3 767,48 zł.</w:t>
      </w: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5E6956" w:rsidRDefault="005E69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90095 – wprowadza się wpływy z różnych dochodów w kwocie 700,10 zł.</w:t>
      </w:r>
    </w:p>
    <w:p w:rsidR="00C20CB4" w:rsidRPr="00DA4545" w:rsidRDefault="00C20CB4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C20CB4" w:rsidRDefault="006B18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921</w:t>
      </w:r>
    </w:p>
    <w:p w:rsidR="004F444D" w:rsidRDefault="006B18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92195</w:t>
      </w:r>
      <w:r w:rsidR="00C20CB4">
        <w:rPr>
          <w:rFonts w:ascii="Tahoma" w:eastAsia="Tahoma" w:hAnsi="Tahoma" w:cs="Tahoma"/>
          <w:bCs/>
          <w:sz w:val="24"/>
          <w:szCs w:val="24"/>
        </w:rPr>
        <w:t xml:space="preserve"> – wprowadza się </w:t>
      </w:r>
      <w:r>
        <w:rPr>
          <w:rFonts w:ascii="Tahoma" w:eastAsia="Tahoma" w:hAnsi="Tahoma" w:cs="Tahoma"/>
          <w:bCs/>
          <w:sz w:val="24"/>
          <w:szCs w:val="24"/>
        </w:rPr>
        <w:t>dotacje celowe otrzymane z tytułu pomocy finansowej udzielanej między jednostkami samorządu terytorialnego na dofinansowanie własnych zadań inwestycyjnych i zakupów inwestycyjnych w kwocie 70 000,00</w:t>
      </w:r>
      <w:r w:rsidR="00C20CB4">
        <w:rPr>
          <w:rFonts w:ascii="Tahoma" w:eastAsia="Tahoma" w:hAnsi="Tahoma" w:cs="Tahoma"/>
          <w:bCs/>
          <w:sz w:val="24"/>
          <w:szCs w:val="24"/>
        </w:rPr>
        <w:t xml:space="preserve"> zł.</w:t>
      </w:r>
      <w:r w:rsidR="004F444D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4F444D" w:rsidRPr="004B1006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4F444D" w:rsidRPr="00C20CB4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</w:p>
    <w:p w:rsidR="00970EAB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Dokonuje się zwiększenia oraz przeniesień wydatków budżetu gmi</w:t>
      </w:r>
      <w:r w:rsidR="006B1816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E9255A">
        <w:rPr>
          <w:rFonts w:ascii="Tahoma" w:eastAsia="Tahoma" w:hAnsi="Tahoma" w:cs="Tahoma"/>
          <w:color w:val="000000"/>
          <w:lang w:eastAsia="pl-PL" w:bidi="pl-PL"/>
        </w:rPr>
        <w:t>2021 r. o kwotę 1 743 989,29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zł, jak niżej:</w:t>
      </w:r>
    </w:p>
    <w:p w:rsidR="00C20CB4" w:rsidRDefault="00C20CB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600</w:t>
      </w:r>
    </w:p>
    <w:p w:rsidR="00C20CB4" w:rsidRPr="00C20CB4" w:rsidRDefault="00C20CB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60016 – </w:t>
      </w:r>
      <w:r w:rsidR="006B1816">
        <w:rPr>
          <w:rFonts w:ascii="Tahoma" w:eastAsia="Tahoma" w:hAnsi="Tahoma" w:cs="Tahoma"/>
          <w:color w:val="000000"/>
          <w:lang w:eastAsia="pl-PL" w:bidi="pl-PL"/>
        </w:rPr>
        <w:t>wprowadza się kary i odszkodowania wypłacane na rzecz</w:t>
      </w:r>
      <w:r w:rsidR="00BF156B">
        <w:rPr>
          <w:rFonts w:ascii="Tahoma" w:eastAsia="Tahoma" w:hAnsi="Tahoma" w:cs="Tahoma"/>
          <w:color w:val="000000"/>
          <w:lang w:eastAsia="pl-PL" w:bidi="pl-PL"/>
        </w:rPr>
        <w:t xml:space="preserve"> osób fizycznych w kwocie 77 617</w:t>
      </w:r>
      <w:r w:rsidR="006B1816">
        <w:rPr>
          <w:rFonts w:ascii="Tahoma" w:eastAsia="Tahoma" w:hAnsi="Tahoma" w:cs="Tahoma"/>
          <w:color w:val="000000"/>
          <w:lang w:eastAsia="pl-PL" w:bidi="pl-PL"/>
        </w:rPr>
        <w:t xml:space="preserve">,00 zł z przeznaczeniem na wypłatę odszkodowań dla mieszkańców za przejęte na mocy decyzji Starosty Przasnyskiego grunty na realizację inwestycji drogowej polegającej na rozbudowie drogi w </w:t>
      </w:r>
      <w:proofErr w:type="spellStart"/>
      <w:r w:rsidR="006B1816">
        <w:rPr>
          <w:rFonts w:ascii="Tahoma" w:eastAsia="Tahoma" w:hAnsi="Tahoma" w:cs="Tahoma"/>
          <w:color w:val="000000"/>
          <w:lang w:eastAsia="pl-PL" w:bidi="pl-PL"/>
        </w:rPr>
        <w:t>msc</w:t>
      </w:r>
      <w:proofErr w:type="spellEnd"/>
      <w:r w:rsidR="006B1816">
        <w:rPr>
          <w:rFonts w:ascii="Tahoma" w:eastAsia="Tahoma" w:hAnsi="Tahoma" w:cs="Tahoma"/>
          <w:color w:val="000000"/>
          <w:lang w:eastAsia="pl-PL" w:bidi="pl-PL"/>
        </w:rPr>
        <w:t>. Stara Wieś</w:t>
      </w:r>
      <w:r w:rsidR="005F6FD5">
        <w:rPr>
          <w:rFonts w:ascii="Tahoma" w:eastAsia="Tahoma" w:hAnsi="Tahoma" w:cs="Tahoma"/>
          <w:color w:val="000000"/>
          <w:lang w:eastAsia="pl-PL" w:bidi="pl-PL"/>
        </w:rPr>
        <w:t xml:space="preserve"> oraz </w:t>
      </w:r>
      <w:r>
        <w:rPr>
          <w:rFonts w:ascii="Tahoma" w:eastAsia="Tahoma" w:hAnsi="Tahoma" w:cs="Tahoma"/>
          <w:color w:val="000000"/>
          <w:lang w:eastAsia="pl-PL" w:bidi="pl-PL"/>
        </w:rPr>
        <w:t>wprowadza się wydatki inwestycyjne po</w:t>
      </w:r>
      <w:r w:rsidR="005F6FD5">
        <w:rPr>
          <w:rFonts w:ascii="Tahoma" w:eastAsia="Tahoma" w:hAnsi="Tahoma" w:cs="Tahoma"/>
          <w:color w:val="000000"/>
          <w:lang w:eastAsia="pl-PL" w:bidi="pl-PL"/>
        </w:rPr>
        <w:t>d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nazwą „</w:t>
      </w:r>
      <w:r w:rsidR="005F6FD5">
        <w:rPr>
          <w:rFonts w:ascii="Tahoma" w:eastAsia="Tahoma" w:hAnsi="Tahoma" w:cs="Tahoma"/>
          <w:color w:val="000000"/>
          <w:lang w:eastAsia="pl-PL" w:bidi="pl-PL"/>
        </w:rPr>
        <w:t>Przebudowa drogi gminnej Raszujka – Olszewka Gmina Chorzele” w kwocie 1 604 458,48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zł.                                                                                                                                                        </w:t>
      </w:r>
    </w:p>
    <w:p w:rsidR="00970EAB" w:rsidRDefault="00970EAB" w:rsidP="00137EAF">
      <w:pPr>
        <w:pStyle w:val="Teksttreci20"/>
        <w:shd w:val="clear" w:color="auto" w:fill="auto"/>
        <w:spacing w:before="0" w:after="67" w:line="276" w:lineRule="auto"/>
      </w:pPr>
      <w:r>
        <w:rPr>
          <w:rFonts w:ascii="Tahoma" w:eastAsia="Tahoma" w:hAnsi="Tahoma" w:cs="Tahoma"/>
          <w:color w:val="000000"/>
          <w:lang w:eastAsia="pl-PL" w:bidi="pl-PL"/>
        </w:rPr>
        <w:t>W dziale 750</w:t>
      </w:r>
    </w:p>
    <w:p w:rsidR="00970EAB" w:rsidRPr="003F2FBD" w:rsidRDefault="00970EAB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>
        <w:rPr>
          <w:rFonts w:ascii="Tahoma" w:eastAsia="Tahoma" w:hAnsi="Tahoma" w:cs="Tahoma"/>
          <w:color w:val="000000"/>
          <w:lang w:eastAsia="pl-PL" w:bidi="pl-PL"/>
        </w:rPr>
        <w:t xml:space="preserve">rozdziale 75023 - zmniejsza się </w:t>
      </w:r>
      <w:r w:rsidR="005F6FD5">
        <w:rPr>
          <w:rFonts w:ascii="Tahoma" w:eastAsia="Tahoma" w:hAnsi="Tahoma" w:cs="Tahoma"/>
          <w:color w:val="000000"/>
          <w:lang w:eastAsia="pl-PL" w:bidi="pl-PL"/>
        </w:rPr>
        <w:t>wynagrodzenia osobowe o kwotę 89 632,08 zł, składki na ubezpi</w:t>
      </w:r>
      <w:r w:rsidR="003F2FBD">
        <w:rPr>
          <w:rFonts w:ascii="Tahoma" w:eastAsia="Tahoma" w:hAnsi="Tahoma" w:cs="Tahoma"/>
          <w:color w:val="000000"/>
          <w:lang w:eastAsia="pl-PL" w:bidi="pl-PL"/>
        </w:rPr>
        <w:t>eczenia społeczne o kwotę 15 238</w:t>
      </w:r>
      <w:r w:rsidR="005F6FD5">
        <w:rPr>
          <w:rFonts w:ascii="Tahoma" w:eastAsia="Tahoma" w:hAnsi="Tahoma" w:cs="Tahoma"/>
          <w:color w:val="000000"/>
          <w:lang w:eastAsia="pl-PL" w:bidi="pl-PL"/>
        </w:rPr>
        <w:t>,69</w:t>
      </w:r>
      <w:r w:rsidR="00463B7E"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3F2FBD">
        <w:rPr>
          <w:rFonts w:ascii="Tahoma" w:eastAsia="Tahoma" w:hAnsi="Tahoma" w:cs="Tahoma"/>
          <w:color w:val="000000"/>
          <w:lang w:eastAsia="pl-PL" w:bidi="pl-PL"/>
        </w:rPr>
        <w:t>,</w:t>
      </w:r>
      <w:r w:rsidR="005F6FD5">
        <w:rPr>
          <w:rFonts w:ascii="Tahoma" w:eastAsia="Tahoma" w:hAnsi="Tahoma" w:cs="Tahoma"/>
          <w:color w:val="000000"/>
          <w:lang w:eastAsia="pl-PL" w:bidi="pl-PL"/>
        </w:rPr>
        <w:t xml:space="preserve"> składki na Fundusz Pracy oraz Fundusz Solidarnościowy o kwotę 320,69 zł</w:t>
      </w:r>
      <w:r w:rsidR="003F2FBD">
        <w:rPr>
          <w:rFonts w:ascii="Tahoma" w:eastAsia="Tahoma" w:hAnsi="Tahoma" w:cs="Tahoma"/>
          <w:color w:val="000000"/>
          <w:lang w:eastAsia="pl-PL" w:bidi="pl-PL"/>
        </w:rPr>
        <w:t xml:space="preserve"> oraz odpisy na zakładowy fundusz świadczeń socjalnych o kwotę 4 650,78 zł.</w:t>
      </w:r>
    </w:p>
    <w:p w:rsidR="003F2FBD" w:rsidRDefault="003F2FBD" w:rsidP="003F2FBD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3F2FBD" w:rsidRDefault="003F2FBD" w:rsidP="003F2FBD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754</w:t>
      </w:r>
    </w:p>
    <w:p w:rsidR="00A148F6" w:rsidRDefault="00A148F6" w:rsidP="003F2FBD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75421 – zmniejsza się zakup materiałów i wyposażenia o kwotę 39 632,00 zł.</w:t>
      </w:r>
    </w:p>
    <w:p w:rsidR="00A148F6" w:rsidRDefault="00A148F6" w:rsidP="003F2FBD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1E4647" w:rsidRPr="00463B7E" w:rsidRDefault="003F2FBD" w:rsidP="00A148F6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</w:pPr>
      <w:r>
        <w:rPr>
          <w:rFonts w:ascii="Tahoma" w:eastAsia="Tahoma" w:hAnsi="Tahoma" w:cs="Tahoma"/>
          <w:color w:val="000000"/>
          <w:lang w:eastAsia="pl-PL" w:bidi="pl-PL"/>
        </w:rPr>
        <w:t>- rozdziale 75495 – wprowadza się zak</w:t>
      </w:r>
      <w:r w:rsidR="00BF156B">
        <w:rPr>
          <w:rFonts w:ascii="Tahoma" w:eastAsia="Tahoma" w:hAnsi="Tahoma" w:cs="Tahoma"/>
          <w:color w:val="000000"/>
          <w:lang w:eastAsia="pl-PL" w:bidi="pl-PL"/>
        </w:rPr>
        <w:t>up usług pozostałych w kwocie 9 368,47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zł.</w:t>
      </w:r>
    </w:p>
    <w:p w:rsidR="001E4647" w:rsidRDefault="00970EAB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801</w:t>
      </w:r>
    </w:p>
    <w:p w:rsidR="00A148F6" w:rsidRDefault="00A148F6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80101 – zwiększa się wynagrodzenia osobowe pracowników o kwotę 4 135,08 zł, składki na ubezpieczenie społeczne o kwotę 710,83 zł, wprowadza się pozostałe odsetki w kwocie 366,02 zł oraz zmniejsza się wpłaty na PPK finansowane przez podmiot zatrudniający o kwotę 5 211,93 zł.</w:t>
      </w:r>
    </w:p>
    <w:p w:rsidR="00A148F6" w:rsidRPr="003F2FBD" w:rsidRDefault="00A148F6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</w:pPr>
    </w:p>
    <w:p w:rsidR="00362B77" w:rsidRPr="003F2FBD" w:rsidRDefault="001E4647" w:rsidP="00362B77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>
        <w:rPr>
          <w:rFonts w:ascii="Tahoma" w:eastAsia="Tahoma" w:hAnsi="Tahoma" w:cs="Tahoma"/>
          <w:color w:val="000000"/>
          <w:lang w:eastAsia="pl-PL" w:bidi="pl-PL"/>
        </w:rPr>
        <w:t xml:space="preserve">rozdziale 80113 – </w:t>
      </w:r>
      <w:r w:rsidR="005F6FD5">
        <w:rPr>
          <w:rFonts w:ascii="Tahoma" w:eastAsia="Tahoma" w:hAnsi="Tahoma" w:cs="Tahoma"/>
          <w:color w:val="000000"/>
          <w:lang w:eastAsia="pl-PL" w:bidi="pl-PL"/>
        </w:rPr>
        <w:t>zwiększa się wynagrodzenia osobowe o kwotę 89 632,08 zł, składki na ubezpi</w:t>
      </w:r>
      <w:r w:rsidR="00362B77">
        <w:rPr>
          <w:rFonts w:ascii="Tahoma" w:eastAsia="Tahoma" w:hAnsi="Tahoma" w:cs="Tahoma"/>
          <w:color w:val="000000"/>
          <w:lang w:eastAsia="pl-PL" w:bidi="pl-PL"/>
        </w:rPr>
        <w:t>eczenia społeczne o kwotę 15 238</w:t>
      </w:r>
      <w:r w:rsidR="005F6FD5">
        <w:rPr>
          <w:rFonts w:ascii="Tahoma" w:eastAsia="Tahoma" w:hAnsi="Tahoma" w:cs="Tahoma"/>
          <w:color w:val="000000"/>
          <w:lang w:eastAsia="pl-PL" w:bidi="pl-PL"/>
        </w:rPr>
        <w:t>,69 zł oraz składki na Fundusz Pracy oraz Fundusz So</w:t>
      </w:r>
      <w:r w:rsidR="00362B77">
        <w:rPr>
          <w:rFonts w:ascii="Tahoma" w:eastAsia="Tahoma" w:hAnsi="Tahoma" w:cs="Tahoma"/>
          <w:color w:val="000000"/>
          <w:lang w:eastAsia="pl-PL" w:bidi="pl-PL"/>
        </w:rPr>
        <w:t xml:space="preserve">lidarnościowy o kwotę 320,69 zł, </w:t>
      </w:r>
      <w:r w:rsidR="00BF156B">
        <w:rPr>
          <w:rFonts w:ascii="Tahoma" w:eastAsia="Tahoma" w:hAnsi="Tahoma" w:cs="Tahoma"/>
          <w:color w:val="000000"/>
          <w:lang w:eastAsia="pl-PL" w:bidi="pl-PL"/>
        </w:rPr>
        <w:t xml:space="preserve">zakup usług zdrowotnych o kwotę 1 500,00 zł oraz </w:t>
      </w:r>
      <w:r w:rsidR="00362B77">
        <w:rPr>
          <w:rFonts w:ascii="Tahoma" w:eastAsia="Tahoma" w:hAnsi="Tahoma" w:cs="Tahoma"/>
          <w:color w:val="000000"/>
          <w:lang w:eastAsia="pl-PL" w:bidi="pl-PL"/>
        </w:rPr>
        <w:t xml:space="preserve">odpisy na zakładowy fundusz świadczeń socjalnych o kwotę 4 650,78 zł. </w:t>
      </w:r>
    </w:p>
    <w:p w:rsidR="00463B7E" w:rsidRPr="00DA4545" w:rsidRDefault="00463B7E" w:rsidP="00137EAF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  <w:rPr>
          <w:rFonts w:ascii="Tahoma" w:eastAsia="Tahoma" w:hAnsi="Tahoma" w:cs="Tahoma"/>
          <w:color w:val="000000"/>
          <w:sz w:val="20"/>
          <w:lang w:eastAsia="pl-PL" w:bidi="pl-PL"/>
        </w:rPr>
      </w:pPr>
    </w:p>
    <w:p w:rsidR="00970EAB" w:rsidRPr="008C18FB" w:rsidRDefault="00463B7E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 w:line="276" w:lineRule="auto"/>
        <w:jc w:val="both"/>
      </w:pPr>
      <w:r>
        <w:rPr>
          <w:rFonts w:ascii="Tahoma" w:eastAsia="Tahoma" w:hAnsi="Tahoma" w:cs="Tahoma"/>
          <w:color w:val="000000"/>
          <w:lang w:eastAsia="pl-PL" w:bidi="pl-PL"/>
        </w:rPr>
        <w:t>rozdziale 80195</w:t>
      </w:r>
      <w:r w:rsidR="00970EAB" w:rsidRPr="00463B7E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7128F1">
        <w:rPr>
          <w:rFonts w:ascii="Tahoma" w:eastAsia="Tahoma" w:hAnsi="Tahoma" w:cs="Tahoma"/>
          <w:color w:val="000000"/>
          <w:lang w:eastAsia="pl-PL" w:bidi="pl-PL"/>
        </w:rPr>
        <w:t>–</w:t>
      </w:r>
      <w:r w:rsidR="00970EAB" w:rsidRPr="00463B7E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7128F1">
        <w:rPr>
          <w:rFonts w:ascii="Tahoma" w:eastAsia="Tahoma" w:hAnsi="Tahoma" w:cs="Tahoma"/>
          <w:color w:val="000000"/>
          <w:lang w:eastAsia="pl-PL" w:bidi="pl-PL"/>
        </w:rPr>
        <w:t xml:space="preserve">zmniejsza </w:t>
      </w:r>
      <w:r w:rsidR="005F6FD5">
        <w:rPr>
          <w:rFonts w:ascii="Tahoma" w:eastAsia="Tahoma" w:hAnsi="Tahoma" w:cs="Tahoma"/>
          <w:color w:val="000000"/>
          <w:lang w:eastAsia="pl-PL" w:bidi="pl-PL"/>
        </w:rPr>
        <w:t>się</w:t>
      </w:r>
      <w:r w:rsidR="007128F1">
        <w:rPr>
          <w:rFonts w:ascii="Tahoma" w:eastAsia="Tahoma" w:hAnsi="Tahoma" w:cs="Tahoma"/>
          <w:color w:val="000000"/>
          <w:lang w:eastAsia="pl-PL" w:bidi="pl-PL"/>
        </w:rPr>
        <w:t xml:space="preserve"> zakup usług pozostałych</w:t>
      </w:r>
      <w:r w:rsidR="00BF156B">
        <w:rPr>
          <w:rFonts w:ascii="Tahoma" w:eastAsia="Tahoma" w:hAnsi="Tahoma" w:cs="Tahoma"/>
          <w:color w:val="000000"/>
          <w:lang w:eastAsia="pl-PL" w:bidi="pl-PL"/>
        </w:rPr>
        <w:t xml:space="preserve"> o kwotę 230 947,00</w:t>
      </w:r>
      <w:r w:rsidR="005F6FD5"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7128F1">
        <w:rPr>
          <w:rFonts w:ascii="Tahoma" w:eastAsia="Tahoma" w:hAnsi="Tahoma" w:cs="Tahoma"/>
          <w:color w:val="000000"/>
          <w:lang w:eastAsia="pl-PL" w:bidi="pl-PL"/>
        </w:rPr>
        <w:t>.</w:t>
      </w:r>
    </w:p>
    <w:p w:rsidR="008C18FB" w:rsidRDefault="008C18FB" w:rsidP="008C18FB">
      <w:pPr>
        <w:pStyle w:val="Akapitzlist"/>
      </w:pPr>
    </w:p>
    <w:p w:rsidR="008C18FB" w:rsidRPr="008C18FB" w:rsidRDefault="008C18FB" w:rsidP="008C18FB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  <w:rPr>
          <w:rFonts w:ascii="Tahoma" w:hAnsi="Tahoma" w:cs="Tahoma"/>
        </w:rPr>
      </w:pPr>
      <w:r w:rsidRPr="008C18FB">
        <w:rPr>
          <w:rFonts w:ascii="Tahoma" w:hAnsi="Tahoma" w:cs="Tahoma"/>
        </w:rPr>
        <w:t>W dziale 855</w:t>
      </w:r>
    </w:p>
    <w:p w:rsidR="008C18FB" w:rsidRPr="008C18FB" w:rsidRDefault="008C18FB" w:rsidP="008C18FB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  <w:rPr>
          <w:rFonts w:ascii="Tahoma" w:hAnsi="Tahoma" w:cs="Tahoma"/>
        </w:rPr>
      </w:pPr>
      <w:r w:rsidRPr="008C18FB">
        <w:rPr>
          <w:rFonts w:ascii="Tahoma" w:hAnsi="Tahoma" w:cs="Tahoma"/>
        </w:rPr>
        <w:t>- rozdziale 85516 – zmniejsza się składki na Fundusz Pracy oraz Fundusz Solidarnościowy o kwotę 600,00 zł, którą w całości przenosi się na różne opłaty i składki.</w:t>
      </w:r>
    </w:p>
    <w:p w:rsidR="00137EAF" w:rsidRPr="00DA4545" w:rsidRDefault="00137EAF" w:rsidP="00137EAF">
      <w:pPr>
        <w:pStyle w:val="Teksttreci20"/>
        <w:shd w:val="clear" w:color="auto" w:fill="auto"/>
        <w:tabs>
          <w:tab w:val="left" w:pos="272"/>
        </w:tabs>
        <w:spacing w:before="0" w:after="240" w:line="276" w:lineRule="auto"/>
        <w:rPr>
          <w:sz w:val="2"/>
        </w:rPr>
      </w:pPr>
    </w:p>
    <w:p w:rsidR="00970EAB" w:rsidRDefault="00970EAB" w:rsidP="00137EAF">
      <w:pPr>
        <w:pStyle w:val="Teksttreci20"/>
        <w:shd w:val="clear" w:color="auto" w:fill="auto"/>
        <w:spacing w:before="0" w:after="0" w:line="276" w:lineRule="auto"/>
      </w:pPr>
      <w:r>
        <w:rPr>
          <w:rFonts w:ascii="Tahoma" w:eastAsia="Tahoma" w:hAnsi="Tahoma" w:cs="Tahoma"/>
          <w:color w:val="000000"/>
          <w:lang w:eastAsia="pl-PL" w:bidi="pl-PL"/>
        </w:rPr>
        <w:t>W dziale 900</w:t>
      </w:r>
    </w:p>
    <w:p w:rsidR="00970EAB" w:rsidRPr="007128F1" w:rsidRDefault="007128F1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276" w:lineRule="auto"/>
      </w:pPr>
      <w:r>
        <w:rPr>
          <w:rFonts w:ascii="Tahoma" w:eastAsia="Tahoma" w:hAnsi="Tahoma" w:cs="Tahoma"/>
          <w:color w:val="000000"/>
          <w:lang w:eastAsia="pl-PL" w:bidi="pl-PL"/>
        </w:rPr>
        <w:t>rozdziale 90001</w:t>
      </w:r>
      <w:r w:rsidR="00970EAB">
        <w:rPr>
          <w:rFonts w:ascii="Tahoma" w:eastAsia="Tahoma" w:hAnsi="Tahoma" w:cs="Tahoma"/>
          <w:color w:val="000000"/>
          <w:lang w:eastAsia="pl-PL" w:bidi="pl-PL"/>
        </w:rPr>
        <w:t xml:space="preserve"> - zwiększa się </w:t>
      </w:r>
      <w:r w:rsidR="005F6FD5">
        <w:rPr>
          <w:rFonts w:ascii="Tahoma" w:eastAsia="Tahoma" w:hAnsi="Tahoma" w:cs="Tahoma"/>
          <w:color w:val="000000"/>
          <w:lang w:eastAsia="pl-PL" w:bidi="pl-PL"/>
        </w:rPr>
        <w:t>różne opłaty i składki o kwotę 992,34 zł</w:t>
      </w:r>
      <w:r w:rsidR="00A148F6">
        <w:rPr>
          <w:rFonts w:ascii="Tahoma" w:eastAsia="Tahoma" w:hAnsi="Tahoma" w:cs="Tahoma"/>
          <w:color w:val="000000"/>
          <w:lang w:eastAsia="pl-PL" w:bidi="pl-PL"/>
        </w:rPr>
        <w:t xml:space="preserve"> oraz wprowadza się kary, odszkodowania i grzywny wypłacane na rzecz osób prawnych i innych jednostek organizacyjnych w kwocie 39 632,00 zł.</w:t>
      </w:r>
    </w:p>
    <w:p w:rsidR="007128F1" w:rsidRDefault="007128F1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7128F1" w:rsidRDefault="007128F1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90002 – zmniejsza się </w:t>
      </w:r>
      <w:r w:rsidR="005F6FD5">
        <w:rPr>
          <w:rFonts w:ascii="Tahoma" w:eastAsia="Tahoma" w:hAnsi="Tahoma" w:cs="Tahoma"/>
          <w:color w:val="000000"/>
          <w:lang w:eastAsia="pl-PL" w:bidi="pl-PL"/>
        </w:rPr>
        <w:t>różne opłaty i składki o kwotę 8 715,23 zł, wprowadza się natomiast opłaty na rzecz budżetów jednostek samorządu terytorialnego w kwocie 8 715,23 zł</w:t>
      </w:r>
      <w:r>
        <w:rPr>
          <w:rFonts w:ascii="Tahoma" w:eastAsia="Tahoma" w:hAnsi="Tahoma" w:cs="Tahoma"/>
          <w:color w:val="000000"/>
          <w:lang w:eastAsia="pl-PL" w:bidi="pl-PL"/>
        </w:rPr>
        <w:t>.</w:t>
      </w:r>
    </w:p>
    <w:p w:rsidR="00137EAF" w:rsidRDefault="00137EAF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5F6FD5" w:rsidRDefault="005F6FD5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9000</w:t>
      </w:r>
      <w:r w:rsidR="00137EAF">
        <w:rPr>
          <w:rFonts w:ascii="Tahoma" w:eastAsia="Tahoma" w:hAnsi="Tahoma" w:cs="Tahoma"/>
          <w:color w:val="000000"/>
          <w:lang w:eastAsia="pl-PL" w:bidi="pl-PL"/>
        </w:rPr>
        <w:t xml:space="preserve">5 – </w:t>
      </w:r>
      <w:r>
        <w:rPr>
          <w:rFonts w:ascii="Tahoma" w:eastAsia="Tahoma" w:hAnsi="Tahoma" w:cs="Tahoma"/>
          <w:color w:val="000000"/>
          <w:lang w:eastAsia="pl-PL" w:bidi="pl-PL"/>
        </w:rPr>
        <w:t>wprowadza się zakup usług pozostałych w kwocie 92 000,00 zł.</w:t>
      </w:r>
    </w:p>
    <w:p w:rsidR="00BF156B" w:rsidRDefault="00BF156B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BF156B" w:rsidRDefault="00BF156B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90015 – zwiększa się zakup usług pozostałych o kwotę 15 000,00 zł.</w:t>
      </w:r>
    </w:p>
    <w:p w:rsidR="00137EAF" w:rsidRDefault="00137EAF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137EAF" w:rsidRDefault="00137EAF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921</w:t>
      </w:r>
    </w:p>
    <w:p w:rsidR="00970EAB" w:rsidRDefault="00137EAF" w:rsidP="002A17C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92195 – </w:t>
      </w:r>
      <w:r w:rsidR="005F6FD5">
        <w:rPr>
          <w:rFonts w:ascii="Tahoma" w:eastAsia="Tahoma" w:hAnsi="Tahoma" w:cs="Tahoma"/>
          <w:color w:val="000000"/>
          <w:lang w:eastAsia="pl-PL" w:bidi="pl-PL"/>
        </w:rPr>
        <w:t xml:space="preserve">wprowadza się zadania inwestycyjne pod nazwą „Budowa mini placów zabaw w miejscowościach Czaplice Wielkie, Mącice, Nowa Wieś </w:t>
      </w:r>
      <w:r w:rsidR="002A17CF">
        <w:rPr>
          <w:rFonts w:ascii="Tahoma" w:eastAsia="Tahoma" w:hAnsi="Tahoma" w:cs="Tahoma"/>
          <w:color w:val="000000"/>
          <w:lang w:eastAsia="pl-PL" w:bidi="pl-PL"/>
        </w:rPr>
        <w:t xml:space="preserve">Zarębska, Rawki, Rembielin, Zdziwój Stary” w kwocie 142 000,00 zł oraz inwestycje pod nawą „Modernizacja świetlicy wiejskiej w raz z zakupem wyposażenia w </w:t>
      </w:r>
      <w:proofErr w:type="spellStart"/>
      <w:r w:rsidR="00BF156B">
        <w:rPr>
          <w:rFonts w:ascii="Tahoma" w:eastAsia="Tahoma" w:hAnsi="Tahoma" w:cs="Tahoma"/>
          <w:color w:val="000000"/>
          <w:lang w:eastAsia="pl-PL" w:bidi="pl-PL"/>
        </w:rPr>
        <w:t>msc</w:t>
      </w:r>
      <w:proofErr w:type="spellEnd"/>
      <w:r w:rsidR="00BF156B">
        <w:rPr>
          <w:rFonts w:ascii="Tahoma" w:eastAsia="Tahoma" w:hAnsi="Tahoma" w:cs="Tahoma"/>
          <w:color w:val="000000"/>
          <w:lang w:eastAsia="pl-PL" w:bidi="pl-PL"/>
        </w:rPr>
        <w:t>. Niskie Wielkie” w kwocie 32</w:t>
      </w:r>
      <w:r w:rsidR="002A17CF">
        <w:rPr>
          <w:rFonts w:ascii="Tahoma" w:eastAsia="Tahoma" w:hAnsi="Tahoma" w:cs="Tahoma"/>
          <w:color w:val="000000"/>
          <w:lang w:eastAsia="pl-PL" w:bidi="pl-PL"/>
        </w:rPr>
        <w:t> 000,00 zł.</w:t>
      </w:r>
    </w:p>
    <w:sectPr w:rsidR="00970EAB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A2B82714-F37B-4C89-A995-DAC29C61DEF1}"/>
  </w:docVars>
  <w:rsids>
    <w:rsidRoot w:val="00A25C0F"/>
    <w:rsid w:val="00034874"/>
    <w:rsid w:val="0005467F"/>
    <w:rsid w:val="00134DD9"/>
    <w:rsid w:val="00137EAF"/>
    <w:rsid w:val="001434E4"/>
    <w:rsid w:val="001D2C76"/>
    <w:rsid w:val="001E317A"/>
    <w:rsid w:val="001E4647"/>
    <w:rsid w:val="002201A5"/>
    <w:rsid w:val="002219A8"/>
    <w:rsid w:val="002A063D"/>
    <w:rsid w:val="002A17CF"/>
    <w:rsid w:val="00302EC7"/>
    <w:rsid w:val="0033651D"/>
    <w:rsid w:val="00362B77"/>
    <w:rsid w:val="003F2FBD"/>
    <w:rsid w:val="00463B7E"/>
    <w:rsid w:val="004A124D"/>
    <w:rsid w:val="004B7A12"/>
    <w:rsid w:val="004C5204"/>
    <w:rsid w:val="004E7E23"/>
    <w:rsid w:val="004F444D"/>
    <w:rsid w:val="00510616"/>
    <w:rsid w:val="005D0EE3"/>
    <w:rsid w:val="005E1B1E"/>
    <w:rsid w:val="005E6956"/>
    <w:rsid w:val="005F2382"/>
    <w:rsid w:val="005F6FD5"/>
    <w:rsid w:val="00687544"/>
    <w:rsid w:val="0069639A"/>
    <w:rsid w:val="00696D32"/>
    <w:rsid w:val="006B1816"/>
    <w:rsid w:val="006E1FB0"/>
    <w:rsid w:val="007128F1"/>
    <w:rsid w:val="00712A6D"/>
    <w:rsid w:val="00773082"/>
    <w:rsid w:val="00780F2F"/>
    <w:rsid w:val="007C6666"/>
    <w:rsid w:val="00840092"/>
    <w:rsid w:val="00873EEF"/>
    <w:rsid w:val="008A31AB"/>
    <w:rsid w:val="008C18FB"/>
    <w:rsid w:val="00906260"/>
    <w:rsid w:val="00927733"/>
    <w:rsid w:val="00970EAB"/>
    <w:rsid w:val="00981723"/>
    <w:rsid w:val="00985EFA"/>
    <w:rsid w:val="00997433"/>
    <w:rsid w:val="00A148F6"/>
    <w:rsid w:val="00A25C0F"/>
    <w:rsid w:val="00A42FFA"/>
    <w:rsid w:val="00AC018D"/>
    <w:rsid w:val="00AE5E10"/>
    <w:rsid w:val="00AE727A"/>
    <w:rsid w:val="00B46A10"/>
    <w:rsid w:val="00B754BE"/>
    <w:rsid w:val="00BF156B"/>
    <w:rsid w:val="00C1262D"/>
    <w:rsid w:val="00C20CB4"/>
    <w:rsid w:val="00C426C5"/>
    <w:rsid w:val="00CA66E3"/>
    <w:rsid w:val="00CC362E"/>
    <w:rsid w:val="00CD3717"/>
    <w:rsid w:val="00D137BF"/>
    <w:rsid w:val="00D25C60"/>
    <w:rsid w:val="00D43F51"/>
    <w:rsid w:val="00D634BF"/>
    <w:rsid w:val="00D64EE3"/>
    <w:rsid w:val="00DA4545"/>
    <w:rsid w:val="00DE440F"/>
    <w:rsid w:val="00DF6FA1"/>
    <w:rsid w:val="00E9255A"/>
    <w:rsid w:val="00F75EEE"/>
    <w:rsid w:val="00FA49C3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4EA9"/>
  <w15:docId w15:val="{69AF7F69-49BC-46F7-821A-B309EF56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82714-F37B-4C89-A995-DAC29C61DEF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0AC954E-DCD6-4176-BBDC-48464D92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Smolinska</cp:lastModifiedBy>
  <cp:revision>39</cp:revision>
  <cp:lastPrinted>2021-04-29T10:29:00Z</cp:lastPrinted>
  <dcterms:created xsi:type="dcterms:W3CDTF">2021-01-15T13:28:00Z</dcterms:created>
  <dcterms:modified xsi:type="dcterms:W3CDTF">2021-04-30T11:38:00Z</dcterms:modified>
</cp:coreProperties>
</file>