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D3538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9960A" w14:textId="0B3B3BE2" w:rsidR="006C04EB" w:rsidRDefault="00020AA6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E68C89" wp14:editId="52E42B89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1362459" cy="1502228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59" cy="15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D6AD2" w14:textId="26C5BEF3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7ACD6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B9C2F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C8A04A" w14:textId="5233E833" w:rsidR="006C04EB" w:rsidRDefault="006C04EB" w:rsidP="006C04EB">
      <w:pPr>
        <w:spacing w:line="276" w:lineRule="auto"/>
        <w:rPr>
          <w:rFonts w:ascii="Times New Roman" w:hAnsi="Times New Roman" w:cs="Times New Roman"/>
          <w:b/>
          <w:bCs/>
          <w:color w:val="1E2F13"/>
          <w:sz w:val="28"/>
          <w:szCs w:val="28"/>
        </w:rPr>
      </w:pPr>
    </w:p>
    <w:p w14:paraId="2C5FBC2D" w14:textId="6FC2E768" w:rsidR="006C04EB" w:rsidRDefault="006C04EB" w:rsidP="006C04EB">
      <w:pPr>
        <w:spacing w:line="276" w:lineRule="auto"/>
        <w:rPr>
          <w:rFonts w:ascii="Times New Roman" w:hAnsi="Times New Roman" w:cs="Times New Roman"/>
          <w:b/>
          <w:bCs/>
          <w:color w:val="1E2F13"/>
          <w:sz w:val="28"/>
          <w:szCs w:val="28"/>
        </w:rPr>
      </w:pPr>
    </w:p>
    <w:p w14:paraId="2334718D" w14:textId="77777777" w:rsidR="006C04EB" w:rsidRDefault="006C04EB" w:rsidP="006C04EB">
      <w:pPr>
        <w:spacing w:line="276" w:lineRule="auto"/>
        <w:rPr>
          <w:rFonts w:ascii="Times New Roman" w:hAnsi="Times New Roman" w:cs="Times New Roman"/>
          <w:b/>
          <w:bCs/>
          <w:color w:val="1E2F13"/>
          <w:sz w:val="28"/>
          <w:szCs w:val="28"/>
        </w:rPr>
      </w:pPr>
    </w:p>
    <w:p w14:paraId="3D35C0D8" w14:textId="77777777" w:rsidR="006C04EB" w:rsidRPr="006C04EB" w:rsidRDefault="006C04EB" w:rsidP="006C04EB">
      <w:pPr>
        <w:spacing w:line="276" w:lineRule="auto"/>
        <w:rPr>
          <w:rFonts w:ascii="Times New Roman" w:hAnsi="Times New Roman" w:cs="Times New Roman"/>
          <w:b/>
          <w:bCs/>
          <w:color w:val="1E2F13"/>
          <w:sz w:val="28"/>
          <w:szCs w:val="28"/>
        </w:rPr>
      </w:pPr>
    </w:p>
    <w:sdt>
      <w:sdtPr>
        <w:rPr>
          <w:rFonts w:ascii="Arial" w:eastAsia="Calibri" w:hAnsi="Arial" w:cs="Arial"/>
          <w:color w:val="385623" w:themeColor="accent6" w:themeShade="80"/>
          <w:sz w:val="44"/>
          <w:szCs w:val="44"/>
        </w:rPr>
        <w:alias w:val="Tytuł"/>
        <w:tag w:val=""/>
        <w:id w:val="1735040861"/>
        <w:placeholder>
          <w:docPart w:val="45796DAC36BF4B38B547BAFFCD061E1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16DD1AD" w14:textId="47511C55" w:rsidR="006C04EB" w:rsidRPr="001C352D" w:rsidRDefault="006C04EB" w:rsidP="006C04EB">
          <w:pPr>
            <w:pStyle w:val="Bezodstpw"/>
            <w:pBdr>
              <w:top w:val="single" w:sz="6" w:space="14" w:color="4472C4" w:themeColor="accent1"/>
              <w:bottom w:val="single" w:sz="6" w:space="6" w:color="4472C4" w:themeColor="accent1"/>
            </w:pBdr>
            <w:spacing w:after="240"/>
            <w:jc w:val="center"/>
            <w:rPr>
              <w:rFonts w:ascii="Arial" w:eastAsiaTheme="majorEastAsia" w:hAnsi="Arial" w:cs="Arial"/>
              <w:caps/>
              <w:color w:val="385623" w:themeColor="accent6" w:themeShade="80"/>
              <w:sz w:val="44"/>
              <w:szCs w:val="44"/>
            </w:rPr>
          </w:pPr>
          <w:r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SPRAWOZDANIE Z REALIZACJI PROGRAMU WSPÓŁPRACY </w:t>
          </w:r>
          <w:r w:rsid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                                </w:t>
          </w:r>
          <w:r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>GMINY CHORZELE</w:t>
          </w:r>
          <w:r w:rsid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 </w:t>
          </w:r>
          <w:r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>Z ORGANIZACJAMI POZARZĄDOWYMI ORAZ PODMIOTAMI WYMIENIONYMI</w:t>
          </w:r>
          <w:r w:rsidR="00686568"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 </w:t>
          </w:r>
          <w:r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W ART. 3 UST 3 </w:t>
          </w:r>
          <w:r w:rsid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                              </w:t>
          </w:r>
          <w:r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O DZIAŁALNOŚCI POŻYTKU PUBLICZNEGO I O WOLONTARIACIE </w:t>
          </w:r>
          <w:r w:rsidR="00686568"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 xml:space="preserve">                               </w:t>
          </w:r>
          <w:r w:rsidRPr="001C352D">
            <w:rPr>
              <w:rFonts w:ascii="Arial" w:eastAsia="Calibri" w:hAnsi="Arial" w:cs="Arial"/>
              <w:color w:val="385623" w:themeColor="accent6" w:themeShade="80"/>
              <w:sz w:val="44"/>
              <w:szCs w:val="44"/>
            </w:rPr>
            <w:t>ZA ROK 2020</w:t>
          </w:r>
        </w:p>
      </w:sdtContent>
    </w:sdt>
    <w:p w14:paraId="0D118F93" w14:textId="0B819FCD" w:rsidR="006C04EB" w:rsidRPr="00D1525C" w:rsidRDefault="006C04EB" w:rsidP="006C04EB">
      <w:pPr>
        <w:pStyle w:val="Bezodstpw"/>
        <w:jc w:val="center"/>
        <w:rPr>
          <w:bCs/>
          <w:color w:val="4472C4" w:themeColor="accent1"/>
          <w:sz w:val="32"/>
          <w:szCs w:val="32"/>
        </w:rPr>
      </w:pPr>
    </w:p>
    <w:p w14:paraId="38B0EDF7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9B571F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CF01B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92329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B1A21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63DDB0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2F5B6" w14:textId="77777777" w:rsidR="006C04EB" w:rsidRDefault="006C04EB" w:rsidP="001745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AE19B" w14:textId="50B50881" w:rsidR="006C04EB" w:rsidRPr="001C352D" w:rsidRDefault="006C04EB" w:rsidP="001C352D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>CHORZELE, KWIECIEŃ 2021</w:t>
      </w:r>
    </w:p>
    <w:p w14:paraId="79A419DB" w14:textId="01039025" w:rsidR="002C03A7" w:rsidRPr="001C352D" w:rsidRDefault="00F52C9C" w:rsidP="0017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lastRenderedPageBreak/>
        <w:t>Zgodnie z zapisami art. 5a ust.</w:t>
      </w:r>
      <w:r w:rsidR="00686568" w:rsidRPr="001C352D">
        <w:rPr>
          <w:rFonts w:ascii="Arial" w:hAnsi="Arial" w:cs="Arial"/>
          <w:sz w:val="24"/>
          <w:szCs w:val="24"/>
        </w:rPr>
        <w:t xml:space="preserve"> </w:t>
      </w:r>
      <w:r w:rsidRPr="001C352D">
        <w:rPr>
          <w:rFonts w:ascii="Arial" w:hAnsi="Arial" w:cs="Arial"/>
          <w:sz w:val="24"/>
          <w:szCs w:val="24"/>
        </w:rPr>
        <w:t>3 ustawy z dnia 24 kwietnia 2003 r. o działalności pożytku publicznego i o wolontariacie (tj. Dz.U. z 20</w:t>
      </w:r>
      <w:r w:rsidR="004E5565" w:rsidRPr="001C352D">
        <w:rPr>
          <w:rFonts w:ascii="Arial" w:hAnsi="Arial" w:cs="Arial"/>
          <w:sz w:val="24"/>
          <w:szCs w:val="24"/>
        </w:rPr>
        <w:t>20</w:t>
      </w:r>
      <w:r w:rsidRPr="001C352D">
        <w:rPr>
          <w:rFonts w:ascii="Arial" w:hAnsi="Arial" w:cs="Arial"/>
          <w:sz w:val="24"/>
          <w:szCs w:val="24"/>
        </w:rPr>
        <w:t xml:space="preserve"> r poz. </w:t>
      </w:r>
      <w:r w:rsidR="004E5565" w:rsidRPr="001C352D">
        <w:rPr>
          <w:rFonts w:ascii="Arial" w:hAnsi="Arial" w:cs="Arial"/>
          <w:sz w:val="24"/>
          <w:szCs w:val="24"/>
        </w:rPr>
        <w:t>1057</w:t>
      </w:r>
      <w:r w:rsidRPr="001C352D">
        <w:rPr>
          <w:rFonts w:ascii="Arial" w:hAnsi="Arial" w:cs="Arial"/>
          <w:sz w:val="24"/>
          <w:szCs w:val="24"/>
        </w:rPr>
        <w:t>) Burmistrz Miasta i Gminy Chorzele zobowiązany jest przedłożyć Radzie Miejskiej sprawozdanie z realizacji programu współpracy z organizacjami pozarządowymi oraz podmiotami prowadzącymi działalność pożytku publicznego za rok poprzedni.</w:t>
      </w:r>
    </w:p>
    <w:p w14:paraId="0BBA4BF4" w14:textId="77777777" w:rsidR="002C7B50" w:rsidRPr="001C352D" w:rsidRDefault="002C7B50" w:rsidP="002C7B50">
      <w:pPr>
        <w:spacing w:after="309" w:line="360" w:lineRule="auto"/>
        <w:ind w:left="-10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 xml:space="preserve">Gmina Chorzele dążąc do stworzenia demokratycznego ładu społecznego, jako istotny czynnik uznaje budowę 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7FCFA646" wp14:editId="5C2AC855">
            <wp:extent cx="10795" cy="10795"/>
            <wp:effectExtent l="19050" t="0" r="8255" b="0"/>
            <wp:docPr id="70" name="Pictur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2D">
        <w:rPr>
          <w:rFonts w:ascii="Arial" w:eastAsia="Calibri" w:hAnsi="Arial" w:cs="Arial"/>
          <w:sz w:val="24"/>
          <w:szCs w:val="24"/>
        </w:rPr>
        <w:t xml:space="preserve">społeczeństwa obywatelskiego, którego bazą jest ścisłe partnerstwo między administracją publiczną, a organizacjami pozarządowymi skupiającymi osoby wrażliwe społecznie. Partnerstwo to, ma na celu lepsze wykonywanie zadań Gminy Chorzele poprzez możliwe pełne wykorzystanie potencjału organizacji 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70545D49" wp14:editId="6F8BB5C0">
            <wp:extent cx="10795" cy="10795"/>
            <wp:effectExtent l="19050" t="0" r="8255" b="0"/>
            <wp:docPr id="71" name="Pictur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2D">
        <w:rPr>
          <w:rFonts w:ascii="Arial" w:eastAsia="Calibri" w:hAnsi="Arial" w:cs="Arial"/>
          <w:sz w:val="24"/>
          <w:szCs w:val="24"/>
        </w:rPr>
        <w:t>pozarządowych.</w:t>
      </w:r>
    </w:p>
    <w:p w14:paraId="3367D454" w14:textId="54DEFCAF" w:rsidR="002C7B50" w:rsidRPr="001C352D" w:rsidRDefault="002C7B50" w:rsidP="002C7B50">
      <w:pPr>
        <w:spacing w:after="257" w:line="360" w:lineRule="auto"/>
        <w:ind w:left="-10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Zakładanym efektem współpracy jest zwiększenie skuteczności i efektywności działań związanych z realizacją zadań publicznych i dalszy wzrost partycypacji społecznej w rozwiązywaniu problemów lokalnych.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5DC866E2" wp14:editId="6C1FC7BD">
            <wp:extent cx="10795" cy="10795"/>
            <wp:effectExtent l="19050" t="0" r="8255" b="0"/>
            <wp:docPr id="72" name="Pictur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2E457" w14:textId="16AE7093" w:rsidR="004E5565" w:rsidRPr="001C352D" w:rsidRDefault="004E5565" w:rsidP="004E556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C352D">
        <w:rPr>
          <w:rFonts w:ascii="Arial" w:hAnsi="Arial" w:cs="Arial"/>
          <w:b/>
          <w:bCs/>
          <w:sz w:val="24"/>
          <w:szCs w:val="24"/>
        </w:rPr>
        <w:t>Wstęp</w:t>
      </w:r>
    </w:p>
    <w:p w14:paraId="2780E5DD" w14:textId="323BBE81" w:rsidR="00F52C9C" w:rsidRPr="001C352D" w:rsidRDefault="00F52C9C" w:rsidP="001E3FA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>Roczny program współpracy Gminy Chorzele za rok 20</w:t>
      </w:r>
      <w:r w:rsidR="004E5565" w:rsidRPr="001C352D">
        <w:rPr>
          <w:rFonts w:ascii="Arial" w:hAnsi="Arial" w:cs="Arial"/>
          <w:sz w:val="24"/>
          <w:szCs w:val="24"/>
        </w:rPr>
        <w:t>20</w:t>
      </w:r>
      <w:r w:rsidRPr="001C352D">
        <w:rPr>
          <w:rFonts w:ascii="Arial" w:hAnsi="Arial" w:cs="Arial"/>
          <w:sz w:val="24"/>
          <w:szCs w:val="24"/>
        </w:rPr>
        <w:t xml:space="preserve"> z organizacjami pozarządowymi oraz innymi podmiotami działającymi w sferze pożytku publicznego przyjęty został przez Radę Miejską w Chorzelach Uchwałą</w:t>
      </w:r>
      <w:r w:rsidR="00F25D03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 xml:space="preserve"> </w:t>
      </w:r>
      <w:bookmarkStart w:id="0" w:name="_Hlk37422864"/>
      <w:r w:rsidR="00F25D03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 xml:space="preserve">Nr </w:t>
      </w:r>
      <w:r w:rsidR="004E5565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107</w:t>
      </w:r>
      <w:r w:rsidR="00F25D03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/</w:t>
      </w:r>
      <w:r w:rsidR="004E5565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XV</w:t>
      </w:r>
      <w:r w:rsidR="00F25D03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/1</w:t>
      </w:r>
      <w:r w:rsidR="004E5565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9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bookmarkEnd w:id="0"/>
      <w:r w:rsidR="00000AAB" w:rsidRPr="001C352D">
        <w:rPr>
          <w:rFonts w:ascii="Arial" w:hAnsi="Arial" w:cs="Arial"/>
          <w:sz w:val="24"/>
          <w:szCs w:val="24"/>
        </w:rPr>
        <w:t>z dnia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r w:rsidR="004E5565" w:rsidRPr="001C352D">
        <w:rPr>
          <w:rFonts w:ascii="Arial" w:hAnsi="Arial" w:cs="Arial"/>
          <w:sz w:val="24"/>
          <w:szCs w:val="24"/>
        </w:rPr>
        <w:t>28</w:t>
      </w:r>
      <w:r w:rsidR="00F25D03" w:rsidRPr="001C352D">
        <w:rPr>
          <w:rFonts w:ascii="Arial" w:hAnsi="Arial" w:cs="Arial"/>
          <w:sz w:val="24"/>
          <w:szCs w:val="24"/>
        </w:rPr>
        <w:t xml:space="preserve"> listopada </w:t>
      </w:r>
      <w:r w:rsidR="00000AAB" w:rsidRPr="001C352D">
        <w:rPr>
          <w:rFonts w:ascii="Arial" w:hAnsi="Arial" w:cs="Arial"/>
          <w:sz w:val="24"/>
          <w:szCs w:val="24"/>
        </w:rPr>
        <w:t>201</w:t>
      </w:r>
      <w:r w:rsidR="004E5565" w:rsidRPr="001C352D">
        <w:rPr>
          <w:rFonts w:ascii="Arial" w:hAnsi="Arial" w:cs="Arial"/>
          <w:sz w:val="24"/>
          <w:szCs w:val="24"/>
        </w:rPr>
        <w:t>9</w:t>
      </w:r>
      <w:r w:rsidR="00000AAB" w:rsidRPr="001C352D">
        <w:rPr>
          <w:rFonts w:ascii="Arial" w:hAnsi="Arial" w:cs="Arial"/>
          <w:sz w:val="24"/>
          <w:szCs w:val="24"/>
        </w:rPr>
        <w:t xml:space="preserve"> roku.</w:t>
      </w:r>
      <w:r w:rsidR="00C23550" w:rsidRPr="001C352D">
        <w:rPr>
          <w:rFonts w:ascii="Arial" w:hAnsi="Arial" w:cs="Arial"/>
          <w:sz w:val="24"/>
          <w:szCs w:val="24"/>
        </w:rPr>
        <w:t xml:space="preserve"> </w:t>
      </w:r>
    </w:p>
    <w:p w14:paraId="16FF1A24" w14:textId="4184CD77" w:rsidR="00C23550" w:rsidRPr="001C352D" w:rsidRDefault="00C23550" w:rsidP="001E3FA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>Projekt Programu został opublikowany na tablicy ogłoszeń oraz na stronie internetowej Urzędu Miasta i Gminy w Chorzelach w celu zapoznania się i ewentualnego zgłaszania opinii</w:t>
      </w:r>
      <w:r w:rsidR="00F25D03" w:rsidRPr="001C352D">
        <w:rPr>
          <w:rFonts w:ascii="Arial" w:hAnsi="Arial" w:cs="Arial"/>
          <w:sz w:val="24"/>
          <w:szCs w:val="24"/>
        </w:rPr>
        <w:t xml:space="preserve"> do</w:t>
      </w:r>
      <w:r w:rsidRPr="001C352D">
        <w:rPr>
          <w:rFonts w:ascii="Arial" w:hAnsi="Arial" w:cs="Arial"/>
          <w:sz w:val="24"/>
          <w:szCs w:val="24"/>
        </w:rPr>
        <w:t xml:space="preserve"> projektu Programu. Konsultacje prowadzone były w formie elektronicznej na stronie internetowej. Wszelkie uwagi można było zgłaszać za pośrednictwem poczty elektronicznej Urzędu Miasta i Gminy Chorzele. W wyniku konsultacji nie złożono żadnych uwag co do Projektu.</w:t>
      </w:r>
      <w:r w:rsidR="00BD1C8C" w:rsidRPr="001C352D">
        <w:rPr>
          <w:rFonts w:ascii="Arial" w:hAnsi="Arial" w:cs="Arial"/>
          <w:sz w:val="24"/>
          <w:szCs w:val="24"/>
        </w:rPr>
        <w:t xml:space="preserve"> </w:t>
      </w:r>
    </w:p>
    <w:p w14:paraId="702F4A57" w14:textId="77777777" w:rsidR="002C7B50" w:rsidRPr="001C352D" w:rsidRDefault="002C7B50" w:rsidP="001E3FA0">
      <w:pPr>
        <w:spacing w:after="0" w:line="360" w:lineRule="auto"/>
        <w:ind w:left="14" w:right="331" w:firstLine="416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 xml:space="preserve">Program współpracy określa cele, zasady oraz formy współpracy Gminy Chorzele z organizacjami 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255300DA" wp14:editId="7C547AB1">
            <wp:extent cx="10795" cy="10795"/>
            <wp:effectExtent l="19050" t="0" r="8255" b="0"/>
            <wp:docPr id="73" name="Pictur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2D">
        <w:rPr>
          <w:rFonts w:ascii="Arial" w:eastAsia="Calibri" w:hAnsi="Arial" w:cs="Arial"/>
          <w:sz w:val="24"/>
          <w:szCs w:val="24"/>
        </w:rPr>
        <w:t xml:space="preserve">pozarządowymi. Ponadto wskazuje on zakres przedmiotowy współpracy, priorytetowe zadania publiczne oraz zakładaną wysokość środków przeznaczonych na jego realizację. Program określa również tryb powoływania i 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4FF3CDCA" wp14:editId="572A9107">
            <wp:extent cx="10795" cy="120015"/>
            <wp:effectExtent l="19050" t="0" r="8255" b="0"/>
            <wp:docPr id="74" name="Picture 3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2D">
        <w:rPr>
          <w:rFonts w:ascii="Arial" w:eastAsia="Calibri" w:hAnsi="Arial" w:cs="Arial"/>
          <w:sz w:val="24"/>
          <w:szCs w:val="24"/>
        </w:rPr>
        <w:t>zasady działania komisji konkursowych powoływanych do opiniowania ofert w otwartym konkursie ofert.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170AA0CC" wp14:editId="0DC77121">
            <wp:extent cx="10795" cy="10795"/>
            <wp:effectExtent l="19050" t="0" r="8255" b="0"/>
            <wp:docPr id="75" name="Pictur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2D">
        <w:rPr>
          <w:rFonts w:ascii="Arial" w:eastAsia="Calibri" w:hAnsi="Arial" w:cs="Arial"/>
          <w:sz w:val="24"/>
          <w:szCs w:val="24"/>
        </w:rPr>
        <w:t xml:space="preserve"> Program opracowano we współpracy </w:t>
      </w:r>
      <w:r w:rsidRPr="001C352D">
        <w:rPr>
          <w:rFonts w:ascii="Arial" w:eastAsia="Calibri" w:hAnsi="Arial" w:cs="Arial"/>
          <w:sz w:val="24"/>
          <w:szCs w:val="24"/>
        </w:rPr>
        <w:lastRenderedPageBreak/>
        <w:t xml:space="preserve">z organizacjami pozarządowymi w ramach konsultacji społecznych. Głównym celem Programu jest dążenie do zaspokojenia potrzeb społecznych mieszkańców Gminy oraz wzmocnienie rozwoju społeczeństwa obywatelskiego poprzez budowanie i umacnianie partnerstwa pomiędzy </w:t>
      </w:r>
      <w:r w:rsidRPr="001C352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374BA940" wp14:editId="6CA8C0CF">
            <wp:extent cx="10795" cy="10795"/>
            <wp:effectExtent l="19050" t="0" r="8255" b="0"/>
            <wp:docPr id="76" name="Picture 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52D">
        <w:rPr>
          <w:rFonts w:ascii="Arial" w:eastAsia="Calibri" w:hAnsi="Arial" w:cs="Arial"/>
          <w:sz w:val="24"/>
          <w:szCs w:val="24"/>
        </w:rPr>
        <w:t>Gminą, a organizacjami. Celami szczegółowymi Programu są:</w:t>
      </w:r>
    </w:p>
    <w:p w14:paraId="6143EC7B" w14:textId="77777777" w:rsidR="002C7B50" w:rsidRPr="001C352D" w:rsidRDefault="002C7B50" w:rsidP="002C7B50">
      <w:pPr>
        <w:numPr>
          <w:ilvl w:val="0"/>
          <w:numId w:val="3"/>
        </w:numPr>
        <w:suppressAutoHyphens/>
        <w:spacing w:after="0" w:line="360" w:lineRule="auto"/>
        <w:ind w:left="709" w:hanging="279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poprawa jakości życia poprzez pełniejsze zaspokojenie potrzeb mieszkańców Gminy,</w:t>
      </w:r>
    </w:p>
    <w:p w14:paraId="05D414B6" w14:textId="77777777" w:rsidR="002C7B50" w:rsidRPr="001C352D" w:rsidRDefault="002C7B50" w:rsidP="002C7B50">
      <w:pPr>
        <w:numPr>
          <w:ilvl w:val="0"/>
          <w:numId w:val="3"/>
        </w:numPr>
        <w:suppressAutoHyphens/>
        <w:spacing w:after="0" w:line="360" w:lineRule="auto"/>
        <w:ind w:left="709" w:hanging="276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racjonalne wykorzystanie publicznych środków finansowych,</w:t>
      </w:r>
    </w:p>
    <w:p w14:paraId="342B3E6B" w14:textId="77777777" w:rsidR="002C7B50" w:rsidRPr="001C352D" w:rsidRDefault="002C7B50" w:rsidP="002C7B50">
      <w:pPr>
        <w:numPr>
          <w:ilvl w:val="0"/>
          <w:numId w:val="3"/>
        </w:numPr>
        <w:suppressAutoHyphens/>
        <w:spacing w:after="0" w:line="360" w:lineRule="auto"/>
        <w:ind w:left="709" w:hanging="276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otwarcie na innowacyjność i konkurencyjność w wykonywaniu zadań publicznych,</w:t>
      </w:r>
    </w:p>
    <w:p w14:paraId="7A066077" w14:textId="77777777" w:rsidR="002C7B50" w:rsidRPr="001C352D" w:rsidRDefault="002C7B50" w:rsidP="002C7B50">
      <w:pPr>
        <w:numPr>
          <w:ilvl w:val="0"/>
          <w:numId w:val="3"/>
        </w:numPr>
        <w:suppressAutoHyphens/>
        <w:spacing w:after="0" w:line="360" w:lineRule="auto"/>
        <w:ind w:left="709" w:hanging="283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 xml:space="preserve"> integracja organizacji lokalnych obejmujących zakresem działania sferę zadań publicznych,</w:t>
      </w:r>
    </w:p>
    <w:p w14:paraId="61AFAE03" w14:textId="77777777" w:rsidR="002C7B50" w:rsidRPr="001C352D" w:rsidRDefault="002C7B50" w:rsidP="002C7B50">
      <w:pPr>
        <w:numPr>
          <w:ilvl w:val="0"/>
          <w:numId w:val="3"/>
        </w:numPr>
        <w:suppressAutoHyphens/>
        <w:spacing w:after="0" w:line="360" w:lineRule="auto"/>
        <w:ind w:left="709" w:hanging="283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wzmocnienie potencjału organizacji,</w:t>
      </w:r>
    </w:p>
    <w:p w14:paraId="2BB3A1CD" w14:textId="77777777" w:rsidR="002C7B50" w:rsidRPr="001C352D" w:rsidRDefault="002C7B50" w:rsidP="002C7B50">
      <w:pPr>
        <w:numPr>
          <w:ilvl w:val="0"/>
          <w:numId w:val="3"/>
        </w:numPr>
        <w:suppressAutoHyphens/>
        <w:spacing w:after="0" w:line="360" w:lineRule="auto"/>
        <w:ind w:left="709" w:hanging="283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promowanie i wzmocnienie postaw obywatelskich.</w:t>
      </w:r>
    </w:p>
    <w:p w14:paraId="1ECB169D" w14:textId="77777777" w:rsidR="002C7B50" w:rsidRPr="001C352D" w:rsidRDefault="002C7B50" w:rsidP="0017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9A9C29" w14:textId="77777777" w:rsidR="00C23550" w:rsidRPr="001C352D" w:rsidRDefault="00C23550" w:rsidP="0017458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C352D">
        <w:rPr>
          <w:rFonts w:ascii="Arial" w:hAnsi="Arial" w:cs="Arial"/>
          <w:b/>
          <w:bCs/>
          <w:sz w:val="24"/>
          <w:szCs w:val="24"/>
        </w:rPr>
        <w:t>Współpraca o charakterze finansowym</w:t>
      </w:r>
    </w:p>
    <w:p w14:paraId="6D65BCDD" w14:textId="51101575" w:rsidR="00C23550" w:rsidRPr="001C352D" w:rsidRDefault="00C23550" w:rsidP="001745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>Na wsparcie zadań publicznych realizowanych przez organizacje pozarządowe oraz podmioty, o których mowa w art. 3</w:t>
      </w:r>
      <w:r w:rsidR="00CC10FA" w:rsidRPr="001C352D">
        <w:rPr>
          <w:rFonts w:ascii="Arial" w:hAnsi="Arial" w:cs="Arial"/>
          <w:sz w:val="24"/>
          <w:szCs w:val="24"/>
        </w:rPr>
        <w:t xml:space="preserve"> ust.3 ustawy z dnia 24 kwietnia 2003 r. o działalności pożytku publicznego i o wolontariacie , w budżecie Gminy Chorzele na 20</w:t>
      </w:r>
      <w:r w:rsidR="00BD1C8C" w:rsidRPr="001C352D">
        <w:rPr>
          <w:rFonts w:ascii="Arial" w:hAnsi="Arial" w:cs="Arial"/>
          <w:sz w:val="24"/>
          <w:szCs w:val="24"/>
        </w:rPr>
        <w:t>20</w:t>
      </w:r>
      <w:r w:rsidR="00CC10FA" w:rsidRPr="001C352D">
        <w:rPr>
          <w:rFonts w:ascii="Arial" w:hAnsi="Arial" w:cs="Arial"/>
          <w:sz w:val="24"/>
          <w:szCs w:val="24"/>
        </w:rPr>
        <w:t xml:space="preserve"> rok </w:t>
      </w:r>
      <w:r w:rsidR="00F53C1B" w:rsidRPr="001C352D">
        <w:rPr>
          <w:rFonts w:ascii="Arial" w:hAnsi="Arial" w:cs="Arial"/>
          <w:sz w:val="24"/>
          <w:szCs w:val="24"/>
        </w:rPr>
        <w:t xml:space="preserve">Rada Miejska </w:t>
      </w:r>
      <w:r w:rsidR="00CC10FA" w:rsidRPr="001C352D">
        <w:rPr>
          <w:rFonts w:ascii="Arial" w:hAnsi="Arial" w:cs="Arial"/>
          <w:sz w:val="24"/>
          <w:szCs w:val="24"/>
        </w:rPr>
        <w:t>przezna</w:t>
      </w:r>
      <w:r w:rsidR="00F53C1B" w:rsidRPr="001C352D">
        <w:rPr>
          <w:rFonts w:ascii="Arial" w:hAnsi="Arial" w:cs="Arial"/>
          <w:sz w:val="24"/>
          <w:szCs w:val="24"/>
        </w:rPr>
        <w:t>czyła</w:t>
      </w:r>
      <w:r w:rsidR="00CC10FA" w:rsidRPr="001C352D">
        <w:rPr>
          <w:rFonts w:ascii="Arial" w:hAnsi="Arial" w:cs="Arial"/>
          <w:sz w:val="24"/>
          <w:szCs w:val="24"/>
        </w:rPr>
        <w:t xml:space="preserve"> kwotę w wysokości </w:t>
      </w:r>
      <w:r w:rsidR="00BD1C8C" w:rsidRPr="001C352D">
        <w:rPr>
          <w:rFonts w:ascii="Arial" w:hAnsi="Arial" w:cs="Arial"/>
          <w:sz w:val="24"/>
          <w:szCs w:val="24"/>
        </w:rPr>
        <w:t>10</w:t>
      </w:r>
      <w:r w:rsidR="00CC10FA" w:rsidRPr="001C352D">
        <w:rPr>
          <w:rFonts w:ascii="Arial" w:hAnsi="Arial" w:cs="Arial"/>
          <w:sz w:val="24"/>
          <w:szCs w:val="24"/>
        </w:rPr>
        <w:t xml:space="preserve">.000,00 zł. </w:t>
      </w:r>
      <w:r w:rsidR="00F64434" w:rsidRPr="001C352D">
        <w:rPr>
          <w:rFonts w:ascii="Arial" w:hAnsi="Arial" w:cs="Arial"/>
          <w:sz w:val="24"/>
          <w:szCs w:val="24"/>
        </w:rPr>
        <w:t>W 20</w:t>
      </w:r>
      <w:r w:rsidR="00BD1C8C" w:rsidRPr="001C352D">
        <w:rPr>
          <w:rFonts w:ascii="Arial" w:hAnsi="Arial" w:cs="Arial"/>
          <w:sz w:val="24"/>
          <w:szCs w:val="24"/>
        </w:rPr>
        <w:t>20</w:t>
      </w:r>
      <w:r w:rsidR="00F64434" w:rsidRPr="001C352D">
        <w:rPr>
          <w:rFonts w:ascii="Arial" w:hAnsi="Arial" w:cs="Arial"/>
          <w:sz w:val="24"/>
          <w:szCs w:val="24"/>
        </w:rPr>
        <w:t xml:space="preserve"> roku ogłoszono jeden konkurs ofert na realizację priorytetowych zadań ujętych w Uchwale Nr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r w:rsidR="00BD1C8C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107</w:t>
      </w:r>
      <w:r w:rsidR="00F25D03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/</w:t>
      </w:r>
      <w:r w:rsidR="00BD1C8C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XV</w:t>
      </w:r>
      <w:r w:rsidR="00F25D03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/1</w:t>
      </w:r>
      <w:r w:rsidR="00821698" w:rsidRPr="001C352D">
        <w:rPr>
          <w:rFonts w:ascii="Arial" w:eastAsia="Times New Roman" w:hAnsi="Arial" w:cs="Arial"/>
          <w:color w:val="000000"/>
          <w:sz w:val="24"/>
          <w:szCs w:val="24"/>
          <w:lang w:val="pl" w:eastAsia="pl-PL"/>
        </w:rPr>
        <w:t>9</w:t>
      </w:r>
      <w:r w:rsidR="00F25D03" w:rsidRPr="001C352D">
        <w:rPr>
          <w:rFonts w:ascii="Arial" w:hAnsi="Arial" w:cs="Arial"/>
          <w:sz w:val="24"/>
          <w:szCs w:val="24"/>
        </w:rPr>
        <w:t xml:space="preserve"> z</w:t>
      </w:r>
      <w:r w:rsidR="00F64434" w:rsidRPr="001C352D">
        <w:rPr>
          <w:rFonts w:ascii="Arial" w:hAnsi="Arial" w:cs="Arial"/>
          <w:sz w:val="24"/>
          <w:szCs w:val="24"/>
        </w:rPr>
        <w:t xml:space="preserve"> dnia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r w:rsidR="00821698" w:rsidRPr="001C352D">
        <w:rPr>
          <w:rFonts w:ascii="Arial" w:hAnsi="Arial" w:cs="Arial"/>
          <w:sz w:val="24"/>
          <w:szCs w:val="24"/>
        </w:rPr>
        <w:t>28</w:t>
      </w:r>
      <w:r w:rsidR="00F25D03" w:rsidRPr="001C352D">
        <w:rPr>
          <w:rFonts w:ascii="Arial" w:hAnsi="Arial" w:cs="Arial"/>
          <w:sz w:val="24"/>
          <w:szCs w:val="24"/>
        </w:rPr>
        <w:t xml:space="preserve"> listopada </w:t>
      </w:r>
      <w:r w:rsidR="00F64434" w:rsidRPr="001C352D">
        <w:rPr>
          <w:rFonts w:ascii="Arial" w:hAnsi="Arial" w:cs="Arial"/>
          <w:sz w:val="24"/>
          <w:szCs w:val="24"/>
        </w:rPr>
        <w:t>201</w:t>
      </w:r>
      <w:r w:rsidR="00821698" w:rsidRPr="001C352D">
        <w:rPr>
          <w:rFonts w:ascii="Arial" w:hAnsi="Arial" w:cs="Arial"/>
          <w:sz w:val="24"/>
          <w:szCs w:val="24"/>
        </w:rPr>
        <w:t>9</w:t>
      </w:r>
      <w:r w:rsidR="00F64434" w:rsidRPr="001C352D">
        <w:rPr>
          <w:rFonts w:ascii="Arial" w:hAnsi="Arial" w:cs="Arial"/>
          <w:sz w:val="24"/>
          <w:szCs w:val="24"/>
        </w:rPr>
        <w:t xml:space="preserve"> roku. </w:t>
      </w:r>
    </w:p>
    <w:p w14:paraId="0C2A98AF" w14:textId="035CF0B1" w:rsidR="002824BC" w:rsidRPr="001C352D" w:rsidRDefault="00F53C1B" w:rsidP="00174587">
      <w:pPr>
        <w:spacing w:line="360" w:lineRule="auto"/>
        <w:jc w:val="both"/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</w:pPr>
      <w:r w:rsidRPr="001C352D">
        <w:rPr>
          <w:rFonts w:ascii="Arial" w:hAnsi="Arial" w:cs="Arial"/>
          <w:sz w:val="24"/>
          <w:szCs w:val="24"/>
        </w:rPr>
        <w:t>W związku ze szczególną sytuacją epidemiologiczną oraz rządowymi obostrzeniami w zakresie bezpieczeństwa, k</w:t>
      </w:r>
      <w:r w:rsidR="00F64434" w:rsidRPr="001C352D">
        <w:rPr>
          <w:rFonts w:ascii="Arial" w:hAnsi="Arial" w:cs="Arial"/>
          <w:sz w:val="24"/>
          <w:szCs w:val="24"/>
        </w:rPr>
        <w:t>onkurs ogłoszony został poprzez wydanie Zarządzenia Nr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r w:rsidR="00D661ED" w:rsidRPr="001C352D">
        <w:rPr>
          <w:rFonts w:ascii="Arial" w:hAnsi="Arial" w:cs="Arial"/>
          <w:sz w:val="24"/>
          <w:szCs w:val="24"/>
        </w:rPr>
        <w:t>91</w:t>
      </w:r>
      <w:r w:rsidR="00F25D03" w:rsidRPr="001C352D">
        <w:rPr>
          <w:rFonts w:ascii="Arial" w:hAnsi="Arial" w:cs="Arial"/>
          <w:sz w:val="24"/>
          <w:szCs w:val="24"/>
        </w:rPr>
        <w:t>/20</w:t>
      </w:r>
      <w:r w:rsidR="00D661ED" w:rsidRPr="001C352D">
        <w:rPr>
          <w:rFonts w:ascii="Arial" w:hAnsi="Arial" w:cs="Arial"/>
          <w:sz w:val="24"/>
          <w:szCs w:val="24"/>
        </w:rPr>
        <w:t>20</w:t>
      </w:r>
      <w:r w:rsidR="00F64434" w:rsidRPr="001C352D">
        <w:rPr>
          <w:rFonts w:ascii="Arial" w:hAnsi="Arial" w:cs="Arial"/>
          <w:sz w:val="24"/>
          <w:szCs w:val="24"/>
        </w:rPr>
        <w:t xml:space="preserve"> z dnia </w:t>
      </w:r>
      <w:r w:rsidR="00F25D03" w:rsidRPr="001C352D">
        <w:rPr>
          <w:rFonts w:ascii="Arial" w:hAnsi="Arial" w:cs="Arial"/>
          <w:sz w:val="24"/>
          <w:szCs w:val="24"/>
        </w:rPr>
        <w:t>1</w:t>
      </w:r>
      <w:r w:rsidR="00D661ED" w:rsidRPr="001C352D">
        <w:rPr>
          <w:rFonts w:ascii="Arial" w:hAnsi="Arial" w:cs="Arial"/>
          <w:sz w:val="24"/>
          <w:szCs w:val="24"/>
        </w:rPr>
        <w:t xml:space="preserve">7 lipca 2020 </w:t>
      </w:r>
      <w:r w:rsidR="00F25D03" w:rsidRPr="001C352D">
        <w:rPr>
          <w:rFonts w:ascii="Arial" w:hAnsi="Arial" w:cs="Arial"/>
          <w:sz w:val="24"/>
          <w:szCs w:val="24"/>
        </w:rPr>
        <w:t xml:space="preserve">roku </w:t>
      </w:r>
      <w:r w:rsidR="00F64434" w:rsidRPr="001C352D">
        <w:rPr>
          <w:rFonts w:ascii="Arial" w:hAnsi="Arial" w:cs="Arial"/>
          <w:sz w:val="24"/>
          <w:szCs w:val="24"/>
        </w:rPr>
        <w:t>oraz umieszczony w Biuletynie Informacji Publicznej.</w:t>
      </w:r>
      <w:r w:rsidR="002824BC" w:rsidRPr="001C352D">
        <w:rPr>
          <w:rFonts w:ascii="Arial" w:hAnsi="Arial" w:cs="Arial"/>
          <w:sz w:val="24"/>
          <w:szCs w:val="24"/>
        </w:rPr>
        <w:t xml:space="preserve"> Nabór ofert trwał od </w:t>
      </w:r>
      <w:r w:rsidR="00F25D03" w:rsidRPr="001C352D">
        <w:rPr>
          <w:rFonts w:ascii="Arial" w:hAnsi="Arial" w:cs="Arial"/>
          <w:sz w:val="24"/>
          <w:szCs w:val="24"/>
        </w:rPr>
        <w:t>1</w:t>
      </w:r>
      <w:r w:rsidR="00D661ED" w:rsidRPr="001C352D">
        <w:rPr>
          <w:rFonts w:ascii="Arial" w:hAnsi="Arial" w:cs="Arial"/>
          <w:sz w:val="24"/>
          <w:szCs w:val="24"/>
        </w:rPr>
        <w:t>7 lipca</w:t>
      </w:r>
      <w:r w:rsidR="00F25D03" w:rsidRPr="001C352D">
        <w:rPr>
          <w:rFonts w:ascii="Arial" w:hAnsi="Arial" w:cs="Arial"/>
          <w:sz w:val="24"/>
          <w:szCs w:val="24"/>
        </w:rPr>
        <w:t xml:space="preserve"> 20</w:t>
      </w:r>
      <w:r w:rsidR="00D661ED" w:rsidRPr="001C352D">
        <w:rPr>
          <w:rFonts w:ascii="Arial" w:hAnsi="Arial" w:cs="Arial"/>
          <w:sz w:val="24"/>
          <w:szCs w:val="24"/>
        </w:rPr>
        <w:t>20</w:t>
      </w:r>
      <w:r w:rsidR="00F25D03" w:rsidRPr="001C352D">
        <w:rPr>
          <w:rFonts w:ascii="Arial" w:hAnsi="Arial" w:cs="Arial"/>
          <w:sz w:val="24"/>
          <w:szCs w:val="24"/>
        </w:rPr>
        <w:t xml:space="preserve"> r. </w:t>
      </w:r>
      <w:r w:rsidR="002824BC" w:rsidRPr="001C352D">
        <w:rPr>
          <w:rFonts w:ascii="Arial" w:hAnsi="Arial" w:cs="Arial"/>
          <w:sz w:val="24"/>
          <w:szCs w:val="24"/>
        </w:rPr>
        <w:t xml:space="preserve">do </w:t>
      </w:r>
      <w:r w:rsidR="00F25D03" w:rsidRPr="001C352D">
        <w:rPr>
          <w:rFonts w:ascii="Arial" w:hAnsi="Arial" w:cs="Arial"/>
          <w:sz w:val="24"/>
          <w:szCs w:val="24"/>
        </w:rPr>
        <w:t>0</w:t>
      </w:r>
      <w:r w:rsidR="00D661ED" w:rsidRPr="001C352D">
        <w:rPr>
          <w:rFonts w:ascii="Arial" w:hAnsi="Arial" w:cs="Arial"/>
          <w:sz w:val="24"/>
          <w:szCs w:val="24"/>
        </w:rPr>
        <w:t>7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r w:rsidR="00D661ED" w:rsidRPr="001C352D">
        <w:rPr>
          <w:rFonts w:ascii="Arial" w:hAnsi="Arial" w:cs="Arial"/>
          <w:sz w:val="24"/>
          <w:szCs w:val="24"/>
        </w:rPr>
        <w:t>sierpnia</w:t>
      </w:r>
      <w:r w:rsidR="00F25D03" w:rsidRPr="001C352D">
        <w:rPr>
          <w:rFonts w:ascii="Arial" w:hAnsi="Arial" w:cs="Arial"/>
          <w:sz w:val="24"/>
          <w:szCs w:val="24"/>
        </w:rPr>
        <w:t xml:space="preserve"> </w:t>
      </w:r>
      <w:r w:rsidR="002824BC" w:rsidRPr="001C352D">
        <w:rPr>
          <w:rFonts w:ascii="Arial" w:hAnsi="Arial" w:cs="Arial"/>
          <w:sz w:val="24"/>
          <w:szCs w:val="24"/>
        </w:rPr>
        <w:t>20</w:t>
      </w:r>
      <w:r w:rsidR="00D661ED" w:rsidRPr="001C352D">
        <w:rPr>
          <w:rFonts w:ascii="Arial" w:hAnsi="Arial" w:cs="Arial"/>
          <w:sz w:val="24"/>
          <w:szCs w:val="24"/>
        </w:rPr>
        <w:t>20</w:t>
      </w:r>
      <w:r w:rsidR="002824BC" w:rsidRPr="001C352D">
        <w:rPr>
          <w:rFonts w:ascii="Arial" w:hAnsi="Arial" w:cs="Arial"/>
          <w:sz w:val="24"/>
          <w:szCs w:val="24"/>
        </w:rPr>
        <w:t xml:space="preserve"> r. Konkurs dotyczył realizacji zadań w zakresie 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wspierania i upowszechniania</w:t>
      </w:r>
      <w:r w:rsidR="002824BC" w:rsidRPr="001C352D">
        <w:rPr>
          <w:rFonts w:ascii="Arial" w:hAnsi="Arial" w:cs="Arial"/>
          <w:bCs/>
          <w:sz w:val="24"/>
          <w:szCs w:val="24"/>
        </w:rPr>
        <w:t xml:space="preserve"> 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kultury fizycznej, ochrony i promocji zdrowia, ekologii, ochrony zwierząt oraz ochrony dziedzictwa przyrodniczego, kultury, sztuki i ochrony dziedzictwa narodowego, pomocy</w:t>
      </w:r>
      <w:r w:rsidR="002824BC" w:rsidRPr="001C352D">
        <w:rPr>
          <w:rFonts w:ascii="Arial" w:hAnsi="Arial" w:cs="Arial"/>
          <w:bCs/>
          <w:sz w:val="24"/>
          <w:szCs w:val="24"/>
        </w:rPr>
        <w:t xml:space="preserve"> 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społecznej i działalności na rzecz osób niepełnosprawnych podejmowanych na rzecz rozwoju gminy Chorzele oraz zaspokajania potrzeb mieszkańców gminy Chorzele. </w:t>
      </w:r>
    </w:p>
    <w:p w14:paraId="120AFDDE" w14:textId="157CAA07" w:rsidR="00F23299" w:rsidRPr="001C352D" w:rsidRDefault="00B64922" w:rsidP="005B287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lastRenderedPageBreak/>
        <w:t>Na konkurs w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płynęł</w:t>
      </w:r>
      <w:r w:rsidR="00F23299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y cztery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</w:t>
      </w:r>
      <w:r w:rsidR="00F23299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o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fert</w:t>
      </w:r>
      <w:r w:rsidR="00F23299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y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. Zgodnie z procedurą konkursową oferty zostały zweryfikowane pod względem formalnym.</w:t>
      </w:r>
      <w:r w:rsidR="00D661ED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</w:t>
      </w:r>
      <w:r w:rsidR="00877375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W wyniku analizy formalnej w</w:t>
      </w:r>
      <w:r w:rsidR="00D661ED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szystkie cztery oferty spełniły kryteria </w:t>
      </w:r>
      <w:r w:rsidR="00877375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i zostały dopuszczone do oceny merytorycznej. </w:t>
      </w:r>
      <w:r w:rsidR="002824BC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</w:t>
      </w:r>
    </w:p>
    <w:p w14:paraId="1EAEC237" w14:textId="2763C484" w:rsidR="00174587" w:rsidRPr="001C352D" w:rsidRDefault="002824BC" w:rsidP="00174587">
      <w:pPr>
        <w:spacing w:line="360" w:lineRule="auto"/>
        <w:jc w:val="both"/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</w:pPr>
      <w:r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W wyniku analizy merytorycznej</w:t>
      </w:r>
      <w:r w:rsidR="00877375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jedna oferta</w:t>
      </w:r>
      <w:r w:rsidR="00C63198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Stowarzyszenia </w:t>
      </w:r>
      <w:proofErr w:type="spellStart"/>
      <w:r w:rsidR="00C63198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Edukacyjno</w:t>
      </w:r>
      <w:proofErr w:type="spellEnd"/>
      <w:r w:rsidR="00C63198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– Kulturalnego „NDM” </w:t>
      </w:r>
      <w:r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 </w:t>
      </w:r>
      <w:r w:rsidR="00C63198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 xml:space="preserve">nie uzyskała wymaganej ilości punktów i tym samym została odrzucona. Pozostałe </w:t>
      </w:r>
      <w:r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trzy oferty uzyskały wymaganą ilość punktów uprawniającą do otrzymania dotacji</w:t>
      </w:r>
      <w:r w:rsidR="00174587" w:rsidRPr="001C352D"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  <w:t>.</w:t>
      </w:r>
    </w:p>
    <w:p w14:paraId="6E853F79" w14:textId="62DFDFA4" w:rsidR="002C7B50" w:rsidRPr="001C352D" w:rsidRDefault="002C7B50" w:rsidP="002C7B50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C352D">
        <w:rPr>
          <w:rFonts w:ascii="Arial" w:eastAsia="Calibri" w:hAnsi="Arial" w:cs="Arial"/>
          <w:sz w:val="24"/>
          <w:szCs w:val="24"/>
        </w:rPr>
        <w:t>W 2020 r. dotacje otrzymali:</w:t>
      </w:r>
    </w:p>
    <w:tbl>
      <w:tblPr>
        <w:tblStyle w:val="Tabela-Siatka"/>
        <w:tblpPr w:leftFromText="141" w:rightFromText="141" w:vertAnchor="text" w:horzAnchor="margin" w:tblpY="546"/>
        <w:tblW w:w="9062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71"/>
        <w:gridCol w:w="4296"/>
        <w:gridCol w:w="2796"/>
        <w:gridCol w:w="1399"/>
      </w:tblGrid>
      <w:tr w:rsidR="002C7B50" w:rsidRPr="001C352D" w14:paraId="0F40F8EE" w14:textId="77777777" w:rsidTr="0025565F">
        <w:tc>
          <w:tcPr>
            <w:tcW w:w="542" w:type="dxa"/>
            <w:shd w:val="clear" w:color="auto" w:fill="E2EFD9" w:themeFill="accent6" w:themeFillTint="33"/>
          </w:tcPr>
          <w:p w14:paraId="315E87FB" w14:textId="77777777" w:rsidR="002C7B50" w:rsidRPr="001C352D" w:rsidRDefault="002C7B50" w:rsidP="002C7B50">
            <w:pPr>
              <w:widowControl w:val="0"/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  <w:t>Lp.</w:t>
            </w:r>
          </w:p>
        </w:tc>
        <w:tc>
          <w:tcPr>
            <w:tcW w:w="4296" w:type="dxa"/>
            <w:shd w:val="clear" w:color="auto" w:fill="E2EFD9" w:themeFill="accent6" w:themeFillTint="33"/>
          </w:tcPr>
          <w:p w14:paraId="12937763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  <w:t>Nazwa oferenta</w:t>
            </w:r>
          </w:p>
        </w:tc>
        <w:tc>
          <w:tcPr>
            <w:tcW w:w="2850" w:type="dxa"/>
            <w:shd w:val="clear" w:color="auto" w:fill="E2EFD9" w:themeFill="accent6" w:themeFillTint="33"/>
          </w:tcPr>
          <w:p w14:paraId="3E57C437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  <w:t>Tytuł realizowanego zadania</w:t>
            </w:r>
          </w:p>
        </w:tc>
        <w:tc>
          <w:tcPr>
            <w:tcW w:w="1374" w:type="dxa"/>
            <w:shd w:val="clear" w:color="auto" w:fill="E2EFD9" w:themeFill="accent6" w:themeFillTint="33"/>
          </w:tcPr>
          <w:p w14:paraId="480F551C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b/>
                <w:color w:val="000000"/>
                <w:sz w:val="24"/>
                <w:szCs w:val="24"/>
                <w:lang w:eastAsia="pl-PL" w:bidi="pl-PL"/>
              </w:rPr>
              <w:t>Przyznana kwota dotacji</w:t>
            </w:r>
          </w:p>
        </w:tc>
      </w:tr>
      <w:tr w:rsidR="002C7B50" w:rsidRPr="001C352D" w14:paraId="7D1322E7" w14:textId="77777777" w:rsidTr="001C352D">
        <w:trPr>
          <w:trHeight w:val="1135"/>
        </w:trPr>
        <w:tc>
          <w:tcPr>
            <w:tcW w:w="542" w:type="dxa"/>
            <w:shd w:val="clear" w:color="auto" w:fill="auto"/>
          </w:tcPr>
          <w:p w14:paraId="4A9A6933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1.</w:t>
            </w:r>
          </w:p>
        </w:tc>
        <w:tc>
          <w:tcPr>
            <w:tcW w:w="4296" w:type="dxa"/>
            <w:shd w:val="clear" w:color="auto" w:fill="auto"/>
          </w:tcPr>
          <w:p w14:paraId="20C29FD9" w14:textId="77777777" w:rsidR="002C7B50" w:rsidRPr="001C352D" w:rsidRDefault="002C7B50" w:rsidP="002C7B50">
            <w:pPr>
              <w:widowControl w:val="0"/>
              <w:jc w:val="both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Stowarzyszenie „Duczymin – Razem Możemy Więcej”</w:t>
            </w:r>
          </w:p>
        </w:tc>
        <w:tc>
          <w:tcPr>
            <w:tcW w:w="2850" w:type="dxa"/>
            <w:shd w:val="clear" w:color="auto" w:fill="auto"/>
          </w:tcPr>
          <w:p w14:paraId="657B04E6" w14:textId="7ECAEC29" w:rsidR="002C7B50" w:rsidRPr="001C352D" w:rsidRDefault="002C7B50" w:rsidP="001C352D">
            <w:pPr>
              <w:spacing w:after="228"/>
              <w:rPr>
                <w:rFonts w:ascii="Arial" w:hAnsi="Arial" w:cs="Arial"/>
                <w:sz w:val="24"/>
                <w:szCs w:val="24"/>
              </w:rPr>
            </w:pPr>
            <w:r w:rsidRPr="001C352D">
              <w:rPr>
                <w:rFonts w:ascii="Arial" w:hAnsi="Arial" w:cs="Arial"/>
                <w:sz w:val="24"/>
                <w:szCs w:val="24"/>
              </w:rPr>
              <w:t>„Renowacja mogiły żołnierskiej żołnierzy z 1939 roku pochowanych w Duczyminie”</w:t>
            </w:r>
          </w:p>
        </w:tc>
        <w:tc>
          <w:tcPr>
            <w:tcW w:w="1374" w:type="dxa"/>
            <w:shd w:val="clear" w:color="auto" w:fill="C5E0B3" w:themeFill="accent6" w:themeFillTint="66"/>
          </w:tcPr>
          <w:p w14:paraId="3B77C6D1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5.000,00 zł</w:t>
            </w:r>
          </w:p>
        </w:tc>
      </w:tr>
      <w:tr w:rsidR="002C7B50" w:rsidRPr="001C352D" w14:paraId="76EAA20A" w14:textId="77777777" w:rsidTr="0025565F">
        <w:tc>
          <w:tcPr>
            <w:tcW w:w="542" w:type="dxa"/>
            <w:shd w:val="clear" w:color="auto" w:fill="auto"/>
          </w:tcPr>
          <w:p w14:paraId="622EF618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2.</w:t>
            </w:r>
          </w:p>
        </w:tc>
        <w:tc>
          <w:tcPr>
            <w:tcW w:w="4296" w:type="dxa"/>
            <w:shd w:val="clear" w:color="auto" w:fill="auto"/>
          </w:tcPr>
          <w:p w14:paraId="3EA3F26D" w14:textId="77777777" w:rsidR="002C7B50" w:rsidRPr="001C352D" w:rsidRDefault="002C7B50" w:rsidP="002C7B50">
            <w:pPr>
              <w:widowControl w:val="0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 xml:space="preserve">Towarzystwo Przyjaciół </w:t>
            </w:r>
            <w:proofErr w:type="spellStart"/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Chorzel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14:paraId="3298152B" w14:textId="0C9E5514" w:rsidR="002C7B50" w:rsidRPr="001C352D" w:rsidRDefault="002C7B50" w:rsidP="001C352D">
            <w:pPr>
              <w:spacing w:after="228"/>
              <w:rPr>
                <w:rFonts w:ascii="Arial" w:hAnsi="Arial" w:cs="Arial"/>
                <w:sz w:val="24"/>
                <w:szCs w:val="24"/>
              </w:rPr>
            </w:pPr>
            <w:r w:rsidRPr="001C352D">
              <w:rPr>
                <w:rFonts w:ascii="Arial" w:hAnsi="Arial" w:cs="Arial"/>
                <w:sz w:val="24"/>
                <w:szCs w:val="24"/>
              </w:rPr>
              <w:t>„Renowacja tablic historycznych rozmieszczonych po mieście Chorzele”</w:t>
            </w:r>
          </w:p>
        </w:tc>
        <w:tc>
          <w:tcPr>
            <w:tcW w:w="1374" w:type="dxa"/>
            <w:shd w:val="clear" w:color="auto" w:fill="C5E0B3" w:themeFill="accent6" w:themeFillTint="66"/>
          </w:tcPr>
          <w:p w14:paraId="0F70D6BC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1.200,00 zł</w:t>
            </w:r>
          </w:p>
        </w:tc>
      </w:tr>
      <w:tr w:rsidR="002C7B50" w:rsidRPr="001C352D" w14:paraId="6512A32E" w14:textId="77777777" w:rsidTr="0025565F">
        <w:tc>
          <w:tcPr>
            <w:tcW w:w="542" w:type="dxa"/>
            <w:shd w:val="clear" w:color="auto" w:fill="auto"/>
          </w:tcPr>
          <w:p w14:paraId="22575F3B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3.</w:t>
            </w:r>
          </w:p>
        </w:tc>
        <w:tc>
          <w:tcPr>
            <w:tcW w:w="4296" w:type="dxa"/>
            <w:shd w:val="clear" w:color="auto" w:fill="auto"/>
          </w:tcPr>
          <w:p w14:paraId="0CED2F2E" w14:textId="77777777" w:rsidR="002C7B50" w:rsidRPr="001C352D" w:rsidRDefault="002C7B50" w:rsidP="002C7B50">
            <w:pPr>
              <w:widowControl w:val="0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 xml:space="preserve">Towarzystwo Przyjaciół </w:t>
            </w:r>
            <w:proofErr w:type="spellStart"/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Chorzel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14:paraId="0237BBE6" w14:textId="77777777" w:rsidR="002C7B50" w:rsidRPr="001C352D" w:rsidRDefault="002C7B50" w:rsidP="001C352D">
            <w:pPr>
              <w:spacing w:after="228"/>
              <w:rPr>
                <w:rFonts w:ascii="Arial" w:hAnsi="Arial" w:cs="Arial"/>
                <w:sz w:val="24"/>
                <w:szCs w:val="24"/>
              </w:rPr>
            </w:pPr>
            <w:r w:rsidRPr="001C352D">
              <w:rPr>
                <w:rFonts w:ascii="Arial" w:hAnsi="Arial" w:cs="Arial"/>
                <w:sz w:val="24"/>
                <w:szCs w:val="24"/>
              </w:rPr>
              <w:t xml:space="preserve">„Od przeszłości do przyszłości. Fotograficzna wędrówka po najnowszej historii </w:t>
            </w:r>
            <w:proofErr w:type="spellStart"/>
            <w:r w:rsidRPr="001C352D">
              <w:rPr>
                <w:rFonts w:ascii="Arial" w:hAnsi="Arial" w:cs="Arial"/>
                <w:sz w:val="24"/>
                <w:szCs w:val="24"/>
              </w:rPr>
              <w:t>Chorzel</w:t>
            </w:r>
            <w:proofErr w:type="spellEnd"/>
            <w:r w:rsidRPr="001C352D">
              <w:rPr>
                <w:rFonts w:ascii="Arial" w:hAnsi="Arial" w:cs="Arial"/>
                <w:sz w:val="24"/>
                <w:szCs w:val="24"/>
              </w:rPr>
              <w:t>”</w:t>
            </w:r>
          </w:p>
        </w:tc>
        <w:tc>
          <w:tcPr>
            <w:tcW w:w="1374" w:type="dxa"/>
            <w:shd w:val="clear" w:color="auto" w:fill="C5E0B3" w:themeFill="accent6" w:themeFillTint="66"/>
          </w:tcPr>
          <w:p w14:paraId="2F302545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  <w:t>3.800,00 zł</w:t>
            </w:r>
          </w:p>
        </w:tc>
      </w:tr>
      <w:tr w:rsidR="002C7B50" w:rsidRPr="001C352D" w14:paraId="53DEF07A" w14:textId="77777777" w:rsidTr="0025565F">
        <w:trPr>
          <w:trHeight w:val="686"/>
        </w:trPr>
        <w:tc>
          <w:tcPr>
            <w:tcW w:w="542" w:type="dxa"/>
            <w:shd w:val="clear" w:color="auto" w:fill="auto"/>
          </w:tcPr>
          <w:p w14:paraId="170B07C3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000000"/>
                <w:sz w:val="24"/>
                <w:szCs w:val="24"/>
                <w:lang w:eastAsia="pl-PL" w:bidi="pl-PL"/>
              </w:rPr>
            </w:pPr>
          </w:p>
        </w:tc>
        <w:tc>
          <w:tcPr>
            <w:tcW w:w="4296" w:type="dxa"/>
            <w:tcBorders>
              <w:right w:val="nil"/>
            </w:tcBorders>
            <w:shd w:val="clear" w:color="auto" w:fill="auto"/>
          </w:tcPr>
          <w:p w14:paraId="1D357479" w14:textId="77777777" w:rsidR="002C7B50" w:rsidRPr="001C352D" w:rsidRDefault="002C7B50" w:rsidP="002C7B50">
            <w:pPr>
              <w:widowControl w:val="0"/>
              <w:jc w:val="both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noProof/>
                <w:color w:val="FF0000"/>
                <w:sz w:val="24"/>
                <w:szCs w:val="24"/>
                <w:lang w:eastAsia="pl-PL" w:bidi="pl-PL"/>
              </w:rPr>
              <mc:AlternateContent>
                <mc:Choice Requires="wps">
                  <w:drawing>
                    <wp:anchor distT="45720" distB="45720" distL="114300" distR="113665" simplePos="0" relativeHeight="251661312" behindDoc="0" locked="0" layoutInCell="1" allowOverlap="1" wp14:anchorId="2ABC56F5" wp14:editId="1660B84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35560</wp:posOffset>
                      </wp:positionV>
                      <wp:extent cx="2581910" cy="358775"/>
                      <wp:effectExtent l="0" t="0" r="9525" b="0"/>
                      <wp:wrapSquare wrapText="bothSides"/>
                      <wp:docPr id="3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200" cy="35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F3445E" w14:textId="77777777" w:rsidR="002C7B50" w:rsidRPr="001C352D" w:rsidRDefault="002C7B50" w:rsidP="002C7B50">
                                  <w:pPr>
                                    <w:pStyle w:val="Zawartoramki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 w:rsidRPr="001C352D"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Razem kwota przyznanych środków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rect w14:anchorId="2ABC56F5" id="Pole tekstowe 2" o:spid="_x0000_s1026" style="position:absolute;left:0;text-align:left;margin-left:5.4pt;margin-top:2.8pt;width:203.3pt;height:28.25pt;z-index:251661312;visibility:visible;mso-wrap-style:square;mso-height-percent:200;mso-wrap-distance-left:9pt;mso-wrap-distance-top:3.6pt;mso-wrap-distance-right:8.95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l6pwEAAEgDAAAOAAAAZHJzL2Uyb0RvYy54bWysU1GP0zAMfkfiP0R5Z+023WlU606I03hB&#10;MOngB2Spu0YkcRTn1u7f42S9ccAbog+uHTuf/dnO9mFyVpwhkkHfyuWilgK8xs74Uyu/f9u/20hB&#10;SflOWfTQyguQfNi9fbMdQwMrHNB2EAWDeGrG0MohpdBUFekBnKIFBvDs7DE6ldiMp6qLamR0Z6tV&#10;Xd9XI8YuRNRAxKePV6fcFfy+B52+9j1BEraVXFsqMhZ5zLLabVVziioMRs9lqH+owinjOekN6lEl&#10;JZ6j+QvKGR2RsE8Lja7CvjcaCgdms6z/YPM0qACFCzeHwq1N9P9g9ZfzIQrTtXIthVeOR3RACyLB&#10;D0o4gljlFo2BGo58Coc4W8Rq5jv10eU/MxFTaevl1laYktB8uLrbLHlWUmj2re82WWeY6tftECl9&#10;AnQiK62MPLbSTXX+TOka+hKSkxFa0+2NtcWIp+NHG8VZ8Yj35ZvRfwuzXoytfL++rwuyx3z/Cm19&#10;xoGyLXO+TPhKMWtpOk4z7yN2lytzCh+eE6OU+nLUi6vKBo+rMJxXK+/Da5v11w9g9xMAAP//AwBQ&#10;SwMEFAAGAAgAAAAhAOoNVTPdAAAABwEAAA8AAABkcnMvZG93bnJldi54bWxMzk9LxDAQBfC74HcI&#10;I3hZ3LS1Vq1NFxEVFry4iudsM/2DzaQk6W710zue9Ph4w5tftVnsKA7ow+BIQbpOQCA1zgzUKXh/&#10;e7q4ARGiJqNHR6jgCwNs6tOTSpfGHekVD7vYCR6hUGoFfYxTKWVoerQ6rN2ExF3rvNWRo++k8frI&#10;43aUWZIU0uqB+EOvJ3zosfnczVbB7WMaZ7+s8tXc0jZ7aT+evy+tUudny/0diIhL/DuGXz7ToWbT&#10;3s1kghg5JyyPCq4KEFzn6XUOYq+gyFKQdSX/++sfAAAA//8DAFBLAQItABQABgAIAAAAIQC2gziS&#10;/gAAAOEBAAATAAAAAAAAAAAAAAAAAAAAAABbQ29udGVudF9UeXBlc10ueG1sUEsBAi0AFAAGAAgA&#10;AAAhADj9If/WAAAAlAEAAAsAAAAAAAAAAAAAAAAALwEAAF9yZWxzLy5yZWxzUEsBAi0AFAAGAAgA&#10;AAAhAKsV+XqnAQAASAMAAA4AAAAAAAAAAAAAAAAALgIAAGRycy9lMm9Eb2MueG1sUEsBAi0AFAAG&#10;AAgAAAAhAOoNVTPdAAAABwEAAA8AAAAAAAAAAAAAAAAAAQQAAGRycy9kb3ducmV2LnhtbFBLBQYA&#10;AAAABAAEAPMAAAALBQAAAAA=&#10;" stroked="f" strokeweight=".26mm">
                      <v:textbox style="mso-fit-shape-to-text:t">
                        <w:txbxContent>
                          <w:p w14:paraId="76F3445E" w14:textId="77777777" w:rsidR="002C7B50" w:rsidRPr="001C352D" w:rsidRDefault="002C7B50" w:rsidP="002C7B50">
                            <w:pPr>
                              <w:pStyle w:val="Zawartoramki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1C352D">
                              <w:rPr>
                                <w:rFonts w:ascii="Arial" w:hAnsi="Arial" w:cs="Arial"/>
                                <w:color w:val="auto"/>
                              </w:rPr>
                              <w:t>Razem kwota przyznanych środków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850" w:type="dxa"/>
            <w:tcBorders>
              <w:left w:val="nil"/>
            </w:tcBorders>
            <w:shd w:val="clear" w:color="auto" w:fill="auto"/>
          </w:tcPr>
          <w:p w14:paraId="26C1F504" w14:textId="77777777" w:rsidR="002C7B50" w:rsidRPr="001C352D" w:rsidRDefault="002C7B50" w:rsidP="002C7B50">
            <w:pPr>
              <w:spacing w:line="18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374" w:type="dxa"/>
            <w:shd w:val="clear" w:color="auto" w:fill="C5E0B3" w:themeFill="accent6" w:themeFillTint="66"/>
          </w:tcPr>
          <w:p w14:paraId="79E150A0" w14:textId="77777777" w:rsidR="002C7B50" w:rsidRPr="001C352D" w:rsidRDefault="002C7B50" w:rsidP="002C7B50">
            <w:pPr>
              <w:widowControl w:val="0"/>
              <w:jc w:val="center"/>
              <w:rPr>
                <w:rFonts w:ascii="Arial" w:eastAsia="Tahoma" w:hAnsi="Arial" w:cs="Arial"/>
                <w:color w:val="FF0000"/>
                <w:sz w:val="24"/>
                <w:szCs w:val="24"/>
                <w:lang w:eastAsia="pl-PL" w:bidi="pl-PL"/>
              </w:rPr>
            </w:pPr>
            <w:r w:rsidRPr="001C352D">
              <w:rPr>
                <w:rFonts w:ascii="Arial" w:eastAsia="Tahoma" w:hAnsi="Arial" w:cs="Arial"/>
                <w:sz w:val="24"/>
                <w:szCs w:val="24"/>
                <w:lang w:eastAsia="pl-PL" w:bidi="pl-PL"/>
              </w:rPr>
              <w:t>10.000,00 zł</w:t>
            </w:r>
          </w:p>
        </w:tc>
      </w:tr>
    </w:tbl>
    <w:p w14:paraId="41937BF5" w14:textId="77777777" w:rsidR="002C7B50" w:rsidRPr="001C352D" w:rsidRDefault="002C7B50" w:rsidP="002C7B50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976BEF1" w14:textId="7920A76E" w:rsidR="002C7B50" w:rsidRPr="001C352D" w:rsidRDefault="002C7B50" w:rsidP="00174587">
      <w:pPr>
        <w:spacing w:line="360" w:lineRule="auto"/>
        <w:jc w:val="both"/>
        <w:rPr>
          <w:rStyle w:val="Teksttreci2"/>
          <w:rFonts w:ascii="Arial" w:eastAsiaTheme="minorHAnsi" w:hAnsi="Arial" w:cs="Arial"/>
          <w:bCs/>
          <w:sz w:val="24"/>
          <w:szCs w:val="24"/>
          <w:u w:val="none"/>
        </w:rPr>
      </w:pPr>
    </w:p>
    <w:p w14:paraId="4F10255F" w14:textId="77777777" w:rsidR="002C7B50" w:rsidRPr="001C352D" w:rsidRDefault="002C7B50" w:rsidP="002C7B50">
      <w:pPr>
        <w:suppressAutoHyphens/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1C352D">
        <w:rPr>
          <w:rFonts w:ascii="Arial" w:hAnsi="Arial" w:cs="Arial"/>
          <w:b/>
          <w:bCs/>
          <w:sz w:val="24"/>
          <w:szCs w:val="24"/>
        </w:rPr>
        <w:t>Stowarzyszenie „Duczymin – Razem Możemy Więcej”</w:t>
      </w:r>
      <w:r w:rsidRPr="001C352D">
        <w:rPr>
          <w:rFonts w:ascii="Arial" w:hAnsi="Arial" w:cs="Arial"/>
          <w:sz w:val="24"/>
          <w:szCs w:val="24"/>
        </w:rPr>
        <w:t xml:space="preserve"> w </w:t>
      </w:r>
      <w:r w:rsidRPr="001C352D">
        <w:rPr>
          <w:rFonts w:ascii="Arial" w:hAnsi="Arial" w:cs="Arial"/>
          <w:bCs/>
          <w:sz w:val="24"/>
          <w:szCs w:val="24"/>
        </w:rPr>
        <w:t xml:space="preserve">kwocie </w:t>
      </w:r>
      <w:r w:rsidRPr="001C352D">
        <w:rPr>
          <w:rFonts w:ascii="Arial" w:hAnsi="Arial" w:cs="Arial"/>
          <w:b/>
          <w:sz w:val="24"/>
          <w:szCs w:val="24"/>
        </w:rPr>
        <w:t xml:space="preserve">5.000,00 zł </w:t>
      </w:r>
      <w:r w:rsidRPr="001C352D">
        <w:rPr>
          <w:rFonts w:ascii="Arial" w:hAnsi="Arial" w:cs="Arial"/>
          <w:sz w:val="24"/>
          <w:szCs w:val="24"/>
        </w:rPr>
        <w:t>na zadanie z zakresu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pl-PL" w:bidi="pl-PL"/>
        </w:rPr>
        <w:t xml:space="preserve"> </w:t>
      </w:r>
      <w:r w:rsidRPr="001C352D">
        <w:rPr>
          <w:rFonts w:ascii="Arial" w:hAnsi="Arial" w:cs="Arial"/>
          <w:sz w:val="24"/>
          <w:szCs w:val="24"/>
        </w:rPr>
        <w:t xml:space="preserve">kultury, sztuki, ochrony dóbr kultury i dziedzictwa narodowego  - </w:t>
      </w:r>
      <w:r w:rsidRPr="001C352D">
        <w:rPr>
          <w:rFonts w:ascii="Arial" w:hAnsi="Arial" w:cs="Arial"/>
          <w:b/>
          <w:sz w:val="24"/>
          <w:szCs w:val="24"/>
        </w:rPr>
        <w:t>Renowacja mogiły żołnierzy z 1939 roku pochowanych w Duczyminie.</w:t>
      </w:r>
    </w:p>
    <w:p w14:paraId="3976804F" w14:textId="77777777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Zadanie polegało na dokonaniu renowacji pomnika żołnierzy z 1939 roku, którzy zginęli na terenie gminy Chorzele podczas pierwszych dni II wojny światowej. Pomnik 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lastRenderedPageBreak/>
        <w:t>ten wystawiony kilka lat po zakończeniu wojny był już bardzo zniszczony. Stało się tak przede wszystkim ze względu na słabej jakości materiał, który został zastosowany do budowy pierwszego pomnika, a także upływ czasu i niszczące działanie czynników atmosferycznych.</w:t>
      </w:r>
    </w:p>
    <w:p w14:paraId="12252587" w14:textId="77777777" w:rsidR="002C7B50" w:rsidRPr="001C352D" w:rsidRDefault="002C7B50" w:rsidP="002C7B50">
      <w:pPr>
        <w:keepNext/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w:drawing>
          <wp:inline distT="0" distB="0" distL="0" distR="0" wp14:anchorId="1BDD61F5" wp14:editId="1703B5F2">
            <wp:extent cx="4129088" cy="275272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42" cy="27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62D1" w14:textId="5C475F58" w:rsidR="002C7B50" w:rsidRPr="001C352D" w:rsidRDefault="002C7B50" w:rsidP="002C7B50">
      <w:pPr>
        <w:suppressAutoHyphens/>
        <w:spacing w:after="200" w:line="240" w:lineRule="auto"/>
        <w:jc w:val="both"/>
        <w:rPr>
          <w:rFonts w:ascii="Arial" w:eastAsia="Tahoma" w:hAnsi="Arial" w:cs="Arial"/>
          <w:i/>
          <w:iCs/>
          <w:color w:val="3B3838" w:themeColor="background2" w:themeShade="4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i/>
          <w:iCs/>
          <w:color w:val="3B3838" w:themeColor="background2" w:themeShade="40"/>
          <w:sz w:val="24"/>
          <w:szCs w:val="24"/>
          <w:lang w:eastAsia="zh-CN"/>
        </w:rPr>
        <w:t>Mogiła żołnierzy z 1939 r. po renowacji</w:t>
      </w:r>
    </w:p>
    <w:p w14:paraId="2064BD4D" w14:textId="77777777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Do tej pory nie ma żadnych informacji w dokumentacji parafialnej, by rzeczony pomnik był poddany gruntownej renowacji. Napisy widoczne na tablicy pamiątkowej były praktycznie starte, co uniemożliwiało poprawny odczyt. W związku z powyższym zostały podjęte kroki do całkowitej przebudowy pomnika poprzez: wymianę obudowy z lastriko na kamień granitowy, zabezpieczenie fundamentu przez krawężniki betonowe, co zapobiegnie rozsuwaniu się kamieni, wykonanie nowego obramowania, czy dokonanie </w:t>
      </w:r>
      <w:proofErr w:type="spellStart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nasadzeń</w:t>
      </w:r>
      <w:proofErr w:type="spellEnd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 krzewów mrozoodpornych.</w:t>
      </w:r>
    </w:p>
    <w:p w14:paraId="53BEF07D" w14:textId="77777777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Odnowa pomnika jest pierwszym krokiem do zwiększenia aktywizacji społecznej. Od tej pory rokrocznie np. w rocznicę wybuchu II wojny światowej będzie można organizować wraz ze społecznością szkolną różnego rodzaju uroczystości upamiętniające ofiary żołnierzy złożonych dla ojczyzny.</w:t>
      </w:r>
    </w:p>
    <w:p w14:paraId="5F1CCA1E" w14:textId="26A21046" w:rsidR="002C7B50" w:rsidRPr="001C352D" w:rsidRDefault="002C7B50" w:rsidP="00C67B07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Umowa na ww. zadanie została zawarta w dniu 31.08.2020 r.</w:t>
      </w:r>
      <w:r w:rsidR="00C67B07"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 </w:t>
      </w:r>
      <w:r w:rsidR="00C67B07" w:rsidRPr="001C352D">
        <w:rPr>
          <w:rFonts w:ascii="Arial" w:eastAsia="Times New Roman" w:hAnsi="Arial" w:cs="Arial"/>
          <w:sz w:val="24"/>
          <w:szCs w:val="24"/>
          <w:lang w:eastAsia="pl-PL"/>
        </w:rPr>
        <w:t>Dotacja została wykorzystana w 100%</w:t>
      </w:r>
      <w:r w:rsidR="00DB672A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zgodnie z Umową</w:t>
      </w:r>
      <w:r w:rsidR="00F53C1B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oraz rozliczona przez </w:t>
      </w:r>
      <w:r w:rsidR="00DB672A" w:rsidRPr="001C352D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F53C1B" w:rsidRPr="001C352D">
        <w:rPr>
          <w:rFonts w:ascii="Arial" w:eastAsia="Times New Roman" w:hAnsi="Arial" w:cs="Arial"/>
          <w:sz w:val="24"/>
          <w:szCs w:val="24"/>
          <w:lang w:eastAsia="pl-PL"/>
        </w:rPr>
        <w:t>towarzyszenie w Urzędzie Miasta i Gminy w Chorzelach.</w:t>
      </w:r>
    </w:p>
    <w:p w14:paraId="6E82D183" w14:textId="77777777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b/>
          <w:bCs/>
          <w:color w:val="000000"/>
          <w:sz w:val="24"/>
          <w:szCs w:val="24"/>
          <w:lang w:eastAsia="zh-CN"/>
        </w:rPr>
      </w:pPr>
    </w:p>
    <w:p w14:paraId="2BAC8F05" w14:textId="77777777" w:rsidR="002C7B50" w:rsidRPr="001C352D" w:rsidRDefault="002C7B50" w:rsidP="00EA629B">
      <w:pPr>
        <w:suppressAutoHyphens/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1C352D">
        <w:rPr>
          <w:rFonts w:ascii="Arial" w:eastAsia="Tahoma" w:hAnsi="Arial" w:cs="Arial"/>
          <w:b/>
          <w:bCs/>
          <w:color w:val="000000"/>
          <w:sz w:val="24"/>
          <w:szCs w:val="24"/>
          <w:lang w:eastAsia="pl-PL" w:bidi="pl-PL"/>
        </w:rPr>
        <w:t xml:space="preserve">Towarzystwo Przyjaciół </w:t>
      </w:r>
      <w:proofErr w:type="spellStart"/>
      <w:r w:rsidRPr="001C352D">
        <w:rPr>
          <w:rFonts w:ascii="Arial" w:eastAsia="Tahoma" w:hAnsi="Arial" w:cs="Arial"/>
          <w:b/>
          <w:bCs/>
          <w:color w:val="000000"/>
          <w:sz w:val="24"/>
          <w:szCs w:val="24"/>
          <w:lang w:eastAsia="pl-PL" w:bidi="pl-PL"/>
        </w:rPr>
        <w:t>Chorzel</w:t>
      </w:r>
      <w:proofErr w:type="spellEnd"/>
      <w:r w:rsidRPr="001C352D">
        <w:rPr>
          <w:rFonts w:ascii="Arial" w:eastAsia="Tahoma" w:hAnsi="Arial" w:cs="Arial"/>
          <w:color w:val="000000"/>
          <w:sz w:val="24"/>
          <w:szCs w:val="24"/>
          <w:lang w:eastAsia="pl-PL" w:bidi="pl-PL"/>
        </w:rPr>
        <w:t xml:space="preserve"> w kwocie</w:t>
      </w:r>
      <w:r w:rsidRPr="001C352D">
        <w:rPr>
          <w:rFonts w:ascii="Arial" w:hAnsi="Arial" w:cs="Arial"/>
          <w:b/>
          <w:sz w:val="24"/>
          <w:szCs w:val="24"/>
        </w:rPr>
        <w:t xml:space="preserve"> 3.800,00 zł</w:t>
      </w:r>
      <w:r w:rsidRPr="001C352D">
        <w:rPr>
          <w:rFonts w:ascii="Arial" w:hAnsi="Arial" w:cs="Arial"/>
          <w:sz w:val="24"/>
          <w:szCs w:val="24"/>
        </w:rPr>
        <w:t xml:space="preserve"> 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pl-PL" w:bidi="pl-PL"/>
        </w:rPr>
        <w:t xml:space="preserve">na zadanie z zakresu </w:t>
      </w:r>
      <w:r w:rsidRPr="001C352D">
        <w:rPr>
          <w:rFonts w:ascii="Arial" w:hAnsi="Arial" w:cs="Arial"/>
          <w:sz w:val="24"/>
          <w:szCs w:val="24"/>
        </w:rPr>
        <w:t xml:space="preserve">kultury, sztuki, ochrony dóbr kultury i dziedzictwa narodowego – </w:t>
      </w:r>
      <w:r w:rsidRPr="001C352D">
        <w:rPr>
          <w:rFonts w:ascii="Arial" w:hAnsi="Arial" w:cs="Arial"/>
          <w:b/>
          <w:bCs/>
          <w:sz w:val="24"/>
          <w:szCs w:val="24"/>
        </w:rPr>
        <w:t xml:space="preserve">„Od przeszłości do przyszłości. Fotograficzna wędrówka po najnowszej historii </w:t>
      </w:r>
      <w:proofErr w:type="spellStart"/>
      <w:r w:rsidRPr="001C352D">
        <w:rPr>
          <w:rFonts w:ascii="Arial" w:hAnsi="Arial" w:cs="Arial"/>
          <w:b/>
          <w:bCs/>
          <w:sz w:val="24"/>
          <w:szCs w:val="24"/>
        </w:rPr>
        <w:t>Chorzel</w:t>
      </w:r>
      <w:proofErr w:type="spellEnd"/>
      <w:r w:rsidRPr="001C352D">
        <w:rPr>
          <w:rFonts w:ascii="Arial" w:hAnsi="Arial" w:cs="Arial"/>
          <w:b/>
          <w:bCs/>
          <w:sz w:val="24"/>
          <w:szCs w:val="24"/>
        </w:rPr>
        <w:t>”.</w:t>
      </w:r>
    </w:p>
    <w:p w14:paraId="15F7732F" w14:textId="77777777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lastRenderedPageBreak/>
        <w:t xml:space="preserve">Zadanie polegało na wyszukaniu fotografii przedstawiających powojenny obraz </w:t>
      </w:r>
      <w:proofErr w:type="spellStart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Chorzel</w:t>
      </w:r>
      <w:proofErr w:type="spellEnd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, wybraniu 10 z nich, opisaniu i umieszczeniu w formie tablic informacyjnych na elewacjach budynków, które przedstawiały. W ten sposób udało się upamiętnić charakterystyczną architekturę, która albo zmieniła swój wygląd, albo dawne przeznaczenie. Oznaczono tak m.in. siedzibę Gminnej Spółdzielni Samopomoc Chłopska i jej najważniejsze obiekty handlowe – sklepy nr 1 i 3 oraz dawną Restaurację „Złoty Róg”, budynek dawnego kina czy kiosku „RUCH-u” ustawionego w centralnej części miasta. Fotografie poddano również obróbce cyfrowej łącząc ich najciekawsze fragmenty z aktualnymi zdjęciami tych samych miejsc w formie przenikającego się kolażu. Kolaże zostały opublikowane jako cyfrowy zestaw plików i wydane w formie zestawu pocztówek.</w:t>
      </w:r>
    </w:p>
    <w:p w14:paraId="25427BDD" w14:textId="491704FD" w:rsidR="00F53C1B" w:rsidRPr="001C352D" w:rsidRDefault="002C7B50" w:rsidP="00F53C1B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Umowa na ww. zadanie została zawarta w dniu 31.08.2020 r.</w:t>
      </w:r>
      <w:r w:rsidR="00C67B07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Dotacja została wykorzystana w 100%</w:t>
      </w:r>
      <w:r w:rsidR="00DB672A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zgodnie z Umową</w:t>
      </w:r>
      <w:r w:rsidR="00C67B07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53C1B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oraz rozliczona przez </w:t>
      </w:r>
      <w:r w:rsidR="00DB672A" w:rsidRPr="001C352D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F53C1B" w:rsidRPr="001C352D">
        <w:rPr>
          <w:rFonts w:ascii="Arial" w:eastAsia="Times New Roman" w:hAnsi="Arial" w:cs="Arial"/>
          <w:sz w:val="24"/>
          <w:szCs w:val="24"/>
          <w:lang w:eastAsia="pl-PL"/>
        </w:rPr>
        <w:t>towarzyszenie w Urzędzie Miasta i Gminy w Chorzelach.</w:t>
      </w:r>
    </w:p>
    <w:p w14:paraId="678230C1" w14:textId="029697D8" w:rsidR="00C67B07" w:rsidRPr="001C352D" w:rsidRDefault="00C67B07" w:rsidP="00C67B07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10A86AC" w14:textId="089539B4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</w:p>
    <w:p w14:paraId="5EA9DC83" w14:textId="77777777" w:rsidR="00EA629B" w:rsidRPr="001C352D" w:rsidRDefault="00EA629B" w:rsidP="00EA629B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0530C1" wp14:editId="35915DAE">
                <wp:simplePos x="0" y="0"/>
                <wp:positionH relativeFrom="column">
                  <wp:posOffset>2484301</wp:posOffset>
                </wp:positionH>
                <wp:positionV relativeFrom="paragraph">
                  <wp:posOffset>-2631</wp:posOffset>
                </wp:positionV>
                <wp:extent cx="3759835" cy="19050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83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94C73C" w14:textId="2309494A" w:rsidR="00EA629B" w:rsidRPr="002D1A92" w:rsidRDefault="00EA629B" w:rsidP="00EA629B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2D1A9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Przykładowe wzory pocztówek</w:t>
                            </w:r>
                          </w:p>
                          <w:p w14:paraId="29AC0E7B" w14:textId="77777777" w:rsidR="00EA629B" w:rsidRPr="00392851" w:rsidRDefault="00EA629B" w:rsidP="00EA629B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530C1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7" type="#_x0000_t202" style="position:absolute;left:0;text-align:left;margin-left:195.6pt;margin-top:-.2pt;width:296.05pt;height:1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SJNwIAAGwEAAAOAAAAZHJzL2Uyb0RvYy54bWysVMFu2zAMvQ/YPwi6L3ZaZEuDOkWWIsOA&#10;oA2QDj0rshwLk0VNYmJnXz9KjtOu22nYRaZIitJ7j/TtXdcYdlQ+aLAFH49yzpSVUGq7L/i3p9WH&#10;KWcBhS2FAasKflKB383fv7tt3UxdQQ2mVJ5RERtmrSt4jehmWRZkrRoRRuCUpWAFvhFIW7/PSi9a&#10;qt6Y7CrPP2Yt+NJ5kCoE8t73QT5P9atKSXysqqCQmYLT2zCtPq27uGbzWzHbe+FqLc/PEP/wikZo&#10;S5deSt0LFOzg9R+lGi09BKhwJKHJoKq0VAkDoRnnb9Bsa+FUwkLkBHehKfy/svLhuPFMlwUnoaxo&#10;SKINGMVQfQ8IrWLTSFHrwowyt45ysfsMHUk9+AM5I/Ku8k38EiZGcSL7dCFYdcgkOa8/TW6m1xPO&#10;JMXGN/kkTwpkL6edD/hFQcOiUXBPAiZexXEdkF5CqUNKvCyA0eVKGxM3MbA0nh0Fid3WGlV8I534&#10;LcvYmGshnurD0ZNFiD2UaGG36xIrF5g7KE+E3kPfQsHJlab71iLgRnjqGQJMc4CPtFQG2oLD2eKs&#10;Bv/zb/6YT1JSlLOWerDg4cdBeMWZ+WpJ5Niwg+EHYzcY9tAsgZCOacKcTCYd8GgGs/LQPNN4LOIt&#10;FBJW0l0Fx8FcYj8JNF5SLRYpidrSCVzbrZOx9MDrU/csvDurgqTnAwzdKWZvxOlze5YXB4RKJ+Ui&#10;rz2LZ7qppZM85/GLM/N6n7JefhLzXwAAAP//AwBQSwMEFAAGAAgAAAAhAF0VdmveAAAACAEAAA8A&#10;AABkcnMvZG93bnJldi54bWxMj0FPg0AUhO8m/ofNM/Fi2qVgSEEejbZ600Nr0/MruwKRfUvYpdB/&#10;73rS42QmM98Um9l04qIH11pGWC0jEJorq1quEY6fb4s1COeJFXWWNcJVO9iUtzcF5cpOvNeXg69F&#10;KGGXE0LjfZ9L6apGG3JL22sO3pcdDPkgh1qqgaZQbjoZR1EqDbUcFhrq9bbR1fdhNAjpbhinPW8f&#10;dsfXd/ro6/j0cj0h3t/Nz08gvJ79Xxh+8QM6lIHpbEdWTnQISbaKQxRh8Qgi+Nk6SUCcEeIsBVkW&#10;8v+B8gcAAP//AwBQSwECLQAUAAYACAAAACEAtoM4kv4AAADhAQAAEwAAAAAAAAAAAAAAAAAAAAAA&#10;W0NvbnRlbnRfVHlwZXNdLnhtbFBLAQItABQABgAIAAAAIQA4/SH/1gAAAJQBAAALAAAAAAAAAAAA&#10;AAAAAC8BAABfcmVscy8ucmVsc1BLAQItABQABgAIAAAAIQAyaBSJNwIAAGwEAAAOAAAAAAAAAAAA&#10;AAAAAC4CAABkcnMvZTJvRG9jLnhtbFBLAQItABQABgAIAAAAIQBdFXZr3gAAAAgBAAAPAAAAAAAA&#10;AAAAAAAAAJEEAABkcnMvZG93bnJldi54bWxQSwUGAAAAAAQABADzAAAAnAUAAAAA&#10;" stroked="f">
                <v:textbox inset="0,0,0,0">
                  <w:txbxContent>
                    <w:p w14:paraId="1F94C73C" w14:textId="2309494A" w:rsidR="00EA629B" w:rsidRPr="002D1A92" w:rsidRDefault="00EA629B" w:rsidP="00EA629B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2D1A92">
                        <w:rPr>
                          <w:rFonts w:ascii="Arial" w:hAnsi="Arial" w:cs="Arial"/>
                          <w:color w:val="3B3838" w:themeColor="background2" w:themeShade="40"/>
                          <w:sz w:val="20"/>
                          <w:szCs w:val="20"/>
                        </w:rPr>
                        <w:t>Przykładowe wzory pocztówek</w:t>
                      </w:r>
                    </w:p>
                    <w:p w14:paraId="29AC0E7B" w14:textId="77777777" w:rsidR="00EA629B" w:rsidRPr="00392851" w:rsidRDefault="00EA629B" w:rsidP="00EA629B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3360" behindDoc="1" locked="0" layoutInCell="1" allowOverlap="1" wp14:anchorId="735C05A7" wp14:editId="2C51DB8B">
            <wp:simplePos x="0" y="0"/>
            <wp:positionH relativeFrom="column">
              <wp:posOffset>2300605</wp:posOffset>
            </wp:positionH>
            <wp:positionV relativeFrom="paragraph">
              <wp:posOffset>234950</wp:posOffset>
            </wp:positionV>
            <wp:extent cx="3759835" cy="26098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w:drawing>
          <wp:inline distT="0" distB="0" distL="0" distR="0" wp14:anchorId="5B603158" wp14:editId="1451F29C">
            <wp:extent cx="2009775" cy="281983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22" cy="28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6C13" w14:textId="77777777" w:rsidR="00EA629B" w:rsidRPr="001C352D" w:rsidRDefault="00EA629B" w:rsidP="00EA629B">
      <w:pPr>
        <w:suppressAutoHyphens/>
        <w:spacing w:after="0" w:line="360" w:lineRule="auto"/>
        <w:ind w:left="720"/>
        <w:contextualSpacing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</w:p>
    <w:p w14:paraId="27A7F09E" w14:textId="77777777" w:rsidR="00EA629B" w:rsidRPr="001C352D" w:rsidRDefault="00EA629B" w:rsidP="00EA629B">
      <w:pPr>
        <w:suppressAutoHyphens/>
        <w:spacing w:after="0" w:line="360" w:lineRule="auto"/>
        <w:contextualSpacing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b/>
          <w:bCs/>
          <w:color w:val="000000"/>
          <w:sz w:val="24"/>
          <w:szCs w:val="24"/>
          <w:lang w:eastAsia="pl-PL" w:bidi="pl-PL"/>
        </w:rPr>
        <w:t xml:space="preserve">Towarzystwo Przyjaciół </w:t>
      </w:r>
      <w:proofErr w:type="spellStart"/>
      <w:r w:rsidRPr="001C352D">
        <w:rPr>
          <w:rFonts w:ascii="Arial" w:eastAsia="Tahoma" w:hAnsi="Arial" w:cs="Arial"/>
          <w:b/>
          <w:bCs/>
          <w:color w:val="000000"/>
          <w:sz w:val="24"/>
          <w:szCs w:val="24"/>
          <w:lang w:eastAsia="pl-PL" w:bidi="pl-PL"/>
        </w:rPr>
        <w:t>Chorzel</w:t>
      </w:r>
      <w:proofErr w:type="spellEnd"/>
      <w:r w:rsidRPr="001C352D">
        <w:rPr>
          <w:rFonts w:ascii="Arial" w:eastAsia="Tahoma" w:hAnsi="Arial" w:cs="Arial"/>
          <w:b/>
          <w:bCs/>
          <w:color w:val="000000"/>
          <w:sz w:val="24"/>
          <w:szCs w:val="24"/>
          <w:lang w:eastAsia="pl-PL" w:bidi="pl-PL"/>
        </w:rPr>
        <w:t xml:space="preserve"> 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pl-PL" w:bidi="pl-PL"/>
        </w:rPr>
        <w:t>w kwocie</w:t>
      </w:r>
      <w:r w:rsidRPr="001C352D">
        <w:rPr>
          <w:rFonts w:ascii="Arial" w:eastAsia="Tahoma" w:hAnsi="Arial" w:cs="Arial"/>
          <w:b/>
          <w:color w:val="000000"/>
          <w:sz w:val="24"/>
          <w:szCs w:val="24"/>
          <w:lang w:eastAsia="zh-CN"/>
        </w:rPr>
        <w:t xml:space="preserve"> 1.200,00 zł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 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pl-PL" w:bidi="pl-PL"/>
        </w:rPr>
        <w:t xml:space="preserve">na zadanie z zakresu 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kultury, sztuki, ochrony dóbr kultury i dziedzictwa narodowego – </w:t>
      </w:r>
      <w:r w:rsidRPr="001C352D">
        <w:rPr>
          <w:rFonts w:ascii="Arial" w:eastAsia="Tahoma" w:hAnsi="Arial" w:cs="Arial"/>
          <w:b/>
          <w:color w:val="000000"/>
          <w:sz w:val="24"/>
          <w:szCs w:val="24"/>
          <w:lang w:eastAsia="zh-CN"/>
        </w:rPr>
        <w:t>„Renowacja tablic historycznych rozmieszczonych po mieście Chorzele.</w:t>
      </w:r>
    </w:p>
    <w:p w14:paraId="70C69D76" w14:textId="77777777" w:rsidR="00EA629B" w:rsidRPr="001C352D" w:rsidRDefault="00EA629B" w:rsidP="00EA629B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Zadanie polegało na dokonaniu gruntownej renowacji zestawu tablic informacyjnych rozstawionych po mieście Chorzele, tworzących trzy ścieżki </w:t>
      </w:r>
      <w:proofErr w:type="spellStart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turystyczno</w:t>
      </w:r>
      <w:proofErr w:type="spellEnd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 – historyczne. Projekt obejmował zaprojektowanie 19 nowych tablic, uwzględniających najnowszy </w:t>
      </w:r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lastRenderedPageBreak/>
        <w:t xml:space="preserve">stan wiedzy historycznej, a także specjalną tablicę podkładową i mapę turystyczną </w:t>
      </w:r>
      <w:proofErr w:type="spellStart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>Chorzel</w:t>
      </w:r>
      <w:proofErr w:type="spellEnd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, wydrukowanie ich i zawieszenie na miejscu starych tablic. Tablice znalazły się na trzech wyznakowanych trasach turystycznych i w przyszłości przysłużą się turystom, młodzieży szkolnej oraz harcerzom. </w:t>
      </w:r>
    </w:p>
    <w:p w14:paraId="0844034F" w14:textId="7738A79D" w:rsidR="00F53C1B" w:rsidRPr="001C352D" w:rsidRDefault="00EA629B" w:rsidP="00F53C1B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bookmarkStart w:id="1" w:name="_Hlk66273238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Umowa na ww. zadanie została zawarta w dniu </w:t>
      </w:r>
      <w:bookmarkEnd w:id="1"/>
      <w:r w:rsidRPr="001C352D">
        <w:rPr>
          <w:rFonts w:ascii="Arial" w:eastAsia="Tahoma" w:hAnsi="Arial" w:cs="Arial"/>
          <w:color w:val="000000"/>
          <w:sz w:val="24"/>
          <w:szCs w:val="24"/>
          <w:lang w:eastAsia="zh-CN"/>
        </w:rPr>
        <w:t xml:space="preserve">31.08.2020 r.  </w:t>
      </w:r>
      <w:r w:rsidR="00C67B07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Dotacja została wykorzystana w 100% </w:t>
      </w:r>
      <w:r w:rsidR="00DB672A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zgodnie z Umową </w:t>
      </w:r>
      <w:r w:rsidR="00F53C1B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oraz rozliczona przez </w:t>
      </w:r>
      <w:r w:rsidR="00DB672A" w:rsidRPr="001C352D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F53C1B" w:rsidRPr="001C352D">
        <w:rPr>
          <w:rFonts w:ascii="Arial" w:eastAsia="Times New Roman" w:hAnsi="Arial" w:cs="Arial"/>
          <w:sz w:val="24"/>
          <w:szCs w:val="24"/>
          <w:lang w:eastAsia="pl-PL"/>
        </w:rPr>
        <w:t>towarzyszenie w Urzędzie Miasta i Gminy w Chorzelach.</w:t>
      </w:r>
    </w:p>
    <w:p w14:paraId="4A9DBBFC" w14:textId="343FACDD" w:rsidR="00C67B07" w:rsidRPr="001C352D" w:rsidRDefault="00C67B07" w:rsidP="00C67B07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891D10" w14:textId="77777777" w:rsidR="00EA629B" w:rsidRPr="001C352D" w:rsidRDefault="00EA629B" w:rsidP="00EA629B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</w:p>
    <w:p w14:paraId="1C2CF6CF" w14:textId="77777777" w:rsidR="00EA629B" w:rsidRPr="001C352D" w:rsidRDefault="00EA629B" w:rsidP="00EA629B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6D504E5" wp14:editId="55297DD6">
                <wp:simplePos x="0" y="0"/>
                <wp:positionH relativeFrom="margin">
                  <wp:posOffset>-137795</wp:posOffset>
                </wp:positionH>
                <wp:positionV relativeFrom="paragraph">
                  <wp:posOffset>1405255</wp:posOffset>
                </wp:positionV>
                <wp:extent cx="816610" cy="956945"/>
                <wp:effectExtent l="0" t="0" r="2540" b="0"/>
                <wp:wrapTight wrapText="bothSides">
                  <wp:wrapPolygon edited="0">
                    <wp:start x="0" y="0"/>
                    <wp:lineTo x="0" y="21070"/>
                    <wp:lineTo x="21163" y="21070"/>
                    <wp:lineTo x="21163" y="0"/>
                    <wp:lineTo x="0" y="0"/>
                  </wp:wrapPolygon>
                </wp:wrapTight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9569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2DD144" w14:textId="7B9DE006" w:rsidR="00EA629B" w:rsidRPr="002D1A92" w:rsidRDefault="00EA629B" w:rsidP="00EA629B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2D1A9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Przykłady wymiany tablic na ul. Rudej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4E5" id="Pole tekstowe 9" o:spid="_x0000_s1028" type="#_x0000_t202" style="position:absolute;left:0;text-align:left;margin-left:-10.85pt;margin-top:110.65pt;width:64.3pt;height:75.3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AeNAIAAGsEAAAOAAAAZHJzL2Uyb0RvYy54bWysVMFu2zAMvQ/YPwi6L06CNWiMOEWWIsOA&#10;oC2QDj0rshwLk0VNYmJnXz9KjtOt22nYRaZIitJ7j/TirmsMOykfNNiCT0ZjzpSVUGp7KPjX582H&#10;W84CClsKA1YV/KwCv1u+f7doXa6mUIMplWdUxIa8dQWvEV2eZUHWqhFhBE5ZClbgG4G09Yes9KKl&#10;6o3JpuPxLGvBl86DVCGQ974P8mWqX1VK4mNVBYXMFJzehmn1ad3HNVsuRH7wwtVaXp4h/uEVjdCW&#10;Lr2Wuhco2NHrP0o1WnoIUOFIQpNBVWmpEgZCMxm/QbOrhVMJC5ET3JWm8P/KyofTk2e6LPicMysa&#10;kugJjGKovgWEVrF5pKh1IafMnaNc7D5BR1IP/kDOiLyrfBO/hIlRnMg+XwlWHTJJztvJbDahiKTQ&#10;/GY2/3gTq2Svh50P+FlBw6JRcE/6JVrFaRuwTx1S4l0BjC432pi4iYG18ewkSOu21qguxX/LMjbm&#10;Woin+oLRk0WEPZJoYbfvEinTAeUeyjOB99B3UHByo+m+rQj4JDy1DKGiMcBHWioDbcHhYnFWg//x&#10;N3/MJyUpyllLLVjw8P0ovOLMfLGkcezXwfCDsR8Me2zWQEgnNGBOJpMOeDSDWXloXmg6VvEWCgkr&#10;6a6C42CusR8Emi6pVquURF3pBG7tzslYeuD1uXsR3l1UQZLzAYbmFPkbcfrcnuXVEaHSSbnIa8/i&#10;hW7q6KT9ZfriyPy6T1mv/4jlTwAAAP//AwBQSwMEFAAGAAgAAAAhAMjiKpLgAAAACwEAAA8AAABk&#10;cnMvZG93bnJldi54bWxMj8FOwzAQRO9I/IO1SFxQ68SVUppmU0ELNzi0VD27sUki4nVkO03697gn&#10;OK7maeZtsZlMxy7a+dYSQjpPgGmqrGqpRjh+vc+egfkgScnOkka4ag+b8v6ukLmyI+315RBqFkvI&#10;5xKhCaHPOfdVo430c9tritm3dUaGeLqaKyfHWG46LpIk40a2FBca2etto6ufw2AQsp0bxj1tn3bH&#10;tw/52dfi9Ho9IT4+TC9rYEFP4Q+Gm35UhzI6ne1AyrMOYSbSZUQRhEgXwG5Ekq2AnREWS5EALwv+&#10;/4fyFwAA//8DAFBLAQItABQABgAIAAAAIQC2gziS/gAAAOEBAAATAAAAAAAAAAAAAAAAAAAAAABb&#10;Q29udGVudF9UeXBlc10ueG1sUEsBAi0AFAAGAAgAAAAhADj9If/WAAAAlAEAAAsAAAAAAAAAAAAA&#10;AAAALwEAAF9yZWxzLy5yZWxzUEsBAi0AFAAGAAgAAAAhAIVjEB40AgAAawQAAA4AAAAAAAAAAAAA&#10;AAAALgIAAGRycy9lMm9Eb2MueG1sUEsBAi0AFAAGAAgAAAAhAMjiKpLgAAAACwEAAA8AAAAAAAAA&#10;AAAAAAAAjgQAAGRycy9kb3ducmV2LnhtbFBLBQYAAAAABAAEAPMAAACbBQAAAAA=&#10;" stroked="f">
                <v:textbox inset="0,0,0,0">
                  <w:txbxContent>
                    <w:p w14:paraId="4A2DD144" w14:textId="7B9DE006" w:rsidR="00EA629B" w:rsidRPr="002D1A92" w:rsidRDefault="00EA629B" w:rsidP="00EA629B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2D1A92">
                        <w:rPr>
                          <w:rFonts w:ascii="Arial" w:hAnsi="Arial" w:cs="Arial"/>
                          <w:color w:val="3B3838" w:themeColor="background2" w:themeShade="40"/>
                          <w:sz w:val="20"/>
                          <w:szCs w:val="20"/>
                        </w:rPr>
                        <w:t>Przykłady wymiany tablic na ul. Rudej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 wp14:anchorId="33CD60DF" wp14:editId="690A1497">
            <wp:simplePos x="0" y="0"/>
            <wp:positionH relativeFrom="margin">
              <wp:posOffset>741941</wp:posOffset>
            </wp:positionH>
            <wp:positionV relativeFrom="paragraph">
              <wp:posOffset>262</wp:posOffset>
            </wp:positionV>
            <wp:extent cx="2433955" cy="3657600"/>
            <wp:effectExtent l="0" t="0" r="4445" b="0"/>
            <wp:wrapTight wrapText="bothSides">
              <wp:wrapPolygon edited="0">
                <wp:start x="0" y="0"/>
                <wp:lineTo x="0" y="21488"/>
                <wp:lineTo x="21470" y="21488"/>
                <wp:lineTo x="2147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8671" r="11571" b="10982"/>
                    <a:stretch/>
                  </pic:blipFill>
                  <pic:spPr bwMode="auto">
                    <a:xfrm>
                      <a:off x="0" y="0"/>
                      <a:ext cx="24339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52D">
        <w:rPr>
          <w:rFonts w:ascii="Arial" w:eastAsia="Tahoma" w:hAnsi="Arial" w:cs="Arial"/>
          <w:noProof/>
          <w:color w:val="000000"/>
          <w:sz w:val="24"/>
          <w:szCs w:val="24"/>
          <w:lang w:eastAsia="zh-CN"/>
        </w:rPr>
        <w:drawing>
          <wp:inline distT="0" distB="0" distL="0" distR="0" wp14:anchorId="42C4CCEE" wp14:editId="12F6ABC4">
            <wp:extent cx="2441537" cy="3664729"/>
            <wp:effectExtent l="0" t="0" r="0" b="0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310_0005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39" cy="36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3112" w14:textId="77777777" w:rsidR="002C7B50" w:rsidRPr="001C352D" w:rsidRDefault="002C7B50" w:rsidP="002C7B50">
      <w:pPr>
        <w:suppressAutoHyphens/>
        <w:spacing w:after="0" w:line="360" w:lineRule="auto"/>
        <w:jc w:val="both"/>
        <w:rPr>
          <w:rFonts w:ascii="Arial" w:eastAsia="Tahoma" w:hAnsi="Arial" w:cs="Arial"/>
          <w:color w:val="000000"/>
          <w:sz w:val="24"/>
          <w:szCs w:val="24"/>
          <w:lang w:eastAsia="zh-CN"/>
        </w:rPr>
      </w:pPr>
    </w:p>
    <w:p w14:paraId="39B5754F" w14:textId="77777777" w:rsidR="007F1E02" w:rsidRPr="001C352D" w:rsidRDefault="007F1E02" w:rsidP="007F1E02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2F4860D" w14:textId="03500712" w:rsidR="00655EB1" w:rsidRPr="001C352D" w:rsidRDefault="00655EB1" w:rsidP="00655EB1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1C352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Podsumowanie</w:t>
      </w:r>
    </w:p>
    <w:p w14:paraId="0494BBDA" w14:textId="3254794E" w:rsidR="0032364F" w:rsidRPr="001C352D" w:rsidRDefault="00655EB1" w:rsidP="00A53ECD">
      <w:pPr>
        <w:spacing w:after="0" w:line="360" w:lineRule="auto"/>
        <w:ind w:firstLine="708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1C352D">
        <w:rPr>
          <w:rFonts w:ascii="Arial" w:eastAsia="Times New Roman" w:hAnsi="Arial" w:cs="Arial"/>
          <w:sz w:val="24"/>
          <w:szCs w:val="24"/>
          <w:lang w:eastAsia="pl-PL"/>
        </w:rPr>
        <w:t>Gmina Chorzele realizując cele programu współpracy w 20</w:t>
      </w:r>
      <w:r w:rsidR="00C67B07" w:rsidRPr="001C352D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roku udzieliła organizacjom pozarządowym wsparcia finansowego</w:t>
      </w:r>
      <w:r w:rsidR="00157411" w:rsidRPr="001C352D">
        <w:rPr>
          <w:rFonts w:ascii="Arial" w:eastAsia="Times New Roman" w:hAnsi="Arial" w:cs="Arial"/>
          <w:sz w:val="24"/>
          <w:szCs w:val="24"/>
          <w:lang w:eastAsia="pl-PL"/>
        </w:rPr>
        <w:t>, jak również</w:t>
      </w:r>
      <w:r w:rsidR="000A57FF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merytorycznej pomocy</w:t>
      </w:r>
      <w:r w:rsidR="00157411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pozafinansowej</w:t>
      </w:r>
      <w:r w:rsidR="000A57FF" w:rsidRPr="001C352D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157411" w:rsidRPr="001C352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190A626" w14:textId="0AB471EF" w:rsidR="00655EB1" w:rsidRPr="001C352D" w:rsidRDefault="0032364F" w:rsidP="00A53ECD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eastAsia="Times New Roman" w:hAnsi="Arial" w:cs="Arial"/>
          <w:sz w:val="24"/>
          <w:szCs w:val="24"/>
          <w:lang w:eastAsia="pl-PL"/>
        </w:rPr>
        <w:t>Ogłoszono konkurs ofert, w którym trzy podmioty otrzymały wsparcie finansowe na realizację zadań publicznych w zakresie:</w:t>
      </w:r>
      <w:r w:rsidR="002C2928" w:rsidRPr="001C352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C352D">
        <w:rPr>
          <w:rFonts w:ascii="Arial" w:eastAsiaTheme="minorEastAsia" w:hAnsi="Arial" w:cs="Arial"/>
          <w:kern w:val="24"/>
          <w:sz w:val="24"/>
          <w:szCs w:val="24"/>
          <w:lang w:eastAsia="pl-PL"/>
        </w:rPr>
        <w:t>Kultura, sztuka, ochrona dóbr kultury i dziedzictwa narodowego</w:t>
      </w:r>
      <w:r w:rsidR="000A57FF" w:rsidRPr="001C352D">
        <w:rPr>
          <w:rFonts w:ascii="Arial" w:eastAsiaTheme="minorEastAsia" w:hAnsi="Arial" w:cs="Arial"/>
          <w:kern w:val="24"/>
          <w:sz w:val="24"/>
          <w:szCs w:val="24"/>
          <w:lang w:eastAsia="pl-PL"/>
        </w:rPr>
        <w:t>.</w:t>
      </w:r>
      <w:r w:rsidRPr="001C352D">
        <w:rPr>
          <w:rFonts w:ascii="Arial" w:hAnsi="Arial" w:cs="Arial"/>
          <w:sz w:val="24"/>
          <w:szCs w:val="24"/>
        </w:rPr>
        <w:t xml:space="preserve"> Rozdysponowano łącznie kwotę</w:t>
      </w:r>
      <w:r w:rsidR="00115D28" w:rsidRPr="001C352D">
        <w:rPr>
          <w:rFonts w:ascii="Arial" w:hAnsi="Arial" w:cs="Arial"/>
          <w:sz w:val="24"/>
          <w:szCs w:val="24"/>
        </w:rPr>
        <w:t xml:space="preserve"> </w:t>
      </w:r>
      <w:r w:rsidR="000A57FF" w:rsidRPr="001C352D">
        <w:rPr>
          <w:rFonts w:ascii="Arial" w:hAnsi="Arial" w:cs="Arial"/>
          <w:sz w:val="24"/>
          <w:szCs w:val="24"/>
        </w:rPr>
        <w:t>10</w:t>
      </w:r>
      <w:r w:rsidR="00A53ECD" w:rsidRPr="001C352D">
        <w:rPr>
          <w:rFonts w:ascii="Arial" w:hAnsi="Arial" w:cs="Arial"/>
          <w:sz w:val="24"/>
          <w:szCs w:val="24"/>
        </w:rPr>
        <w:t>. </w:t>
      </w:r>
      <w:r w:rsidR="000A57FF" w:rsidRPr="001C352D">
        <w:rPr>
          <w:rFonts w:ascii="Arial" w:hAnsi="Arial" w:cs="Arial"/>
          <w:sz w:val="24"/>
          <w:szCs w:val="24"/>
        </w:rPr>
        <w:t>000</w:t>
      </w:r>
      <w:r w:rsidR="00A53ECD" w:rsidRPr="001C352D">
        <w:rPr>
          <w:rFonts w:ascii="Arial" w:hAnsi="Arial" w:cs="Arial"/>
          <w:sz w:val="24"/>
          <w:szCs w:val="24"/>
        </w:rPr>
        <w:t>,</w:t>
      </w:r>
      <w:r w:rsidR="000A57FF" w:rsidRPr="001C352D">
        <w:rPr>
          <w:rFonts w:ascii="Arial" w:hAnsi="Arial" w:cs="Arial"/>
          <w:sz w:val="24"/>
          <w:szCs w:val="24"/>
        </w:rPr>
        <w:t>0</w:t>
      </w:r>
      <w:r w:rsidR="00A53ECD" w:rsidRPr="001C352D">
        <w:rPr>
          <w:rFonts w:ascii="Arial" w:hAnsi="Arial" w:cs="Arial"/>
          <w:sz w:val="24"/>
          <w:szCs w:val="24"/>
        </w:rPr>
        <w:t xml:space="preserve">0 zł. </w:t>
      </w:r>
      <w:r w:rsidRPr="001C352D">
        <w:rPr>
          <w:rFonts w:ascii="Arial" w:hAnsi="Arial" w:cs="Arial"/>
          <w:sz w:val="24"/>
          <w:szCs w:val="24"/>
        </w:rPr>
        <w:t xml:space="preserve">Organizacje pozarządowe natomiast wniosły wkład w realizację swoich projektów w postaci </w:t>
      </w:r>
      <w:r w:rsidRPr="001C352D">
        <w:rPr>
          <w:rFonts w:ascii="Arial" w:hAnsi="Arial" w:cs="Arial"/>
          <w:sz w:val="24"/>
          <w:szCs w:val="24"/>
        </w:rPr>
        <w:lastRenderedPageBreak/>
        <w:t>własnych</w:t>
      </w:r>
      <w:r w:rsidR="00C4428D" w:rsidRPr="001C352D">
        <w:rPr>
          <w:rFonts w:ascii="Arial" w:hAnsi="Arial" w:cs="Arial"/>
          <w:sz w:val="24"/>
          <w:szCs w:val="24"/>
        </w:rPr>
        <w:t xml:space="preserve"> środków finansowych, środków pozyskanych z innych źródeł, a także pracy wolontariuszy i członków organizacji.</w:t>
      </w:r>
    </w:p>
    <w:p w14:paraId="7B2C38BF" w14:textId="30A81681" w:rsidR="00C4428D" w:rsidRPr="001C352D" w:rsidRDefault="00C4428D" w:rsidP="00A53ECD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>W trakcie realizacji programu nie wpłynął żaden wniosek (oferta) organizacji pozarządowych oraz podmiotów wymienionych w art. 3 ust</w:t>
      </w:r>
      <w:r w:rsidR="00A53ECD" w:rsidRPr="001C352D">
        <w:rPr>
          <w:rFonts w:ascii="Arial" w:hAnsi="Arial" w:cs="Arial"/>
          <w:sz w:val="24"/>
          <w:szCs w:val="24"/>
        </w:rPr>
        <w:t xml:space="preserve"> </w:t>
      </w:r>
      <w:r w:rsidRPr="001C352D">
        <w:rPr>
          <w:rFonts w:ascii="Arial" w:hAnsi="Arial" w:cs="Arial"/>
          <w:sz w:val="24"/>
          <w:szCs w:val="24"/>
        </w:rPr>
        <w:t>3 ustawy (stowarzyszenia</w:t>
      </w:r>
      <w:r w:rsidR="00EC59EE" w:rsidRPr="001C352D">
        <w:rPr>
          <w:rFonts w:ascii="Arial" w:hAnsi="Arial" w:cs="Arial"/>
          <w:sz w:val="24"/>
          <w:szCs w:val="24"/>
        </w:rPr>
        <w:t xml:space="preserve">, spółdzielni socjalnych, spółek akcyjnych i spółek z o.o., klubów sportowych będących spółkami) w sprawie określenia kolejnych zadań niewymienionych w Programie współpracy i ogłoszenia konkursów na ich realizację. Nie wpłynęły również uwagi i zastrzeżenia </w:t>
      </w:r>
      <w:r w:rsidR="00A53ECD" w:rsidRPr="001C352D">
        <w:rPr>
          <w:rFonts w:ascii="Arial" w:hAnsi="Arial" w:cs="Arial"/>
          <w:sz w:val="24"/>
          <w:szCs w:val="24"/>
        </w:rPr>
        <w:t>co do realizacji Programu współpracy ze strony sektora pozarządowego.</w:t>
      </w:r>
    </w:p>
    <w:p w14:paraId="3B74316C" w14:textId="48D25484" w:rsidR="000A57FF" w:rsidRPr="001C352D" w:rsidRDefault="000A57FF" w:rsidP="00A53ECD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 xml:space="preserve">Wszystkie organizacje otrzymały dotacje we wnioskowanej wysokości, a po realizacji projektów, złożyły wymagane sprawozdania </w:t>
      </w:r>
      <w:proofErr w:type="spellStart"/>
      <w:r w:rsidRPr="001C352D">
        <w:rPr>
          <w:rFonts w:ascii="Arial" w:hAnsi="Arial" w:cs="Arial"/>
          <w:sz w:val="24"/>
          <w:szCs w:val="24"/>
        </w:rPr>
        <w:t>merytoryczno</w:t>
      </w:r>
      <w:proofErr w:type="spellEnd"/>
      <w:r w:rsidRPr="001C352D">
        <w:rPr>
          <w:rFonts w:ascii="Arial" w:hAnsi="Arial" w:cs="Arial"/>
          <w:sz w:val="24"/>
          <w:szCs w:val="24"/>
        </w:rPr>
        <w:t xml:space="preserve"> – finansowe, które zostały zaakceptowane, a udzielone dotacje prawidłowo rozliczone.</w:t>
      </w:r>
    </w:p>
    <w:p w14:paraId="48012857" w14:textId="4A0BC3F7" w:rsidR="0025565F" w:rsidRPr="001C352D" w:rsidRDefault="0025565F" w:rsidP="00A53ECD">
      <w:pPr>
        <w:spacing w:after="0" w:line="36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1C352D">
        <w:rPr>
          <w:rFonts w:ascii="Arial" w:hAnsi="Arial" w:cs="Arial"/>
          <w:sz w:val="24"/>
          <w:szCs w:val="24"/>
        </w:rPr>
        <w:t>Po przeprowadzeniu analizy realizacji Programu współpracy Gminy Chorzele z organizacjami pozarządowymi oraz podmiotami wymienionymi w art. 3 ust. 3 ustawy o działalności pożytku publicznego i o wolontariacie na 2020 rok można uznać, że udało się zrealizować cel główny programu i współpraca z organizacjami zarówno w sferze finansowej jak i pozafinansowej przebiegała w sposób harmonijny i efektywny.</w:t>
      </w:r>
    </w:p>
    <w:p w14:paraId="55D72883" w14:textId="3A3A1E8E" w:rsidR="00655EB1" w:rsidRPr="001C352D" w:rsidRDefault="00655EB1" w:rsidP="00174587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CDD9019" w14:textId="4E8C7D7B" w:rsidR="002824BC" w:rsidRPr="001C352D" w:rsidRDefault="002824BC" w:rsidP="00174587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30B60AB" w14:textId="74F1310F" w:rsidR="00F64434" w:rsidRDefault="001C352D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1C352D">
        <w:rPr>
          <w:rFonts w:ascii="Arial" w:hAnsi="Arial" w:cs="Arial"/>
          <w:sz w:val="24"/>
          <w:szCs w:val="24"/>
        </w:rPr>
        <w:t>Podpisano</w:t>
      </w:r>
    </w:p>
    <w:p w14:paraId="76AD5C8F" w14:textId="77777777" w:rsidR="00E0127A" w:rsidRDefault="001C352D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Kierownik Referatu </w:t>
      </w:r>
      <w:r w:rsidR="00E0127A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romocji </w:t>
      </w:r>
    </w:p>
    <w:p w14:paraId="63F40DA0" w14:textId="16091D15" w:rsidR="001C352D" w:rsidRDefault="001C352D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Urzędu Miasta i Gminy w Chorzelach</w:t>
      </w:r>
    </w:p>
    <w:p w14:paraId="75E3BBA2" w14:textId="5E912631" w:rsidR="00E0127A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/-/ mgr Sławomir Czaplicki</w:t>
      </w:r>
    </w:p>
    <w:p w14:paraId="01731EE4" w14:textId="3874B252" w:rsidR="00E0127A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FE9D50B" w14:textId="16910651" w:rsidR="00E0127A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up. Burmistrza </w:t>
      </w:r>
    </w:p>
    <w:p w14:paraId="7F002EC5" w14:textId="641A70FF" w:rsidR="00E0127A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/-/ mgr Regina Grzelak </w:t>
      </w:r>
    </w:p>
    <w:p w14:paraId="54ABFE3B" w14:textId="11DA4E72" w:rsidR="00E0127A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Zastępca Burmistrza Miasta i Gminy Chorzele</w:t>
      </w:r>
    </w:p>
    <w:p w14:paraId="7EFBE8D4" w14:textId="21201B75" w:rsidR="00E0127A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7CA1684" w14:textId="77777777" w:rsidR="00E0127A" w:rsidRPr="001C352D" w:rsidRDefault="00E0127A" w:rsidP="001C352D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sectPr w:rsidR="00E0127A" w:rsidRPr="001C352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F9735" w14:textId="77777777" w:rsidR="007F7D24" w:rsidRDefault="007F7D24" w:rsidP="00EA629B">
      <w:pPr>
        <w:spacing w:after="0" w:line="240" w:lineRule="auto"/>
      </w:pPr>
      <w:r>
        <w:separator/>
      </w:r>
    </w:p>
  </w:endnote>
  <w:endnote w:type="continuationSeparator" w:id="0">
    <w:p w14:paraId="6C479E86" w14:textId="77777777" w:rsidR="007F7D24" w:rsidRDefault="007F7D24" w:rsidP="00EA6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0443800"/>
      <w:docPartObj>
        <w:docPartGallery w:val="Page Numbers (Bottom of Page)"/>
        <w:docPartUnique/>
      </w:docPartObj>
    </w:sdtPr>
    <w:sdtEndPr>
      <w:rPr>
        <w:color w:val="1E2F13"/>
      </w:rPr>
    </w:sdtEndPr>
    <w:sdtContent>
      <w:p w14:paraId="39B86517" w14:textId="396D20FF" w:rsidR="00EA629B" w:rsidRPr="00EA629B" w:rsidRDefault="00EA629B">
        <w:pPr>
          <w:pStyle w:val="Stopka"/>
          <w:jc w:val="right"/>
          <w:rPr>
            <w:color w:val="1E2F13"/>
          </w:rPr>
        </w:pPr>
        <w:r w:rsidRPr="00EA629B">
          <w:rPr>
            <w:color w:val="1E2F13"/>
          </w:rPr>
          <w:fldChar w:fldCharType="begin"/>
        </w:r>
        <w:r w:rsidRPr="00EA629B">
          <w:rPr>
            <w:color w:val="1E2F13"/>
          </w:rPr>
          <w:instrText>PAGE   \* MERGEFORMAT</w:instrText>
        </w:r>
        <w:r w:rsidRPr="00EA629B">
          <w:rPr>
            <w:color w:val="1E2F13"/>
          </w:rPr>
          <w:fldChar w:fldCharType="separate"/>
        </w:r>
        <w:r w:rsidRPr="00EA629B">
          <w:rPr>
            <w:color w:val="1E2F13"/>
          </w:rPr>
          <w:t>2</w:t>
        </w:r>
        <w:r w:rsidRPr="00EA629B">
          <w:rPr>
            <w:color w:val="1E2F13"/>
          </w:rPr>
          <w:fldChar w:fldCharType="end"/>
        </w:r>
      </w:p>
    </w:sdtContent>
  </w:sdt>
  <w:p w14:paraId="2FEB949F" w14:textId="08DDA0C3" w:rsidR="00EA629B" w:rsidRDefault="00EA62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3016F" w14:textId="77777777" w:rsidR="007F7D24" w:rsidRDefault="007F7D24" w:rsidP="00EA629B">
      <w:pPr>
        <w:spacing w:after="0" w:line="240" w:lineRule="auto"/>
      </w:pPr>
      <w:r>
        <w:separator/>
      </w:r>
    </w:p>
  </w:footnote>
  <w:footnote w:type="continuationSeparator" w:id="0">
    <w:p w14:paraId="0AAD6924" w14:textId="77777777" w:rsidR="007F7D24" w:rsidRDefault="007F7D24" w:rsidP="00EA6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A1E"/>
    <w:multiLevelType w:val="hybridMultilevel"/>
    <w:tmpl w:val="A66E720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A4086"/>
    <w:multiLevelType w:val="hybridMultilevel"/>
    <w:tmpl w:val="7E202FB0"/>
    <w:lvl w:ilvl="0" w:tplc="0415000D">
      <w:start w:val="1"/>
      <w:numFmt w:val="bullet"/>
      <w:lvlText w:val=""/>
      <w:lvlJc w:val="left"/>
      <w:pPr>
        <w:ind w:left="1131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38A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6C8F4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8244E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0AD0E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4C6AA6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237E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800816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C379E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1917B4"/>
    <w:multiLevelType w:val="hybridMultilevel"/>
    <w:tmpl w:val="EF0AEF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B4E55"/>
    <w:multiLevelType w:val="hybridMultilevel"/>
    <w:tmpl w:val="199E0DB2"/>
    <w:lvl w:ilvl="0" w:tplc="E1D2C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0B"/>
    <w:rsid w:val="00000AAB"/>
    <w:rsid w:val="00020AA6"/>
    <w:rsid w:val="000A57FF"/>
    <w:rsid w:val="000C44C2"/>
    <w:rsid w:val="001130A7"/>
    <w:rsid w:val="00115D28"/>
    <w:rsid w:val="00131CB1"/>
    <w:rsid w:val="00157411"/>
    <w:rsid w:val="0016210B"/>
    <w:rsid w:val="00163A67"/>
    <w:rsid w:val="00174587"/>
    <w:rsid w:val="001C352D"/>
    <w:rsid w:val="001E3FA0"/>
    <w:rsid w:val="0025565F"/>
    <w:rsid w:val="002824BC"/>
    <w:rsid w:val="002C03A7"/>
    <w:rsid w:val="002C2928"/>
    <w:rsid w:val="002C7B50"/>
    <w:rsid w:val="002D1A92"/>
    <w:rsid w:val="0032364F"/>
    <w:rsid w:val="0037001F"/>
    <w:rsid w:val="003C60E6"/>
    <w:rsid w:val="004B661D"/>
    <w:rsid w:val="004E5565"/>
    <w:rsid w:val="004F7D75"/>
    <w:rsid w:val="005B287C"/>
    <w:rsid w:val="005F2186"/>
    <w:rsid w:val="00655EB1"/>
    <w:rsid w:val="00686568"/>
    <w:rsid w:val="006A2E35"/>
    <w:rsid w:val="006B2504"/>
    <w:rsid w:val="006C04EB"/>
    <w:rsid w:val="00731D56"/>
    <w:rsid w:val="007862CB"/>
    <w:rsid w:val="007F1E02"/>
    <w:rsid w:val="007F7D24"/>
    <w:rsid w:val="00821698"/>
    <w:rsid w:val="00877375"/>
    <w:rsid w:val="00996CD1"/>
    <w:rsid w:val="00A53ECD"/>
    <w:rsid w:val="00B64922"/>
    <w:rsid w:val="00BD1C8C"/>
    <w:rsid w:val="00C23550"/>
    <w:rsid w:val="00C4428D"/>
    <w:rsid w:val="00C63198"/>
    <w:rsid w:val="00C67B07"/>
    <w:rsid w:val="00CC10FA"/>
    <w:rsid w:val="00CE7B13"/>
    <w:rsid w:val="00D1747A"/>
    <w:rsid w:val="00D661ED"/>
    <w:rsid w:val="00DB672A"/>
    <w:rsid w:val="00E0127A"/>
    <w:rsid w:val="00E13624"/>
    <w:rsid w:val="00E34638"/>
    <w:rsid w:val="00EA629B"/>
    <w:rsid w:val="00EC59EE"/>
    <w:rsid w:val="00F23299"/>
    <w:rsid w:val="00F25D03"/>
    <w:rsid w:val="00F30A1F"/>
    <w:rsid w:val="00F52C9C"/>
    <w:rsid w:val="00F53C1B"/>
    <w:rsid w:val="00F6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4426B"/>
  <w15:chartTrackingRefBased/>
  <w15:docId w15:val="{222658A1-A865-492F-8A7E-60EE9082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"/>
    <w:basedOn w:val="Domylnaczcionkaakapitu"/>
    <w:rsid w:val="002824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131CB1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174587"/>
  </w:style>
  <w:style w:type="paragraph" w:styleId="Bezodstpw">
    <w:name w:val="No Spacing"/>
    <w:link w:val="BezodstpwZnak"/>
    <w:uiPriority w:val="1"/>
    <w:qFormat/>
    <w:rsid w:val="006C04EB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C04EB"/>
    <w:rPr>
      <w:rFonts w:eastAsiaTheme="minorEastAsia"/>
      <w:lang w:eastAsia="pl-PL"/>
    </w:rPr>
  </w:style>
  <w:style w:type="paragraph" w:customStyle="1" w:styleId="Zawartoramki">
    <w:name w:val="Zawartość ramki"/>
    <w:basedOn w:val="Normalny"/>
    <w:qFormat/>
    <w:rsid w:val="002C7B50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39"/>
    <w:rsid w:val="002C7B50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EA629B"/>
    <w:pPr>
      <w:suppressAutoHyphens/>
      <w:spacing w:after="200" w:line="240" w:lineRule="auto"/>
    </w:pPr>
    <w:rPr>
      <w:rFonts w:ascii="Tahoma" w:eastAsia="Tahoma" w:hAnsi="Tahoma" w:cs="Tahoma"/>
      <w:i/>
      <w:iCs/>
      <w:color w:val="44546A" w:themeColor="text2"/>
      <w:sz w:val="18"/>
      <w:szCs w:val="1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29B"/>
  </w:style>
  <w:style w:type="paragraph" w:styleId="Stopka">
    <w:name w:val="footer"/>
    <w:basedOn w:val="Normalny"/>
    <w:link w:val="StopkaZnak"/>
    <w:uiPriority w:val="99"/>
    <w:unhideWhenUsed/>
    <w:rsid w:val="00EA6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796DAC36BF4B38B547BAFFCD061E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9E1577-3786-4982-AB9E-E8511C56A3B1}"/>
      </w:docPartPr>
      <w:docPartBody>
        <w:p w:rsidR="00582133" w:rsidRDefault="00361DF4" w:rsidP="00361DF4">
          <w:pPr>
            <w:pStyle w:val="45796DAC36BF4B38B547BAFFCD061E1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F4"/>
    <w:rsid w:val="002F7B2B"/>
    <w:rsid w:val="00361DF4"/>
    <w:rsid w:val="00374B5E"/>
    <w:rsid w:val="00582133"/>
    <w:rsid w:val="00BE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5796DAC36BF4B38B547BAFFCD061E16">
    <w:name w:val="45796DAC36BF4B38B547BAFFCD061E16"/>
    <w:rsid w:val="00361DF4"/>
  </w:style>
  <w:style w:type="character" w:styleId="Tekstzastpczy">
    <w:name w:val="Placeholder Text"/>
    <w:basedOn w:val="Domylnaczcionkaakapitu"/>
    <w:uiPriority w:val="99"/>
    <w:semiHidden/>
    <w:rsid w:val="00361DF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54C2-3E01-4C9A-9CCA-7B05D706D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1594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GMINY CHORZELE                              Z ORGANIZACJAMI POZARZĄDOWYMI ORAZ PODMIOTAMI WYMIENIONYMI                        W ART. 3 UST 3 O DZIAŁALNOŚCI POŻYTKU PUBLICZNEGO I O WOLONTARIACIE                </vt:lpstr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                                GMINY CHORZELE Z ORGANIZACJAMI POZARZĄDOWYMI ORAZ PODMIOTAMI WYMIENIONYMI W ART. 3 UST 3                               O DZIAŁALNOŚCI POŻYTKU PUBLICZNEGO I O WOLONTARIACIE                                ZA ROK 2020</dc:title>
  <dc:subject/>
  <dc:creator>p8485</dc:creator>
  <cp:keywords/>
  <dc:description/>
  <cp:lastModifiedBy>Umig_Chorzele</cp:lastModifiedBy>
  <cp:revision>31</cp:revision>
  <cp:lastPrinted>2021-04-07T09:53:00Z</cp:lastPrinted>
  <dcterms:created xsi:type="dcterms:W3CDTF">2020-04-08T12:04:00Z</dcterms:created>
  <dcterms:modified xsi:type="dcterms:W3CDTF">2021-05-12T09:32:00Z</dcterms:modified>
</cp:coreProperties>
</file>