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DA6282D" w:rsidR="003D7C65" w:rsidRPr="009445E2" w:rsidRDefault="003D7C65" w:rsidP="00042655">
      <w:pPr>
        <w:pStyle w:val="Standard"/>
        <w:spacing w:line="360" w:lineRule="auto"/>
        <w:jc w:val="right"/>
        <w:rPr>
          <w:rFonts w:ascii="Tahoma" w:hAnsi="Tahoma" w:cs="Tahoma"/>
        </w:rPr>
      </w:pPr>
      <w:r w:rsidRPr="009445E2">
        <w:rPr>
          <w:rFonts w:ascii="Tahoma" w:hAnsi="Tahoma" w:cs="Tahoma"/>
        </w:rPr>
        <w:t xml:space="preserve">Chorzele, dnia </w:t>
      </w:r>
      <w:r w:rsidR="001A3BE5" w:rsidRPr="009445E2">
        <w:rPr>
          <w:rFonts w:ascii="Tahoma" w:hAnsi="Tahoma" w:cs="Tahoma"/>
        </w:rPr>
        <w:t>21</w:t>
      </w:r>
      <w:r w:rsidRPr="009445E2">
        <w:rPr>
          <w:rFonts w:ascii="Tahoma" w:hAnsi="Tahoma" w:cs="Tahoma"/>
        </w:rPr>
        <w:t>.</w:t>
      </w:r>
      <w:r w:rsidR="00CD6121" w:rsidRPr="009445E2">
        <w:rPr>
          <w:rFonts w:ascii="Tahoma" w:hAnsi="Tahoma" w:cs="Tahoma"/>
        </w:rPr>
        <w:t>0</w:t>
      </w:r>
      <w:r w:rsidR="001A3BE5" w:rsidRPr="009445E2">
        <w:rPr>
          <w:rFonts w:ascii="Tahoma" w:hAnsi="Tahoma" w:cs="Tahoma"/>
        </w:rPr>
        <w:t>5</w:t>
      </w:r>
      <w:r w:rsidRPr="009445E2">
        <w:rPr>
          <w:rFonts w:ascii="Tahoma" w:hAnsi="Tahoma" w:cs="Tahoma"/>
        </w:rPr>
        <w:t>.202</w:t>
      </w:r>
      <w:r w:rsidR="00CD6121" w:rsidRPr="009445E2">
        <w:rPr>
          <w:rFonts w:ascii="Tahoma" w:hAnsi="Tahoma" w:cs="Tahoma"/>
        </w:rPr>
        <w:t>1</w:t>
      </w:r>
      <w:r w:rsidRPr="009445E2">
        <w:rPr>
          <w:rFonts w:ascii="Tahoma" w:hAnsi="Tahoma" w:cs="Tahoma"/>
        </w:rPr>
        <w:t xml:space="preserve"> r.</w:t>
      </w:r>
    </w:p>
    <w:p w14:paraId="307FFA94" w14:textId="139A2AF3" w:rsidR="003D7C65" w:rsidRPr="009445E2" w:rsidRDefault="003D7C65" w:rsidP="009445E2">
      <w:pPr>
        <w:pStyle w:val="Standard"/>
        <w:spacing w:line="360" w:lineRule="auto"/>
        <w:rPr>
          <w:rFonts w:ascii="Tahoma" w:hAnsi="Tahoma" w:cs="Tahoma"/>
        </w:rPr>
      </w:pPr>
      <w:r w:rsidRPr="009445E2">
        <w:rPr>
          <w:rFonts w:ascii="Tahoma" w:hAnsi="Tahoma" w:cs="Tahoma"/>
        </w:rPr>
        <w:t>WROZ.6220.</w:t>
      </w:r>
      <w:r w:rsidR="001A3BE5" w:rsidRPr="009445E2">
        <w:rPr>
          <w:rFonts w:ascii="Tahoma" w:hAnsi="Tahoma" w:cs="Tahoma"/>
        </w:rPr>
        <w:t>10</w:t>
      </w:r>
      <w:r w:rsidR="00224077" w:rsidRPr="009445E2">
        <w:rPr>
          <w:rFonts w:ascii="Tahoma" w:hAnsi="Tahoma" w:cs="Tahoma"/>
        </w:rPr>
        <w:t>.</w:t>
      </w:r>
      <w:r w:rsidR="00CD6121" w:rsidRPr="009445E2">
        <w:rPr>
          <w:rFonts w:ascii="Tahoma" w:hAnsi="Tahoma" w:cs="Tahoma"/>
        </w:rPr>
        <w:t>2021.</w:t>
      </w:r>
      <w:r w:rsidRPr="009445E2">
        <w:rPr>
          <w:rFonts w:ascii="Tahoma" w:hAnsi="Tahoma" w:cs="Tahoma"/>
        </w:rPr>
        <w:t>MCH</w:t>
      </w:r>
    </w:p>
    <w:p w14:paraId="3CA7C701" w14:textId="77777777" w:rsidR="003D7C65" w:rsidRPr="009445E2" w:rsidRDefault="003D7C65" w:rsidP="00042655">
      <w:pPr>
        <w:pStyle w:val="Standard"/>
        <w:spacing w:line="360" w:lineRule="auto"/>
        <w:jc w:val="center"/>
        <w:rPr>
          <w:rFonts w:ascii="Tahoma" w:hAnsi="Tahoma" w:cs="Tahoma"/>
        </w:rPr>
      </w:pPr>
      <w:r w:rsidRPr="009445E2">
        <w:rPr>
          <w:rFonts w:ascii="Tahoma" w:hAnsi="Tahoma" w:cs="Tahoma"/>
          <w:b/>
          <w:bCs/>
        </w:rPr>
        <w:t>OBWIESZCZENIE</w:t>
      </w:r>
    </w:p>
    <w:p w14:paraId="50FB7803" w14:textId="276613A2" w:rsidR="003D7C65" w:rsidRPr="009445E2" w:rsidRDefault="003D7C65" w:rsidP="009445E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445E2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224077" w:rsidRPr="009445E2">
        <w:rPr>
          <w:rFonts w:ascii="Tahoma" w:hAnsi="Tahoma" w:cs="Tahoma"/>
        </w:rPr>
        <w:t xml:space="preserve"> </w:t>
      </w:r>
      <w:r w:rsidRPr="009445E2">
        <w:rPr>
          <w:rFonts w:ascii="Tahoma" w:hAnsi="Tahoma" w:cs="Tahoma"/>
        </w:rPr>
        <w:t>j. Dz. U. z 202</w:t>
      </w:r>
      <w:r w:rsidR="00224077" w:rsidRPr="009445E2">
        <w:rPr>
          <w:rFonts w:ascii="Tahoma" w:hAnsi="Tahoma" w:cs="Tahoma"/>
        </w:rPr>
        <w:t>1</w:t>
      </w:r>
      <w:r w:rsidRPr="009445E2">
        <w:rPr>
          <w:rFonts w:ascii="Tahoma" w:hAnsi="Tahoma" w:cs="Tahoma"/>
        </w:rPr>
        <w:t xml:space="preserve"> r. , poz. 2</w:t>
      </w:r>
      <w:r w:rsidR="00224077" w:rsidRPr="009445E2">
        <w:rPr>
          <w:rFonts w:ascii="Tahoma" w:hAnsi="Tahoma" w:cs="Tahoma"/>
        </w:rPr>
        <w:t>47</w:t>
      </w:r>
      <w:r w:rsidR="001A3BE5" w:rsidRPr="009445E2">
        <w:rPr>
          <w:rFonts w:ascii="Tahoma" w:hAnsi="Tahoma" w:cs="Tahoma"/>
        </w:rPr>
        <w:t xml:space="preserve"> ze zm.</w:t>
      </w:r>
      <w:r w:rsidRPr="009445E2">
        <w:rPr>
          <w:rFonts w:ascii="Tahoma" w:hAnsi="Tahoma" w:cs="Tahoma"/>
        </w:rPr>
        <w:t>) w związku z art. 49 ustawy z dnia 14 czerwca 1960 r. Kodeks postępowania administracyjnego (</w:t>
      </w:r>
      <w:r w:rsidR="00975058" w:rsidRPr="009445E2">
        <w:rPr>
          <w:rFonts w:ascii="Tahoma" w:hAnsi="Tahoma" w:cs="Tahoma"/>
        </w:rPr>
        <w:t>t.</w:t>
      </w:r>
      <w:r w:rsidR="00224077" w:rsidRPr="009445E2">
        <w:rPr>
          <w:rFonts w:ascii="Tahoma" w:hAnsi="Tahoma" w:cs="Tahoma"/>
        </w:rPr>
        <w:t xml:space="preserve"> </w:t>
      </w:r>
      <w:r w:rsidR="00975058" w:rsidRPr="009445E2">
        <w:rPr>
          <w:rFonts w:ascii="Tahoma" w:hAnsi="Tahoma" w:cs="Tahoma"/>
        </w:rPr>
        <w:t xml:space="preserve">j. </w:t>
      </w:r>
      <w:r w:rsidRPr="009445E2">
        <w:rPr>
          <w:rFonts w:ascii="Tahoma" w:hAnsi="Tahoma" w:cs="Tahoma"/>
        </w:rPr>
        <w:t>Dz. U. z 202</w:t>
      </w:r>
      <w:r w:rsidR="001A3BE5" w:rsidRPr="009445E2">
        <w:rPr>
          <w:rFonts w:ascii="Tahoma" w:hAnsi="Tahoma" w:cs="Tahoma"/>
        </w:rPr>
        <w:t>1</w:t>
      </w:r>
      <w:r w:rsidRPr="009445E2">
        <w:rPr>
          <w:rFonts w:ascii="Tahoma" w:hAnsi="Tahoma" w:cs="Tahoma"/>
        </w:rPr>
        <w:t xml:space="preserve"> r., poz. </w:t>
      </w:r>
      <w:r w:rsidR="001A3BE5" w:rsidRPr="009445E2">
        <w:rPr>
          <w:rFonts w:ascii="Tahoma" w:hAnsi="Tahoma" w:cs="Tahoma"/>
        </w:rPr>
        <w:t>735</w:t>
      </w:r>
      <w:r w:rsidRPr="009445E2">
        <w:rPr>
          <w:rFonts w:ascii="Tahoma" w:hAnsi="Tahoma" w:cs="Tahoma"/>
        </w:rPr>
        <w:t>)</w:t>
      </w:r>
    </w:p>
    <w:p w14:paraId="30E86702" w14:textId="77777777" w:rsidR="003D7C65" w:rsidRPr="009445E2" w:rsidRDefault="003D7C65" w:rsidP="00042655">
      <w:pPr>
        <w:pStyle w:val="Standard"/>
        <w:spacing w:line="276" w:lineRule="auto"/>
        <w:jc w:val="center"/>
        <w:rPr>
          <w:rFonts w:ascii="Tahoma" w:hAnsi="Tahoma" w:cs="Tahoma"/>
        </w:rPr>
      </w:pPr>
      <w:r w:rsidRPr="009445E2">
        <w:rPr>
          <w:rFonts w:ascii="Tahoma" w:hAnsi="Tahoma" w:cs="Tahoma"/>
          <w:b/>
          <w:bCs/>
        </w:rPr>
        <w:t>zawiadam</w:t>
      </w:r>
      <w:bookmarkStart w:id="0" w:name="_GoBack"/>
      <w:bookmarkEnd w:id="0"/>
      <w:r w:rsidRPr="009445E2">
        <w:rPr>
          <w:rFonts w:ascii="Tahoma" w:hAnsi="Tahoma" w:cs="Tahoma"/>
          <w:b/>
          <w:bCs/>
        </w:rPr>
        <w:t>ia,</w:t>
      </w:r>
    </w:p>
    <w:p w14:paraId="659D7E57" w14:textId="1D36F24D" w:rsidR="003D7C65" w:rsidRPr="009445E2" w:rsidRDefault="003D7C65" w:rsidP="009445E2">
      <w:pPr>
        <w:pStyle w:val="Standard"/>
        <w:spacing w:line="276" w:lineRule="auto"/>
        <w:rPr>
          <w:rFonts w:ascii="Tahoma" w:hAnsi="Tahoma" w:cs="Tahoma"/>
        </w:rPr>
      </w:pPr>
      <w:r w:rsidRPr="009445E2">
        <w:rPr>
          <w:rFonts w:ascii="Tahoma" w:hAnsi="Tahoma" w:cs="Tahoma"/>
        </w:rPr>
        <w:t xml:space="preserve">że w dniu </w:t>
      </w:r>
      <w:r w:rsidR="001A3BE5" w:rsidRPr="009445E2">
        <w:rPr>
          <w:rFonts w:ascii="Tahoma" w:hAnsi="Tahoma" w:cs="Tahoma"/>
        </w:rPr>
        <w:t>21</w:t>
      </w:r>
      <w:r w:rsidRPr="009445E2">
        <w:rPr>
          <w:rFonts w:ascii="Tahoma" w:hAnsi="Tahoma" w:cs="Tahoma"/>
        </w:rPr>
        <w:t>.</w:t>
      </w:r>
      <w:r w:rsidR="00CD6121" w:rsidRPr="009445E2">
        <w:rPr>
          <w:rFonts w:ascii="Tahoma" w:hAnsi="Tahoma" w:cs="Tahoma"/>
        </w:rPr>
        <w:t>0</w:t>
      </w:r>
      <w:r w:rsidR="001A3BE5" w:rsidRPr="009445E2">
        <w:rPr>
          <w:rFonts w:ascii="Tahoma" w:hAnsi="Tahoma" w:cs="Tahoma"/>
        </w:rPr>
        <w:t>5</w:t>
      </w:r>
      <w:r w:rsidRPr="009445E2">
        <w:rPr>
          <w:rFonts w:ascii="Tahoma" w:hAnsi="Tahoma" w:cs="Tahoma"/>
        </w:rPr>
        <w:t>.202</w:t>
      </w:r>
      <w:r w:rsidR="00CD6121" w:rsidRPr="009445E2">
        <w:rPr>
          <w:rFonts w:ascii="Tahoma" w:hAnsi="Tahoma" w:cs="Tahoma"/>
        </w:rPr>
        <w:t>1</w:t>
      </w:r>
      <w:r w:rsidRPr="009445E2">
        <w:rPr>
          <w:rFonts w:ascii="Tahoma" w:hAnsi="Tahoma" w:cs="Tahoma"/>
        </w:rPr>
        <w:t xml:space="preserve"> r. zostało wydane postanowienie Burmistrza Miasta i Gminy Chorzele znak: WROZ.6220.</w:t>
      </w:r>
      <w:r w:rsidR="001A3BE5" w:rsidRPr="009445E2">
        <w:rPr>
          <w:rFonts w:ascii="Tahoma" w:hAnsi="Tahoma" w:cs="Tahoma"/>
        </w:rPr>
        <w:t>10</w:t>
      </w:r>
      <w:r w:rsidR="00224077" w:rsidRPr="009445E2">
        <w:rPr>
          <w:rFonts w:ascii="Tahoma" w:hAnsi="Tahoma" w:cs="Tahoma"/>
        </w:rPr>
        <w:t>.</w:t>
      </w:r>
      <w:r w:rsidR="00CD6121" w:rsidRPr="009445E2">
        <w:rPr>
          <w:rFonts w:ascii="Tahoma" w:hAnsi="Tahoma" w:cs="Tahoma"/>
        </w:rPr>
        <w:t>2021.</w:t>
      </w:r>
      <w:r w:rsidRPr="009445E2">
        <w:rPr>
          <w:rFonts w:ascii="Tahoma" w:hAnsi="Tahoma" w:cs="Tahoma"/>
        </w:rPr>
        <w:t>MCH o nałożeniu obowiązku przeprowadzenia oceny oddziaływania na środowisko oraz określeniu zakresu raportu dla przedsięwzięcia pn.: ,,</w:t>
      </w:r>
      <w:r w:rsidR="001A3BE5" w:rsidRPr="009445E2">
        <w:rPr>
          <w:rStyle w:val="Domylnaczcionkaakapitu2"/>
          <w:rFonts w:ascii="Tahoma" w:hAnsi="Tahoma" w:cs="Tahoma"/>
          <w:lang w:eastAsia="ar-SA"/>
        </w:rPr>
        <w:t>Budowa farmy fotowoltaicznej o mocy do 20 MW wraz z niezbędną infrastrukturą techniczną na działkach o nr ew. 80, 81, 94, 184, 185 w obrębie Lipowiec w gminie Chorzele</w:t>
      </w:r>
      <w:r w:rsidRPr="009445E2">
        <w:rPr>
          <w:rFonts w:ascii="Tahoma" w:hAnsi="Tahoma" w:cs="Tahoma"/>
        </w:rPr>
        <w:t>”.</w:t>
      </w:r>
    </w:p>
    <w:p w14:paraId="60B6749A" w14:textId="55491F02" w:rsidR="003D7C65" w:rsidRPr="009445E2" w:rsidRDefault="003D7C65" w:rsidP="009445E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445E2">
        <w:rPr>
          <w:rFonts w:ascii="Tahoma" w:hAnsi="Tahoma" w:cs="Tahoma"/>
        </w:rPr>
        <w:t>Zgodnie z art. 9, 10 § 1 ustawy z dnia 14 czerwca 1960 r. kodeks postępowania administracyjnego (t.</w:t>
      </w:r>
      <w:r w:rsidR="00224077" w:rsidRPr="009445E2">
        <w:rPr>
          <w:rFonts w:ascii="Tahoma" w:hAnsi="Tahoma" w:cs="Tahoma"/>
        </w:rPr>
        <w:t xml:space="preserve"> </w:t>
      </w:r>
      <w:r w:rsidRPr="009445E2">
        <w:rPr>
          <w:rFonts w:ascii="Tahoma" w:hAnsi="Tahoma" w:cs="Tahoma"/>
        </w:rPr>
        <w:t>j. Dz. U. z 202</w:t>
      </w:r>
      <w:r w:rsidR="001A3BE5" w:rsidRPr="009445E2">
        <w:rPr>
          <w:rFonts w:ascii="Tahoma" w:hAnsi="Tahoma" w:cs="Tahoma"/>
        </w:rPr>
        <w:t>1</w:t>
      </w:r>
      <w:r w:rsidRPr="009445E2">
        <w:rPr>
          <w:rFonts w:ascii="Tahoma" w:hAnsi="Tahoma" w:cs="Tahoma"/>
        </w:rPr>
        <w:t xml:space="preserve"> r., poz. </w:t>
      </w:r>
      <w:r w:rsidR="001A3BE5" w:rsidRPr="009445E2">
        <w:rPr>
          <w:rFonts w:ascii="Tahoma" w:hAnsi="Tahoma" w:cs="Tahoma"/>
        </w:rPr>
        <w:t>735</w:t>
      </w:r>
      <w:r w:rsidRPr="009445E2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1A3BE5" w:rsidRPr="009445E2">
        <w:rPr>
          <w:rFonts w:ascii="Tahoma" w:hAnsi="Tahoma" w:cs="Tahoma"/>
        </w:rPr>
        <w:t> </w:t>
      </w:r>
      <w:r w:rsidRPr="009445E2">
        <w:rPr>
          <w:rFonts w:ascii="Tahoma" w:hAnsi="Tahoma" w:cs="Tahoma"/>
        </w:rPr>
        <w:t>Stanisława Komosińskiego 1, 06 – 330 Chorzele, pok. nr 19,  poniedziałek – piątek w</w:t>
      </w:r>
      <w:r w:rsidR="00224077" w:rsidRPr="009445E2">
        <w:rPr>
          <w:rFonts w:ascii="Tahoma" w:hAnsi="Tahoma" w:cs="Tahoma"/>
        </w:rPr>
        <w:t> </w:t>
      </w:r>
      <w:r w:rsidRPr="009445E2">
        <w:rPr>
          <w:rFonts w:ascii="Tahoma" w:hAnsi="Tahoma" w:cs="Tahoma"/>
        </w:rPr>
        <w:t>godz. od 7.30 do 15.30 , tel. /29/ 751 - 65 - 52.</w:t>
      </w:r>
    </w:p>
    <w:p w14:paraId="52A4347A" w14:textId="555D54C0" w:rsidR="003D7C65" w:rsidRPr="009445E2" w:rsidRDefault="003D7C65" w:rsidP="009445E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445E2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C100E" w:rsidRPr="009445E2">
        <w:rPr>
          <w:rFonts w:ascii="Tahoma" w:hAnsi="Tahoma" w:cs="Tahoma"/>
        </w:rPr>
        <w:t xml:space="preserve"> </w:t>
      </w:r>
      <w:r w:rsidR="00CD6121" w:rsidRPr="009445E2">
        <w:rPr>
          <w:rFonts w:ascii="Tahoma" w:hAnsi="Tahoma" w:cs="Tahoma"/>
        </w:rPr>
        <w:t xml:space="preserve">sołectwa </w:t>
      </w:r>
      <w:r w:rsidR="001A3BE5" w:rsidRPr="009445E2">
        <w:rPr>
          <w:rFonts w:ascii="Tahoma" w:hAnsi="Tahoma" w:cs="Tahoma"/>
        </w:rPr>
        <w:t>Lipowiec</w:t>
      </w:r>
      <w:r w:rsidRPr="009445E2">
        <w:rPr>
          <w:rFonts w:ascii="Tahoma" w:hAnsi="Tahoma" w:cs="Tahoma"/>
        </w:rPr>
        <w:t>.</w:t>
      </w:r>
    </w:p>
    <w:p w14:paraId="007E01D1" w14:textId="3A191472" w:rsidR="003D7C65" w:rsidRPr="009445E2" w:rsidRDefault="003D7C65" w:rsidP="009445E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9445E2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9445E2" w:rsidRDefault="003D7C65" w:rsidP="009445E2">
      <w:pPr>
        <w:pStyle w:val="Standard"/>
        <w:spacing w:line="276" w:lineRule="auto"/>
        <w:rPr>
          <w:rFonts w:ascii="Tahoma" w:hAnsi="Tahoma" w:cs="Tahoma"/>
        </w:rPr>
      </w:pPr>
      <w:r w:rsidRPr="009445E2">
        <w:rPr>
          <w:rFonts w:ascii="Tahoma" w:hAnsi="Tahoma" w:cs="Tahoma"/>
        </w:rPr>
        <w:t>Zawiadomienie uważa się za dokonane po upływie 14 dni od dnia publicznego ogłoszenia.</w:t>
      </w:r>
    </w:p>
    <w:p w14:paraId="2CF6AA69" w14:textId="1E1B9522" w:rsidR="003D7C65" w:rsidRPr="009445E2" w:rsidRDefault="009445E2" w:rsidP="009445E2">
      <w:pPr>
        <w:pStyle w:val="Standard"/>
        <w:tabs>
          <w:tab w:val="left" w:pos="6060"/>
        </w:tabs>
        <w:spacing w:line="276" w:lineRule="auto"/>
        <w:ind w:left="6096"/>
        <w:rPr>
          <w:rFonts w:ascii="Tahoma" w:hAnsi="Tahoma" w:cs="Tahoma"/>
        </w:rPr>
      </w:pPr>
      <w:r w:rsidRPr="009445E2">
        <w:rPr>
          <w:rFonts w:ascii="Tahoma" w:hAnsi="Tahoma" w:cs="Tahoma"/>
        </w:rPr>
        <w:t>Z up. Burmistrza</w:t>
      </w:r>
    </w:p>
    <w:p w14:paraId="0442A150" w14:textId="4DADE6E9" w:rsidR="009445E2" w:rsidRPr="009445E2" w:rsidRDefault="009445E2" w:rsidP="009445E2">
      <w:pPr>
        <w:pStyle w:val="Standard"/>
        <w:tabs>
          <w:tab w:val="left" w:pos="6060"/>
        </w:tabs>
        <w:spacing w:line="276" w:lineRule="auto"/>
        <w:rPr>
          <w:rFonts w:ascii="Tahoma" w:hAnsi="Tahoma" w:cs="Tahoma"/>
        </w:rPr>
      </w:pPr>
      <w:r w:rsidRPr="009445E2">
        <w:rPr>
          <w:rFonts w:ascii="Tahoma" w:hAnsi="Tahoma" w:cs="Tahoma"/>
        </w:rPr>
        <w:tab/>
        <w:t>Regina Grzelak</w:t>
      </w:r>
    </w:p>
    <w:p w14:paraId="6E9E95B8" w14:textId="7111F783" w:rsidR="003D7C65" w:rsidRPr="009445E2" w:rsidRDefault="003D7C65" w:rsidP="009445E2">
      <w:pPr>
        <w:pStyle w:val="Standard"/>
        <w:rPr>
          <w:rFonts w:ascii="Tahoma" w:hAnsi="Tahoma" w:cs="Tahoma"/>
        </w:rPr>
      </w:pPr>
      <w:r w:rsidRPr="009445E2">
        <w:rPr>
          <w:rFonts w:ascii="Tahoma" w:hAnsi="Tahoma" w:cs="Tahoma"/>
        </w:rPr>
        <w:t>Otrzymują:</w:t>
      </w:r>
    </w:p>
    <w:p w14:paraId="18F0F8CC" w14:textId="41F50A08" w:rsidR="003D7C65" w:rsidRPr="009445E2" w:rsidRDefault="003D7C65" w:rsidP="009445E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9445E2">
        <w:rPr>
          <w:rFonts w:ascii="Tahoma" w:hAnsi="Tahoma" w:cs="Tahoma"/>
        </w:rPr>
        <w:t>Strony postępowania poprzez obwieszczenie na stronie  www.</w:t>
      </w:r>
      <w:hyperlink r:id="rId6" w:history="1">
        <w:r w:rsidRPr="009445E2">
          <w:rPr>
            <w:rFonts w:ascii="Tahoma" w:hAnsi="Tahoma" w:cs="Tahoma"/>
          </w:rPr>
          <w:t>bip.chorzele.pl</w:t>
        </w:r>
      </w:hyperlink>
      <w:r w:rsidRPr="009445E2">
        <w:rPr>
          <w:rFonts w:ascii="Tahoma" w:hAnsi="Tahoma" w:cs="Tahoma"/>
        </w:rPr>
        <w:t xml:space="preserve"> oraz na</w:t>
      </w:r>
      <w:r w:rsidR="00B92293" w:rsidRPr="009445E2">
        <w:rPr>
          <w:rFonts w:ascii="Tahoma" w:hAnsi="Tahoma" w:cs="Tahoma"/>
        </w:rPr>
        <w:t xml:space="preserve"> </w:t>
      </w:r>
      <w:r w:rsidRPr="009445E2">
        <w:rPr>
          <w:rFonts w:ascii="Tahoma" w:hAnsi="Tahoma" w:cs="Tahoma"/>
        </w:rPr>
        <w:t>tablicy ogłoszeń</w:t>
      </w:r>
      <w:r w:rsidR="00B92293" w:rsidRPr="009445E2">
        <w:rPr>
          <w:rFonts w:ascii="Tahoma" w:hAnsi="Tahoma" w:cs="Tahoma"/>
        </w:rPr>
        <w:t>:</w:t>
      </w:r>
    </w:p>
    <w:p w14:paraId="6F856E4B" w14:textId="6D47E3F6" w:rsidR="003D7C65" w:rsidRPr="009445E2" w:rsidRDefault="003D7C65" w:rsidP="009445E2">
      <w:pPr>
        <w:pStyle w:val="Standard"/>
        <w:ind w:firstLine="709"/>
        <w:rPr>
          <w:rFonts w:ascii="Tahoma" w:hAnsi="Tahoma" w:cs="Tahoma"/>
        </w:rPr>
      </w:pPr>
      <w:r w:rsidRPr="009445E2">
        <w:rPr>
          <w:rFonts w:ascii="Tahoma" w:hAnsi="Tahoma" w:cs="Tahoma"/>
        </w:rPr>
        <w:t>- wywieszenie na tablicy ogłoszeń</w:t>
      </w:r>
      <w:r w:rsidR="000C100E" w:rsidRPr="009445E2">
        <w:rPr>
          <w:rFonts w:ascii="Tahoma" w:hAnsi="Tahoma" w:cs="Tahoma"/>
        </w:rPr>
        <w:t xml:space="preserve"> </w:t>
      </w:r>
      <w:r w:rsidR="00CD6121" w:rsidRPr="009445E2">
        <w:rPr>
          <w:rFonts w:ascii="Tahoma" w:hAnsi="Tahoma" w:cs="Tahoma"/>
        </w:rPr>
        <w:t xml:space="preserve">sołectwa </w:t>
      </w:r>
      <w:r w:rsidR="001A3BE5" w:rsidRPr="009445E2">
        <w:rPr>
          <w:rFonts w:ascii="Tahoma" w:hAnsi="Tahoma" w:cs="Tahoma"/>
        </w:rPr>
        <w:t>Lipowiec</w:t>
      </w:r>
      <w:r w:rsidR="00B635D6" w:rsidRPr="009445E2">
        <w:rPr>
          <w:rFonts w:ascii="Tahoma" w:hAnsi="Tahoma" w:cs="Tahoma"/>
        </w:rPr>
        <w:t xml:space="preserve"> (za pośrednictwem sołtysa)</w:t>
      </w:r>
      <w:r w:rsidR="00B92293" w:rsidRPr="009445E2">
        <w:rPr>
          <w:rFonts w:ascii="Tahoma" w:hAnsi="Tahoma" w:cs="Tahoma"/>
        </w:rPr>
        <w:t>.</w:t>
      </w:r>
    </w:p>
    <w:p w14:paraId="6CE51852" w14:textId="07E101E7" w:rsidR="003D7C65" w:rsidRPr="009445E2" w:rsidRDefault="00B92293" w:rsidP="009445E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9445E2">
        <w:rPr>
          <w:rFonts w:ascii="Tahoma" w:hAnsi="Tahoma" w:cs="Tahoma"/>
        </w:rPr>
        <w:t>A</w:t>
      </w:r>
      <w:r w:rsidR="003D7C65" w:rsidRPr="009445E2">
        <w:rPr>
          <w:rFonts w:ascii="Tahoma" w:hAnsi="Tahoma" w:cs="Tahoma"/>
        </w:rPr>
        <w:t>/a</w:t>
      </w:r>
      <w:r w:rsidRPr="009445E2">
        <w:rPr>
          <w:rFonts w:ascii="Tahoma" w:hAnsi="Tahoma" w:cs="Tahoma"/>
        </w:rPr>
        <w:t>.</w:t>
      </w:r>
    </w:p>
    <w:p w14:paraId="3F03FCB1" w14:textId="77777777" w:rsidR="003D7C65" w:rsidRPr="009445E2" w:rsidRDefault="003D7C65" w:rsidP="009445E2">
      <w:pPr>
        <w:pStyle w:val="Standard"/>
        <w:rPr>
          <w:rFonts w:ascii="Tahoma" w:hAnsi="Tahoma" w:cs="Tahoma"/>
        </w:rPr>
      </w:pPr>
      <w:r w:rsidRPr="009445E2">
        <w:rPr>
          <w:rFonts w:ascii="Tahoma" w:hAnsi="Tahoma" w:cs="Tahoma"/>
        </w:rPr>
        <w:t>Do wiadomości:</w:t>
      </w:r>
    </w:p>
    <w:p w14:paraId="57FB933B" w14:textId="77777777" w:rsidR="001A3BE5" w:rsidRPr="009445E2" w:rsidRDefault="00CD6121" w:rsidP="009445E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9445E2">
        <w:rPr>
          <w:rFonts w:ascii="Tahoma" w:hAnsi="Tahoma" w:cs="Tahoma"/>
        </w:rPr>
        <w:t>Inwestor.</w:t>
      </w:r>
    </w:p>
    <w:p w14:paraId="36BBBDC5" w14:textId="77777777" w:rsidR="001A3BE5" w:rsidRPr="009445E2" w:rsidRDefault="00371988" w:rsidP="009445E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9445E2">
        <w:rPr>
          <w:rFonts w:ascii="Tahoma" w:hAnsi="Tahoma" w:cs="Tahoma"/>
        </w:rPr>
        <w:t xml:space="preserve">P. </w:t>
      </w:r>
      <w:r w:rsidR="001A3BE5" w:rsidRPr="009445E2">
        <w:rPr>
          <w:rFonts w:ascii="Tahoma" w:hAnsi="Tahoma" w:cs="Tahoma"/>
          <w:lang w:eastAsia="en-US" w:bidi="ar-SA"/>
        </w:rPr>
        <w:t>Małgorzata Czaplicka.</w:t>
      </w:r>
    </w:p>
    <w:p w14:paraId="010206D1" w14:textId="77777777" w:rsidR="001A3BE5" w:rsidRPr="009445E2" w:rsidRDefault="001A3BE5" w:rsidP="009445E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9445E2">
        <w:rPr>
          <w:rFonts w:ascii="Tahoma" w:hAnsi="Tahoma" w:cs="Tahoma"/>
        </w:rPr>
        <w:lastRenderedPageBreak/>
        <w:t>P. Sławomir Czaplicki.</w:t>
      </w:r>
    </w:p>
    <w:p w14:paraId="29A17C1D" w14:textId="6515664A" w:rsidR="00371988" w:rsidRPr="009445E2" w:rsidRDefault="001A3BE5" w:rsidP="009445E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9445E2">
        <w:rPr>
          <w:rFonts w:ascii="Tahoma" w:hAnsi="Tahoma" w:cs="Tahoma"/>
        </w:rPr>
        <w:t>P. Janusz Robaczek.</w:t>
      </w:r>
    </w:p>
    <w:sectPr w:rsidR="00371988" w:rsidRPr="0094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52582C"/>
    <w:multiLevelType w:val="multilevel"/>
    <w:tmpl w:val="BB10CBE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7B8AF4D-48F3-4788-BBA8-2FD8AE62263B}"/>
  </w:docVars>
  <w:rsids>
    <w:rsidRoot w:val="003D7C65"/>
    <w:rsid w:val="00042655"/>
    <w:rsid w:val="000C100E"/>
    <w:rsid w:val="001A3BE5"/>
    <w:rsid w:val="00224077"/>
    <w:rsid w:val="00371988"/>
    <w:rsid w:val="003D7C65"/>
    <w:rsid w:val="004030BB"/>
    <w:rsid w:val="009445E2"/>
    <w:rsid w:val="0096728C"/>
    <w:rsid w:val="00975058"/>
    <w:rsid w:val="00B635D6"/>
    <w:rsid w:val="00B92293"/>
    <w:rsid w:val="00CD6121"/>
    <w:rsid w:val="00E112D4"/>
    <w:rsid w:val="00E51431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D6121"/>
  </w:style>
  <w:style w:type="numbering" w:customStyle="1" w:styleId="WWNum4">
    <w:name w:val="WWNum4"/>
    <w:basedOn w:val="Bezlisty"/>
    <w:rsid w:val="001A3BE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B8AF4D-48F3-4788-BBA8-2FD8AE6226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20</cp:revision>
  <cp:lastPrinted>2021-05-24T09:23:00Z</cp:lastPrinted>
  <dcterms:created xsi:type="dcterms:W3CDTF">2020-06-17T09:05:00Z</dcterms:created>
  <dcterms:modified xsi:type="dcterms:W3CDTF">2021-05-26T06:26:00Z</dcterms:modified>
</cp:coreProperties>
</file>