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6C74" w14:textId="4BE2B713" w:rsidR="002C725B" w:rsidRPr="00ED27D5" w:rsidRDefault="002C725B" w:rsidP="00ED27D5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ZARZĄDZENIE NR </w:t>
      </w:r>
      <w:r w:rsidR="00B125BB"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79</w:t>
      </w:r>
      <w:r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/ 2021</w:t>
      </w:r>
    </w:p>
    <w:p w14:paraId="3CA96087" w14:textId="77777777" w:rsidR="002C725B" w:rsidRPr="00ED27D5" w:rsidRDefault="002C725B" w:rsidP="00ED27D5">
      <w:pPr>
        <w:shd w:val="clear" w:color="auto" w:fill="FFFFFF"/>
        <w:spacing w:after="0"/>
        <w:ind w:left="360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BURMISTRZA MIASTA I GMINY CHORZELE</w:t>
      </w:r>
    </w:p>
    <w:p w14:paraId="48E8F256" w14:textId="25A3CA4A" w:rsidR="002C725B" w:rsidRPr="00ED27D5" w:rsidRDefault="002C725B" w:rsidP="00ED27D5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Z DNIA </w:t>
      </w:r>
      <w:r w:rsidR="00A96034"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26 MAJA</w:t>
      </w:r>
      <w:r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20</w:t>
      </w:r>
      <w:r w:rsidR="00A96034"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21</w:t>
      </w:r>
      <w:r w:rsidRPr="00ED27D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R.</w:t>
      </w:r>
    </w:p>
    <w:p w14:paraId="2BA5982C" w14:textId="77777777" w:rsidR="002C725B" w:rsidRPr="00ED27D5" w:rsidRDefault="002C725B" w:rsidP="00ED27D5">
      <w:pPr>
        <w:shd w:val="clear" w:color="auto" w:fill="FFFFFF"/>
        <w:spacing w:after="0"/>
        <w:jc w:val="center"/>
        <w:rPr>
          <w:rFonts w:ascii="Tahoma" w:hAnsi="Tahoma" w:cs="Tahoma"/>
          <w:color w:val="333333"/>
          <w:sz w:val="24"/>
          <w:szCs w:val="24"/>
        </w:rPr>
      </w:pPr>
      <w:r w:rsidRPr="00ED27D5">
        <w:rPr>
          <w:rFonts w:ascii="Tahoma" w:hAnsi="Tahoma" w:cs="Tahoma"/>
          <w:b/>
          <w:bCs/>
          <w:color w:val="333333"/>
          <w:sz w:val="24"/>
          <w:szCs w:val="24"/>
        </w:rPr>
        <w:t>w sprawie zmiany Zarządzenia nr 40/2017 Burmistrza Miasta i Gminy Chorzele z dnia 24 marca 2017 r. w sprawie wprowadzenia Regulaminu Pracy Urzędu Miasta i Gminy w Chorzelach</w:t>
      </w:r>
    </w:p>
    <w:p w14:paraId="0ACB9C0A" w14:textId="7F15DBC3" w:rsidR="002C725B" w:rsidRPr="00ED27D5" w:rsidRDefault="002C725B" w:rsidP="00ED27D5">
      <w:pPr>
        <w:shd w:val="clear" w:color="auto" w:fill="FFFFFF"/>
        <w:spacing w:after="150"/>
        <w:ind w:right="-142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Na podstawie  art. 33 ust. 3 ustawy z dnia 8 marca 1990 r. o samorządzie gminnym ( </w:t>
      </w:r>
      <w:proofErr w:type="spellStart"/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t.j</w:t>
      </w:r>
      <w:proofErr w:type="spellEnd"/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. Dz.U.  z </w:t>
      </w:r>
      <w:r w:rsidR="004906BA"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2020 r. poz. 713 ze zm.</w:t>
      </w:r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 )oraz na podstawie art. </w:t>
      </w:r>
      <w:r w:rsidRPr="00ED27D5">
        <w:rPr>
          <w:rFonts w:ascii="Tahoma" w:hAnsi="Tahoma" w:cs="Tahoma"/>
          <w:sz w:val="24"/>
          <w:szCs w:val="24"/>
        </w:rPr>
        <w:t xml:space="preserve"> </w:t>
      </w:r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104² § 2 ustawy z dnia </w:t>
      </w:r>
      <w:r w:rsidR="00B125BB"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 </w:t>
      </w:r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26 czerwca 1974 r. kodeks pracy (</w:t>
      </w:r>
      <w:proofErr w:type="spellStart"/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t.j</w:t>
      </w:r>
      <w:proofErr w:type="spellEnd"/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. Dz. U. z 20</w:t>
      </w:r>
      <w:r w:rsidR="000B18A5"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20</w:t>
      </w:r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 r., poz. </w:t>
      </w:r>
      <w:r w:rsidR="000B18A5"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1320 </w:t>
      </w:r>
      <w:r w:rsidRPr="00ED27D5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ze zm.). zarządzam co następuje:  </w:t>
      </w:r>
    </w:p>
    <w:p w14:paraId="402DED1F" w14:textId="77777777" w:rsidR="002C725B" w:rsidRPr="00ED27D5" w:rsidRDefault="002C725B" w:rsidP="00ED27D5">
      <w:pPr>
        <w:shd w:val="clear" w:color="auto" w:fill="FFFFFF"/>
        <w:spacing w:after="150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3CEE8EA9" w14:textId="77777777" w:rsidR="002C725B" w:rsidRPr="00ED27D5" w:rsidRDefault="002C725B" w:rsidP="00ED27D5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>§ 1.</w:t>
      </w:r>
    </w:p>
    <w:p w14:paraId="26E3BF6A" w14:textId="77777777" w:rsidR="002C725B" w:rsidRPr="00ED27D5" w:rsidRDefault="002C725B" w:rsidP="00ED27D5">
      <w:pPr>
        <w:shd w:val="clear" w:color="auto" w:fill="FFFFFF"/>
        <w:spacing w:after="15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W Regulaminie Pracy Urzędu Miasta i Gminy w Chorzelach stanowiącym załącznik do Zarządzenia nr 40/2017 Burmistrza Miasta i Gminy Chorzele z dnia 24 marca 2017 r. </w:t>
      </w:r>
      <w:r w:rsidRPr="00ED27D5">
        <w:rPr>
          <w:rFonts w:ascii="Tahoma" w:hAnsi="Tahoma" w:cs="Tahoma"/>
          <w:bCs/>
          <w:color w:val="333333"/>
          <w:sz w:val="24"/>
          <w:szCs w:val="24"/>
        </w:rPr>
        <w:t>w sprawie wprowadzenia Regulaminu Pracy Urzędu Miasta i Gminy w Chorzelach</w:t>
      </w: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 wprowadza się następujące zmiany:</w:t>
      </w:r>
    </w:p>
    <w:p w14:paraId="532E43EC" w14:textId="77777777" w:rsidR="00342BE4" w:rsidRPr="00ED27D5" w:rsidRDefault="002C725B" w:rsidP="00ED27D5">
      <w:pPr>
        <w:pStyle w:val="Akapitzlist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§ </w:t>
      </w:r>
      <w:r w:rsidR="000B18A5"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>28</w:t>
      </w:r>
      <w:r w:rsidR="003C3632"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 ust. 7 </w:t>
      </w: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 otrzymuje brzmienie: :</w:t>
      </w:r>
    </w:p>
    <w:p w14:paraId="79877B1E" w14:textId="4FADAD0F" w:rsidR="00A96034" w:rsidRPr="00ED27D5" w:rsidRDefault="002C725B" w:rsidP="00ED27D5">
      <w:pPr>
        <w:pStyle w:val="Akapitzlist"/>
        <w:shd w:val="clear" w:color="auto" w:fill="FFFFFF"/>
        <w:spacing w:after="15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 </w:t>
      </w:r>
      <w:r w:rsidR="003C3632"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>Nadzór nad odpracowywaniem wyjść prywatnych powierza się</w:t>
      </w:r>
      <w:r w:rsidR="00A96034"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>:</w:t>
      </w:r>
    </w:p>
    <w:p w14:paraId="0A330D11" w14:textId="556F3189" w:rsidR="003C3632" w:rsidRPr="00ED27D5" w:rsidRDefault="003C3632" w:rsidP="00ED27D5">
      <w:pPr>
        <w:pStyle w:val="Akapitzlist"/>
        <w:numPr>
          <w:ilvl w:val="0"/>
          <w:numId w:val="2"/>
        </w:numPr>
        <w:shd w:val="clear" w:color="auto" w:fill="FFFFFF"/>
        <w:spacing w:after="15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 bezpośrednim przełożonym pracowników, którzy korzystają z wyjścia prywatnego w czasie pracy</w:t>
      </w:r>
      <w:r w:rsidR="00A96034"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>,</w:t>
      </w:r>
    </w:p>
    <w:p w14:paraId="73C6BC30" w14:textId="50E21A91" w:rsidR="00A96034" w:rsidRPr="00ED27D5" w:rsidRDefault="00A96034" w:rsidP="00ED27D5">
      <w:pPr>
        <w:pStyle w:val="Akapitzlist"/>
        <w:numPr>
          <w:ilvl w:val="0"/>
          <w:numId w:val="2"/>
        </w:numPr>
        <w:shd w:val="clear" w:color="auto" w:fill="FFFFFF"/>
        <w:spacing w:after="15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Dyrektorowi Wydziału Organizacyjnego dla samodzielnych stanowisk pracy. </w:t>
      </w:r>
    </w:p>
    <w:p w14:paraId="64C69092" w14:textId="5CE54052" w:rsidR="00342BE4" w:rsidRPr="00ED27D5" w:rsidRDefault="003C3632" w:rsidP="00ED27D5">
      <w:pPr>
        <w:pStyle w:val="Akapitzlist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§ 28 ust. 8 otrzymuje brzmienie: </w:t>
      </w:r>
    </w:p>
    <w:p w14:paraId="63890A8F" w14:textId="50B52891" w:rsidR="003C3632" w:rsidRPr="00ED27D5" w:rsidRDefault="003C3632" w:rsidP="00ED27D5">
      <w:pPr>
        <w:pStyle w:val="Akapitzlist"/>
        <w:shd w:val="clear" w:color="auto" w:fill="FFFFFF"/>
        <w:spacing w:after="150"/>
        <w:ind w:left="108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Wyjścia prywatne i służbowe, a także powroty wymagają wpisu do książki wyjść, która dla każdego Wydziału i Referatu znajduje u Dyrektorów Wydziałów, Kierowników Referatów, a dla samodzielnych stanowisk pracy u Dyrektora Wydziału Organizacyjnego. </w:t>
      </w:r>
    </w:p>
    <w:p w14:paraId="7630EECF" w14:textId="7D7FA6AA" w:rsidR="00B125BB" w:rsidRPr="00ED27D5" w:rsidRDefault="00B125BB" w:rsidP="00C24979">
      <w:pPr>
        <w:pStyle w:val="Akapitzlist"/>
        <w:shd w:val="clear" w:color="auto" w:fill="FFFFFF"/>
        <w:spacing w:after="150"/>
        <w:ind w:left="3912" w:firstLine="336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>§2.</w:t>
      </w:r>
    </w:p>
    <w:p w14:paraId="1B66F16F" w14:textId="77777777" w:rsidR="002C725B" w:rsidRPr="00ED27D5" w:rsidRDefault="002C725B" w:rsidP="00ED27D5">
      <w:pPr>
        <w:shd w:val="clear" w:color="auto" w:fill="FFFFFF"/>
        <w:spacing w:after="15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>Nadzór  nad wykonaniem Zarządzenia powierza się Sekretarzowi Miasta i Gminy Chorzele.</w:t>
      </w:r>
    </w:p>
    <w:p w14:paraId="5748EEDD" w14:textId="77777777" w:rsidR="002C725B" w:rsidRPr="00ED27D5" w:rsidRDefault="002C725B" w:rsidP="00C24979">
      <w:pPr>
        <w:shd w:val="clear" w:color="auto" w:fill="FFFFFF"/>
        <w:spacing w:after="150"/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 xml:space="preserve">   </w:t>
      </w: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bCs/>
          <w:color w:val="333333"/>
          <w:sz w:val="24"/>
          <w:szCs w:val="24"/>
          <w:lang w:eastAsia="pl-PL"/>
        </w:rPr>
        <w:tab/>
        <w:t>§3.</w:t>
      </w:r>
    </w:p>
    <w:p w14:paraId="24006F53" w14:textId="0D855FE8" w:rsidR="002C725B" w:rsidRDefault="002C725B" w:rsidP="00ED27D5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Zarządzenie wchodzi w życie po upływie 2 tygodni od dnia podania jego treści do wiadomości pracowników</w:t>
      </w:r>
      <w:r w:rsidR="009142A6" w:rsidRPr="00ED27D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. </w:t>
      </w:r>
    </w:p>
    <w:p w14:paraId="50BD113C" w14:textId="004B0F5B" w:rsidR="00ED27D5" w:rsidRDefault="00ED27D5" w:rsidP="00ED27D5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14:paraId="5A98C064" w14:textId="5471AB59" w:rsidR="00ED27D5" w:rsidRPr="00ED27D5" w:rsidRDefault="00ED27D5" w:rsidP="00ED27D5">
      <w:pPr>
        <w:shd w:val="clear" w:color="auto" w:fill="FFFFFF"/>
        <w:spacing w:after="150"/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ab/>
        <w:t xml:space="preserve">   </w:t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 xml:space="preserve">Z up. Burmistrza </w:t>
      </w:r>
    </w:p>
    <w:p w14:paraId="345DA9E1" w14:textId="284B6D95" w:rsidR="00ED27D5" w:rsidRPr="00ED27D5" w:rsidRDefault="00ED27D5" w:rsidP="00ED27D5">
      <w:pPr>
        <w:shd w:val="clear" w:color="auto" w:fill="FFFFFF"/>
        <w:spacing w:after="150"/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 xml:space="preserve">  m</w:t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>gr Regina Grzelak</w:t>
      </w:r>
    </w:p>
    <w:p w14:paraId="0567F47E" w14:textId="5BEB26D8" w:rsidR="00ED27D5" w:rsidRPr="00ED27D5" w:rsidRDefault="00ED27D5" w:rsidP="00ED27D5">
      <w:pPr>
        <w:shd w:val="clear" w:color="auto" w:fill="FFFFFF"/>
        <w:spacing w:after="150"/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</w:pP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</w:r>
      <w:r w:rsidRPr="00ED27D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pl-PL"/>
        </w:rPr>
        <w:tab/>
        <w:t>Zastępca Burmistrza Miasta i Gminy Chorzele</w:t>
      </w:r>
    </w:p>
    <w:p w14:paraId="595D6578" w14:textId="77777777" w:rsidR="002C725B" w:rsidRPr="00ED27D5" w:rsidRDefault="002C725B" w:rsidP="00ED27D5">
      <w:pPr>
        <w:rPr>
          <w:rFonts w:ascii="Tahoma" w:hAnsi="Tahoma" w:cs="Tahoma"/>
          <w:sz w:val="24"/>
          <w:szCs w:val="24"/>
        </w:rPr>
      </w:pPr>
    </w:p>
    <w:sectPr w:rsidR="002C725B" w:rsidRPr="00ED27D5" w:rsidSect="000B18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42B0"/>
    <w:multiLevelType w:val="hybridMultilevel"/>
    <w:tmpl w:val="5CD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7322"/>
    <w:multiLevelType w:val="hybridMultilevel"/>
    <w:tmpl w:val="D15E9D84"/>
    <w:lvl w:ilvl="0" w:tplc="5FCEF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B"/>
    <w:rsid w:val="000B18A5"/>
    <w:rsid w:val="00272FAB"/>
    <w:rsid w:val="002A64F9"/>
    <w:rsid w:val="002B47CA"/>
    <w:rsid w:val="002C725B"/>
    <w:rsid w:val="00342BE4"/>
    <w:rsid w:val="003C3632"/>
    <w:rsid w:val="003D7BFD"/>
    <w:rsid w:val="004906BA"/>
    <w:rsid w:val="009142A6"/>
    <w:rsid w:val="00A96034"/>
    <w:rsid w:val="00B125BB"/>
    <w:rsid w:val="00BF78CE"/>
    <w:rsid w:val="00C24979"/>
    <w:rsid w:val="00ED27D5"/>
    <w:rsid w:val="00F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9723"/>
  <w15:chartTrackingRefBased/>
  <w15:docId w15:val="{1C79FCCE-74B4-437F-94D5-C289591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Umig_Chorzele</cp:lastModifiedBy>
  <cp:revision>7</cp:revision>
  <cp:lastPrinted>2021-06-01T11:26:00Z</cp:lastPrinted>
  <dcterms:created xsi:type="dcterms:W3CDTF">2021-05-19T08:52:00Z</dcterms:created>
  <dcterms:modified xsi:type="dcterms:W3CDTF">2021-06-08T07:29:00Z</dcterms:modified>
</cp:coreProperties>
</file>