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Zarządzenie nr  </w:t>
      </w:r>
      <w:r>
        <w:rPr>
          <w:rFonts w:ascii="Tahoma" w:hAnsi="Tahoma" w:cs="Tahoma"/>
          <w:sz w:val="24"/>
          <w:szCs w:val="24"/>
        </w:rPr>
        <w:t>93</w:t>
      </w:r>
      <w:r w:rsidRPr="000D73CE">
        <w:rPr>
          <w:rFonts w:ascii="Tahoma" w:hAnsi="Tahoma" w:cs="Tahoma"/>
          <w:sz w:val="24"/>
          <w:szCs w:val="24"/>
        </w:rPr>
        <w:t>/2021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Burmistrza Miasta i Gminy Chorzele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z dnia </w:t>
      </w:r>
      <w:r>
        <w:rPr>
          <w:rFonts w:ascii="Tahoma" w:hAnsi="Tahoma" w:cs="Tahoma"/>
          <w:sz w:val="24"/>
          <w:szCs w:val="24"/>
        </w:rPr>
        <w:t>25</w:t>
      </w:r>
      <w:r w:rsidRPr="000D73CE">
        <w:rPr>
          <w:rFonts w:ascii="Tahoma" w:hAnsi="Tahoma" w:cs="Tahoma"/>
          <w:sz w:val="24"/>
          <w:szCs w:val="24"/>
        </w:rPr>
        <w:t>.0</w:t>
      </w:r>
      <w:r>
        <w:rPr>
          <w:rFonts w:ascii="Tahoma" w:hAnsi="Tahoma" w:cs="Tahoma"/>
          <w:sz w:val="24"/>
          <w:szCs w:val="24"/>
        </w:rPr>
        <w:t>6</w:t>
      </w:r>
      <w:r w:rsidRPr="000D73CE">
        <w:rPr>
          <w:rFonts w:ascii="Tahoma" w:hAnsi="Tahoma" w:cs="Tahoma"/>
          <w:sz w:val="24"/>
          <w:szCs w:val="24"/>
        </w:rPr>
        <w:t>.2021 r.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w sprawie powołania komisji do odbioru </w:t>
      </w:r>
      <w:r>
        <w:rPr>
          <w:rFonts w:ascii="Tahoma" w:hAnsi="Tahoma" w:cs="Tahoma"/>
          <w:sz w:val="24"/>
          <w:szCs w:val="24"/>
        </w:rPr>
        <w:t>końcowego</w:t>
      </w:r>
      <w:r w:rsidRPr="000D73CE">
        <w:rPr>
          <w:rFonts w:ascii="Tahoma" w:hAnsi="Tahoma" w:cs="Tahoma"/>
          <w:sz w:val="24"/>
          <w:szCs w:val="24"/>
        </w:rPr>
        <w:t xml:space="preserve"> robót wchodzących w I etap zadania pn. ,,Rozbudowa stacji uzdatniania wody w miejscowości Zaręby – ETAP I”, określonych w umowie nr 222/2020/DWRMG  z dnia 15.12.2020 r.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Na podstawie art. 30 ust. 1 ustawy z dnia 8 marca 1990 roku o samorządzie gminnym (tj. Dz. U. z 2020 r. poz. 713 ze zm.), zarządzam co następuje: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§1.</w:t>
      </w:r>
    </w:p>
    <w:p w:rsidR="004F0D9C" w:rsidRPr="000D73CE" w:rsidRDefault="004F0D9C" w:rsidP="004F0D9C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Powołuję Komisję do odbioru </w:t>
      </w:r>
      <w:r>
        <w:rPr>
          <w:rFonts w:ascii="Tahoma" w:hAnsi="Tahoma" w:cs="Tahoma"/>
          <w:sz w:val="24"/>
          <w:szCs w:val="24"/>
        </w:rPr>
        <w:t>końcowego</w:t>
      </w:r>
      <w:r w:rsidRPr="000D73CE">
        <w:rPr>
          <w:rFonts w:ascii="Tahoma" w:hAnsi="Tahoma" w:cs="Tahoma"/>
          <w:sz w:val="24"/>
          <w:szCs w:val="24"/>
        </w:rPr>
        <w:t xml:space="preserve"> robót wchodzących w I etap zadania pn.: ,,Rozbudowa stacji uzdatniania wody w miejscowości Zaręby – ETAP I”, określonych w umowie nr 222/2020/DWRMG  z dnia 15.12.2020 r</w:t>
      </w:r>
      <w:r>
        <w:rPr>
          <w:rFonts w:ascii="Tahoma" w:hAnsi="Tahoma" w:cs="Tahoma"/>
          <w:sz w:val="24"/>
          <w:szCs w:val="24"/>
        </w:rPr>
        <w:t>.</w:t>
      </w:r>
      <w:r w:rsidRPr="000D73CE">
        <w:rPr>
          <w:rFonts w:ascii="Tahoma" w:hAnsi="Tahoma" w:cs="Tahoma"/>
          <w:sz w:val="24"/>
          <w:szCs w:val="24"/>
        </w:rPr>
        <w:t xml:space="preserve"> w składzie:</w:t>
      </w:r>
    </w:p>
    <w:p w:rsidR="004F0D9C" w:rsidRPr="000D73CE" w:rsidRDefault="004F0D9C" w:rsidP="004F0D9C">
      <w:pPr>
        <w:pStyle w:val="Akapitzlist"/>
        <w:numPr>
          <w:ilvl w:val="0"/>
          <w:numId w:val="2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Pani Agnieszka Opalach </w:t>
      </w:r>
      <w:r w:rsidRPr="000D73CE">
        <w:rPr>
          <w:rFonts w:ascii="Tahoma" w:hAnsi="Tahoma" w:cs="Tahoma"/>
          <w:sz w:val="24"/>
          <w:szCs w:val="24"/>
        </w:rPr>
        <w:t>– Przewodnicząc</w:t>
      </w:r>
      <w:r>
        <w:rPr>
          <w:rFonts w:ascii="Tahoma" w:hAnsi="Tahoma" w:cs="Tahoma"/>
          <w:sz w:val="24"/>
          <w:szCs w:val="24"/>
        </w:rPr>
        <w:t>a</w:t>
      </w:r>
      <w:r w:rsidRPr="000D73CE">
        <w:rPr>
          <w:rFonts w:ascii="Tahoma" w:hAnsi="Tahoma" w:cs="Tahoma"/>
          <w:sz w:val="24"/>
          <w:szCs w:val="24"/>
        </w:rPr>
        <w:t xml:space="preserve"> Komisji,</w:t>
      </w:r>
    </w:p>
    <w:p w:rsidR="004F0D9C" w:rsidRPr="000D73CE" w:rsidRDefault="004F0D9C" w:rsidP="004F0D9C">
      <w:pPr>
        <w:pStyle w:val="Akapitzlist"/>
        <w:numPr>
          <w:ilvl w:val="0"/>
          <w:numId w:val="2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Krzysztof Lorenc – Członek Komisji,</w:t>
      </w:r>
    </w:p>
    <w:p w:rsidR="004F0D9C" w:rsidRPr="000D73CE" w:rsidRDefault="004F0D9C" w:rsidP="004F0D9C">
      <w:pPr>
        <w:pStyle w:val="Akapitzlist"/>
        <w:numPr>
          <w:ilvl w:val="0"/>
          <w:numId w:val="2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Pan Krzysztof </w:t>
      </w:r>
      <w:proofErr w:type="spellStart"/>
      <w:r w:rsidRPr="000D73CE">
        <w:rPr>
          <w:rFonts w:ascii="Tahoma" w:hAnsi="Tahoma" w:cs="Tahoma"/>
          <w:sz w:val="24"/>
          <w:szCs w:val="24"/>
        </w:rPr>
        <w:t>Jagaczewski</w:t>
      </w:r>
      <w:proofErr w:type="spellEnd"/>
      <w:r w:rsidRPr="000D73CE">
        <w:rPr>
          <w:rFonts w:ascii="Tahoma" w:hAnsi="Tahoma" w:cs="Tahoma"/>
          <w:sz w:val="24"/>
          <w:szCs w:val="24"/>
        </w:rPr>
        <w:t xml:space="preserve"> – Członek Komisji,</w:t>
      </w:r>
    </w:p>
    <w:p w:rsidR="004F0D9C" w:rsidRPr="000D73CE" w:rsidRDefault="004F0D9C" w:rsidP="004F0D9C">
      <w:pPr>
        <w:pStyle w:val="Akapitzlist"/>
        <w:numPr>
          <w:ilvl w:val="0"/>
          <w:numId w:val="2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Dariusz Wilga – Członek Komisji,</w:t>
      </w:r>
    </w:p>
    <w:p w:rsidR="004F0D9C" w:rsidRPr="000D73CE" w:rsidRDefault="004F0D9C" w:rsidP="004F0D9C">
      <w:pPr>
        <w:pStyle w:val="Akapitzlist"/>
        <w:numPr>
          <w:ilvl w:val="0"/>
          <w:numId w:val="2"/>
        </w:numPr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Pan Łukasz </w:t>
      </w:r>
      <w:proofErr w:type="spellStart"/>
      <w:r w:rsidRPr="000D73CE">
        <w:rPr>
          <w:rFonts w:ascii="Tahoma" w:hAnsi="Tahoma" w:cs="Tahoma"/>
          <w:sz w:val="24"/>
          <w:szCs w:val="24"/>
        </w:rPr>
        <w:t>Gołaś</w:t>
      </w:r>
      <w:proofErr w:type="spellEnd"/>
      <w:r>
        <w:rPr>
          <w:rFonts w:ascii="Tahoma" w:hAnsi="Tahoma" w:cs="Tahoma"/>
          <w:sz w:val="24"/>
          <w:szCs w:val="24"/>
        </w:rPr>
        <w:t xml:space="preserve"> – Członek Komisji,</w:t>
      </w:r>
    </w:p>
    <w:p w:rsidR="004F0D9C" w:rsidRPr="000D73CE" w:rsidRDefault="004F0D9C" w:rsidP="004F0D9C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przy udziale Nadzoru Inwestorskiego:</w:t>
      </w:r>
    </w:p>
    <w:p w:rsidR="004F0D9C" w:rsidRPr="000D73CE" w:rsidRDefault="004F0D9C" w:rsidP="004F0D9C">
      <w:pPr>
        <w:pStyle w:val="Akapitzlist"/>
        <w:numPr>
          <w:ilvl w:val="0"/>
          <w:numId w:val="1"/>
        </w:numPr>
        <w:ind w:left="709" w:hanging="294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Janusz Bałazy – Inspektor nadzoru robót sanitarnych</w:t>
      </w:r>
      <w:r>
        <w:rPr>
          <w:rFonts w:ascii="Tahoma" w:hAnsi="Tahoma" w:cs="Tahoma"/>
          <w:sz w:val="24"/>
          <w:szCs w:val="24"/>
        </w:rPr>
        <w:t>,</w:t>
      </w:r>
    </w:p>
    <w:p w:rsidR="004F0D9C" w:rsidRPr="000D73CE" w:rsidRDefault="004F0D9C" w:rsidP="004F0D9C">
      <w:pPr>
        <w:pStyle w:val="Akapitzlist"/>
        <w:numPr>
          <w:ilvl w:val="0"/>
          <w:numId w:val="1"/>
        </w:numPr>
        <w:ind w:left="709" w:hanging="294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Paweł Ryszard Dominik – Inspektor nadzoru robót konstrukcyjno-budowlanych</w:t>
      </w:r>
      <w:r>
        <w:rPr>
          <w:rFonts w:ascii="Tahoma" w:hAnsi="Tahoma" w:cs="Tahoma"/>
          <w:sz w:val="24"/>
          <w:szCs w:val="24"/>
        </w:rPr>
        <w:t>,</w:t>
      </w:r>
    </w:p>
    <w:p w:rsidR="004F0D9C" w:rsidRPr="000D73CE" w:rsidRDefault="004F0D9C" w:rsidP="004F0D9C">
      <w:pPr>
        <w:pStyle w:val="Akapitzlist"/>
        <w:numPr>
          <w:ilvl w:val="0"/>
          <w:numId w:val="1"/>
        </w:numPr>
        <w:ind w:left="709" w:hanging="294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Antoni Dąbrowski – Inspektor nadzoru robót elektrycznych</w:t>
      </w:r>
      <w:r>
        <w:rPr>
          <w:rFonts w:ascii="Tahoma" w:hAnsi="Tahoma" w:cs="Tahoma"/>
          <w:sz w:val="24"/>
          <w:szCs w:val="24"/>
        </w:rPr>
        <w:t>,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§2.</w:t>
      </w:r>
    </w:p>
    <w:p w:rsidR="004F0D9C" w:rsidRPr="000D73CE" w:rsidRDefault="004F0D9C" w:rsidP="004F0D9C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Zadaniem powołanej komisji jest odbiór </w:t>
      </w:r>
      <w:r>
        <w:rPr>
          <w:rFonts w:ascii="Tahoma" w:hAnsi="Tahoma" w:cs="Tahoma"/>
          <w:sz w:val="24"/>
          <w:szCs w:val="24"/>
        </w:rPr>
        <w:t>końcowy</w:t>
      </w:r>
      <w:r w:rsidRPr="000D73CE">
        <w:rPr>
          <w:rFonts w:ascii="Tahoma" w:hAnsi="Tahoma" w:cs="Tahoma"/>
          <w:sz w:val="24"/>
          <w:szCs w:val="24"/>
        </w:rPr>
        <w:t xml:space="preserve"> I etapu robót wynikających z umowy nr 222/2020/DWRMG  z dnia 15.12.2020 r.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§3.</w:t>
      </w:r>
    </w:p>
    <w:p w:rsidR="004F0D9C" w:rsidRPr="000D73CE" w:rsidRDefault="004F0D9C" w:rsidP="004F0D9C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Czynności odbioru robót wymienionych w niniejszym zar</w:t>
      </w:r>
      <w:r>
        <w:rPr>
          <w:rFonts w:ascii="Tahoma" w:hAnsi="Tahoma" w:cs="Tahoma"/>
          <w:sz w:val="24"/>
          <w:szCs w:val="24"/>
        </w:rPr>
        <w:t>ządzeniu rozpoczną się w dniu 28.06</w:t>
      </w:r>
      <w:r w:rsidRPr="000D73CE">
        <w:rPr>
          <w:rFonts w:ascii="Tahoma" w:hAnsi="Tahoma" w:cs="Tahoma"/>
          <w:sz w:val="24"/>
          <w:szCs w:val="24"/>
        </w:rPr>
        <w:t>.2021 r.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§4.</w:t>
      </w:r>
    </w:p>
    <w:p w:rsidR="004F0D9C" w:rsidRPr="000D73CE" w:rsidRDefault="004F0D9C" w:rsidP="004F0D9C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Wykonanie zarządzenia powierzam Przewodniczącemu Komisji.</w:t>
      </w:r>
    </w:p>
    <w:p w:rsidR="004F0D9C" w:rsidRPr="000D73CE" w:rsidRDefault="004F0D9C" w:rsidP="004F0D9C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§5.</w:t>
      </w:r>
    </w:p>
    <w:p w:rsidR="004F0D9C" w:rsidRPr="000D73CE" w:rsidRDefault="004F0D9C" w:rsidP="004F0D9C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Zarządzenie wchodzi w życie z dniem podpisania.</w:t>
      </w:r>
    </w:p>
    <w:p w:rsidR="004F0D9C" w:rsidRDefault="004F0D9C" w:rsidP="004F0D9C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Burmistrz Miasta i Gminy Chorzele</w:t>
      </w:r>
    </w:p>
    <w:p w:rsidR="005A1950" w:rsidRPr="004F0D9C" w:rsidRDefault="004F0D9C" w:rsidP="004F0D9C">
      <w:pPr>
        <w:ind w:left="4956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Beata Szczepankowska</w:t>
      </w:r>
      <w:bookmarkStart w:id="0" w:name="_GoBack"/>
      <w:bookmarkEnd w:id="0"/>
    </w:p>
    <w:sectPr w:rsidR="005A1950" w:rsidRPr="004F0D9C" w:rsidSect="004F0D9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0733"/>
    <w:multiLevelType w:val="hybridMultilevel"/>
    <w:tmpl w:val="AD6EE48E"/>
    <w:lvl w:ilvl="0" w:tplc="8F3EAB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F24458"/>
    <w:multiLevelType w:val="hybridMultilevel"/>
    <w:tmpl w:val="48F6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FD848D62-92B6-40B1-9B21-AB13B84038D8}"/>
  </w:docVars>
  <w:rsids>
    <w:rsidRoot w:val="00C653C1"/>
    <w:rsid w:val="004F0D9C"/>
    <w:rsid w:val="005A1950"/>
    <w:rsid w:val="00C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D848D62-92B6-40B1-9B21-AB13B84038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</cp:lastModifiedBy>
  <cp:revision>2</cp:revision>
  <dcterms:created xsi:type="dcterms:W3CDTF">2021-06-25T11:24:00Z</dcterms:created>
  <dcterms:modified xsi:type="dcterms:W3CDTF">2021-06-25T11:24:00Z</dcterms:modified>
</cp:coreProperties>
</file>