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27" w:rsidRDefault="00C56C29">
      <w:pPr>
        <w:pStyle w:val="Standard"/>
        <w:spacing w:line="360" w:lineRule="auto"/>
        <w:ind w:left="6381"/>
        <w:jc w:val="both"/>
      </w:pPr>
      <w:r>
        <w:rPr>
          <w:rFonts w:ascii="Tahoma" w:eastAsia="Times New Roman" w:hAnsi="Tahoma" w:cs="Tahoma"/>
        </w:rPr>
        <w:t xml:space="preserve"> Chorzele, dnia 20.08.2021 r.</w:t>
      </w:r>
    </w:p>
    <w:p w:rsidR="00777E27" w:rsidRDefault="00C56C29">
      <w:pPr>
        <w:pStyle w:val="Standard"/>
        <w:spacing w:line="36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WROZ.6733.9.2021.AJ</w:t>
      </w:r>
    </w:p>
    <w:p w:rsidR="00777E27" w:rsidRDefault="00777E27">
      <w:pPr>
        <w:pStyle w:val="Standard"/>
        <w:spacing w:line="360" w:lineRule="auto"/>
        <w:jc w:val="both"/>
        <w:rPr>
          <w:rFonts w:ascii="Tahoma" w:eastAsia="Times New Roman" w:hAnsi="Tahoma" w:cs="Tahoma"/>
        </w:rPr>
      </w:pPr>
    </w:p>
    <w:p w:rsidR="00777E27" w:rsidRDefault="00C56C29" w:rsidP="00293585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777E27" w:rsidRDefault="00C56C29" w:rsidP="00293585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777E27" w:rsidRDefault="00777E27">
      <w:pPr>
        <w:pStyle w:val="Textbody"/>
        <w:spacing w:after="0" w:line="360" w:lineRule="auto"/>
        <w:jc w:val="both"/>
        <w:rPr>
          <w:rFonts w:ascii="Tahoma" w:eastAsia="Times New Roman" w:hAnsi="Tahoma" w:cs="Tahoma"/>
        </w:rPr>
      </w:pPr>
    </w:p>
    <w:p w:rsidR="00777E27" w:rsidRDefault="00C56C29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(t. j. Dz.U. z 2021 poz. 735) w związku z art. 53 ust. 1 ustawy z dnia 27 marca 2003r. o planowaniu i zagospodarowaniu przestrzennym (t. j. Dz. U. z 2021 r., poz. 741 z późn. zm.) Burmistrz Miasta i Gminy Chorzele p</w:t>
      </w:r>
      <w:r>
        <w:rPr>
          <w:rFonts w:ascii="Tahoma" w:eastAsia="Times New Roman" w:hAnsi="Tahoma" w:cs="Tahoma"/>
        </w:rPr>
        <w:t xml:space="preserve">odaje do wiadomości, że w dniu 20.08.2021 r. wydano decyzję nr 9/2021, znak sprawy: WROZ.6733.9.2021.AJ </w:t>
      </w:r>
      <w:r>
        <w:rPr>
          <w:rFonts w:ascii="Tahoma" w:hAnsi="Tahoma" w:cs="Tahoma"/>
        </w:rPr>
        <w:t xml:space="preserve">w sprawie ustalenia lokalizacji inwestycji celu publicznego </w:t>
      </w:r>
      <w:bookmarkStart w:id="0" w:name="_GoBack"/>
      <w:r>
        <w:rPr>
          <w:rFonts w:ascii="Tahoma" w:hAnsi="Tahoma" w:cs="Tahoma"/>
        </w:rPr>
        <w:t>dla inwestycji polegającej na budowie sieci gazowej średniego ciśnienia na terenie działek e</w:t>
      </w:r>
      <w:r>
        <w:rPr>
          <w:rFonts w:ascii="Tahoma" w:hAnsi="Tahoma" w:cs="Tahoma"/>
        </w:rPr>
        <w:t>widencyjnych nr 1422/1, 1711/4, 1711/9, w obrębie Chorzele, gmina Chorzele</w:t>
      </w:r>
      <w:r>
        <w:rPr>
          <w:rFonts w:ascii="Tahoma" w:eastAsia="Times New Roman" w:hAnsi="Tahoma" w:cs="Tahoma"/>
        </w:rPr>
        <w:t>.</w:t>
      </w:r>
      <w:bookmarkEnd w:id="0"/>
    </w:p>
    <w:p w:rsidR="00777E27" w:rsidRDefault="00C56C29">
      <w:pPr>
        <w:pStyle w:val="Standard"/>
        <w:spacing w:line="360" w:lineRule="auto"/>
        <w:jc w:val="both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06-330 Chorzele, pokój nr 19.</w:t>
      </w:r>
      <w:r>
        <w:rPr>
          <w:rFonts w:ascii="Tahoma" w:hAnsi="Tahoma" w:cs="Tahoma"/>
          <w:color w:val="000000"/>
        </w:rPr>
        <w:t xml:space="preserve"> w godzinach od 7.30-15.30 </w:t>
      </w:r>
      <w:r>
        <w:rPr>
          <w:rFonts w:ascii="Tahoma" w:hAnsi="Tahoma" w:cs="Tahoma"/>
          <w:color w:val="000000"/>
        </w:rPr>
        <w:t>od poniedziałku do piątku.</w:t>
      </w:r>
    </w:p>
    <w:p w:rsidR="00777E27" w:rsidRDefault="00C56C29">
      <w:pPr>
        <w:pStyle w:val="Textbody"/>
        <w:widowControl/>
        <w:spacing w:after="150" w:line="285" w:lineRule="atLeast"/>
        <w:ind w:firstLine="709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777E27" w:rsidRDefault="00C56C29">
      <w:pPr>
        <w:pStyle w:val="Textbody"/>
        <w:widowControl/>
        <w:spacing w:after="150" w:line="285" w:lineRule="atLeast"/>
        <w:jc w:val="both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>Niniejsze obwieszczenie zostanie podane do publicznej wiadomości w dniu 20.08.2021 r. po</w:t>
      </w:r>
      <w:r>
        <w:rPr>
          <w:rFonts w:ascii="Tahoma" w:eastAsia="Times New Roman" w:hAnsi="Tahoma" w:cs="Tahoma"/>
          <w:color w:val="000000"/>
        </w:rPr>
        <w:t>przez umieszczenie na tablicy ogłoszeń Urzędu Miasta i Gminy w Chorzelach</w:t>
      </w:r>
      <w:r>
        <w:rPr>
          <w:rFonts w:ascii="Tahoma" w:eastAsia="Times New Roman" w:hAnsi="Tahoma" w:cs="Tahoma"/>
          <w:bCs/>
        </w:rPr>
        <w:t xml:space="preserve"> oraz zamieszczenie na stronie internetowej Urzędu Miasta i Gminy w Chorzelach – Biuletyn Informacji Publicznej</w:t>
      </w:r>
      <w:r>
        <w:rPr>
          <w:rFonts w:ascii="Tahoma" w:eastAsia="Times New Roman" w:hAnsi="Tahoma" w:cs="Tahoma"/>
          <w:color w:val="000000"/>
        </w:rPr>
        <w:t>.</w:t>
      </w:r>
    </w:p>
    <w:p w:rsidR="00777E27" w:rsidRDefault="00777E27">
      <w:pPr>
        <w:pStyle w:val="Textbody"/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</w:p>
    <w:p w:rsidR="00777E27" w:rsidRDefault="00C56C29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Z  up.  Burmistrza</w:t>
      </w:r>
    </w:p>
    <w:p w:rsidR="00777E27" w:rsidRDefault="00C56C29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Agnieszka Opalach</w:t>
      </w:r>
    </w:p>
    <w:p w:rsidR="00777E27" w:rsidRDefault="00C56C29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Dyrektor Wydziału Rozwoju</w:t>
      </w:r>
    </w:p>
    <w:p w:rsidR="00777E27" w:rsidRDefault="00C56C29">
      <w:pPr>
        <w:pStyle w:val="Textbody"/>
        <w:widowControl/>
        <w:spacing w:after="150" w:line="285" w:lineRule="atLeas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Miasta</w:t>
      </w:r>
      <w:r>
        <w:rPr>
          <w:rFonts w:ascii="Tahoma" w:eastAsia="Times New Roman" w:hAnsi="Tahoma" w:cs="Tahoma"/>
          <w:color w:val="000000"/>
        </w:rPr>
        <w:t xml:space="preserve"> i Gminy Chorzele</w:t>
      </w:r>
    </w:p>
    <w:p w:rsidR="00777E27" w:rsidRDefault="00777E27">
      <w:pPr>
        <w:pStyle w:val="Textbody"/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</w:p>
    <w:p w:rsidR="00777E27" w:rsidRDefault="00777E27">
      <w:pPr>
        <w:pStyle w:val="Textbody"/>
        <w:widowControl/>
        <w:spacing w:after="150" w:line="285" w:lineRule="atLeast"/>
        <w:jc w:val="both"/>
        <w:rPr>
          <w:rFonts w:ascii="Tahoma" w:eastAsia="Times New Roman" w:hAnsi="Tahoma" w:cs="Tahoma"/>
          <w:color w:val="000000"/>
        </w:rPr>
      </w:pPr>
    </w:p>
    <w:p w:rsidR="00777E27" w:rsidRDefault="00C56C29">
      <w:pPr>
        <w:pStyle w:val="Textbody"/>
        <w:widowControl/>
        <w:spacing w:after="150"/>
        <w:jc w:val="both"/>
        <w:rPr>
          <w:rFonts w:ascii="Tahoma" w:eastAsia="Times New Roman" w:hAnsi="Tahoma" w:cs="Tahoma"/>
          <w:color w:val="000000"/>
          <w:u w:val="single"/>
        </w:rPr>
      </w:pPr>
      <w:r>
        <w:rPr>
          <w:rFonts w:ascii="Tahoma" w:eastAsia="Times New Roman" w:hAnsi="Tahoma" w:cs="Tahoma"/>
          <w:color w:val="000000"/>
          <w:u w:val="single"/>
        </w:rPr>
        <w:t>Otrzymują:</w:t>
      </w:r>
    </w:p>
    <w:p w:rsidR="00777E27" w:rsidRDefault="00C56C29">
      <w:pPr>
        <w:pStyle w:val="Textbody"/>
        <w:widowControl/>
        <w:numPr>
          <w:ilvl w:val="0"/>
          <w:numId w:val="3"/>
        </w:numPr>
        <w:spacing w:after="15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Urząd Miasta i Gminy w Chorzelach – tablica ogłoszeń, strona internetowa www.bip.chorzele,</w:t>
      </w:r>
    </w:p>
    <w:p w:rsidR="00777E27" w:rsidRDefault="00C56C29">
      <w:pPr>
        <w:pStyle w:val="Textbody"/>
        <w:widowControl/>
        <w:numPr>
          <w:ilvl w:val="0"/>
          <w:numId w:val="3"/>
        </w:numPr>
        <w:spacing w:after="150"/>
        <w:jc w:val="both"/>
      </w:pPr>
      <w:r>
        <w:rPr>
          <w:rFonts w:ascii="Tahoma" w:eastAsia="Times New Roman" w:hAnsi="Tahoma" w:cs="Tahoma"/>
          <w:color w:val="000000"/>
        </w:rPr>
        <w:t>Aa.</w:t>
      </w:r>
    </w:p>
    <w:p w:rsidR="00777E27" w:rsidRDefault="00C56C29">
      <w:pPr>
        <w:pStyle w:val="Textbody"/>
        <w:widowControl/>
        <w:spacing w:after="150"/>
        <w:jc w:val="both"/>
      </w:pPr>
      <w:r>
        <w:rPr>
          <w:rFonts w:ascii="Tahoma" w:eastAsia="Times New Roman" w:hAnsi="Tahoma" w:cs="Tahoma"/>
          <w:color w:val="000000"/>
        </w:rPr>
        <w:t>Sprawę prowadziła: Aneta Jeziorek</w:t>
      </w:r>
    </w:p>
    <w:sectPr w:rsidR="00777E2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6C29">
      <w:r>
        <w:separator/>
      </w:r>
    </w:p>
  </w:endnote>
  <w:endnote w:type="continuationSeparator" w:id="0">
    <w:p w:rsidR="00000000" w:rsidRDefault="00C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6C29">
      <w:r>
        <w:rPr>
          <w:color w:val="000000"/>
        </w:rPr>
        <w:separator/>
      </w:r>
    </w:p>
  </w:footnote>
  <w:footnote w:type="continuationSeparator" w:id="0">
    <w:p w:rsidR="00000000" w:rsidRDefault="00C5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CBE"/>
    <w:multiLevelType w:val="multilevel"/>
    <w:tmpl w:val="4202B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5A79"/>
    <w:multiLevelType w:val="multilevel"/>
    <w:tmpl w:val="4770126C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7F1E7E84"/>
    <w:multiLevelType w:val="multilevel"/>
    <w:tmpl w:val="CCC41C5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77E27"/>
    <w:rsid w:val="00293585"/>
    <w:rsid w:val="00777E27"/>
    <w:rsid w:val="00C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0F05F-17E4-4672-A1FD-72D8B67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2021-08-20T10:46:00Z</cp:lastPrinted>
  <dcterms:created xsi:type="dcterms:W3CDTF">2021-08-31T13:28:00Z</dcterms:created>
  <dcterms:modified xsi:type="dcterms:W3CDTF">2021-08-31T13:28:00Z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