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78BA4" w14:textId="2C3E274E" w:rsidR="00BC6B0E" w:rsidRPr="005D3773" w:rsidRDefault="00BC6B0E" w:rsidP="00BC6B0E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5D3773">
        <w:rPr>
          <w:rFonts w:ascii="Tahoma" w:hAnsi="Tahoma" w:cs="Tahoma"/>
          <w:b/>
          <w:bCs/>
          <w:sz w:val="24"/>
          <w:szCs w:val="24"/>
        </w:rPr>
        <w:t>UCHWAŁA NR</w:t>
      </w:r>
      <w:r w:rsidR="00CA54B0" w:rsidRPr="005D377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56CF8" w:rsidRPr="005D3773">
        <w:rPr>
          <w:rFonts w:ascii="Tahoma" w:hAnsi="Tahoma" w:cs="Tahoma"/>
          <w:b/>
          <w:bCs/>
          <w:sz w:val="24"/>
          <w:szCs w:val="24"/>
        </w:rPr>
        <w:t>296/XL/21</w:t>
      </w:r>
    </w:p>
    <w:p w14:paraId="7144E7FE" w14:textId="14505310" w:rsidR="00BC6B0E" w:rsidRPr="005D3773" w:rsidRDefault="00BC6B0E" w:rsidP="00BC6B0E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5D3773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688F4442" w14:textId="77777777" w:rsidR="00BC6B0E" w:rsidRPr="005D3773" w:rsidRDefault="00BC6B0E" w:rsidP="00BC6B0E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7B84FE2B" w14:textId="0E01722E" w:rsidR="00BC6B0E" w:rsidRPr="005D3773" w:rsidRDefault="00BC6B0E" w:rsidP="00BC6B0E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5D3773">
        <w:rPr>
          <w:rFonts w:ascii="Tahoma" w:hAnsi="Tahoma" w:cs="Tahoma"/>
          <w:sz w:val="24"/>
          <w:szCs w:val="24"/>
        </w:rPr>
        <w:t xml:space="preserve">z dnia </w:t>
      </w:r>
      <w:r w:rsidR="00256CF8" w:rsidRPr="005D3773">
        <w:rPr>
          <w:rFonts w:ascii="Tahoma" w:hAnsi="Tahoma" w:cs="Tahoma"/>
          <w:sz w:val="24"/>
          <w:szCs w:val="24"/>
        </w:rPr>
        <w:t xml:space="preserve">19 listopada </w:t>
      </w:r>
      <w:r w:rsidRPr="005D3773">
        <w:rPr>
          <w:rFonts w:ascii="Tahoma" w:hAnsi="Tahoma" w:cs="Tahoma"/>
          <w:sz w:val="24"/>
          <w:szCs w:val="24"/>
        </w:rPr>
        <w:t>2021 r.</w:t>
      </w:r>
    </w:p>
    <w:p w14:paraId="41EF5301" w14:textId="15501A9E" w:rsidR="00BC6B0E" w:rsidRPr="005D3773" w:rsidRDefault="00BC6B0E" w:rsidP="00BC6B0E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3D19DD4A" w14:textId="77777777" w:rsidR="00BC6B0E" w:rsidRPr="005D3773" w:rsidRDefault="00BC6B0E" w:rsidP="00BC6B0E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02D6D5AD" w14:textId="01AEA91F" w:rsidR="00BC6B0E" w:rsidRPr="005D3773" w:rsidRDefault="00BC6B0E" w:rsidP="00BC6B0E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5D3773">
        <w:rPr>
          <w:rFonts w:ascii="Tahoma" w:hAnsi="Tahoma" w:cs="Tahoma"/>
          <w:b/>
          <w:bCs/>
          <w:sz w:val="24"/>
          <w:szCs w:val="24"/>
        </w:rPr>
        <w:t>w sprawie wieloletniego planu rozwoju i modernizacji urządzeń wodociągowych i urządzeń kanalizacyjnych Gminy Chorzele na lata 202</w:t>
      </w:r>
      <w:r w:rsidR="00CA54B0" w:rsidRPr="005D3773">
        <w:rPr>
          <w:rFonts w:ascii="Tahoma" w:hAnsi="Tahoma" w:cs="Tahoma"/>
          <w:b/>
          <w:bCs/>
          <w:sz w:val="24"/>
          <w:szCs w:val="24"/>
        </w:rPr>
        <w:t>2</w:t>
      </w:r>
      <w:r w:rsidRPr="005D3773">
        <w:rPr>
          <w:rFonts w:ascii="Tahoma" w:hAnsi="Tahoma" w:cs="Tahoma"/>
          <w:b/>
          <w:bCs/>
          <w:sz w:val="24"/>
          <w:szCs w:val="24"/>
        </w:rPr>
        <w:t xml:space="preserve"> – 202</w:t>
      </w:r>
      <w:r w:rsidR="00CA54B0" w:rsidRPr="005D3773">
        <w:rPr>
          <w:rFonts w:ascii="Tahoma" w:hAnsi="Tahoma" w:cs="Tahoma"/>
          <w:b/>
          <w:bCs/>
          <w:sz w:val="24"/>
          <w:szCs w:val="24"/>
        </w:rPr>
        <w:t>4</w:t>
      </w:r>
    </w:p>
    <w:p w14:paraId="0E13816C" w14:textId="77777777" w:rsidR="00FD1DB1" w:rsidRPr="005D3773" w:rsidRDefault="00FD1DB1" w:rsidP="00BC6B0E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DC780BF" w14:textId="5417753B" w:rsidR="00BC6B0E" w:rsidRPr="005D3773" w:rsidRDefault="00BC6B0E" w:rsidP="005D3773">
      <w:pPr>
        <w:spacing w:after="0"/>
        <w:ind w:firstLine="708"/>
        <w:rPr>
          <w:rFonts w:ascii="Tahoma" w:hAnsi="Tahoma" w:cs="Tahoma"/>
          <w:sz w:val="24"/>
          <w:szCs w:val="24"/>
        </w:rPr>
      </w:pPr>
      <w:r w:rsidRPr="005D3773">
        <w:rPr>
          <w:rFonts w:ascii="Tahoma" w:hAnsi="Tahoma" w:cs="Tahoma"/>
          <w:sz w:val="24"/>
          <w:szCs w:val="24"/>
        </w:rPr>
        <w:t>Na podstawie art.18 ust. 2 pkt 15 oraz art. 7 ust. 1 pkt 3 ustawy z dnia 8 marca 1990 r. o samorządzie gminnym (t. j.</w:t>
      </w:r>
      <w:r w:rsidR="007137AF" w:rsidRPr="005D3773">
        <w:rPr>
          <w:rFonts w:ascii="Tahoma" w:hAnsi="Tahoma" w:cs="Tahoma"/>
          <w:sz w:val="24"/>
          <w:szCs w:val="24"/>
        </w:rPr>
        <w:t xml:space="preserve"> </w:t>
      </w:r>
      <w:r w:rsidRPr="005D3773">
        <w:rPr>
          <w:rFonts w:ascii="Tahoma" w:hAnsi="Tahoma" w:cs="Tahoma"/>
          <w:sz w:val="24"/>
          <w:szCs w:val="24"/>
        </w:rPr>
        <w:t>Dz. U. z 202</w:t>
      </w:r>
      <w:r w:rsidR="005279B8" w:rsidRPr="005D3773">
        <w:rPr>
          <w:rFonts w:ascii="Tahoma" w:hAnsi="Tahoma" w:cs="Tahoma"/>
          <w:sz w:val="24"/>
          <w:szCs w:val="24"/>
        </w:rPr>
        <w:t>1</w:t>
      </w:r>
      <w:r w:rsidRPr="005D3773">
        <w:rPr>
          <w:rFonts w:ascii="Tahoma" w:hAnsi="Tahoma" w:cs="Tahoma"/>
          <w:sz w:val="24"/>
          <w:szCs w:val="24"/>
        </w:rPr>
        <w:t xml:space="preserve"> r</w:t>
      </w:r>
      <w:r w:rsidR="005279B8" w:rsidRPr="005D3773">
        <w:rPr>
          <w:rFonts w:ascii="Tahoma" w:hAnsi="Tahoma" w:cs="Tahoma"/>
          <w:sz w:val="24"/>
          <w:szCs w:val="24"/>
        </w:rPr>
        <w:t xml:space="preserve">., </w:t>
      </w:r>
      <w:r w:rsidRPr="005D3773">
        <w:rPr>
          <w:rFonts w:ascii="Tahoma" w:hAnsi="Tahoma" w:cs="Tahoma"/>
          <w:sz w:val="24"/>
          <w:szCs w:val="24"/>
        </w:rPr>
        <w:t xml:space="preserve">poz. </w:t>
      </w:r>
      <w:r w:rsidR="005279B8" w:rsidRPr="005D3773">
        <w:rPr>
          <w:rFonts w:ascii="Tahoma" w:hAnsi="Tahoma" w:cs="Tahoma"/>
          <w:sz w:val="24"/>
          <w:szCs w:val="24"/>
        </w:rPr>
        <w:t xml:space="preserve">1372 ze zm. </w:t>
      </w:r>
      <w:r w:rsidRPr="005D3773">
        <w:rPr>
          <w:rFonts w:ascii="Tahoma" w:hAnsi="Tahoma" w:cs="Tahoma"/>
          <w:sz w:val="24"/>
          <w:szCs w:val="24"/>
        </w:rPr>
        <w:t xml:space="preserve">) </w:t>
      </w:r>
      <w:r w:rsidR="00CA54B0" w:rsidRPr="005D3773">
        <w:rPr>
          <w:rFonts w:ascii="Tahoma" w:hAnsi="Tahoma" w:cs="Tahoma"/>
          <w:sz w:val="24"/>
          <w:szCs w:val="24"/>
        </w:rPr>
        <w:t>w</w:t>
      </w:r>
      <w:r w:rsidRPr="005D3773">
        <w:rPr>
          <w:rFonts w:ascii="Tahoma" w:hAnsi="Tahoma" w:cs="Tahoma"/>
          <w:sz w:val="24"/>
          <w:szCs w:val="24"/>
        </w:rPr>
        <w:t xml:space="preserve"> związku z art. 21 ustawy z dnia 7 czerwca 2001 roku o zbiorowym zaopatrzeniu w wodę i zbiorowym odprowadzaniu ścieków (t.</w:t>
      </w:r>
      <w:r w:rsidR="007137AF" w:rsidRPr="005D3773">
        <w:rPr>
          <w:rFonts w:ascii="Tahoma" w:hAnsi="Tahoma" w:cs="Tahoma"/>
          <w:sz w:val="24"/>
          <w:szCs w:val="24"/>
        </w:rPr>
        <w:t xml:space="preserve"> </w:t>
      </w:r>
      <w:r w:rsidRPr="005D3773">
        <w:rPr>
          <w:rFonts w:ascii="Tahoma" w:hAnsi="Tahoma" w:cs="Tahoma"/>
          <w:sz w:val="24"/>
          <w:szCs w:val="24"/>
        </w:rPr>
        <w:t>j. Dz. U. z 2020 roku, poz. 2028).</w:t>
      </w:r>
    </w:p>
    <w:p w14:paraId="372F9212" w14:textId="77777777" w:rsidR="00BC6B0E" w:rsidRPr="005D3773" w:rsidRDefault="00BC6B0E" w:rsidP="00BC6B0E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</w:p>
    <w:p w14:paraId="4ECCC3E6" w14:textId="65A3E6A4" w:rsidR="00BC6B0E" w:rsidRPr="005D3773" w:rsidRDefault="00BC6B0E" w:rsidP="00BC6B0E">
      <w:pPr>
        <w:spacing w:after="0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5D3773">
        <w:rPr>
          <w:rFonts w:ascii="Tahoma" w:hAnsi="Tahoma" w:cs="Tahoma"/>
          <w:b/>
          <w:bCs/>
          <w:sz w:val="24"/>
          <w:szCs w:val="24"/>
        </w:rPr>
        <w:t>Rada Miejska w Chorzelach uchwala, co następuje:</w:t>
      </w:r>
    </w:p>
    <w:p w14:paraId="704F734C" w14:textId="77777777" w:rsidR="00BC6B0E" w:rsidRPr="005D3773" w:rsidRDefault="00BC6B0E" w:rsidP="00BC6B0E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2084203B" w14:textId="5BD4084E" w:rsidR="00BC6B0E" w:rsidRPr="005D3773" w:rsidRDefault="00BC6B0E" w:rsidP="00BC6B0E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5D3773">
        <w:rPr>
          <w:rFonts w:ascii="Tahoma" w:hAnsi="Tahoma" w:cs="Tahoma"/>
          <w:b/>
          <w:bCs/>
          <w:sz w:val="24"/>
          <w:szCs w:val="24"/>
        </w:rPr>
        <w:t>§ 1.</w:t>
      </w:r>
    </w:p>
    <w:p w14:paraId="17CABF18" w14:textId="5F6021B3" w:rsidR="00BC6B0E" w:rsidRPr="005D3773" w:rsidRDefault="00BC6B0E" w:rsidP="005D3773">
      <w:pPr>
        <w:spacing w:after="0"/>
        <w:rPr>
          <w:rFonts w:ascii="Tahoma" w:hAnsi="Tahoma" w:cs="Tahoma"/>
          <w:sz w:val="24"/>
          <w:szCs w:val="24"/>
        </w:rPr>
      </w:pPr>
      <w:r w:rsidRPr="005D3773">
        <w:rPr>
          <w:rFonts w:ascii="Tahoma" w:hAnsi="Tahoma" w:cs="Tahoma"/>
          <w:sz w:val="24"/>
          <w:szCs w:val="24"/>
        </w:rPr>
        <w:t>Uchwala się „Wieloletni plan rozwoju i modernizacji urządzeń wodociągowych i urządzeń kanalizacyjnych Gminy Chorzele na lata 202</w:t>
      </w:r>
      <w:r w:rsidR="00CA54B0" w:rsidRPr="005D3773">
        <w:rPr>
          <w:rFonts w:ascii="Tahoma" w:hAnsi="Tahoma" w:cs="Tahoma"/>
          <w:sz w:val="24"/>
          <w:szCs w:val="24"/>
        </w:rPr>
        <w:t>2</w:t>
      </w:r>
      <w:r w:rsidRPr="005D3773">
        <w:rPr>
          <w:rFonts w:ascii="Tahoma" w:hAnsi="Tahoma" w:cs="Tahoma"/>
          <w:sz w:val="24"/>
          <w:szCs w:val="24"/>
        </w:rPr>
        <w:t xml:space="preserve"> – 202</w:t>
      </w:r>
      <w:r w:rsidR="00CA54B0" w:rsidRPr="005D3773">
        <w:rPr>
          <w:rFonts w:ascii="Tahoma" w:hAnsi="Tahoma" w:cs="Tahoma"/>
          <w:sz w:val="24"/>
          <w:szCs w:val="24"/>
        </w:rPr>
        <w:t>4</w:t>
      </w:r>
      <w:r w:rsidRPr="005D3773">
        <w:rPr>
          <w:rFonts w:ascii="Tahoma" w:hAnsi="Tahoma" w:cs="Tahoma"/>
          <w:sz w:val="24"/>
          <w:szCs w:val="24"/>
        </w:rPr>
        <w:t xml:space="preserve">” </w:t>
      </w:r>
      <w:r w:rsidR="005279B8" w:rsidRPr="005D3773">
        <w:rPr>
          <w:rFonts w:ascii="Tahoma" w:hAnsi="Tahoma" w:cs="Tahoma"/>
          <w:sz w:val="24"/>
          <w:szCs w:val="24"/>
        </w:rPr>
        <w:t>stanowiący</w:t>
      </w:r>
      <w:r w:rsidRPr="005D3773">
        <w:rPr>
          <w:rFonts w:ascii="Tahoma" w:hAnsi="Tahoma" w:cs="Tahoma"/>
          <w:sz w:val="24"/>
          <w:szCs w:val="24"/>
        </w:rPr>
        <w:t xml:space="preserve"> załącznik nr 1 do niniejszej </w:t>
      </w:r>
      <w:r w:rsidR="005279B8" w:rsidRPr="005D3773">
        <w:rPr>
          <w:rFonts w:ascii="Tahoma" w:hAnsi="Tahoma" w:cs="Tahoma"/>
          <w:sz w:val="24"/>
          <w:szCs w:val="24"/>
        </w:rPr>
        <w:t>U</w:t>
      </w:r>
      <w:r w:rsidRPr="005D3773">
        <w:rPr>
          <w:rFonts w:ascii="Tahoma" w:hAnsi="Tahoma" w:cs="Tahoma"/>
          <w:sz w:val="24"/>
          <w:szCs w:val="24"/>
        </w:rPr>
        <w:t>chwały.</w:t>
      </w:r>
    </w:p>
    <w:p w14:paraId="0A0E9154" w14:textId="77777777" w:rsidR="00BC6B0E" w:rsidRPr="005D3773" w:rsidRDefault="00BC6B0E" w:rsidP="00BC6B0E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5811C778" w14:textId="7927E1CE" w:rsidR="00BC6B0E" w:rsidRPr="005D3773" w:rsidRDefault="00BC6B0E" w:rsidP="00BC6B0E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5D3773">
        <w:rPr>
          <w:rFonts w:ascii="Tahoma" w:hAnsi="Tahoma" w:cs="Tahoma"/>
          <w:b/>
          <w:bCs/>
          <w:sz w:val="24"/>
          <w:szCs w:val="24"/>
        </w:rPr>
        <w:t>§ 2.</w:t>
      </w:r>
    </w:p>
    <w:p w14:paraId="3D1E38EF" w14:textId="18345029" w:rsidR="00BC6B0E" w:rsidRPr="005D3773" w:rsidRDefault="00BC6B0E" w:rsidP="00BC6B0E">
      <w:pPr>
        <w:spacing w:after="0"/>
        <w:rPr>
          <w:rFonts w:ascii="Tahoma" w:hAnsi="Tahoma" w:cs="Tahoma"/>
          <w:sz w:val="24"/>
          <w:szCs w:val="24"/>
        </w:rPr>
      </w:pPr>
      <w:r w:rsidRPr="005D3773">
        <w:rPr>
          <w:rFonts w:ascii="Tahoma" w:hAnsi="Tahoma" w:cs="Tahoma"/>
          <w:sz w:val="24"/>
          <w:szCs w:val="24"/>
        </w:rPr>
        <w:t>Wykonanie Uchwały powierza się Burmistrzowi Miasta i Gminy  Chorzele.</w:t>
      </w:r>
    </w:p>
    <w:p w14:paraId="2325B89B" w14:textId="77777777" w:rsidR="00BC6B0E" w:rsidRPr="005D3773" w:rsidRDefault="00BC6B0E" w:rsidP="00BC6B0E">
      <w:pPr>
        <w:spacing w:after="0"/>
        <w:rPr>
          <w:rFonts w:ascii="Tahoma" w:hAnsi="Tahoma" w:cs="Tahoma"/>
          <w:sz w:val="24"/>
          <w:szCs w:val="24"/>
        </w:rPr>
      </w:pPr>
    </w:p>
    <w:p w14:paraId="4B7B09B5" w14:textId="77777777" w:rsidR="00BC6B0E" w:rsidRPr="005D3773" w:rsidRDefault="00BC6B0E" w:rsidP="00BC6B0E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5D3773">
        <w:rPr>
          <w:rFonts w:ascii="Tahoma" w:hAnsi="Tahoma" w:cs="Tahoma"/>
          <w:b/>
          <w:bCs/>
          <w:sz w:val="24"/>
          <w:szCs w:val="24"/>
        </w:rPr>
        <w:t>§ 3.</w:t>
      </w:r>
    </w:p>
    <w:p w14:paraId="4A303946" w14:textId="77777777" w:rsidR="00BC6B0E" w:rsidRPr="005D3773" w:rsidRDefault="00BC6B0E" w:rsidP="00BC6B0E">
      <w:pPr>
        <w:spacing w:after="0"/>
        <w:rPr>
          <w:rFonts w:ascii="Tahoma" w:hAnsi="Tahoma" w:cs="Tahoma"/>
          <w:sz w:val="24"/>
          <w:szCs w:val="24"/>
        </w:rPr>
      </w:pPr>
      <w:r w:rsidRPr="005D3773">
        <w:rPr>
          <w:rFonts w:ascii="Tahoma" w:hAnsi="Tahoma" w:cs="Tahoma"/>
          <w:sz w:val="24"/>
          <w:szCs w:val="24"/>
        </w:rPr>
        <w:t>Uchwała wchodzi w życie z dniem podjęcia.</w:t>
      </w:r>
    </w:p>
    <w:p w14:paraId="1081CF85" w14:textId="71D1FDFA" w:rsidR="00BC6B0E" w:rsidRPr="005D3773" w:rsidRDefault="00BC6B0E" w:rsidP="00BC6B0E">
      <w:pPr>
        <w:spacing w:after="0"/>
        <w:rPr>
          <w:rFonts w:ascii="Tahoma" w:hAnsi="Tahoma" w:cs="Tahoma"/>
          <w:sz w:val="24"/>
          <w:szCs w:val="24"/>
        </w:rPr>
      </w:pPr>
    </w:p>
    <w:p w14:paraId="200957B5" w14:textId="21768635" w:rsidR="00BC6B0E" w:rsidRPr="005D3773" w:rsidRDefault="00BC6B0E" w:rsidP="00BC6B0E">
      <w:pPr>
        <w:spacing w:after="0"/>
        <w:rPr>
          <w:rFonts w:ascii="Tahoma" w:hAnsi="Tahoma" w:cs="Tahoma"/>
          <w:sz w:val="24"/>
          <w:szCs w:val="24"/>
        </w:rPr>
      </w:pPr>
    </w:p>
    <w:p w14:paraId="5B0775B8" w14:textId="483C0536" w:rsidR="00BC6B0E" w:rsidRPr="005D3773" w:rsidRDefault="00BC6B0E" w:rsidP="00BC6B0E">
      <w:pPr>
        <w:spacing w:after="0"/>
        <w:rPr>
          <w:rFonts w:ascii="Tahoma" w:hAnsi="Tahoma" w:cs="Tahoma"/>
          <w:sz w:val="24"/>
          <w:szCs w:val="24"/>
        </w:rPr>
      </w:pPr>
    </w:p>
    <w:p w14:paraId="1699D255" w14:textId="77777777" w:rsidR="005D3773" w:rsidRDefault="005D3773" w:rsidP="005D3773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Przewodniczący Rady Miejskiej </w:t>
      </w:r>
    </w:p>
    <w:p w14:paraId="35B6F304" w14:textId="7A35341D" w:rsidR="005D3773" w:rsidRDefault="005D3773" w:rsidP="005D3773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w  Chorzelach</w:t>
      </w:r>
    </w:p>
    <w:p w14:paraId="4695C1B6" w14:textId="77777777" w:rsidR="005D3773" w:rsidRDefault="005D3773" w:rsidP="005D3773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 Michał Wiśnicki</w:t>
      </w:r>
    </w:p>
    <w:p w14:paraId="41A0BBA3" w14:textId="4E4B3FF2" w:rsidR="00BC6B0E" w:rsidRDefault="00BC6B0E" w:rsidP="00BC6B0E">
      <w:pPr>
        <w:spacing w:after="0"/>
      </w:pPr>
    </w:p>
    <w:p w14:paraId="37E0F7B0" w14:textId="4C8AED6F" w:rsidR="00BC6B0E" w:rsidRDefault="00BC6B0E" w:rsidP="00BC6B0E">
      <w:pPr>
        <w:spacing w:after="0"/>
      </w:pPr>
    </w:p>
    <w:p w14:paraId="08C394A4" w14:textId="77777777" w:rsidR="00BC6B0E" w:rsidRDefault="00BC6B0E" w:rsidP="00BC6B0E">
      <w:pPr>
        <w:spacing w:after="0"/>
      </w:pPr>
    </w:p>
    <w:p w14:paraId="09E9AA16" w14:textId="77777777" w:rsidR="00BC6B0E" w:rsidRDefault="00BC6B0E" w:rsidP="00BC6B0E">
      <w:pPr>
        <w:spacing w:after="0"/>
      </w:pPr>
    </w:p>
    <w:p w14:paraId="37120813" w14:textId="688601F6" w:rsidR="00BC6B0E" w:rsidRDefault="00BC6B0E" w:rsidP="00BC6B0E">
      <w:pPr>
        <w:spacing w:after="0"/>
      </w:pPr>
      <w:r>
        <w:t xml:space="preserve">                                                                                                                       </w:t>
      </w:r>
    </w:p>
    <w:p w14:paraId="6ECD072D" w14:textId="642EC896" w:rsidR="0012711E" w:rsidRDefault="0012711E" w:rsidP="00BC6B0E">
      <w:pPr>
        <w:spacing w:after="0"/>
      </w:pPr>
    </w:p>
    <w:sectPr w:rsidR="00127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3A6"/>
    <w:rsid w:val="0012711E"/>
    <w:rsid w:val="00256CF8"/>
    <w:rsid w:val="005125D7"/>
    <w:rsid w:val="005279B8"/>
    <w:rsid w:val="005D3773"/>
    <w:rsid w:val="00651018"/>
    <w:rsid w:val="007137AF"/>
    <w:rsid w:val="0089172A"/>
    <w:rsid w:val="009873A6"/>
    <w:rsid w:val="00BC6B0E"/>
    <w:rsid w:val="00CA54B0"/>
    <w:rsid w:val="00FD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C59CC"/>
  <w15:chartTrackingRefBased/>
  <w15:docId w15:val="{C0C415EC-A395-4B93-A070-289588AB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5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Urząd Miasta i Gminy w Chorzelach</cp:lastModifiedBy>
  <cp:revision>6</cp:revision>
  <cp:lastPrinted>2021-11-22T11:54:00Z</cp:lastPrinted>
  <dcterms:created xsi:type="dcterms:W3CDTF">2021-11-15T06:56:00Z</dcterms:created>
  <dcterms:modified xsi:type="dcterms:W3CDTF">2021-11-23T10:54:00Z</dcterms:modified>
</cp:coreProperties>
</file>