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C374" w14:textId="77777777" w:rsidR="00041B77" w:rsidRDefault="009A4876">
      <w:pPr>
        <w:pStyle w:val="Standard"/>
        <w:spacing w:after="0"/>
        <w:jc w:val="center"/>
        <w:rPr>
          <w:rFonts w:ascii="Times New Roman" w:eastAsia="Calibri" w:hAnsi="Times New Roman" w:cs="Times New Roman"/>
          <w:b/>
          <w:bCs/>
          <w:sz w:val="20"/>
          <w:szCs w:val="20"/>
        </w:rPr>
      </w:pPr>
      <w:bookmarkStart w:id="0" w:name="_Hlk531249470"/>
      <w:r>
        <w:rPr>
          <w:rFonts w:ascii="Times New Roman" w:eastAsia="Calibri" w:hAnsi="Times New Roman" w:cs="Times New Roman"/>
          <w:b/>
          <w:bCs/>
          <w:sz w:val="20"/>
          <w:szCs w:val="20"/>
        </w:rPr>
        <w:t>UMOWA nr ………….</w:t>
      </w:r>
    </w:p>
    <w:p w14:paraId="4AE60FE8" w14:textId="77777777" w:rsidR="00041B77" w:rsidRDefault="00041B77">
      <w:pPr>
        <w:pStyle w:val="Standard"/>
        <w:spacing w:after="0"/>
        <w:rPr>
          <w:rFonts w:ascii="Times New Roman" w:eastAsia="Calibri" w:hAnsi="Times New Roman" w:cs="Times New Roman"/>
          <w:sz w:val="20"/>
          <w:szCs w:val="20"/>
        </w:rPr>
      </w:pPr>
    </w:p>
    <w:p w14:paraId="76FD1E28" w14:textId="77777777" w:rsidR="00041B77" w:rsidRDefault="009A4876">
      <w:pPr>
        <w:pStyle w:val="Standard"/>
        <w:spacing w:after="0"/>
        <w:jc w:val="both"/>
      </w:pPr>
      <w:r>
        <w:rPr>
          <w:rFonts w:ascii="Times New Roman" w:eastAsia="Calibri" w:hAnsi="Times New Roman" w:cs="Times New Roman"/>
          <w:sz w:val="20"/>
          <w:szCs w:val="20"/>
        </w:rPr>
        <w:t>Zawarta w dniu …………………………………</w:t>
      </w:r>
      <w:r>
        <w:rPr>
          <w:rFonts w:ascii="Times New Roman" w:eastAsia="Calibri" w:hAnsi="Times New Roman" w:cs="Times New Roman"/>
          <w:bCs/>
          <w:sz w:val="20"/>
          <w:szCs w:val="20"/>
        </w:rPr>
        <w:t>.</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w Chorzelach pomiędzy:</w:t>
      </w:r>
    </w:p>
    <w:p w14:paraId="677ACD6E" w14:textId="77777777" w:rsidR="00041B77" w:rsidRDefault="009A4876">
      <w:pPr>
        <w:pStyle w:val="Standard"/>
        <w:spacing w:after="0"/>
        <w:jc w:val="both"/>
      </w:pPr>
      <w:r>
        <w:rPr>
          <w:rFonts w:ascii="Times New Roman" w:eastAsia="Calibri" w:hAnsi="Times New Roman" w:cs="Times New Roman"/>
          <w:b/>
          <w:bCs/>
          <w:sz w:val="20"/>
          <w:szCs w:val="20"/>
        </w:rPr>
        <w:t xml:space="preserve">Gminą Chorzele  </w:t>
      </w:r>
      <w:r>
        <w:rPr>
          <w:rFonts w:ascii="Times New Roman" w:eastAsia="Calibri" w:hAnsi="Times New Roman" w:cs="Times New Roman"/>
          <w:sz w:val="20"/>
          <w:szCs w:val="20"/>
        </w:rPr>
        <w:t>z siedzibą przy ul. Stanisława Komosińskiego 1, 06-330 Chorzele, NIP 761-15-04-561, REGON 550667882 w imieniu, której działa Pani</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 przy kontrasygnacie</w:t>
      </w:r>
      <w:r>
        <w:rPr>
          <w:rFonts w:ascii="Times New Roman" w:hAnsi="Times New Roman"/>
          <w:sz w:val="20"/>
          <w:szCs w:val="20"/>
        </w:rPr>
        <w:t xml:space="preserve"> Pani …………………………… - </w:t>
      </w:r>
      <w:r>
        <w:rPr>
          <w:rFonts w:ascii="Times New Roman" w:eastAsia="Calibri" w:hAnsi="Times New Roman" w:cs="Times New Roman"/>
          <w:sz w:val="20"/>
          <w:szCs w:val="20"/>
        </w:rPr>
        <w:t xml:space="preserve"> Skarbnika Miasta i Gminy Chorzele, zwaną dalej Zamawiającym, a firmą:</w:t>
      </w:r>
    </w:p>
    <w:p w14:paraId="6D27DA30" w14:textId="77777777" w:rsidR="00041B77" w:rsidRDefault="009A4876">
      <w:pPr>
        <w:pStyle w:val="Standard"/>
        <w:spacing w:after="0"/>
        <w:jc w:val="both"/>
      </w:pPr>
      <w:r>
        <w:rPr>
          <w:rFonts w:ascii="Times New Roman" w:eastAsia="Calibri" w:hAnsi="Times New Roman" w:cs="Times New Roman"/>
          <w:b/>
          <w:sz w:val="20"/>
          <w:szCs w:val="20"/>
        </w:rPr>
        <w:t>……………………………………………………………………………………………………………………….</w:t>
      </w:r>
    </w:p>
    <w:p w14:paraId="2CEA4C7D" w14:textId="77777777" w:rsidR="00041B77" w:rsidRDefault="00041B77">
      <w:pPr>
        <w:pStyle w:val="Standard"/>
        <w:spacing w:after="0"/>
        <w:jc w:val="both"/>
        <w:rPr>
          <w:rFonts w:ascii="Times New Roman" w:eastAsia="Calibri" w:hAnsi="Times New Roman" w:cs="Times New Roman"/>
          <w:sz w:val="20"/>
          <w:szCs w:val="20"/>
        </w:rPr>
      </w:pPr>
    </w:p>
    <w:p w14:paraId="3385245D" w14:textId="77777777" w:rsidR="00041B77" w:rsidRPr="000E59DE" w:rsidRDefault="009A4876" w:rsidP="000E3603">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Niniejsza umowa została zawarta w wyniku postępowania o udzielenie zamówienia publicznego, przeprowadzonego w trybie przetargu nieograniczonego, </w:t>
      </w:r>
      <w:r w:rsidR="000E3603" w:rsidRPr="000E59DE">
        <w:rPr>
          <w:rStyle w:val="markedcontent"/>
          <w:rFonts w:ascii="Times New Roman" w:hAnsi="Times New Roman" w:cs="Times New Roman"/>
          <w:sz w:val="20"/>
          <w:szCs w:val="20"/>
        </w:rPr>
        <w:t xml:space="preserve">na podstawie przepisów </w:t>
      </w:r>
      <w:r w:rsidR="000E3603" w:rsidRPr="000E59DE">
        <w:rPr>
          <w:rFonts w:ascii="Times New Roman" w:hAnsi="Times New Roman" w:cs="Times New Roman"/>
          <w:sz w:val="20"/>
          <w:szCs w:val="20"/>
        </w:rPr>
        <w:t xml:space="preserve"> </w:t>
      </w:r>
      <w:r w:rsidR="000E3603" w:rsidRPr="000E59DE">
        <w:rPr>
          <w:rStyle w:val="markedcontent"/>
          <w:rFonts w:ascii="Times New Roman" w:hAnsi="Times New Roman" w:cs="Times New Roman"/>
          <w:sz w:val="20"/>
          <w:szCs w:val="20"/>
        </w:rPr>
        <w:t>ustawy z dnia 11 września 2019 r. - Prawo zamówień publicznych (Dz. U. z 20</w:t>
      </w:r>
      <w:r w:rsidR="00195F70" w:rsidRPr="000E59DE">
        <w:rPr>
          <w:rStyle w:val="markedcontent"/>
          <w:rFonts w:ascii="Times New Roman" w:hAnsi="Times New Roman" w:cs="Times New Roman"/>
          <w:sz w:val="20"/>
          <w:szCs w:val="20"/>
        </w:rPr>
        <w:t>21</w:t>
      </w:r>
      <w:r w:rsidR="000E3603" w:rsidRPr="000E59DE">
        <w:rPr>
          <w:rStyle w:val="markedcontent"/>
          <w:rFonts w:ascii="Times New Roman" w:hAnsi="Times New Roman" w:cs="Times New Roman"/>
          <w:sz w:val="20"/>
          <w:szCs w:val="20"/>
        </w:rPr>
        <w:t xml:space="preserve"> r. poz.</w:t>
      </w:r>
      <w:r w:rsidR="00195F70" w:rsidRPr="000E59DE">
        <w:rPr>
          <w:rStyle w:val="markedcontent"/>
          <w:rFonts w:ascii="Times New Roman" w:hAnsi="Times New Roman" w:cs="Times New Roman"/>
          <w:sz w:val="20"/>
          <w:szCs w:val="20"/>
        </w:rPr>
        <w:t xml:space="preserve">1129 </w:t>
      </w:r>
      <w:proofErr w:type="spellStart"/>
      <w:r w:rsidR="00195F70" w:rsidRPr="000E59DE">
        <w:rPr>
          <w:rStyle w:val="markedcontent"/>
          <w:rFonts w:ascii="Times New Roman" w:hAnsi="Times New Roman" w:cs="Times New Roman"/>
          <w:sz w:val="20"/>
          <w:szCs w:val="20"/>
        </w:rPr>
        <w:t>t.j</w:t>
      </w:r>
      <w:proofErr w:type="spellEnd"/>
      <w:r w:rsidR="00195F70" w:rsidRPr="000E59DE">
        <w:rPr>
          <w:rStyle w:val="markedcontent"/>
          <w:rFonts w:ascii="Times New Roman" w:hAnsi="Times New Roman" w:cs="Times New Roman"/>
          <w:sz w:val="20"/>
          <w:szCs w:val="20"/>
        </w:rPr>
        <w:t>. ze zm.</w:t>
      </w:r>
      <w:r w:rsidR="000E3603" w:rsidRPr="000E59DE">
        <w:rPr>
          <w:rStyle w:val="markedcontent"/>
          <w:rFonts w:ascii="Times New Roman" w:hAnsi="Times New Roman" w:cs="Times New Roman"/>
          <w:sz w:val="20"/>
          <w:szCs w:val="20"/>
        </w:rPr>
        <w:t xml:space="preserve">) - dalej </w:t>
      </w:r>
      <w:proofErr w:type="spellStart"/>
      <w:r w:rsidR="000E3603" w:rsidRPr="000E59DE">
        <w:rPr>
          <w:rStyle w:val="markedcontent"/>
          <w:rFonts w:ascii="Times New Roman" w:hAnsi="Times New Roman" w:cs="Times New Roman"/>
          <w:sz w:val="20"/>
          <w:szCs w:val="20"/>
        </w:rPr>
        <w:t>p.z.p</w:t>
      </w:r>
      <w:proofErr w:type="spellEnd"/>
      <w:r w:rsidR="000E3603" w:rsidRPr="000E59DE">
        <w:rPr>
          <w:rStyle w:val="markedcontent"/>
          <w:rFonts w:ascii="Times New Roman" w:hAnsi="Times New Roman" w:cs="Times New Roman"/>
          <w:sz w:val="20"/>
          <w:szCs w:val="20"/>
        </w:rPr>
        <w:t>.</w:t>
      </w:r>
    </w:p>
    <w:p w14:paraId="15D0CC2B" w14:textId="77777777" w:rsidR="00041B77" w:rsidRPr="000E3603" w:rsidRDefault="00041B77" w:rsidP="000E3603">
      <w:pPr>
        <w:pStyle w:val="Standard"/>
        <w:spacing w:after="0"/>
        <w:jc w:val="both"/>
        <w:rPr>
          <w:rFonts w:ascii="Times New Roman" w:eastAsia="Calibri" w:hAnsi="Times New Roman" w:cs="Times New Roman"/>
          <w:b/>
          <w:bCs/>
          <w:color w:val="FF0000"/>
          <w:sz w:val="20"/>
          <w:szCs w:val="20"/>
        </w:rPr>
      </w:pPr>
    </w:p>
    <w:p w14:paraId="063552EF"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w:t>
      </w:r>
    </w:p>
    <w:p w14:paraId="46BB4EF9"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Przedmiot umowy</w:t>
      </w:r>
    </w:p>
    <w:p w14:paraId="1AD1907C" w14:textId="38C0BD66" w:rsidR="00041B77" w:rsidRDefault="009A4876">
      <w:pPr>
        <w:pStyle w:val="Standard"/>
        <w:spacing w:after="0"/>
        <w:jc w:val="both"/>
      </w:pPr>
      <w:r>
        <w:rPr>
          <w:rFonts w:ascii="Times New Roman" w:eastAsia="Calibri" w:hAnsi="Times New Roman" w:cs="Times New Roman"/>
          <w:sz w:val="20"/>
          <w:szCs w:val="20"/>
        </w:rPr>
        <w:t>1. Zamawiający zleca, a Wykonawca przyjmuje do realizacji wykonanie zamówienia pn.:</w:t>
      </w:r>
      <w:r>
        <w:rPr>
          <w:rFonts w:ascii="Times New Roman" w:eastAsia="Calibri" w:hAnsi="Times New Roman" w:cs="Times New Roman"/>
          <w:b/>
          <w:bCs/>
          <w:sz w:val="20"/>
          <w:szCs w:val="20"/>
        </w:rPr>
        <w:t xml:space="preserve"> „Odbiór i zagospodarowanie odpadów komunalnych od właścicieli nieruchomości zamieszkałych  </w:t>
      </w:r>
      <w:r w:rsidR="00D82AF8">
        <w:rPr>
          <w:rFonts w:ascii="Times New Roman" w:eastAsia="Calibri" w:hAnsi="Times New Roman" w:cs="Times New Roman"/>
          <w:b/>
          <w:bCs/>
          <w:sz w:val="20"/>
          <w:szCs w:val="20"/>
        </w:rPr>
        <w:t xml:space="preserve">i domków letniskowych </w:t>
      </w:r>
      <w:r>
        <w:rPr>
          <w:rFonts w:ascii="Times New Roman" w:eastAsia="Calibri" w:hAnsi="Times New Roman" w:cs="Times New Roman"/>
          <w:b/>
          <w:bCs/>
          <w:sz w:val="20"/>
          <w:szCs w:val="20"/>
        </w:rPr>
        <w:t xml:space="preserve">z terenu Miasta i Gminy Chorzele oraz odbiór i zagospodarowanie odpadów komunalnych z Punktu Selektywnego Zbierania Odpadów Komunalnych dla Gminy Chorzele, położonego w mieście Chorzele” </w:t>
      </w:r>
      <w:r>
        <w:rPr>
          <w:rFonts w:ascii="Times New Roman" w:eastAsia="Calibri" w:hAnsi="Times New Roman" w:cs="Times New Roman"/>
          <w:sz w:val="20"/>
          <w:szCs w:val="20"/>
        </w:rPr>
        <w:t xml:space="preserve"> w sposób zapewniający osiągnięcie odpowiednich poziomów</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recyklingu, przygotowania do ponownego użycia i odzysku innymi metodami oraz ograniczenie</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masy odpadów komunalnych ulegających biodegradacji przekazywanych do składowania, zgodnie</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z zapisami ustawy z dnia 13 września 1996 r. o utrzymaniu czystości i porządku w gminach (Dz. U. z 202</w:t>
      </w:r>
      <w:r w:rsidR="00195F70">
        <w:rPr>
          <w:rFonts w:ascii="Times New Roman" w:eastAsia="Calibri" w:hAnsi="Times New Roman" w:cs="Times New Roman"/>
          <w:sz w:val="20"/>
          <w:szCs w:val="20"/>
        </w:rPr>
        <w:t>1</w:t>
      </w:r>
      <w:r>
        <w:rPr>
          <w:rFonts w:ascii="Times New Roman" w:eastAsia="Calibri" w:hAnsi="Times New Roman" w:cs="Times New Roman"/>
          <w:sz w:val="20"/>
          <w:szCs w:val="20"/>
        </w:rPr>
        <w:t xml:space="preserve"> r., poz. </w:t>
      </w:r>
      <w:r w:rsidR="00195F70">
        <w:rPr>
          <w:rFonts w:ascii="Times New Roman" w:eastAsia="Calibri" w:hAnsi="Times New Roman" w:cs="Times New Roman"/>
          <w:sz w:val="20"/>
          <w:szCs w:val="20"/>
        </w:rPr>
        <w:t>888 ze zm.</w:t>
      </w:r>
      <w:r>
        <w:rPr>
          <w:rFonts w:ascii="Times New Roman" w:eastAsia="Calibri" w:hAnsi="Times New Roman" w:cs="Times New Roman"/>
          <w:sz w:val="20"/>
          <w:szCs w:val="20"/>
        </w:rPr>
        <w:t>), aktów wykonawczych do ww. ustawy oraz Planem Gospodarki Odpadami dla Województwa Mazowieckiego 2024 i jego aktualizacji (dalej zw. przedmiotem umowy).</w:t>
      </w:r>
    </w:p>
    <w:p w14:paraId="74A09958"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Pr="000E59DE">
        <w:rPr>
          <w:rFonts w:ascii="Times New Roman" w:eastAsia="Calibri" w:hAnsi="Times New Roman" w:cs="Times New Roman"/>
          <w:sz w:val="20"/>
          <w:szCs w:val="20"/>
        </w:rPr>
        <w:t xml:space="preserve">. Szczegółowy zakres i opis usług będących przedmiotem umowy zawarty jest w Opisie przedmiotu zamówienia w załączniku nr 1 do </w:t>
      </w:r>
      <w:r w:rsidR="00B946A8" w:rsidRPr="000E59DE">
        <w:rPr>
          <w:rFonts w:ascii="Times New Roman" w:eastAsia="Calibri" w:hAnsi="Times New Roman" w:cs="Times New Roman"/>
          <w:sz w:val="20"/>
          <w:szCs w:val="20"/>
        </w:rPr>
        <w:t xml:space="preserve">Specyfikacji warunków zamówienia przeprowadzonego postępowania (dalej SWZ), </w:t>
      </w:r>
      <w:r w:rsidRPr="000E59DE">
        <w:rPr>
          <w:rFonts w:ascii="Times New Roman" w:eastAsia="Calibri" w:hAnsi="Times New Roman" w:cs="Times New Roman"/>
          <w:sz w:val="20"/>
          <w:szCs w:val="20"/>
        </w:rPr>
        <w:t>który stanowi załącznik nr 1 do niniejszej umowy.</w:t>
      </w:r>
    </w:p>
    <w:p w14:paraId="5027BCEE"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2.</w:t>
      </w:r>
    </w:p>
    <w:p w14:paraId="1F87C8F6"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Termin realizacji</w:t>
      </w:r>
    </w:p>
    <w:p w14:paraId="37353852" w14:textId="77777777" w:rsidR="00041B77" w:rsidRDefault="009A4876">
      <w:pPr>
        <w:pStyle w:val="Standard"/>
        <w:numPr>
          <w:ilvl w:val="0"/>
          <w:numId w:val="18"/>
        </w:num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Wykonawca zrealizuje przedmiot umowy</w:t>
      </w:r>
      <w:r w:rsidR="006E3108">
        <w:rPr>
          <w:rFonts w:ascii="Times New Roman" w:eastAsia="Calibri" w:hAnsi="Times New Roman" w:cs="Times New Roman"/>
          <w:sz w:val="20"/>
          <w:szCs w:val="20"/>
        </w:rPr>
        <w:t xml:space="preserve"> w terminie od dnia 1 marca 2022 r. do dnia 28 lutego 2023</w:t>
      </w:r>
      <w:r>
        <w:rPr>
          <w:rFonts w:ascii="Times New Roman" w:eastAsia="Calibri" w:hAnsi="Times New Roman" w:cs="Times New Roman"/>
          <w:sz w:val="20"/>
          <w:szCs w:val="20"/>
        </w:rPr>
        <w:t xml:space="preserve"> r.</w:t>
      </w:r>
    </w:p>
    <w:p w14:paraId="0FBE690D" w14:textId="77777777" w:rsidR="00041B77" w:rsidRDefault="009A4876">
      <w:pPr>
        <w:pStyle w:val="Standard"/>
        <w:spacing w:after="0"/>
        <w:jc w:val="both"/>
      </w:pPr>
      <w:r>
        <w:rPr>
          <w:rFonts w:ascii="Times New Roman" w:eastAsia="Calibri" w:hAnsi="Times New Roman" w:cs="Times New Roman"/>
          <w:sz w:val="20"/>
          <w:szCs w:val="20"/>
        </w:rPr>
        <w:t>2. Realizacja przedmiotu umowy obejmuje także czynności przygotowawcze, takie jak opracowanie harmonogramu odbioru odpadów komunalnych przez Wykonawcę w terminie 7 dni, od dnia przekazania przez Zamawiającego szczegółowego wykazu punktów odbiorowych objętych wykazem nieruchomości, dostarczenie mieszkańcom pakietów startowych worków wraz z ww. harmonogramami co najmniej na 7 dni przed datą planowanego odbioru odpadów.</w:t>
      </w:r>
    </w:p>
    <w:p w14:paraId="16D0C13C" w14:textId="77777777" w:rsidR="00041B77" w:rsidRDefault="00041B77">
      <w:pPr>
        <w:pStyle w:val="Standard"/>
        <w:spacing w:after="0"/>
        <w:jc w:val="center"/>
        <w:rPr>
          <w:rFonts w:ascii="Times New Roman" w:eastAsia="Calibri" w:hAnsi="Times New Roman" w:cs="Times New Roman"/>
          <w:b/>
          <w:bCs/>
          <w:sz w:val="20"/>
          <w:szCs w:val="20"/>
        </w:rPr>
      </w:pPr>
    </w:p>
    <w:p w14:paraId="6191E666"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p w14:paraId="3540BB76"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Oświadczenia Wykonawcy</w:t>
      </w:r>
    </w:p>
    <w:p w14:paraId="0F6460A2"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Wykonawca oświadcza, że posiada niezbędne uprawnienia oraz potencjał techniczny i osobowy, w celu wykonania przedmiotu umowy, w szczególności:</w:t>
      </w:r>
    </w:p>
    <w:p w14:paraId="18DBD443"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posiada wpis do rejestru działalności regulowanej, o którym mowa w art.9b i następne ustawy z dnia 13 września 1996 r. o utrzymaniu czystości i porządku w gminach, w zakresie objętym przedmiotem zamówienia;</w:t>
      </w:r>
    </w:p>
    <w:p w14:paraId="446AC4AA" w14:textId="77777777" w:rsidR="00041B77" w:rsidRPr="000E59DE" w:rsidRDefault="009A4876">
      <w:pPr>
        <w:pStyle w:val="Standard"/>
        <w:spacing w:after="0"/>
        <w:jc w:val="both"/>
      </w:pPr>
      <w:r>
        <w:rPr>
          <w:rFonts w:ascii="Times New Roman" w:eastAsia="Calibri" w:hAnsi="Times New Roman" w:cs="Times New Roman"/>
          <w:bCs/>
          <w:sz w:val="20"/>
          <w:szCs w:val="20"/>
        </w:rPr>
        <w:t xml:space="preserve">2) </w:t>
      </w:r>
      <w:r>
        <w:rPr>
          <w:rFonts w:ascii="Times New Roman" w:eastAsia="Calibri" w:hAnsi="Times New Roman" w:cs="Times New Roman"/>
          <w:sz w:val="20"/>
          <w:szCs w:val="20"/>
        </w:rPr>
        <w:t xml:space="preserve">posiada aktualne zezwolenie na prowadzenie działalności w zakresie transportu odpadów, wydanego przez właściwy organ na podstawie ustawy z dnia 14 grudnia </w:t>
      </w:r>
      <w:r w:rsidR="006E3108">
        <w:rPr>
          <w:rFonts w:ascii="Times New Roman" w:eastAsia="Calibri" w:hAnsi="Times New Roman" w:cs="Times New Roman"/>
          <w:sz w:val="20"/>
          <w:szCs w:val="20"/>
        </w:rPr>
        <w:t xml:space="preserve">2012 r. o odpadach (Dz.U. z 2021 r. poz. </w:t>
      </w:r>
      <w:r w:rsidR="006E3108" w:rsidRPr="007C0995">
        <w:rPr>
          <w:rFonts w:ascii="Times New Roman" w:eastAsia="Calibri" w:hAnsi="Times New Roman" w:cs="Times New Roman"/>
          <w:sz w:val="20"/>
          <w:szCs w:val="20"/>
        </w:rPr>
        <w:t>779</w:t>
      </w:r>
      <w:r w:rsidR="00B946A8" w:rsidRPr="007C0995">
        <w:rPr>
          <w:rFonts w:ascii="Times New Roman" w:eastAsia="Calibri" w:hAnsi="Times New Roman" w:cs="Times New Roman"/>
          <w:sz w:val="20"/>
          <w:szCs w:val="20"/>
        </w:rPr>
        <w:t xml:space="preserve"> ze zm.</w:t>
      </w:r>
      <w:r w:rsidRPr="007C0995">
        <w:rPr>
          <w:rFonts w:ascii="Times New Roman" w:eastAsia="Calibri" w:hAnsi="Times New Roman" w:cs="Times New Roman"/>
          <w:sz w:val="20"/>
          <w:szCs w:val="20"/>
        </w:rPr>
        <w:t>)</w:t>
      </w:r>
      <w:r>
        <w:rPr>
          <w:rFonts w:ascii="Times New Roman" w:eastAsia="Calibri" w:hAnsi="Times New Roman" w:cs="Times New Roman"/>
          <w:sz w:val="20"/>
          <w:szCs w:val="20"/>
        </w:rPr>
        <w:t xml:space="preserve"> lub jest </w:t>
      </w:r>
      <w:r w:rsidRPr="006E3108">
        <w:rPr>
          <w:rFonts w:ascii="Times New Roman" w:eastAsia="Calibri" w:hAnsi="Times New Roman" w:cs="Times New Roman"/>
          <w:sz w:val="20"/>
          <w:szCs w:val="20"/>
        </w:rPr>
        <w:t xml:space="preserve">wpisany do rejestru podmiotów </w:t>
      </w:r>
      <w:r w:rsidRPr="000E59DE">
        <w:rPr>
          <w:rFonts w:ascii="Times New Roman" w:eastAsia="Calibri" w:hAnsi="Times New Roman" w:cs="Times New Roman"/>
          <w:sz w:val="20"/>
          <w:szCs w:val="20"/>
        </w:rPr>
        <w:t>wprowadzających produkty, produkty w opakowaniach i gospodarujących odpadami prowadzony od 24.01.2018 r. przez marszałków województw na podstawie ustawy z dnia 14 grudnia 201</w:t>
      </w:r>
      <w:r w:rsidR="006E3108" w:rsidRPr="000E59DE">
        <w:rPr>
          <w:rFonts w:ascii="Times New Roman" w:eastAsia="Calibri" w:hAnsi="Times New Roman" w:cs="Times New Roman"/>
          <w:sz w:val="20"/>
          <w:szCs w:val="20"/>
        </w:rPr>
        <w:t>2r. o odpadach (tj. Dz.U. z 2021 r. poz. 7</w:t>
      </w:r>
      <w:r w:rsidRPr="000E59DE">
        <w:rPr>
          <w:rFonts w:ascii="Times New Roman" w:eastAsia="Calibri" w:hAnsi="Times New Roman" w:cs="Times New Roman"/>
          <w:sz w:val="20"/>
          <w:szCs w:val="20"/>
        </w:rPr>
        <w:t>7</w:t>
      </w:r>
      <w:r w:rsidR="006E3108" w:rsidRPr="000E59DE">
        <w:rPr>
          <w:rFonts w:ascii="Times New Roman" w:eastAsia="Calibri" w:hAnsi="Times New Roman" w:cs="Times New Roman"/>
          <w:sz w:val="20"/>
          <w:szCs w:val="20"/>
        </w:rPr>
        <w:t>9</w:t>
      </w:r>
      <w:r w:rsidR="00B946A8" w:rsidRPr="000E59DE">
        <w:rPr>
          <w:rFonts w:ascii="Times New Roman" w:eastAsia="Calibri" w:hAnsi="Times New Roman" w:cs="Times New Roman"/>
          <w:sz w:val="20"/>
          <w:szCs w:val="20"/>
        </w:rPr>
        <w:t xml:space="preserve"> ze zm. </w:t>
      </w:r>
      <w:r w:rsidRPr="000E59DE">
        <w:rPr>
          <w:rFonts w:ascii="Times New Roman" w:eastAsia="Calibri" w:hAnsi="Times New Roman" w:cs="Times New Roman"/>
          <w:sz w:val="20"/>
          <w:szCs w:val="20"/>
        </w:rPr>
        <w:t>)</w:t>
      </w:r>
    </w:p>
    <w:p w14:paraId="4F077BAF" w14:textId="77777777" w:rsidR="00041B77" w:rsidRDefault="009A4876">
      <w:pPr>
        <w:pStyle w:val="Standard"/>
        <w:spacing w:after="0"/>
        <w:jc w:val="both"/>
      </w:pPr>
      <w:r>
        <w:rPr>
          <w:rFonts w:ascii="Times New Roman" w:eastAsia="Calibri" w:hAnsi="Times New Roman" w:cs="Times New Roman"/>
          <w:bCs/>
          <w:sz w:val="20"/>
          <w:szCs w:val="20"/>
        </w:rPr>
        <w:t xml:space="preserve">3) </w:t>
      </w:r>
      <w:r>
        <w:rPr>
          <w:rFonts w:ascii="Times New Roman" w:eastAsia="Calibri" w:hAnsi="Times New Roman" w:cs="Times New Roman"/>
          <w:sz w:val="20"/>
          <w:szCs w:val="20"/>
        </w:rPr>
        <w:t>zawarł umowę z Regionalną Instalacją do Przetwarzania Odpadów Komunalnych określoną dla regionu zachodniego w Planie Gospodarki Odpadami dla Województwa Mazowieckiego 2024 na zagospodarowanie zmieszanych odpadów komunalnych;</w:t>
      </w:r>
    </w:p>
    <w:p w14:paraId="6D20BED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4) zawarł umowy z podmiotami prowadzącymi instalacje odzysku/</w:t>
      </w:r>
      <w:proofErr w:type="spellStart"/>
      <w:r>
        <w:rPr>
          <w:rFonts w:ascii="Times New Roman" w:eastAsia="Calibri" w:hAnsi="Times New Roman" w:cs="Times New Roman"/>
          <w:sz w:val="20"/>
          <w:szCs w:val="20"/>
        </w:rPr>
        <w:t>recyklerami</w:t>
      </w:r>
      <w:proofErr w:type="spellEnd"/>
      <w:r>
        <w:rPr>
          <w:rFonts w:ascii="Times New Roman" w:eastAsia="Calibri" w:hAnsi="Times New Roman" w:cs="Times New Roman"/>
          <w:sz w:val="20"/>
          <w:szCs w:val="20"/>
        </w:rPr>
        <w:t xml:space="preserve"> lub innymi podmiotami na zagospodarowanie segregowanych odpadów komunalnych.</w:t>
      </w:r>
    </w:p>
    <w:p w14:paraId="1C453464"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Wykonawca zobowiązuje się do spełniania wymagań określonych w ust.1 przez cały okres realizacji umowy.</w:t>
      </w:r>
    </w:p>
    <w:p w14:paraId="25F79980"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Wykonawca oświadcza, że posiada niezbędną do realizacji umowy ilość oraz rodzaj środków transportu, które wyposażone zostaną w moduły umożliwiające śledzenie tras przejazdu i ich pracy.</w:t>
      </w:r>
    </w:p>
    <w:p w14:paraId="26C88DAE" w14:textId="77777777" w:rsidR="00041B77" w:rsidRDefault="00041B77">
      <w:pPr>
        <w:pStyle w:val="Standard"/>
        <w:spacing w:after="0"/>
        <w:jc w:val="center"/>
        <w:rPr>
          <w:rFonts w:ascii="Times New Roman" w:eastAsia="Calibri" w:hAnsi="Times New Roman" w:cs="Times New Roman"/>
          <w:b/>
          <w:bCs/>
          <w:sz w:val="20"/>
          <w:szCs w:val="20"/>
        </w:rPr>
      </w:pPr>
    </w:p>
    <w:p w14:paraId="76F01F4E"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§4</w:t>
      </w:r>
    </w:p>
    <w:p w14:paraId="74EDDE08"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Obowiązki Wykonawcy</w:t>
      </w:r>
    </w:p>
    <w:p w14:paraId="646BCBEB"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Wykonawca zobowiązuje się do wykonywania przedmiotu umowy zgodnie z obowiązującymi przepisami prawa, z zachowaniem należytej staranności wymaganej od profesjonalisty.</w:t>
      </w:r>
    </w:p>
    <w:p w14:paraId="167AEFAF"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Wykonawca zobowiązuje się do wykonywania wszystkich obowiązków opisanych w Opisie Przedmiotu Zamówienia</w:t>
      </w:r>
      <w:r w:rsidR="000325D3">
        <w:rPr>
          <w:rFonts w:ascii="Times New Roman" w:eastAsia="Calibri" w:hAnsi="Times New Roman" w:cs="Times New Roman"/>
          <w:bCs/>
          <w:sz w:val="20"/>
          <w:szCs w:val="20"/>
        </w:rPr>
        <w:t xml:space="preserve"> oraz SWZ</w:t>
      </w:r>
      <w:r>
        <w:rPr>
          <w:rFonts w:ascii="Times New Roman" w:eastAsia="Calibri" w:hAnsi="Times New Roman" w:cs="Times New Roman"/>
          <w:bCs/>
          <w:sz w:val="20"/>
          <w:szCs w:val="20"/>
        </w:rPr>
        <w:t>.</w:t>
      </w:r>
    </w:p>
    <w:p w14:paraId="0549C2FA"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 xml:space="preserve">3. Wykonawca zobowiązuje się do przekazywania niezwłocznie informacji dotyczących realizacji umowy na </w:t>
      </w:r>
      <w:r w:rsidRPr="0013589D">
        <w:rPr>
          <w:rFonts w:ascii="Times New Roman" w:eastAsia="Calibri" w:hAnsi="Times New Roman" w:cs="Times New Roman"/>
          <w:bCs/>
          <w:sz w:val="20"/>
          <w:szCs w:val="20"/>
        </w:rPr>
        <w:t>każde żądanie Zamawiającego, jednak nie później niż w terminie 2 dni roboczych od dnia otrzymania zapytania.</w:t>
      </w:r>
    </w:p>
    <w:p w14:paraId="79C99F59" w14:textId="77777777" w:rsidR="00041B77" w:rsidRPr="0013589D"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4. Wykonawca wyznaczy koordynatora umowy, z którym Zamawiający będzie mógł się skontaktować bezpośrednio w dni robocze (od poniedziałku do piątku) w godzinach od 7.00 do 15.00. Koordynator będzie </w:t>
      </w:r>
      <w:r w:rsidRPr="0013589D">
        <w:rPr>
          <w:rFonts w:ascii="Times New Roman" w:eastAsia="Calibri" w:hAnsi="Times New Roman" w:cs="Times New Roman"/>
          <w:bCs/>
          <w:sz w:val="20"/>
          <w:szCs w:val="20"/>
        </w:rPr>
        <w:t>odpowiadał za nadzorowanie wykonywania umowy ze strony Wykonawcy. Dane</w:t>
      </w:r>
      <w:r w:rsidR="0013589D" w:rsidRPr="0013589D">
        <w:rPr>
          <w:rFonts w:ascii="Times New Roman" w:eastAsia="Calibri" w:hAnsi="Times New Roman" w:cs="Times New Roman"/>
          <w:bCs/>
          <w:sz w:val="20"/>
          <w:szCs w:val="20"/>
        </w:rPr>
        <w:t xml:space="preserve"> koordynatora wskazane są w § 15</w:t>
      </w:r>
      <w:r w:rsidRPr="0013589D">
        <w:rPr>
          <w:rFonts w:ascii="Times New Roman" w:eastAsia="Calibri" w:hAnsi="Times New Roman" w:cs="Times New Roman"/>
          <w:bCs/>
          <w:sz w:val="20"/>
          <w:szCs w:val="20"/>
        </w:rPr>
        <w:t>.</w:t>
      </w:r>
    </w:p>
    <w:p w14:paraId="46F311D1" w14:textId="77777777" w:rsidR="00041B77" w:rsidRDefault="009A4876">
      <w:pPr>
        <w:pStyle w:val="Standard"/>
        <w:spacing w:after="0"/>
        <w:jc w:val="both"/>
      </w:pPr>
      <w:r>
        <w:rPr>
          <w:rFonts w:ascii="Times New Roman" w:eastAsia="Calibri" w:hAnsi="Times New Roman" w:cs="Times New Roman"/>
          <w:bCs/>
          <w:sz w:val="20"/>
          <w:szCs w:val="20"/>
        </w:rPr>
        <w:t>5. Wykonawca zobowiązuje się do przestrzegania poufności</w:t>
      </w:r>
      <w:r w:rsidR="002159EB">
        <w:rPr>
          <w:rFonts w:ascii="Times New Roman" w:eastAsia="Calibri" w:hAnsi="Times New Roman" w:cs="Times New Roman"/>
          <w:bCs/>
          <w:sz w:val="20"/>
          <w:szCs w:val="20"/>
        </w:rPr>
        <w:t>,</w:t>
      </w:r>
      <w:r>
        <w:rPr>
          <w:rFonts w:ascii="Times New Roman" w:eastAsia="Calibri" w:hAnsi="Times New Roman" w:cs="Times New Roman"/>
          <w:bCs/>
          <w:sz w:val="20"/>
          <w:szCs w:val="20"/>
        </w:rPr>
        <w:t xml:space="preserve"> co do informacji pozyskanych w związku z realizacją umowy, w szczególności do przestrzegania przepisów dotyczących ochrony danych osobowych</w:t>
      </w:r>
      <w:r>
        <w:rPr>
          <w:rFonts w:ascii="Times New Roman" w:eastAsia="Calibri" w:hAnsi="Times New Roman" w:cs="Times New Roman"/>
          <w:sz w:val="20"/>
          <w:szCs w:val="20"/>
        </w:rPr>
        <w:t xml:space="preserve"> w tym unijnego rozporządzenia RODO</w:t>
      </w:r>
      <w:r>
        <w:rPr>
          <w:rFonts w:ascii="Times New Roman" w:eastAsia="Calibri" w:hAnsi="Times New Roman" w:cs="Times New Roman"/>
          <w:bCs/>
          <w:sz w:val="20"/>
          <w:szCs w:val="20"/>
        </w:rPr>
        <w:t>.</w:t>
      </w:r>
    </w:p>
    <w:p w14:paraId="75FF5BC2" w14:textId="77777777" w:rsidR="00041B77" w:rsidRDefault="009A4876">
      <w:pPr>
        <w:pStyle w:val="Standard"/>
        <w:spacing w:after="0"/>
        <w:jc w:val="both"/>
      </w:pPr>
      <w:r>
        <w:rPr>
          <w:rFonts w:ascii="Times New Roman" w:eastAsia="Calibri" w:hAnsi="Times New Roman" w:cs="Times New Roman"/>
          <w:bCs/>
          <w:sz w:val="20"/>
          <w:szCs w:val="20"/>
        </w:rPr>
        <w:t xml:space="preserve">6. Wykonawca zobowiązuje się do posiadania ubezpieczenia od odpowiedzialności cywilnej z tytułu prowadzonej działalności gospodarczej na kwotę nie niższą </w:t>
      </w:r>
      <w:r w:rsidRPr="004354DA">
        <w:rPr>
          <w:rFonts w:ascii="Times New Roman" w:eastAsia="Calibri" w:hAnsi="Times New Roman" w:cs="Times New Roman"/>
          <w:bCs/>
          <w:sz w:val="20"/>
          <w:szCs w:val="20"/>
        </w:rPr>
        <w:t>niż</w:t>
      </w:r>
      <w:r w:rsidR="0013589D">
        <w:rPr>
          <w:rFonts w:ascii="Times New Roman" w:eastAsia="Calibri" w:hAnsi="Times New Roman" w:cs="Times New Roman"/>
          <w:bCs/>
          <w:sz w:val="20"/>
          <w:szCs w:val="20"/>
        </w:rPr>
        <w:t xml:space="preserve"> 2 00</w:t>
      </w:r>
      <w:r w:rsidR="004354DA">
        <w:rPr>
          <w:rFonts w:ascii="Times New Roman" w:eastAsia="Calibri" w:hAnsi="Times New Roman" w:cs="Times New Roman"/>
          <w:bCs/>
          <w:sz w:val="20"/>
          <w:szCs w:val="20"/>
        </w:rPr>
        <w:t>0 000,00 zł</w:t>
      </w:r>
      <w:r>
        <w:rPr>
          <w:rFonts w:ascii="Times New Roman" w:eastAsia="Calibri" w:hAnsi="Times New Roman" w:cs="Times New Roman"/>
          <w:bCs/>
          <w:sz w:val="20"/>
          <w:szCs w:val="20"/>
        </w:rPr>
        <w:t xml:space="preserve"> przez cały okres realizacji umowy. W terminie 3 dni od podpisania umowy Wykonawca przedłoży Zamawiającemu kopię umowy ubezpieczenia (lub polisy). W przypadku gdy umowa obejmuje okres krótszy niż okres realizacji umowy Wykonawca obowiązany jest do zachowania ciągłości ubezpieczenia na wymaganą kwotę oraz przedkładania kopii kolejnych umów (polis). W przypadku nie przedłożenia umowy ubezpieczenia (polisy) o której mowa w zdaniu 1, Zamawiający uprawniony jest do zawarcia umowy ubezpieczenia na koszt Wykonawcy i potrącenia wydatku z tego tytułu z wynagrodzenia Wykonawcy.</w:t>
      </w:r>
    </w:p>
    <w:p w14:paraId="607023B3" w14:textId="77777777" w:rsidR="00041B77" w:rsidRDefault="009A4876">
      <w:pPr>
        <w:pStyle w:val="Standard"/>
        <w:spacing w:after="0"/>
        <w:jc w:val="both"/>
      </w:pPr>
      <w:r>
        <w:rPr>
          <w:rFonts w:ascii="Times New Roman" w:eastAsia="Calibri" w:hAnsi="Times New Roman" w:cs="Times New Roman"/>
          <w:bCs/>
          <w:sz w:val="20"/>
          <w:szCs w:val="20"/>
        </w:rPr>
        <w:t xml:space="preserve">7. </w:t>
      </w:r>
      <w:r>
        <w:rPr>
          <w:rFonts w:ascii="Times New Roman" w:eastAsia="Calibri" w:hAnsi="Times New Roman" w:cs="Times New Roman"/>
          <w:sz w:val="20"/>
          <w:szCs w:val="20"/>
        </w:rPr>
        <w:t xml:space="preserve">W przypadku, gdy termin obowiązywania wymaganych przepisami prawa zezwoleń miałby wygasnąć w trakcie biegu niniejszej umowy Wykonawca jest zobligowany uzyskać nowe zezwolenie/a w sposób gwarantujący jego/ich nieprzerwaną kontynuację oraz niezwłocznie przesłać Zamawiającemu kopię nowej poświadczonej za zgodność dokumentacji pod rygorem </w:t>
      </w:r>
      <w:r w:rsidR="003B3D4C">
        <w:rPr>
          <w:rFonts w:ascii="Times New Roman" w:eastAsia="Calibri" w:hAnsi="Times New Roman" w:cs="Times New Roman"/>
          <w:sz w:val="20"/>
          <w:szCs w:val="20"/>
        </w:rPr>
        <w:t xml:space="preserve">odstąpienia od umowy w terminie </w:t>
      </w:r>
      <w:r w:rsidRPr="003B3D4C">
        <w:rPr>
          <w:rFonts w:ascii="Times New Roman" w:eastAsia="Calibri" w:hAnsi="Times New Roman" w:cs="Times New Roman"/>
          <w:sz w:val="20"/>
          <w:szCs w:val="20"/>
        </w:rPr>
        <w:t>60</w:t>
      </w:r>
      <w:r>
        <w:rPr>
          <w:rFonts w:ascii="Times New Roman" w:eastAsia="Calibri" w:hAnsi="Times New Roman" w:cs="Times New Roman"/>
          <w:sz w:val="20"/>
          <w:szCs w:val="20"/>
        </w:rPr>
        <w:t xml:space="preserve"> dni od wygaśnięcia wymaganego zezwolenia.</w:t>
      </w:r>
    </w:p>
    <w:p w14:paraId="49167E8A" w14:textId="77777777" w:rsidR="00041B77" w:rsidRPr="000E59DE" w:rsidRDefault="009A4876">
      <w:pPr>
        <w:pStyle w:val="Standard"/>
        <w:spacing w:after="0"/>
        <w:jc w:val="both"/>
      </w:pPr>
      <w:r w:rsidRPr="0013589D">
        <w:rPr>
          <w:rFonts w:ascii="Times New Roman" w:eastAsia="Calibri" w:hAnsi="Times New Roman" w:cs="Times New Roman"/>
          <w:bCs/>
          <w:sz w:val="20"/>
          <w:szCs w:val="20"/>
        </w:rPr>
        <w:t xml:space="preserve">8. W </w:t>
      </w:r>
      <w:r w:rsidRPr="000E59DE">
        <w:rPr>
          <w:rFonts w:ascii="Times New Roman" w:eastAsia="Calibri" w:hAnsi="Times New Roman" w:cs="Times New Roman"/>
          <w:bCs/>
          <w:sz w:val="20"/>
          <w:szCs w:val="20"/>
        </w:rPr>
        <w:t>przypadku, gdy zawarte umowy wskazane w §3 ust 1. pkt 3 i 4 wygasną, Wykonawca obowiązany jest do zawarcia nowych umów oraz przekazania ich kopii poświadczonych za zgodność z oryginałem Zamawiającemu w terminie 21 dni od dnia wygaśnięcia umów</w:t>
      </w:r>
      <w:r w:rsidR="000E59DE" w:rsidRPr="000E59DE">
        <w:rPr>
          <w:rFonts w:ascii="Times New Roman" w:eastAsia="Calibri" w:hAnsi="Times New Roman" w:cs="Times New Roman"/>
          <w:bCs/>
          <w:sz w:val="20"/>
          <w:szCs w:val="20"/>
        </w:rPr>
        <w:t>.</w:t>
      </w:r>
      <w:r w:rsidRPr="000E59DE">
        <w:rPr>
          <w:rFonts w:ascii="Times New Roman" w:eastAsia="Calibri" w:hAnsi="Times New Roman" w:cs="Times New Roman"/>
          <w:bCs/>
          <w:sz w:val="20"/>
          <w:szCs w:val="20"/>
        </w:rPr>
        <w:t xml:space="preserve"> </w:t>
      </w:r>
    </w:p>
    <w:p w14:paraId="7F015F47" w14:textId="77777777" w:rsidR="00041B77" w:rsidRPr="000E59DE" w:rsidRDefault="009A4876" w:rsidP="00B65B05">
      <w:pPr>
        <w:pStyle w:val="Standard"/>
        <w:spacing w:after="0"/>
        <w:jc w:val="both"/>
      </w:pPr>
      <w:r w:rsidRPr="000E59DE">
        <w:rPr>
          <w:rFonts w:ascii="Times New Roman" w:eastAsia="Calibri" w:hAnsi="Times New Roman" w:cs="Times New Roman"/>
          <w:bCs/>
          <w:sz w:val="20"/>
          <w:szCs w:val="20"/>
        </w:rPr>
        <w:t>9.</w:t>
      </w:r>
      <w:r w:rsidR="00A934A1" w:rsidRPr="000E59DE">
        <w:rPr>
          <w:rFonts w:ascii="Times New Roman" w:eastAsia="Calibri" w:hAnsi="Times New Roman" w:cs="Times New Roman"/>
          <w:sz w:val="20"/>
          <w:szCs w:val="20"/>
        </w:rPr>
        <w:t xml:space="preserve"> </w:t>
      </w:r>
      <w:r w:rsidR="002159EB" w:rsidRPr="000E59DE">
        <w:rPr>
          <w:rStyle w:val="markedcontent"/>
          <w:rFonts w:ascii="Times New Roman" w:hAnsi="Times New Roman" w:cs="Times New Roman"/>
          <w:sz w:val="20"/>
          <w:szCs w:val="20"/>
        </w:rPr>
        <w:t xml:space="preserve">Wykonawca zobowiązuje się do zatrudnienia na umowę o pracę osób, które będą wykonywać </w:t>
      </w:r>
      <w:r w:rsidR="00B65B05" w:rsidRPr="000E59DE">
        <w:rPr>
          <w:rStyle w:val="markedcontent"/>
          <w:rFonts w:ascii="Times New Roman" w:hAnsi="Times New Roman" w:cs="Times New Roman"/>
          <w:sz w:val="20"/>
          <w:szCs w:val="20"/>
        </w:rPr>
        <w:t>czynność</w:t>
      </w:r>
      <w:r w:rsidR="00B65B05" w:rsidRPr="000E59DE">
        <w:rPr>
          <w:rStyle w:val="markedcontent"/>
          <w:rFonts w:ascii="Arial" w:hAnsi="Arial" w:cs="Arial"/>
        </w:rPr>
        <w:t xml:space="preserve"> </w:t>
      </w:r>
      <w:r w:rsidRPr="000E59DE">
        <w:rPr>
          <w:rFonts w:ascii="Times New Roman" w:eastAsia="Calibri" w:hAnsi="Times New Roman" w:cs="Times New Roman"/>
          <w:sz w:val="20"/>
          <w:szCs w:val="20"/>
        </w:rPr>
        <w:t xml:space="preserve">w zakresie: </w:t>
      </w:r>
      <w:r w:rsidR="00B65B05" w:rsidRPr="000E59DE">
        <w:rPr>
          <w:rStyle w:val="markedcontent"/>
          <w:rFonts w:ascii="Times New Roman" w:hAnsi="Times New Roman" w:cs="Times New Roman"/>
          <w:sz w:val="20"/>
          <w:szCs w:val="20"/>
        </w:rPr>
        <w:t>transportu odpadów, odbioru odpadów, w tym załadunku i wyładunku odpadów.</w:t>
      </w:r>
      <w:r w:rsidR="00B65B05" w:rsidRPr="000E59DE">
        <w:rPr>
          <w:rStyle w:val="markedcontent"/>
          <w:rFonts w:ascii="Arial" w:hAnsi="Arial" w:cs="Arial"/>
          <w:sz w:val="28"/>
          <w:szCs w:val="28"/>
        </w:rPr>
        <w:t xml:space="preserve"> </w:t>
      </w:r>
      <w:r w:rsidR="00B65B05" w:rsidRPr="000E59DE">
        <w:rPr>
          <w:rFonts w:ascii="Times New Roman" w:eastAsia="Calibri" w:hAnsi="Times New Roman" w:cs="Times New Roman"/>
          <w:sz w:val="20"/>
          <w:szCs w:val="20"/>
        </w:rPr>
        <w:t>Obowiązek ten dotyczy również podwykonawców</w:t>
      </w:r>
      <w:r w:rsidR="000325D3" w:rsidRPr="000E59DE">
        <w:rPr>
          <w:rFonts w:ascii="Times New Roman" w:eastAsia="Calibri" w:hAnsi="Times New Roman" w:cs="Times New Roman"/>
          <w:sz w:val="20"/>
          <w:szCs w:val="20"/>
        </w:rPr>
        <w:t>.</w:t>
      </w:r>
    </w:p>
    <w:p w14:paraId="72B11D4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10. Pracownicy wykonujący czynności w zakresie jak wyżej będą zatrudnieni na umowę o pracę w rozumieniu przepisów ustawy z dnia 26 czerwca 1974 roku – Kodeks pracy (tekst jedn. Dz. U. z 2020 r., poz. 1320).</w:t>
      </w:r>
    </w:p>
    <w:p w14:paraId="0FBC2733"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11. Zamawiający wymaga, aby Wykonawca przed rozpoczęciem realizacji umowy przedłożył potwierdzenie zawarcia umów o pracę  z pracownikami, o których mowa w ust. 9 oraz aby na każde wezwanie Zamawiającego przez cały okres realizacji umowy składał Zamawiającemu oświadczenie o sposobie zatrudnienia osób wykonujących czynności, o których mowa w ust.9.</w:t>
      </w:r>
    </w:p>
    <w:p w14:paraId="40388840" w14:textId="77777777" w:rsidR="00041B77" w:rsidRDefault="009A4876">
      <w:pPr>
        <w:pStyle w:val="Standard"/>
        <w:spacing w:after="0"/>
        <w:jc w:val="both"/>
      </w:pPr>
      <w:r>
        <w:rPr>
          <w:rFonts w:ascii="Times New Roman" w:eastAsia="Calibri" w:hAnsi="Times New Roman" w:cs="Times New Roman"/>
          <w:sz w:val="20"/>
          <w:szCs w:val="20"/>
        </w:rPr>
        <w:t xml:space="preserve">12. Każdorazowo na żądanie Zamawiającego, w terminie wskazanym przez Zamawiającego, nie krótszym niż 5 dni roboczych, Wykonawca zobowiązuje się przedłożyć do wglądu kopie umów o pracę zawartych przez Wykonawcę lub podwykonawców z pracownikami wykonującymi czynności, o których mowa w ust.9. W tym celu Wykonawca jest zobowiązany do uzyskania od pracowników zgody na przetwarzanie danych osobowych zgodnie z przepisami o ochronie danych </w:t>
      </w:r>
      <w:bookmarkStart w:id="1" w:name="_Hlk531254328"/>
      <w:r>
        <w:rPr>
          <w:rFonts w:ascii="Times New Roman" w:eastAsia="Calibri" w:hAnsi="Times New Roman" w:cs="Times New Roman"/>
          <w:sz w:val="20"/>
          <w:szCs w:val="20"/>
        </w:rPr>
        <w:t>osobowych, w tym unijnego rozporządzenia RODO.</w:t>
      </w:r>
    </w:p>
    <w:bookmarkEnd w:id="1"/>
    <w:p w14:paraId="53CFC5FB" w14:textId="77777777" w:rsidR="00041B77" w:rsidRDefault="009A4876">
      <w:pPr>
        <w:pStyle w:val="Standard"/>
        <w:spacing w:after="0"/>
        <w:jc w:val="both"/>
      </w:pPr>
      <w:r>
        <w:rPr>
          <w:rFonts w:ascii="Times New Roman" w:eastAsia="Calibri" w:hAnsi="Times New Roman" w:cs="Times New Roman"/>
          <w:sz w:val="20"/>
          <w:szCs w:val="20"/>
        </w:rPr>
        <w:t>13.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64EB1A01" w14:textId="77777777" w:rsidR="00041B77" w:rsidRPr="00136993"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14. Nieprzedłożenie przez Wykonawcę kopii umów o pracę zawartych przez Wykonawcę lub podwykonawców z pracownikami wykonującymi czynności, o których mowa w ust.9 w terminie wskazanym przez Zamawiającego zgodnie z ust.12 będzie traktowane jako niewypełnienie obowiązku zatrudnienia pracowników na umowę o pracę oraz skutkować będzie naliczeniem kar umownych w wysokości określonej w § 10 ust.1 pkt 8 niniejszej umowy, a także zawiadomieniem Państwowej Inspekcji Pracy o podejrzeniu zastąpienia umowy o pracę z osobami wykonującymi pracę na warunkach określonych w art.</w:t>
      </w:r>
      <w:r w:rsidR="00A934A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22 § 1 ustawy Kodeks Pracy, umową </w:t>
      </w:r>
      <w:r w:rsidRPr="00136993">
        <w:rPr>
          <w:rFonts w:ascii="Times New Roman" w:eastAsia="Calibri" w:hAnsi="Times New Roman" w:cs="Times New Roman"/>
          <w:sz w:val="20"/>
          <w:szCs w:val="20"/>
        </w:rPr>
        <w:t>cywilnoprawną.</w:t>
      </w:r>
    </w:p>
    <w:p w14:paraId="2A5180D1" w14:textId="77777777" w:rsidR="000A16D5" w:rsidRPr="000A16D5" w:rsidRDefault="000A16D5">
      <w:pPr>
        <w:pStyle w:val="Standard"/>
        <w:spacing w:after="0"/>
        <w:jc w:val="both"/>
        <w:rPr>
          <w:rFonts w:ascii="Times New Roman" w:eastAsia="Calibri" w:hAnsi="Times New Roman" w:cs="Times New Roman"/>
          <w:sz w:val="20"/>
          <w:szCs w:val="20"/>
        </w:rPr>
      </w:pPr>
      <w:r w:rsidRPr="00136993">
        <w:rPr>
          <w:rFonts w:ascii="Times New Roman" w:eastAsia="Calibri" w:hAnsi="Times New Roman" w:cs="Times New Roman"/>
          <w:sz w:val="20"/>
          <w:szCs w:val="20"/>
        </w:rPr>
        <w:t xml:space="preserve">15. </w:t>
      </w:r>
      <w:r w:rsidRPr="00136993">
        <w:rPr>
          <w:rFonts w:ascii="Times New Roman" w:hAnsi="Times New Roman" w:cs="Times New Roman"/>
          <w:sz w:val="20"/>
          <w:szCs w:val="20"/>
        </w:rPr>
        <w:t>Zapewnienia aby pojemniki były wyposażone w transpondery (chipy) najpóźniej do dnia 30.04.202</w:t>
      </w:r>
      <w:r w:rsidR="00A934A1">
        <w:rPr>
          <w:rFonts w:ascii="Times New Roman" w:hAnsi="Times New Roman" w:cs="Times New Roman"/>
          <w:sz w:val="20"/>
          <w:szCs w:val="20"/>
        </w:rPr>
        <w:t>2</w:t>
      </w:r>
      <w:r w:rsidRPr="00136993">
        <w:rPr>
          <w:rFonts w:ascii="Times New Roman" w:hAnsi="Times New Roman" w:cs="Times New Roman"/>
          <w:sz w:val="20"/>
          <w:szCs w:val="20"/>
        </w:rPr>
        <w:t>r. wraz z możliwością odczytu danych o opróżnieniu pojemnika oraz danych zawartych w transponderze (chipie) w systemie - GPS w następującym zakresie: numer pojemnika z etykiety, pojemność pojemnika, kod odpadu, numer TAG z chipa zamontowanego na pojemniku, dokładny adres nieruchomości – ulica numer nieruchomości/nr lokalu - na żądanie Zamawiającego, Wykonawca zobowiązany będzie do udokumentowania odczytu danych.</w:t>
      </w:r>
    </w:p>
    <w:p w14:paraId="13C78D59" w14:textId="77777777" w:rsidR="000A16D5" w:rsidRDefault="000A16D5">
      <w:pPr>
        <w:pStyle w:val="Standard"/>
        <w:spacing w:after="0"/>
        <w:jc w:val="both"/>
        <w:rPr>
          <w:rFonts w:ascii="Times New Roman" w:eastAsia="Calibri" w:hAnsi="Times New Roman" w:cs="Times New Roman"/>
          <w:sz w:val="20"/>
          <w:szCs w:val="20"/>
        </w:rPr>
      </w:pPr>
    </w:p>
    <w:p w14:paraId="69864461" w14:textId="77777777" w:rsidR="00A934A1" w:rsidRDefault="00A934A1">
      <w:pPr>
        <w:pStyle w:val="Standard"/>
        <w:spacing w:after="0"/>
        <w:jc w:val="center"/>
        <w:rPr>
          <w:rFonts w:ascii="Times New Roman" w:eastAsia="Calibri" w:hAnsi="Times New Roman" w:cs="Times New Roman"/>
          <w:bCs/>
          <w:sz w:val="20"/>
          <w:szCs w:val="20"/>
        </w:rPr>
      </w:pPr>
    </w:p>
    <w:p w14:paraId="5EFA2E27" w14:textId="77777777" w:rsidR="00041B77" w:rsidRDefault="009A4876">
      <w:pPr>
        <w:pStyle w:val="Standard"/>
        <w:spacing w:after="0"/>
        <w:jc w:val="center"/>
      </w:pPr>
      <w:r>
        <w:rPr>
          <w:rFonts w:ascii="Times New Roman" w:eastAsia="Calibri" w:hAnsi="Times New Roman" w:cs="Times New Roman"/>
          <w:bCs/>
          <w:sz w:val="20"/>
          <w:szCs w:val="20"/>
        </w:rPr>
        <w:t>§</w:t>
      </w:r>
      <w:r>
        <w:rPr>
          <w:rFonts w:ascii="Times New Roman" w:eastAsia="Calibri" w:hAnsi="Times New Roman" w:cs="Times New Roman"/>
          <w:b/>
          <w:bCs/>
          <w:sz w:val="20"/>
          <w:szCs w:val="20"/>
        </w:rPr>
        <w:t>5</w:t>
      </w:r>
    </w:p>
    <w:p w14:paraId="3EC9841B"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Obowiązki Zamawiającego</w:t>
      </w:r>
    </w:p>
    <w:p w14:paraId="53DDD5E6"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Zamawiający zobowiązuje się do współpracy w celu wykonania umowy, w szczególności  przekazywania drogą elektroniczną informacji niezbędnych dla prawidłowego wykonywania umowy,  informowania o zmianach w liczbie i lokalizacji nieruchomości objętych obowiązkiem odbierania odpadów.</w:t>
      </w:r>
    </w:p>
    <w:p w14:paraId="0063CD72" w14:textId="77777777" w:rsidR="00041B77" w:rsidRDefault="009A4876" w:rsidP="00A934A1">
      <w:pPr>
        <w:pStyle w:val="Standard"/>
        <w:numPr>
          <w:ilvl w:val="0"/>
          <w:numId w:val="18"/>
        </w:numPr>
        <w:spacing w:after="0"/>
        <w:ind w:left="284" w:hanging="284"/>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Zamawiający zobowiązuje się do zapłaty Wykonawcy wynagrodzenia, na warunkach i w terminach określonych w niniejszej umowie.</w:t>
      </w:r>
    </w:p>
    <w:p w14:paraId="0FCD4FAE" w14:textId="77777777" w:rsidR="00041B77" w:rsidRDefault="00041B77" w:rsidP="009A4876">
      <w:pPr>
        <w:pStyle w:val="Standard"/>
        <w:spacing w:after="0"/>
        <w:rPr>
          <w:rFonts w:ascii="Times New Roman" w:eastAsia="Calibri" w:hAnsi="Times New Roman" w:cs="Times New Roman"/>
          <w:b/>
          <w:bCs/>
          <w:sz w:val="20"/>
          <w:szCs w:val="20"/>
        </w:rPr>
      </w:pPr>
    </w:p>
    <w:p w14:paraId="527681B4"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§6</w:t>
      </w:r>
    </w:p>
    <w:p w14:paraId="275AC724"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Wymagane poziomy recyklingu, przygotowania do ponownego użycia i odzysku</w:t>
      </w:r>
    </w:p>
    <w:p w14:paraId="60967995" w14:textId="77777777" w:rsidR="00041B77" w:rsidRPr="007C0995" w:rsidRDefault="009A4876" w:rsidP="00C90348">
      <w:pPr>
        <w:pStyle w:val="Akapitzlist1"/>
        <w:widowControl w:val="0"/>
        <w:spacing w:after="0"/>
        <w:ind w:left="0"/>
        <w:jc w:val="both"/>
        <w:rPr>
          <w:rFonts w:ascii="Times New Roman" w:eastAsia="Times New Roman" w:hAnsi="Times New Roman" w:cs="Times New Roman"/>
          <w:sz w:val="20"/>
          <w:szCs w:val="20"/>
        </w:rPr>
      </w:pPr>
      <w:r w:rsidRPr="00797162">
        <w:rPr>
          <w:rFonts w:ascii="Times New Roman" w:eastAsia="Times New Roman" w:hAnsi="Times New Roman" w:cs="Times New Roman"/>
          <w:sz w:val="20"/>
          <w:szCs w:val="20"/>
        </w:rPr>
        <w:t>1.</w:t>
      </w:r>
      <w:r w:rsidR="000E0719" w:rsidRPr="00797162">
        <w:rPr>
          <w:rFonts w:ascii="Times New Roman" w:eastAsia="Times New Roman" w:hAnsi="Times New Roman" w:cs="Times New Roman"/>
          <w:sz w:val="20"/>
          <w:szCs w:val="20"/>
        </w:rPr>
        <w:t xml:space="preserve"> Wykonawca zobowiązany jest do osiągnięcia poziomów recyklingu i przygotowania do ponownego użycia odpadów komunalnych określonych</w:t>
      </w:r>
      <w:r w:rsidR="0025112C">
        <w:rPr>
          <w:rFonts w:ascii="Times New Roman" w:eastAsia="Times New Roman" w:hAnsi="Times New Roman" w:cs="Times New Roman"/>
          <w:sz w:val="20"/>
          <w:szCs w:val="20"/>
        </w:rPr>
        <w:t xml:space="preserve"> </w:t>
      </w:r>
      <w:r w:rsidR="00002923">
        <w:rPr>
          <w:rFonts w:ascii="Times New Roman" w:eastAsia="Times New Roman" w:hAnsi="Times New Roman" w:cs="Times New Roman"/>
          <w:sz w:val="20"/>
          <w:szCs w:val="20"/>
        </w:rPr>
        <w:t xml:space="preserve">zgodnie z obowiązującymi przepisami ustawy o utrzymaniu </w:t>
      </w:r>
      <w:r w:rsidR="00002923" w:rsidRPr="007C0995">
        <w:rPr>
          <w:rFonts w:ascii="Times New Roman" w:eastAsia="Times New Roman" w:hAnsi="Times New Roman" w:cs="Times New Roman"/>
          <w:sz w:val="20"/>
          <w:szCs w:val="20"/>
        </w:rPr>
        <w:t xml:space="preserve">czystości </w:t>
      </w:r>
      <w:r w:rsidR="00C90348" w:rsidRPr="007C0995">
        <w:rPr>
          <w:rFonts w:ascii="Times New Roman" w:eastAsia="Times New Roman" w:hAnsi="Times New Roman" w:cs="Times New Roman"/>
          <w:sz w:val="20"/>
          <w:szCs w:val="20"/>
        </w:rPr>
        <w:t xml:space="preserve">i porządku </w:t>
      </w:r>
      <w:r w:rsidR="00002923" w:rsidRPr="007C0995">
        <w:rPr>
          <w:rFonts w:ascii="Times New Roman" w:eastAsia="Times New Roman" w:hAnsi="Times New Roman" w:cs="Times New Roman"/>
          <w:sz w:val="20"/>
          <w:szCs w:val="20"/>
        </w:rPr>
        <w:t>w gminach</w:t>
      </w:r>
      <w:r w:rsidR="00C90348" w:rsidRPr="007C0995">
        <w:rPr>
          <w:rFonts w:ascii="Times New Roman" w:eastAsia="Times New Roman" w:hAnsi="Times New Roman" w:cs="Times New Roman"/>
          <w:sz w:val="20"/>
          <w:szCs w:val="20"/>
        </w:rPr>
        <w:t xml:space="preserve"> z dnia 13 września 1996r</w:t>
      </w:r>
      <w:r w:rsidR="00002923" w:rsidRPr="007C0995">
        <w:rPr>
          <w:rFonts w:ascii="Times New Roman" w:eastAsia="Times New Roman" w:hAnsi="Times New Roman" w:cs="Times New Roman"/>
          <w:sz w:val="20"/>
          <w:szCs w:val="20"/>
        </w:rPr>
        <w:t xml:space="preserve">.  </w:t>
      </w:r>
      <w:r w:rsidRPr="007C0995">
        <w:rPr>
          <w:rFonts w:ascii="Times New Roman" w:hAnsi="Times New Roman" w:cs="Times New Roman"/>
          <w:sz w:val="20"/>
          <w:szCs w:val="20"/>
        </w:rPr>
        <w:t>Wymagany do uzyskania poziom recyklingu</w:t>
      </w:r>
      <w:r w:rsidR="00C90348" w:rsidRPr="007C0995">
        <w:rPr>
          <w:rFonts w:ascii="Times New Roman" w:hAnsi="Times New Roman" w:cs="Times New Roman"/>
          <w:b/>
          <w:sz w:val="20"/>
          <w:szCs w:val="20"/>
        </w:rPr>
        <w:t xml:space="preserve"> </w:t>
      </w:r>
      <w:r w:rsidR="00797162" w:rsidRPr="007C0995">
        <w:rPr>
          <w:rFonts w:ascii="Times New Roman" w:hAnsi="Times New Roman" w:cs="Times New Roman"/>
          <w:sz w:val="20"/>
          <w:szCs w:val="20"/>
        </w:rPr>
        <w:t>w roku 2022</w:t>
      </w:r>
      <w:r w:rsidRPr="007C0995">
        <w:rPr>
          <w:rFonts w:ascii="Times New Roman" w:hAnsi="Times New Roman" w:cs="Times New Roman"/>
          <w:sz w:val="20"/>
          <w:szCs w:val="20"/>
        </w:rPr>
        <w:t xml:space="preserve"> będzie zgodn</w:t>
      </w:r>
      <w:r w:rsidR="00C90348" w:rsidRPr="007C0995">
        <w:rPr>
          <w:rFonts w:ascii="Times New Roman" w:hAnsi="Times New Roman" w:cs="Times New Roman"/>
          <w:sz w:val="20"/>
          <w:szCs w:val="20"/>
        </w:rPr>
        <w:t xml:space="preserve">ie </w:t>
      </w:r>
      <w:r w:rsidR="00797162" w:rsidRPr="007C0995">
        <w:rPr>
          <w:rFonts w:ascii="Times New Roman" w:hAnsi="Times New Roman" w:cs="Times New Roman"/>
          <w:sz w:val="20"/>
          <w:szCs w:val="20"/>
        </w:rPr>
        <w:t>z art.  3b ustawy  o utrzymaniu czystości i porządku w gminach</w:t>
      </w:r>
      <w:r w:rsidR="00C90348" w:rsidRPr="007C0995">
        <w:rPr>
          <w:rFonts w:ascii="Times New Roman" w:hAnsi="Times New Roman" w:cs="Times New Roman"/>
          <w:sz w:val="20"/>
          <w:szCs w:val="20"/>
        </w:rPr>
        <w:t xml:space="preserve"> wynosi </w:t>
      </w:r>
      <w:r w:rsidR="00C90348" w:rsidRPr="007C0995">
        <w:rPr>
          <w:rFonts w:ascii="Times New Roman" w:hAnsi="Times New Roman" w:cs="Times New Roman"/>
          <w:color w:val="1B1B1B"/>
          <w:sz w:val="20"/>
          <w:szCs w:val="20"/>
        </w:rPr>
        <w:t>25</w:t>
      </w:r>
      <w:r w:rsidR="00797162" w:rsidRPr="007C0995">
        <w:rPr>
          <w:rFonts w:ascii="Times New Roman" w:hAnsi="Times New Roman" w:cs="Times New Roman"/>
          <w:color w:val="1B1B1B"/>
          <w:sz w:val="20"/>
          <w:szCs w:val="20"/>
        </w:rPr>
        <w:t>% wagowo.</w:t>
      </w:r>
    </w:p>
    <w:p w14:paraId="07C32A3D" w14:textId="77777777" w:rsidR="00041B77" w:rsidRPr="00A52A00" w:rsidRDefault="009A4876" w:rsidP="00A52A00">
      <w:pPr>
        <w:shd w:val="clear" w:color="auto" w:fill="FFFFFF"/>
        <w:spacing w:after="0"/>
        <w:outlineLvl w:val="1"/>
        <w:rPr>
          <w:rFonts w:ascii="Times New Roman" w:eastAsia="Times New Roman" w:hAnsi="Times New Roman" w:cs="Times New Roman"/>
          <w:bCs/>
          <w:color w:val="1B1B1B"/>
          <w:sz w:val="20"/>
          <w:szCs w:val="20"/>
          <w:lang w:eastAsia="pl-PL"/>
        </w:rPr>
      </w:pPr>
      <w:r w:rsidRPr="007C0995">
        <w:rPr>
          <w:rFonts w:ascii="Times New Roman" w:eastAsia="Times New Roman" w:hAnsi="Times New Roman" w:cs="Times New Roman"/>
          <w:sz w:val="20"/>
          <w:szCs w:val="20"/>
        </w:rPr>
        <w:t>2.Wykonawca zobowiązany jest do zagospodarowania odebranych odpadów w sposób zapewniający osiągnięcie</w:t>
      </w:r>
      <w:r w:rsidRPr="00A52A00">
        <w:rPr>
          <w:rFonts w:ascii="Times New Roman" w:eastAsia="Times New Roman" w:hAnsi="Times New Roman" w:cs="Times New Roman"/>
          <w:sz w:val="20"/>
          <w:szCs w:val="20"/>
        </w:rPr>
        <w:t xml:space="preserve"> określonych poziomów ograniczenia masy odpadów komunalnych </w:t>
      </w:r>
      <w:r w:rsidR="00A52A00">
        <w:rPr>
          <w:rFonts w:ascii="Times New Roman" w:eastAsia="Times New Roman" w:hAnsi="Times New Roman" w:cs="Times New Roman"/>
          <w:sz w:val="20"/>
          <w:szCs w:val="20"/>
        </w:rPr>
        <w:t xml:space="preserve">zgodnie z </w:t>
      </w:r>
      <w:r w:rsidR="00A52A00" w:rsidRPr="0009623C">
        <w:rPr>
          <w:rFonts w:ascii="Times New Roman" w:eastAsia="Times New Roman" w:hAnsi="Times New Roman" w:cs="Times New Roman"/>
          <w:bCs/>
          <w:color w:val="1B1B1B"/>
          <w:sz w:val="20"/>
          <w:szCs w:val="20"/>
          <w:lang w:eastAsia="pl-PL"/>
        </w:rPr>
        <w:t>R</w:t>
      </w:r>
      <w:r w:rsidR="00A52A00" w:rsidRPr="00A52A00">
        <w:rPr>
          <w:rFonts w:ascii="Times New Roman" w:eastAsia="Times New Roman" w:hAnsi="Times New Roman" w:cs="Times New Roman"/>
          <w:bCs/>
          <w:color w:val="1B1B1B"/>
          <w:sz w:val="20"/>
          <w:szCs w:val="20"/>
          <w:lang w:eastAsia="pl-PL"/>
        </w:rPr>
        <w:t>ozporządzeniem Ministra Klimatu i Środowiska</w:t>
      </w:r>
      <w:r w:rsidR="00A52A00" w:rsidRPr="0009623C">
        <w:rPr>
          <w:rFonts w:ascii="Times New Roman" w:eastAsia="Times New Roman" w:hAnsi="Times New Roman" w:cs="Times New Roman"/>
          <w:bCs/>
          <w:color w:val="1B1B1B"/>
          <w:sz w:val="20"/>
          <w:szCs w:val="20"/>
          <w:lang w:eastAsia="pl-PL"/>
        </w:rPr>
        <w:t xml:space="preserve"> </w:t>
      </w:r>
      <w:r w:rsidR="00A52A00" w:rsidRPr="0009623C">
        <w:rPr>
          <w:rFonts w:ascii="Times New Roman" w:eastAsia="Times New Roman" w:hAnsi="Times New Roman" w:cs="Times New Roman"/>
          <w:color w:val="1B1B1B"/>
          <w:sz w:val="20"/>
          <w:szCs w:val="20"/>
          <w:lang w:eastAsia="pl-PL"/>
        </w:rPr>
        <w:t>z dnia 3 sierpnia 2021 r.</w:t>
      </w:r>
      <w:r w:rsidR="00A52A00" w:rsidRPr="00A52A00">
        <w:rPr>
          <w:rFonts w:ascii="Times New Roman" w:eastAsia="Times New Roman" w:hAnsi="Times New Roman" w:cs="Times New Roman"/>
          <w:bCs/>
          <w:color w:val="1B1B1B"/>
          <w:sz w:val="20"/>
          <w:szCs w:val="20"/>
          <w:lang w:eastAsia="pl-PL"/>
        </w:rPr>
        <w:t xml:space="preserve"> </w:t>
      </w:r>
      <w:r w:rsidR="00A52A00" w:rsidRPr="0009623C">
        <w:rPr>
          <w:rFonts w:ascii="Times New Roman" w:eastAsia="Times New Roman" w:hAnsi="Times New Roman" w:cs="Times New Roman"/>
          <w:bCs/>
          <w:color w:val="1B1B1B"/>
          <w:sz w:val="20"/>
          <w:szCs w:val="20"/>
          <w:lang w:eastAsia="pl-PL"/>
        </w:rPr>
        <w:t>w sprawie sposobu obliczania </w:t>
      </w:r>
      <w:r w:rsidR="00A52A00" w:rsidRPr="00A52A00">
        <w:rPr>
          <w:rFonts w:ascii="Times New Roman" w:eastAsia="Times New Roman" w:hAnsi="Times New Roman" w:cs="Times New Roman"/>
          <w:bCs/>
          <w:color w:val="1B1B1B"/>
          <w:sz w:val="20"/>
          <w:szCs w:val="20"/>
          <w:lang w:eastAsia="pl-PL"/>
        </w:rPr>
        <w:t>poziomów</w:t>
      </w:r>
      <w:r w:rsidR="00A52A00" w:rsidRPr="0009623C">
        <w:rPr>
          <w:rFonts w:ascii="Times New Roman" w:eastAsia="Times New Roman" w:hAnsi="Times New Roman" w:cs="Times New Roman"/>
          <w:bCs/>
          <w:color w:val="1B1B1B"/>
          <w:sz w:val="20"/>
          <w:szCs w:val="20"/>
          <w:lang w:eastAsia="pl-PL"/>
        </w:rPr>
        <w:t> pr</w:t>
      </w:r>
      <w:r w:rsidR="00A52A00" w:rsidRPr="00A52A00">
        <w:rPr>
          <w:rFonts w:ascii="Times New Roman" w:eastAsia="Times New Roman" w:hAnsi="Times New Roman" w:cs="Times New Roman"/>
          <w:bCs/>
          <w:color w:val="1B1B1B"/>
          <w:sz w:val="20"/>
          <w:szCs w:val="20"/>
          <w:lang w:eastAsia="pl-PL"/>
        </w:rPr>
        <w:t xml:space="preserve">zygotowania do ponownego użycia </w:t>
      </w:r>
      <w:r w:rsidR="00A52A00" w:rsidRPr="0009623C">
        <w:rPr>
          <w:rFonts w:ascii="Times New Roman" w:eastAsia="Times New Roman" w:hAnsi="Times New Roman" w:cs="Times New Roman"/>
          <w:bCs/>
          <w:color w:val="1B1B1B"/>
          <w:sz w:val="20"/>
          <w:szCs w:val="20"/>
          <w:lang w:eastAsia="pl-PL"/>
        </w:rPr>
        <w:t>i </w:t>
      </w:r>
      <w:r w:rsidR="00A52A00" w:rsidRPr="00A52A00">
        <w:rPr>
          <w:rFonts w:ascii="Times New Roman" w:eastAsia="Times New Roman" w:hAnsi="Times New Roman" w:cs="Times New Roman"/>
          <w:bCs/>
          <w:color w:val="1B1B1B"/>
          <w:sz w:val="20"/>
          <w:szCs w:val="20"/>
          <w:lang w:eastAsia="pl-PL"/>
        </w:rPr>
        <w:t>recyklingu</w:t>
      </w:r>
      <w:r w:rsidR="00A52A00" w:rsidRPr="0009623C">
        <w:rPr>
          <w:rFonts w:ascii="Times New Roman" w:eastAsia="Times New Roman" w:hAnsi="Times New Roman" w:cs="Times New Roman"/>
          <w:bCs/>
          <w:color w:val="1B1B1B"/>
          <w:sz w:val="20"/>
          <w:szCs w:val="20"/>
          <w:lang w:eastAsia="pl-PL"/>
        </w:rPr>
        <w:t> odpadów komunalnych</w:t>
      </w:r>
      <w:r w:rsidR="00A52A00" w:rsidRPr="00A52A00">
        <w:rPr>
          <w:rFonts w:ascii="Times New Roman" w:eastAsia="Times New Roman" w:hAnsi="Times New Roman" w:cs="Times New Roman"/>
          <w:bCs/>
          <w:color w:val="1B1B1B"/>
          <w:sz w:val="20"/>
          <w:szCs w:val="20"/>
          <w:lang w:eastAsia="pl-PL"/>
        </w:rPr>
        <w:t>.</w:t>
      </w:r>
      <w:r w:rsidR="00A52A00" w:rsidRPr="0009623C">
        <w:rPr>
          <w:rFonts w:ascii="Times New Roman" w:eastAsia="Times New Roman" w:hAnsi="Times New Roman" w:cs="Times New Roman"/>
          <w:bCs/>
          <w:color w:val="1B1B1B"/>
          <w:sz w:val="20"/>
          <w:szCs w:val="20"/>
          <w:lang w:eastAsia="pl-PL"/>
        </w:rPr>
        <w:t> </w:t>
      </w:r>
    </w:p>
    <w:p w14:paraId="65382938" w14:textId="77777777" w:rsidR="00041B77" w:rsidRPr="00C90348" w:rsidRDefault="009A4876">
      <w:pPr>
        <w:pStyle w:val="Akapitzlist1"/>
        <w:widowControl w:val="0"/>
        <w:spacing w:after="0"/>
        <w:ind w:left="0"/>
        <w:jc w:val="both"/>
        <w:rPr>
          <w:rFonts w:ascii="Times New Roman" w:eastAsia="Times New Roman" w:hAnsi="Times New Roman" w:cs="Times New Roman"/>
          <w:sz w:val="20"/>
          <w:szCs w:val="20"/>
        </w:rPr>
      </w:pPr>
      <w:r w:rsidRPr="00644A49">
        <w:rPr>
          <w:rFonts w:ascii="Times New Roman" w:eastAsia="Times New Roman" w:hAnsi="Times New Roman" w:cs="Times New Roman"/>
          <w:sz w:val="20"/>
          <w:szCs w:val="20"/>
        </w:rPr>
        <w:t xml:space="preserve">3.Weryfikacja wykonania przez Wykonawcę obowiązku opisanego w ust. 1 i 2 dokonana zostanie przez Zamawiającego na podstawie </w:t>
      </w:r>
      <w:r w:rsidR="003927FA" w:rsidRPr="00C90348">
        <w:rPr>
          <w:rFonts w:ascii="Times New Roman" w:eastAsia="Times New Roman" w:hAnsi="Times New Roman" w:cs="Times New Roman"/>
          <w:sz w:val="20"/>
          <w:szCs w:val="20"/>
        </w:rPr>
        <w:t xml:space="preserve">raportów </w:t>
      </w:r>
      <w:r w:rsidRPr="00C90348">
        <w:rPr>
          <w:rFonts w:ascii="Times New Roman" w:eastAsia="Times New Roman" w:hAnsi="Times New Roman" w:cs="Times New Roman"/>
          <w:sz w:val="20"/>
          <w:szCs w:val="20"/>
        </w:rPr>
        <w:t>miesięcznych, o których mowa w §7 ust.1.</w:t>
      </w:r>
    </w:p>
    <w:p w14:paraId="369238FD"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sidRPr="00C90348">
        <w:rPr>
          <w:rFonts w:ascii="Times New Roman" w:eastAsia="Times New Roman" w:hAnsi="Times New Roman" w:cs="Times New Roman"/>
          <w:sz w:val="20"/>
          <w:szCs w:val="20"/>
        </w:rPr>
        <w:t>4.Wykonawca zobowiązuje się  prowadzić</w:t>
      </w:r>
      <w:r w:rsidRPr="00644A49">
        <w:rPr>
          <w:rFonts w:ascii="Times New Roman" w:eastAsia="Times New Roman" w:hAnsi="Times New Roman" w:cs="Times New Roman"/>
          <w:sz w:val="20"/>
          <w:szCs w:val="20"/>
        </w:rPr>
        <w:t xml:space="preserve"> działania mające na celu osiągnięcie ww. poziomów recyklingu, przygotowania do ponownego użycia i odzysku, a także ograniczenia składowania odpadów zielonych ulegających biodegradacji, w szczególności poprzez umożliwienie właścicielom nieruchomości wynajmu, dzierżawy lub innej formy dysponowania pojemnikami do zbierania odpadów, jeżeli zgłoszą oni taką potrzebę na podstawie odrębnych umów (bez ponoszenia dodatkowych kosztów przez Zamawiającego). Zamawiający nie posiada wykazu właścicieli nieruchomości, zainteresowanych zawarciem umów cywilnych na ww. usługi.</w:t>
      </w:r>
    </w:p>
    <w:p w14:paraId="22A10E1D" w14:textId="77777777" w:rsidR="003B3D4C" w:rsidRDefault="003B3D4C">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W przypadku zmiany przepisów dotyczących obowiązkowych poziomów przygotowania do ponownego użycia i recyklingu odpadów komunalnych Wykonawca zobowiązany jest do osiągnięcia poziomu zgodnie z aktualnie obowiązującymi przepisami.</w:t>
      </w:r>
    </w:p>
    <w:p w14:paraId="17A73DF6" w14:textId="77777777" w:rsidR="00041B77" w:rsidRDefault="00041B77">
      <w:pPr>
        <w:pStyle w:val="Standard"/>
        <w:spacing w:after="0"/>
        <w:jc w:val="center"/>
        <w:rPr>
          <w:rFonts w:ascii="Times New Roman" w:eastAsia="Calibri" w:hAnsi="Times New Roman" w:cs="Times New Roman"/>
          <w:b/>
          <w:bCs/>
          <w:sz w:val="20"/>
          <w:szCs w:val="20"/>
        </w:rPr>
      </w:pPr>
    </w:p>
    <w:p w14:paraId="0600CE87"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§7</w:t>
      </w:r>
    </w:p>
    <w:p w14:paraId="67FFC172" w14:textId="77777777" w:rsidR="00041B77" w:rsidRPr="00A5107A" w:rsidRDefault="009A4876">
      <w:pPr>
        <w:pStyle w:val="Standard"/>
        <w:spacing w:after="0"/>
        <w:jc w:val="center"/>
        <w:rPr>
          <w:rFonts w:ascii="Times New Roman" w:eastAsia="Calibri" w:hAnsi="Times New Roman" w:cs="Times New Roman"/>
          <w:b/>
          <w:bCs/>
          <w:sz w:val="20"/>
          <w:szCs w:val="20"/>
        </w:rPr>
      </w:pPr>
      <w:r w:rsidRPr="00A5107A">
        <w:rPr>
          <w:rFonts w:ascii="Times New Roman" w:eastAsia="Calibri" w:hAnsi="Times New Roman" w:cs="Times New Roman"/>
          <w:b/>
          <w:bCs/>
          <w:sz w:val="20"/>
          <w:szCs w:val="20"/>
        </w:rPr>
        <w:t>Raporty i sprawozdania</w:t>
      </w:r>
    </w:p>
    <w:p w14:paraId="59AD194A"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1. Wykonawca jest zobowiązany do przekazywania Zamawiającemu miesięcznych raportów (dalej Raport) zawierających informacje o:</w:t>
      </w:r>
    </w:p>
    <w:p w14:paraId="60B014C8" w14:textId="77777777" w:rsidR="00041B77" w:rsidRPr="00A5107A" w:rsidRDefault="009A4876">
      <w:pPr>
        <w:pStyle w:val="Standard"/>
        <w:spacing w:after="0"/>
        <w:jc w:val="both"/>
      </w:pPr>
      <w:r w:rsidRPr="00A5107A">
        <w:rPr>
          <w:rFonts w:ascii="Times New Roman" w:eastAsia="Calibri" w:hAnsi="Times New Roman" w:cs="Times New Roman"/>
          <w:bCs/>
          <w:sz w:val="20"/>
          <w:szCs w:val="20"/>
        </w:rPr>
        <w:t xml:space="preserve">1) ilości i rodzajach odpadów komunalnych odebranych z </w:t>
      </w:r>
      <w:r w:rsidRPr="00A5107A">
        <w:rPr>
          <w:rFonts w:ascii="Times New Roman" w:eastAsia="Calibri" w:hAnsi="Times New Roman" w:cs="Times New Roman"/>
          <w:sz w:val="20"/>
          <w:szCs w:val="20"/>
        </w:rPr>
        <w:t>nieruchomości na których zamieszkują mieszkańcy oraz ilości i rodzajach odpadów komunalnych odebranych z PSZOK,</w:t>
      </w:r>
    </w:p>
    <w:p w14:paraId="5E1A21E2"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2) adresach nieruchomości, z których zostały odebrane odpady komunalne,</w:t>
      </w:r>
    </w:p>
    <w:p w14:paraId="2B92C427"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3) sposobach zagospodarowania odpadów, o których mowa w pkt 1,</w:t>
      </w:r>
    </w:p>
    <w:p w14:paraId="387BD8F8"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2. Wykonawca sporządza Raport w formie elektronicznej uzgodnionej z Zamawiającym.</w:t>
      </w:r>
    </w:p>
    <w:p w14:paraId="023F82E8" w14:textId="77777777" w:rsidR="00041B77" w:rsidRPr="00A5107A" w:rsidRDefault="009A4876">
      <w:pPr>
        <w:pStyle w:val="Standard"/>
        <w:spacing w:after="0"/>
        <w:jc w:val="both"/>
      </w:pPr>
      <w:r w:rsidRPr="00A5107A">
        <w:rPr>
          <w:rFonts w:ascii="Times New Roman" w:eastAsia="Calibri" w:hAnsi="Times New Roman" w:cs="Times New Roman"/>
          <w:bCs/>
          <w:sz w:val="20"/>
          <w:szCs w:val="20"/>
        </w:rPr>
        <w:t>3.Wykonawca przesyła Raport do Zamawiającego w terminie do 15 dnia następnego miesiąca którego dot</w:t>
      </w:r>
      <w:r w:rsidR="00263F56" w:rsidRPr="00A5107A">
        <w:rPr>
          <w:rFonts w:ascii="Times New Roman" w:eastAsia="Calibri" w:hAnsi="Times New Roman" w:cs="Times New Roman"/>
          <w:bCs/>
          <w:sz w:val="20"/>
          <w:szCs w:val="20"/>
        </w:rPr>
        <w:t>yczy, począwszy od kwietnia 2022</w:t>
      </w:r>
      <w:r w:rsidRPr="00A5107A">
        <w:rPr>
          <w:rFonts w:ascii="Times New Roman" w:eastAsia="Calibri" w:hAnsi="Times New Roman" w:cs="Times New Roman"/>
          <w:bCs/>
          <w:sz w:val="20"/>
          <w:szCs w:val="20"/>
        </w:rPr>
        <w:t xml:space="preserve"> r.</w:t>
      </w:r>
    </w:p>
    <w:p w14:paraId="598DA578" w14:textId="77777777" w:rsidR="00041B77" w:rsidRPr="00A5107A" w:rsidRDefault="009A4876">
      <w:pPr>
        <w:pStyle w:val="Standard"/>
        <w:spacing w:after="0"/>
        <w:jc w:val="both"/>
      </w:pPr>
      <w:r w:rsidRPr="00A5107A">
        <w:rPr>
          <w:rFonts w:ascii="Times New Roman" w:eastAsia="Calibri" w:hAnsi="Times New Roman" w:cs="Times New Roman"/>
          <w:bCs/>
          <w:sz w:val="20"/>
          <w:szCs w:val="20"/>
        </w:rPr>
        <w:t xml:space="preserve">4. </w:t>
      </w:r>
      <w:r w:rsidRPr="00A5107A">
        <w:rPr>
          <w:rFonts w:ascii="Times New Roman" w:eastAsia="Calibri" w:hAnsi="Times New Roman" w:cs="Times New Roman"/>
          <w:sz w:val="20"/>
          <w:szCs w:val="20"/>
        </w:rPr>
        <w:t>Wykonawca na potwierdzenie wykonania usługi  w terminie do 15 dnia każdego miesiąca będzie przedkładał Zamawiającemu kopię karty przekazania odpadów (poświadczoną za zgodność z oryginałem) sporządzoną za miesiąc poprzedni pomiędzy Wykonawcą a Instalacją Komunalną (dawniej RIPOK).</w:t>
      </w:r>
    </w:p>
    <w:p w14:paraId="2A11C65D"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5. Dostarczenie dokumentów, o których mowa w ust. 1 i 4 będzie stanowiło podstawę do wystawienia przez Wykonawcę faktury.</w:t>
      </w:r>
    </w:p>
    <w:p w14:paraId="06F39922"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6. Wykonawca zobowiązuje się do sporządzenia sprawozdania, o którym mowa w art.9</w:t>
      </w:r>
      <w:r w:rsidR="00263F56" w:rsidRPr="00A5107A">
        <w:rPr>
          <w:rFonts w:ascii="Times New Roman" w:eastAsia="Calibri" w:hAnsi="Times New Roman" w:cs="Times New Roman"/>
          <w:bCs/>
          <w:sz w:val="20"/>
          <w:szCs w:val="20"/>
        </w:rPr>
        <w:t xml:space="preserve"> </w:t>
      </w:r>
      <w:r w:rsidRPr="00A5107A">
        <w:rPr>
          <w:rFonts w:ascii="Times New Roman" w:eastAsia="Calibri" w:hAnsi="Times New Roman" w:cs="Times New Roman"/>
          <w:bCs/>
          <w:sz w:val="20"/>
          <w:szCs w:val="20"/>
        </w:rPr>
        <w:t xml:space="preserve">n ustawy z dnia 13 września 1996 r. o utrzymaniu czystości i porządku w gminach. Sprawozdanie sporządzone w sposób wymagany przez przepisy prawa Wykonawca przekaże Zamawiającemu w terminie do </w:t>
      </w:r>
      <w:r w:rsidR="00A5107A" w:rsidRPr="00A5107A">
        <w:rPr>
          <w:rFonts w:ascii="Times New Roman" w:eastAsia="Calibri" w:hAnsi="Times New Roman" w:cs="Times New Roman"/>
          <w:bCs/>
          <w:sz w:val="20"/>
          <w:szCs w:val="20"/>
        </w:rPr>
        <w:t>31 stycznia za poprzedni rok kalendarzowy.</w:t>
      </w:r>
    </w:p>
    <w:p w14:paraId="4A465B6F"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7.Wykonawca zobowiązuje się do przekazywania Zamawiającemu bieżących informacji o adresach nieruchomości na których zamieszkują mieszkańcy i powstają odpady komunalne, a nie ujętych w bazie danych prowadzonej przez Zamawiającego.</w:t>
      </w:r>
    </w:p>
    <w:p w14:paraId="082E8001" w14:textId="77777777" w:rsidR="00041B77" w:rsidRPr="00A5107A" w:rsidRDefault="009A4876">
      <w:pPr>
        <w:pStyle w:val="Standard"/>
        <w:spacing w:after="0"/>
        <w:jc w:val="both"/>
        <w:rPr>
          <w:rFonts w:ascii="Times New Roman" w:eastAsia="Times New Roman" w:hAnsi="Times New Roman" w:cs="Arial"/>
          <w:bCs/>
          <w:sz w:val="20"/>
          <w:szCs w:val="20"/>
        </w:rPr>
      </w:pPr>
      <w:r w:rsidRPr="00A5107A">
        <w:rPr>
          <w:rFonts w:ascii="Times New Roman" w:eastAsia="Times New Roman" w:hAnsi="Times New Roman" w:cs="Arial"/>
          <w:bCs/>
          <w:sz w:val="20"/>
          <w:szCs w:val="20"/>
        </w:rPr>
        <w:t>8.Zamawiający zastrzega sobie możliwość każdorazowego ważenia przed i po odbiorze niesegregowanych (zmieszanych) odpadów komunalnych oraz segregowanych (selektywnie zbieranych) odpadów komunalnych. Ważenia odbywać się będą w miejscowości Chorzele.</w:t>
      </w:r>
    </w:p>
    <w:p w14:paraId="7AF14F32" w14:textId="77777777" w:rsidR="00041B77" w:rsidRPr="00A5107A" w:rsidRDefault="009A4876">
      <w:pPr>
        <w:pStyle w:val="Standard"/>
        <w:spacing w:after="0"/>
        <w:jc w:val="both"/>
        <w:rPr>
          <w:rFonts w:ascii="Times New Roman" w:eastAsia="Times New Roman" w:hAnsi="Times New Roman" w:cs="Arial"/>
          <w:bCs/>
          <w:sz w:val="20"/>
          <w:szCs w:val="20"/>
        </w:rPr>
      </w:pPr>
      <w:r w:rsidRPr="00A5107A">
        <w:rPr>
          <w:rFonts w:ascii="Times New Roman" w:eastAsia="Times New Roman" w:hAnsi="Times New Roman" w:cs="Arial"/>
          <w:bCs/>
          <w:sz w:val="20"/>
          <w:szCs w:val="20"/>
        </w:rPr>
        <w:t>9.Ważenia odbywać się będą w obecności pracownika Zakładu Gospodarki Komunalnej i Mieszkaniowej w Chorzelach oraz pracownika firmy wykonującej przedmiot umowy, a w przypadku PSZOK w obecności pracownika zatrudnionego w PSZOK oraz pracownika firmy wykonującej przedmiot umowy.</w:t>
      </w:r>
    </w:p>
    <w:p w14:paraId="16783125" w14:textId="77777777" w:rsidR="00041B77" w:rsidRPr="00FA69CB" w:rsidRDefault="009A4876">
      <w:pPr>
        <w:pStyle w:val="Standard"/>
        <w:spacing w:after="0"/>
        <w:jc w:val="both"/>
        <w:rPr>
          <w:rFonts w:ascii="Times New Roman" w:eastAsia="Times New Roman" w:hAnsi="Times New Roman" w:cs="Arial"/>
          <w:bCs/>
          <w:sz w:val="20"/>
          <w:szCs w:val="20"/>
        </w:rPr>
      </w:pPr>
      <w:r w:rsidRPr="00A5107A">
        <w:rPr>
          <w:rFonts w:ascii="Times New Roman" w:eastAsia="Times New Roman" w:hAnsi="Times New Roman" w:cs="Arial"/>
          <w:bCs/>
          <w:sz w:val="20"/>
          <w:szCs w:val="20"/>
        </w:rPr>
        <w:t xml:space="preserve">10.Z czynności ważenia każdorazowo sporządzony zostanie protokół podpisany przez osoby uczestniczące w </w:t>
      </w:r>
      <w:r w:rsidRPr="00FA69CB">
        <w:rPr>
          <w:rFonts w:ascii="Times New Roman" w:eastAsia="Times New Roman" w:hAnsi="Times New Roman" w:cs="Arial"/>
          <w:bCs/>
          <w:sz w:val="20"/>
          <w:szCs w:val="20"/>
        </w:rPr>
        <w:t>ważeniu.</w:t>
      </w:r>
    </w:p>
    <w:p w14:paraId="1C021536" w14:textId="77777777" w:rsidR="00FA69CB" w:rsidRPr="003B3D4C" w:rsidRDefault="009A4876">
      <w:pPr>
        <w:pStyle w:val="Standard"/>
        <w:spacing w:after="0"/>
        <w:jc w:val="both"/>
        <w:rPr>
          <w:rFonts w:ascii="Times New Roman" w:eastAsia="Times New Roman" w:hAnsi="Times New Roman" w:cs="Arial"/>
          <w:bCs/>
          <w:sz w:val="20"/>
          <w:szCs w:val="20"/>
        </w:rPr>
      </w:pPr>
      <w:r w:rsidRPr="00FA69CB">
        <w:rPr>
          <w:rFonts w:ascii="Times New Roman" w:eastAsia="Times New Roman" w:hAnsi="Times New Roman" w:cs="Arial"/>
          <w:bCs/>
          <w:sz w:val="20"/>
          <w:szCs w:val="20"/>
        </w:rPr>
        <w:t>11.W przypadku rozbieżności pomiędzy masą wskazaną w punkcie ważenia w Chorzelach i w PSZOK, a masą wskazaną w punkcie firmy, za prawidłową masę będzie uznana masa ważenia w miejscowości Chorzele.</w:t>
      </w:r>
    </w:p>
    <w:p w14:paraId="16F47802" w14:textId="77777777" w:rsidR="00FA69CB" w:rsidRPr="00500196" w:rsidRDefault="00FA69CB">
      <w:pPr>
        <w:pStyle w:val="Standard"/>
        <w:spacing w:after="0"/>
        <w:jc w:val="both"/>
        <w:rPr>
          <w:rFonts w:ascii="Times New Roman" w:eastAsia="Times New Roman" w:hAnsi="Times New Roman" w:cs="Arial"/>
          <w:bCs/>
          <w:color w:val="C00000"/>
          <w:sz w:val="20"/>
          <w:szCs w:val="20"/>
        </w:rPr>
      </w:pPr>
    </w:p>
    <w:p w14:paraId="3BACB1D4"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8.</w:t>
      </w:r>
    </w:p>
    <w:p w14:paraId="6B2EE855"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Wynagrodzenie</w:t>
      </w:r>
    </w:p>
    <w:p w14:paraId="0193E850" w14:textId="77777777" w:rsidR="00041B77" w:rsidRDefault="00041B77">
      <w:pPr>
        <w:pStyle w:val="Standard"/>
        <w:spacing w:after="0"/>
        <w:jc w:val="center"/>
        <w:rPr>
          <w:rFonts w:ascii="Times New Roman" w:eastAsia="Calibri" w:hAnsi="Times New Roman" w:cs="Times New Roman"/>
          <w:b/>
          <w:bCs/>
          <w:iCs/>
          <w:sz w:val="20"/>
          <w:szCs w:val="20"/>
        </w:rPr>
      </w:pPr>
    </w:p>
    <w:p w14:paraId="2243FA0A" w14:textId="77777777" w:rsidR="00041B77" w:rsidRDefault="009A4876">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1.Strony zgodnie oświadczają, iż świadome są tego, że rzeczywiste ilości odebranych i zagospodarowanych na podstawie niniejszej Umowy odpadów mogą różnić się od szacunkowej ilości odpadów komunalnych. W związku z powyższym Zamawiający zobowiązuje się zapłacić Wykonawcy wynagrodzenie za faktycznie odebrane i zagospodarowane w ramach realizacji postanowień Umowy ilości odpadów stanowiących przedmiot niniejszej Umowy.</w:t>
      </w:r>
    </w:p>
    <w:p w14:paraId="24DC1539" w14:textId="77777777" w:rsidR="00041B77" w:rsidRDefault="009A4876">
      <w:pPr>
        <w:pStyle w:val="Standard"/>
        <w:rPr>
          <w:rFonts w:ascii="Times New Roman" w:eastAsia="Times New Roman" w:hAnsi="Times New Roman" w:cs="Times New Roman"/>
          <w:sz w:val="20"/>
          <w:szCs w:val="20"/>
        </w:rPr>
      </w:pPr>
      <w:r>
        <w:rPr>
          <w:rFonts w:ascii="Times New Roman" w:eastAsia="Times New Roman" w:hAnsi="Times New Roman" w:cs="Times New Roman"/>
          <w:sz w:val="20"/>
          <w:szCs w:val="20"/>
        </w:rPr>
        <w:t>2. Kwota wynagrodzenia będzie ustalona wg następujących stawek jednostkowych:</w:t>
      </w:r>
    </w:p>
    <w:p w14:paraId="2A26E48B" w14:textId="77777777" w:rsidR="00041B77" w:rsidRDefault="009A4876">
      <w:pPr>
        <w:pStyle w:val="Akapitzlist"/>
        <w:numPr>
          <w:ilvl w:val="1"/>
          <w:numId w:val="19"/>
        </w:numPr>
        <w:suppressAutoHyphens w:val="0"/>
        <w:spacing w:after="0" w:line="240" w:lineRule="auto"/>
        <w:textAlignment w:val="auto"/>
        <w:rPr>
          <w:rFonts w:ascii="Times New Roman" w:hAnsi="Times New Roman"/>
          <w:bCs/>
          <w:sz w:val="20"/>
          <w:szCs w:val="20"/>
        </w:rPr>
      </w:pPr>
      <w:bookmarkStart w:id="2" w:name="_Hlk41644673"/>
      <w:r>
        <w:rPr>
          <w:rFonts w:ascii="Times New Roman" w:hAnsi="Times New Roman"/>
          <w:bCs/>
          <w:sz w:val="20"/>
          <w:szCs w:val="20"/>
        </w:rPr>
        <w:t>za odbieranie odpadów komunalnych:</w:t>
      </w:r>
    </w:p>
    <w:tbl>
      <w:tblPr>
        <w:tblW w:w="9070" w:type="dxa"/>
        <w:jc w:val="center"/>
        <w:tblLayout w:type="fixed"/>
        <w:tblCellMar>
          <w:left w:w="10" w:type="dxa"/>
          <w:right w:w="10" w:type="dxa"/>
        </w:tblCellMar>
        <w:tblLook w:val="0000" w:firstRow="0" w:lastRow="0" w:firstColumn="0" w:lastColumn="0" w:noHBand="0" w:noVBand="0"/>
      </w:tblPr>
      <w:tblGrid>
        <w:gridCol w:w="5881"/>
        <w:gridCol w:w="3189"/>
      </w:tblGrid>
      <w:tr w:rsidR="00041B77" w14:paraId="5AD9B604" w14:textId="77777777" w:rsidTr="00041B77">
        <w:trPr>
          <w:trHeight w:val="611"/>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A6680" w14:textId="77777777" w:rsidR="00041B77" w:rsidRDefault="009A4876">
            <w:pPr>
              <w:pStyle w:val="Akapitzlist"/>
              <w:spacing w:after="0" w:line="240" w:lineRule="auto"/>
              <w:ind w:left="360"/>
              <w:jc w:val="center"/>
              <w:rPr>
                <w:rFonts w:ascii="Times New Roman" w:hAnsi="Times New Roman"/>
                <w:bCs/>
                <w:iCs/>
                <w:sz w:val="20"/>
                <w:szCs w:val="20"/>
              </w:rPr>
            </w:pPr>
            <w:bookmarkStart w:id="3" w:name="_Hlk41643947"/>
            <w:bookmarkEnd w:id="2"/>
            <w:r>
              <w:rPr>
                <w:rFonts w:ascii="Times New Roman" w:hAnsi="Times New Roman"/>
                <w:bCs/>
                <w:iCs/>
                <w:sz w:val="20"/>
                <w:szCs w:val="20"/>
              </w:rPr>
              <w:t>Grupa odpadów</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B0EF5" w14:textId="77777777" w:rsidR="00041B77" w:rsidRDefault="009A4876">
            <w:pPr>
              <w:pStyle w:val="Akapitzlist"/>
              <w:spacing w:after="0" w:line="240" w:lineRule="auto"/>
              <w:ind w:left="0"/>
              <w:jc w:val="center"/>
              <w:rPr>
                <w:rFonts w:ascii="Times New Roman" w:hAnsi="Times New Roman"/>
                <w:bCs/>
                <w:iCs/>
                <w:sz w:val="20"/>
                <w:szCs w:val="20"/>
              </w:rPr>
            </w:pPr>
            <w:r>
              <w:rPr>
                <w:rFonts w:ascii="Times New Roman" w:hAnsi="Times New Roman"/>
                <w:bCs/>
                <w:iCs/>
                <w:sz w:val="20"/>
                <w:szCs w:val="20"/>
              </w:rPr>
              <w:t>stawka brutto za 1 Mg odpadów</w:t>
            </w:r>
          </w:p>
        </w:tc>
      </w:tr>
      <w:tr w:rsidR="00041B77" w14:paraId="6F887A02" w14:textId="77777777" w:rsidTr="00041B77">
        <w:trPr>
          <w:trHeight w:val="43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893EA"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niesegregowane (zmieszane)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F5764"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BDF015D" w14:textId="77777777" w:rsidTr="00041B77">
        <w:trPr>
          <w:trHeight w:val="42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D8108"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bioodpady stanowiące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BF5BC"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3703778B" w14:textId="77777777" w:rsidTr="00041B77">
        <w:trPr>
          <w:trHeight w:val="514"/>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44558"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segregowane (papier i tektura, metale, odpady opakowaniowe wielomateriałowe,  szkło, tworzywa sztuczne)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24DA"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bookmarkEnd w:id="3"/>
    </w:tbl>
    <w:p w14:paraId="1B0DD9C1" w14:textId="77777777" w:rsidR="00041B77" w:rsidRDefault="00041B77">
      <w:pPr>
        <w:pStyle w:val="Akapitzlist"/>
        <w:spacing w:after="0" w:line="240" w:lineRule="auto"/>
        <w:ind w:left="360"/>
        <w:rPr>
          <w:rFonts w:ascii="Times New Roman" w:hAnsi="Times New Roman"/>
          <w:bCs/>
          <w:sz w:val="20"/>
          <w:szCs w:val="20"/>
        </w:rPr>
      </w:pPr>
    </w:p>
    <w:p w14:paraId="7D6774CF" w14:textId="77777777" w:rsidR="00041B77" w:rsidRDefault="009A4876">
      <w:pPr>
        <w:pStyle w:val="Akapitzlist"/>
        <w:spacing w:after="0" w:line="240" w:lineRule="auto"/>
        <w:ind w:left="360"/>
        <w:rPr>
          <w:rFonts w:ascii="Times New Roman" w:hAnsi="Times New Roman"/>
          <w:bCs/>
          <w:sz w:val="20"/>
          <w:szCs w:val="20"/>
        </w:rPr>
      </w:pPr>
      <w:r>
        <w:rPr>
          <w:rFonts w:ascii="Times New Roman" w:hAnsi="Times New Roman"/>
          <w:bCs/>
          <w:sz w:val="20"/>
          <w:szCs w:val="20"/>
        </w:rPr>
        <w:t>b)</w:t>
      </w:r>
      <w:r>
        <w:rPr>
          <w:rFonts w:ascii="Times New Roman" w:hAnsi="Times New Roman"/>
          <w:bCs/>
          <w:sz w:val="20"/>
          <w:szCs w:val="20"/>
        </w:rPr>
        <w:tab/>
        <w:t>za zagospodarowanie odpadów komunalnych:</w:t>
      </w:r>
    </w:p>
    <w:tbl>
      <w:tblPr>
        <w:tblW w:w="9008" w:type="dxa"/>
        <w:jc w:val="center"/>
        <w:tblLayout w:type="fixed"/>
        <w:tblCellMar>
          <w:left w:w="10" w:type="dxa"/>
          <w:right w:w="10" w:type="dxa"/>
        </w:tblCellMar>
        <w:tblLook w:val="0000" w:firstRow="0" w:lastRow="0" w:firstColumn="0" w:lastColumn="0" w:noHBand="0" w:noVBand="0"/>
      </w:tblPr>
      <w:tblGrid>
        <w:gridCol w:w="5786"/>
        <w:gridCol w:w="3222"/>
      </w:tblGrid>
      <w:tr w:rsidR="00041B77" w14:paraId="52A54B07" w14:textId="77777777" w:rsidTr="00041B77">
        <w:trPr>
          <w:trHeight w:val="524"/>
          <w:jc w:val="center"/>
        </w:trPr>
        <w:tc>
          <w:tcPr>
            <w:tcW w:w="5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93625" w14:textId="77777777" w:rsidR="00041B77" w:rsidRDefault="009A487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Grupa odpadów</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ED02D" w14:textId="77777777" w:rsidR="00041B77" w:rsidRDefault="009A4876">
            <w:pPr>
              <w:pStyle w:val="Akapitzlist"/>
              <w:spacing w:after="0" w:line="240" w:lineRule="auto"/>
              <w:ind w:left="0"/>
              <w:jc w:val="center"/>
              <w:rPr>
                <w:rFonts w:ascii="Times New Roman" w:hAnsi="Times New Roman"/>
                <w:bCs/>
                <w:iCs/>
                <w:sz w:val="20"/>
                <w:szCs w:val="20"/>
              </w:rPr>
            </w:pPr>
            <w:r>
              <w:rPr>
                <w:rFonts w:ascii="Times New Roman" w:hAnsi="Times New Roman"/>
                <w:bCs/>
                <w:iCs/>
                <w:sz w:val="20"/>
                <w:szCs w:val="20"/>
              </w:rPr>
              <w:t>stawka brutto za 1 Mg odpadów</w:t>
            </w:r>
          </w:p>
        </w:tc>
      </w:tr>
      <w:tr w:rsidR="00041B77" w14:paraId="57FA32D3" w14:textId="77777777" w:rsidTr="00041B77">
        <w:trPr>
          <w:trHeight w:val="433"/>
          <w:jc w:val="center"/>
        </w:trPr>
        <w:tc>
          <w:tcPr>
            <w:tcW w:w="5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C2EF9"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niesegregowane (zmieszane) odpady komunalne</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2E1B8" w14:textId="77777777" w:rsidR="00041B77" w:rsidRDefault="009A487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203BFCC2" w14:textId="77777777" w:rsidTr="00041B77">
        <w:trPr>
          <w:trHeight w:val="423"/>
          <w:jc w:val="center"/>
        </w:trPr>
        <w:tc>
          <w:tcPr>
            <w:tcW w:w="5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A078"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bioodpady stanowiące odpady komunalne</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4F0F0" w14:textId="77777777" w:rsidR="00041B77" w:rsidRDefault="009A487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48EDDD2E" w14:textId="77777777" w:rsidTr="00041B77">
        <w:trPr>
          <w:trHeight w:val="514"/>
          <w:jc w:val="center"/>
        </w:trPr>
        <w:tc>
          <w:tcPr>
            <w:tcW w:w="5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C6296"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segregowane (papier i tektura, metale, odpady opakowaniowe wielomateriałowe,  szkło, tworzywa sztuczne)</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EF29A" w14:textId="77777777" w:rsidR="00041B77" w:rsidRDefault="009A487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bl>
    <w:p w14:paraId="684B0261" w14:textId="77777777" w:rsidR="00041B77" w:rsidRDefault="00041B77">
      <w:pPr>
        <w:ind w:left="360"/>
        <w:rPr>
          <w:rFonts w:ascii="Times New Roman" w:hAnsi="Times New Roman" w:cs="Times New Roman"/>
          <w:bCs/>
          <w:sz w:val="20"/>
          <w:szCs w:val="20"/>
        </w:rPr>
      </w:pPr>
      <w:bookmarkStart w:id="4" w:name="_Hlk41648560"/>
    </w:p>
    <w:p w14:paraId="20A726D2" w14:textId="77777777" w:rsidR="00041B77" w:rsidRDefault="009A4876">
      <w:pPr>
        <w:ind w:left="360"/>
        <w:rPr>
          <w:rFonts w:ascii="Times New Roman" w:hAnsi="Times New Roman" w:cs="Times New Roman"/>
          <w:bCs/>
          <w:sz w:val="20"/>
          <w:szCs w:val="20"/>
        </w:rPr>
      </w:pPr>
      <w:r>
        <w:rPr>
          <w:rFonts w:ascii="Times New Roman" w:hAnsi="Times New Roman" w:cs="Times New Roman"/>
          <w:bCs/>
          <w:sz w:val="20"/>
          <w:szCs w:val="20"/>
        </w:rPr>
        <w:t>c) za odbieranie odpadów komunalnych z PSZOK:</w:t>
      </w:r>
    </w:p>
    <w:tbl>
      <w:tblPr>
        <w:tblW w:w="9065" w:type="dxa"/>
        <w:jc w:val="center"/>
        <w:tblLayout w:type="fixed"/>
        <w:tblCellMar>
          <w:left w:w="10" w:type="dxa"/>
          <w:right w:w="10" w:type="dxa"/>
        </w:tblCellMar>
        <w:tblLook w:val="0000" w:firstRow="0" w:lastRow="0" w:firstColumn="0" w:lastColumn="0" w:noHBand="0" w:noVBand="0"/>
      </w:tblPr>
      <w:tblGrid>
        <w:gridCol w:w="5805"/>
        <w:gridCol w:w="3260"/>
      </w:tblGrid>
      <w:tr w:rsidR="00041B77" w14:paraId="1C65275A" w14:textId="77777777" w:rsidTr="00041B77">
        <w:trPr>
          <w:trHeight w:val="52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0920"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Grupa odpadów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B5C" w14:textId="77777777" w:rsidR="00041B77" w:rsidRDefault="009A4876">
            <w:pPr>
              <w:pStyle w:val="Akapitzlist"/>
              <w:spacing w:after="0" w:line="240" w:lineRule="auto"/>
              <w:ind w:left="0"/>
              <w:jc w:val="center"/>
              <w:rPr>
                <w:rFonts w:ascii="Times New Roman" w:hAnsi="Times New Roman"/>
                <w:bCs/>
                <w:iCs/>
                <w:sz w:val="20"/>
                <w:szCs w:val="20"/>
              </w:rPr>
            </w:pPr>
            <w:r>
              <w:rPr>
                <w:rFonts w:ascii="Times New Roman" w:hAnsi="Times New Roman"/>
                <w:bCs/>
                <w:iCs/>
                <w:sz w:val="20"/>
                <w:szCs w:val="20"/>
              </w:rPr>
              <w:t>stawka brutto za 1 Mg odpadów</w:t>
            </w:r>
          </w:p>
        </w:tc>
      </w:tr>
      <w:tr w:rsidR="00041B77" w14:paraId="0C3F8736" w14:textId="77777777" w:rsidTr="00041B77">
        <w:trPr>
          <w:trHeight w:val="42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7625"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 xml:space="preserve">bioodpady stanowiące odpady komunalne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4A19"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1720CD82" w14:textId="77777777" w:rsidTr="00041B77">
        <w:trPr>
          <w:trHeight w:val="51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EC45"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segregowane (papier i tektura, metale, odpady opakowaniowe wielomateriałowe,  szkło, tworzywa sztuczne)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021C"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06CBC5F0" w14:textId="77777777" w:rsidTr="00041B77">
        <w:trPr>
          <w:trHeight w:val="38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A5D4"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baterie i akumulatory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994D"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692DDFB" w14:textId="77777777" w:rsidTr="00041B77">
        <w:trPr>
          <w:trHeight w:val="405"/>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4D0C"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zużyty sprzęt elektryczny i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99C6C"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0E341593" w14:textId="77777777" w:rsidTr="00041B77">
        <w:trPr>
          <w:trHeight w:val="41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E50A"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wielkogabarytowe w tym meble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77F7"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4CD3E6A" w14:textId="77777777" w:rsidTr="00041B77">
        <w:trPr>
          <w:trHeight w:val="32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6FE1"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tekstylia, odzież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D15E1"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46C85887" w14:textId="77777777" w:rsidTr="00041B77">
        <w:trPr>
          <w:trHeight w:val="3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5501"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popiół i żużel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1CE"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AA7D11A" w14:textId="77777777" w:rsidTr="00041B77">
        <w:trPr>
          <w:trHeight w:val="2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911D5"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opony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C33E"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D5C1A0E" w14:textId="77777777" w:rsidTr="00041B77">
        <w:trPr>
          <w:trHeight w:val="43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B966"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segregowane odpady budowlane i rozbiórkowe stanowiące odpady komunalne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4790"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1DCD592C" w14:textId="77777777" w:rsidTr="00041B77">
        <w:trPr>
          <w:trHeight w:val="558"/>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07484"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niebezpieczne powstające w gospodarstwach domowych, np. chemikalia, farby, środki ochrony roślin, detergenty, świetlówki, żarówki, tusze, 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9A7B"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0A1E64F" w14:textId="77777777" w:rsidTr="00041B77">
        <w:trPr>
          <w:trHeight w:val="100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AEFE" w14:textId="77777777" w:rsidR="00041B77" w:rsidRDefault="009A4876">
            <w:pPr>
              <w:spacing w:after="0"/>
            </w:pPr>
            <w:r>
              <w:rPr>
                <w:rFonts w:ascii="Times New Roman" w:hAnsi="Times New Roman"/>
                <w:bCs/>
                <w:sz w:val="20"/>
                <w:szCs w:val="20"/>
              </w:rPr>
              <w:t>leki i odpady niekwalifikujące się do odpadów medycznych powstałych w gospodarstwie domowym w wyniku przyjmowania produktów leczniczych w formie iniekcji igieł i strzykawek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4773"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bookmarkEnd w:id="4"/>
    </w:tbl>
    <w:p w14:paraId="3E0D553E" w14:textId="77777777" w:rsidR="00041B77" w:rsidRDefault="00041B77">
      <w:pPr>
        <w:pStyle w:val="Akapitzlist"/>
        <w:spacing w:after="0" w:line="240" w:lineRule="auto"/>
        <w:ind w:left="0"/>
        <w:rPr>
          <w:rFonts w:ascii="Times New Roman" w:hAnsi="Times New Roman"/>
          <w:bCs/>
          <w:sz w:val="20"/>
          <w:szCs w:val="20"/>
        </w:rPr>
      </w:pPr>
    </w:p>
    <w:p w14:paraId="208BFE9F" w14:textId="77777777" w:rsidR="00041B77" w:rsidRDefault="009A4876">
      <w:pPr>
        <w:pStyle w:val="Akapitzlist"/>
        <w:spacing w:after="0" w:line="240" w:lineRule="auto"/>
        <w:ind w:left="0"/>
        <w:rPr>
          <w:rFonts w:ascii="Times New Roman" w:hAnsi="Times New Roman"/>
          <w:bCs/>
          <w:sz w:val="20"/>
          <w:szCs w:val="20"/>
        </w:rPr>
      </w:pPr>
      <w:r>
        <w:rPr>
          <w:rFonts w:ascii="Times New Roman" w:hAnsi="Times New Roman"/>
          <w:bCs/>
          <w:sz w:val="20"/>
          <w:szCs w:val="20"/>
        </w:rPr>
        <w:t>d) za zagospodarowanie odpadów komunalnych z PSZOK:</w:t>
      </w:r>
    </w:p>
    <w:tbl>
      <w:tblPr>
        <w:tblW w:w="9057" w:type="dxa"/>
        <w:jc w:val="center"/>
        <w:tblLayout w:type="fixed"/>
        <w:tblCellMar>
          <w:left w:w="10" w:type="dxa"/>
          <w:right w:w="10" w:type="dxa"/>
        </w:tblCellMar>
        <w:tblLook w:val="0000" w:firstRow="0" w:lastRow="0" w:firstColumn="0" w:lastColumn="0" w:noHBand="0" w:noVBand="0"/>
      </w:tblPr>
      <w:tblGrid>
        <w:gridCol w:w="5797"/>
        <w:gridCol w:w="3260"/>
      </w:tblGrid>
      <w:tr w:rsidR="00041B77" w14:paraId="7BECCC2A" w14:textId="77777777" w:rsidTr="00041B77">
        <w:trPr>
          <w:trHeight w:val="524"/>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DE19" w14:textId="77777777" w:rsidR="00041B77" w:rsidRDefault="009A4876">
            <w:pPr>
              <w:pStyle w:val="Akapitzlist"/>
              <w:spacing w:after="0" w:line="240" w:lineRule="auto"/>
              <w:rPr>
                <w:rFonts w:ascii="Times New Roman" w:hAnsi="Times New Roman"/>
                <w:bCs/>
                <w:iCs/>
                <w:sz w:val="20"/>
                <w:szCs w:val="20"/>
              </w:rPr>
            </w:pPr>
            <w:r>
              <w:rPr>
                <w:rFonts w:ascii="Times New Roman" w:hAnsi="Times New Roman"/>
                <w:bCs/>
                <w:iCs/>
                <w:sz w:val="20"/>
                <w:szCs w:val="20"/>
              </w:rPr>
              <w:t>Grupa odpadów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31BC"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stawka brutto za 1 Mg odpadów</w:t>
            </w:r>
          </w:p>
        </w:tc>
      </w:tr>
      <w:tr w:rsidR="00041B77" w14:paraId="3DE3704C" w14:textId="77777777" w:rsidTr="00041B77">
        <w:trPr>
          <w:trHeight w:val="423"/>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636A"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 xml:space="preserve">bioodpady stanowiące odpady komunalne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FB29A"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16C61FAC" w14:textId="77777777" w:rsidTr="00041B77">
        <w:trPr>
          <w:trHeight w:val="514"/>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EFD8" w14:textId="77777777" w:rsidR="00041B77" w:rsidRDefault="009A4876">
            <w:pPr>
              <w:spacing w:after="0"/>
              <w:rPr>
                <w:rFonts w:ascii="Times New Roman" w:hAnsi="Times New Roman"/>
                <w:bCs/>
                <w:iCs/>
                <w:sz w:val="20"/>
                <w:szCs w:val="20"/>
              </w:rPr>
            </w:pPr>
            <w:r>
              <w:rPr>
                <w:rFonts w:ascii="Times New Roman" w:hAnsi="Times New Roman"/>
                <w:bCs/>
                <w:iCs/>
                <w:sz w:val="20"/>
                <w:szCs w:val="20"/>
              </w:rPr>
              <w:lastRenderedPageBreak/>
              <w:t>segregowane (papier i tektura, metale,  odpady opakowaniowe wielomateriałowe,  szkło, tworzywa sztuczne)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2250"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4A15997A" w14:textId="77777777" w:rsidTr="00041B77">
        <w:trPr>
          <w:trHeight w:val="383"/>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BD56"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baterie i akumulatory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5A64"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30D4AF10" w14:textId="77777777" w:rsidTr="00041B77">
        <w:trPr>
          <w:trHeight w:val="405"/>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AD92"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zużyty sprzęt elektryczny i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821E"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096D2DF1" w14:textId="77777777" w:rsidTr="00041B77">
        <w:trPr>
          <w:trHeight w:val="413"/>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BD72"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wielkogabarytowe w tym meble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A6F1"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3CA3A717" w14:textId="77777777" w:rsidTr="00041B77">
        <w:trPr>
          <w:trHeight w:val="390"/>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77B"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tekstylia, odzież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649D"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20751EBE" w14:textId="77777777" w:rsidTr="00041B77">
        <w:trPr>
          <w:trHeight w:val="300"/>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DED7"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popiół i żużel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D4DD"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1F87E5E8" w14:textId="77777777" w:rsidTr="00041B77">
        <w:trPr>
          <w:trHeight w:val="212"/>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92D8C"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opony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3B7C"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5CB94282" w14:textId="77777777" w:rsidTr="00041B77">
        <w:trPr>
          <w:trHeight w:val="430"/>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BB173"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segregowane odpady budowlane i rozbiórkowe stanowiące odpady komunalne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5D25"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400E63A5" w14:textId="77777777" w:rsidTr="00041B77">
        <w:trPr>
          <w:trHeight w:val="558"/>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6EFC"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niebezpieczne powstające w gospodarstwach domowych, np. chemikalia, farby, środki ochrony roślin, detergenty, świetlówki, żarówki, tusze, 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99C2"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r w:rsidR="00041B77" w14:paraId="3333F9E4" w14:textId="77777777" w:rsidTr="00041B77">
        <w:trPr>
          <w:trHeight w:val="1003"/>
          <w:jc w:val="center"/>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8551" w14:textId="77777777" w:rsidR="00041B77" w:rsidRDefault="009A4876">
            <w:pPr>
              <w:spacing w:after="0"/>
            </w:pPr>
            <w:r>
              <w:rPr>
                <w:rFonts w:ascii="Times New Roman" w:hAnsi="Times New Roman"/>
                <w:bCs/>
                <w:sz w:val="20"/>
                <w:szCs w:val="20"/>
              </w:rPr>
              <w:t>leki i odpady niekwalifikujące się do odpadów medycznych powstałych w gospodarstwie domowym w wyniku przyjmowania produktów leczniczych w formie iniekcji igieł i strzykawek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15C5" w14:textId="77777777" w:rsidR="00041B77" w:rsidRDefault="009A4876" w:rsidP="00500196">
            <w:pPr>
              <w:pStyle w:val="Akapitzlist"/>
              <w:spacing w:after="0" w:line="240" w:lineRule="auto"/>
              <w:jc w:val="center"/>
              <w:rPr>
                <w:rFonts w:ascii="Times New Roman" w:hAnsi="Times New Roman"/>
                <w:bCs/>
                <w:iCs/>
                <w:sz w:val="20"/>
                <w:szCs w:val="20"/>
              </w:rPr>
            </w:pPr>
            <w:r>
              <w:rPr>
                <w:rFonts w:ascii="Times New Roman" w:hAnsi="Times New Roman"/>
                <w:bCs/>
                <w:iCs/>
                <w:sz w:val="20"/>
                <w:szCs w:val="20"/>
              </w:rPr>
              <w:t>zł</w:t>
            </w:r>
          </w:p>
        </w:tc>
      </w:tr>
    </w:tbl>
    <w:p w14:paraId="6C0669B4" w14:textId="77777777" w:rsidR="00041B77" w:rsidRDefault="00041B77">
      <w:pPr>
        <w:pStyle w:val="Standard"/>
        <w:rPr>
          <w:rFonts w:ascii="Times New Roman" w:eastAsia="Times New Roman" w:hAnsi="Times New Roman" w:cs="Times New Roman"/>
          <w:sz w:val="20"/>
          <w:szCs w:val="20"/>
        </w:rPr>
      </w:pPr>
    </w:p>
    <w:p w14:paraId="4D122257" w14:textId="77777777" w:rsidR="00041B77" w:rsidRPr="00C90348" w:rsidRDefault="009A4876">
      <w:pPr>
        <w:pStyle w:val="Standard"/>
        <w:jc w:val="both"/>
      </w:pPr>
      <w:r>
        <w:rPr>
          <w:rFonts w:ascii="Times New Roman" w:eastAsia="Times New Roman" w:hAnsi="Times New Roman" w:cs="Times New Roman"/>
          <w:sz w:val="20"/>
          <w:szCs w:val="20"/>
        </w:rPr>
        <w:t xml:space="preserve">3.W przypadku, gdy liczba mieszkańców lub ilość ton odpadów zmaleje w stosunku do wielkości </w:t>
      </w:r>
      <w:r w:rsidRPr="00C90348">
        <w:rPr>
          <w:rFonts w:ascii="Times New Roman" w:eastAsia="Times New Roman" w:hAnsi="Times New Roman" w:cs="Times New Roman"/>
          <w:sz w:val="20"/>
          <w:szCs w:val="20"/>
        </w:rPr>
        <w:t xml:space="preserve">podanych w </w:t>
      </w:r>
      <w:r w:rsidR="00D50568" w:rsidRPr="00C90348">
        <w:rPr>
          <w:rFonts w:ascii="Times New Roman" w:eastAsia="Times New Roman" w:hAnsi="Times New Roman" w:cs="Times New Roman"/>
          <w:sz w:val="20"/>
          <w:szCs w:val="20"/>
        </w:rPr>
        <w:t xml:space="preserve">SWZ </w:t>
      </w:r>
      <w:r w:rsidRPr="00C90348">
        <w:rPr>
          <w:rFonts w:ascii="Times New Roman" w:hAnsi="Times New Roman" w:cs="Times New Roman"/>
          <w:sz w:val="20"/>
          <w:szCs w:val="20"/>
        </w:rPr>
        <w:t xml:space="preserve">Wykonawcy nie przysługuje żadne roszczenie w stosunku do Zamawiającego, w tym </w:t>
      </w:r>
      <w:r w:rsidR="00D50568" w:rsidRPr="00C90348">
        <w:rPr>
          <w:rFonts w:ascii="Times New Roman" w:hAnsi="Times New Roman" w:cs="Times New Roman"/>
          <w:sz w:val="20"/>
          <w:szCs w:val="20"/>
        </w:rPr>
        <w:t xml:space="preserve">odszkodowanie oraz </w:t>
      </w:r>
      <w:r w:rsidRPr="00C90348">
        <w:rPr>
          <w:rFonts w:ascii="Times New Roman" w:hAnsi="Times New Roman" w:cs="Times New Roman"/>
          <w:sz w:val="20"/>
          <w:szCs w:val="20"/>
        </w:rPr>
        <w:t>żądanie realizacji umowy do wysokości 100 % ceny umowy.</w:t>
      </w:r>
    </w:p>
    <w:p w14:paraId="4BBC3880" w14:textId="77777777" w:rsidR="00041B77" w:rsidRPr="00D50568" w:rsidRDefault="009A4876">
      <w:pPr>
        <w:pStyle w:val="Standard"/>
        <w:spacing w:after="0"/>
        <w:jc w:val="both"/>
        <w:rPr>
          <w:rFonts w:ascii="Times New Roman" w:eastAsia="Calibri" w:hAnsi="Times New Roman" w:cs="Times New Roman"/>
          <w:strike/>
          <w:sz w:val="20"/>
          <w:szCs w:val="20"/>
        </w:rPr>
      </w:pPr>
      <w:r>
        <w:rPr>
          <w:rFonts w:ascii="Times New Roman" w:eastAsia="Calibri" w:hAnsi="Times New Roman" w:cs="Times New Roman"/>
          <w:sz w:val="20"/>
          <w:szCs w:val="20"/>
        </w:rPr>
        <w:t xml:space="preserve">4. Wynagrodzenie Wykonawcy, płatne będzie po zakończeniu danego miesiąca świadczenia usługi, na podstawie  prawidłowo wystawionej faktury po zaakceptowaniu przez Zamawiającego dokumentów, o których mowa </w:t>
      </w:r>
      <w:r w:rsidRPr="00A5107A">
        <w:rPr>
          <w:rFonts w:ascii="Times New Roman" w:eastAsia="Calibri" w:hAnsi="Times New Roman" w:cs="Times New Roman"/>
          <w:sz w:val="20"/>
          <w:szCs w:val="20"/>
        </w:rPr>
        <w:t xml:space="preserve">w § 7 ust.1, 4 i 5 umowy, zgodnie ze stawkami wskazanymi w formularzu oferty </w:t>
      </w:r>
      <w:r w:rsidRPr="003B3D4C">
        <w:rPr>
          <w:rFonts w:ascii="Times New Roman" w:eastAsia="Calibri" w:hAnsi="Times New Roman" w:cs="Times New Roman"/>
          <w:sz w:val="20"/>
          <w:szCs w:val="20"/>
        </w:rPr>
        <w:t xml:space="preserve">załączonym do </w:t>
      </w:r>
      <w:r w:rsidR="00D50568" w:rsidRPr="003B3D4C">
        <w:rPr>
          <w:rFonts w:ascii="Times New Roman" w:eastAsia="Calibri" w:hAnsi="Times New Roman" w:cs="Times New Roman"/>
          <w:sz w:val="20"/>
          <w:szCs w:val="20"/>
        </w:rPr>
        <w:t>SWZ.</w:t>
      </w:r>
      <w:r w:rsidR="00D50568">
        <w:rPr>
          <w:rFonts w:ascii="Times New Roman" w:eastAsia="Calibri" w:hAnsi="Times New Roman" w:cs="Times New Roman"/>
          <w:sz w:val="20"/>
          <w:szCs w:val="20"/>
        </w:rPr>
        <w:t xml:space="preserve"> </w:t>
      </w:r>
    </w:p>
    <w:p w14:paraId="0ED058A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Wynagrodzenie należne Wykonawcy płatne będzie przelewem na rachunek bankowy Wykonawcy wskazany w fakturze, w ciągu 30 dni od otrzymania przez Zamawiającego faktury  wystawionej zgodnie z ust.4.</w:t>
      </w:r>
    </w:p>
    <w:p w14:paraId="69E4A898"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6. Za dzień dokonania płatności przyjmuje się dzień obciążenia rachunku bankowego Zamawiającego.</w:t>
      </w:r>
    </w:p>
    <w:p w14:paraId="0424D173"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7.W przypadku wystawienia przez Wykonawcę faktury niezgodnie z umową lub obowiązującymi przepisami prawa, a także bez wymaganej w ust. 4 dokumentacji Zamawiający ma prawo do wstrzymania płatności do czasu wyjaśnienia przez Wykonawcę przyczyn oraz usunięcia tej niezgodności a także w razie potrzeby otrzymania faktury lub noty korygującej, bez obowiązku płacenia odsetek za ten okres.</w:t>
      </w:r>
    </w:p>
    <w:p w14:paraId="1383D06B" w14:textId="77777777" w:rsidR="00041B77" w:rsidRDefault="009A4876">
      <w:pPr>
        <w:pStyle w:val="Standard"/>
        <w:spacing w:after="0"/>
        <w:jc w:val="both"/>
        <w:rPr>
          <w:rFonts w:ascii="Times New Roman" w:eastAsia="Calibri" w:hAnsi="Times New Roman" w:cs="Times New Roman"/>
          <w:strike/>
          <w:sz w:val="20"/>
          <w:szCs w:val="20"/>
        </w:rPr>
      </w:pPr>
      <w:r>
        <w:rPr>
          <w:rFonts w:ascii="Times New Roman" w:eastAsia="Calibri" w:hAnsi="Times New Roman" w:cs="Times New Roman"/>
          <w:sz w:val="20"/>
          <w:szCs w:val="20"/>
        </w:rPr>
        <w:t xml:space="preserve">8.W przypadku korzystania przez Wykonawcę z usług podwykonawców do każdej faktury Wykonawca przedłoży oświadczenie podwykonawców o uregulowaniu wobec nich należności. </w:t>
      </w:r>
      <w:r>
        <w:rPr>
          <w:rFonts w:ascii="Times New Roman" w:eastAsia="Calibri" w:hAnsi="Times New Roman" w:cs="Times New Roman"/>
          <w:strike/>
          <w:sz w:val="20"/>
          <w:szCs w:val="20"/>
        </w:rPr>
        <w:t xml:space="preserve"> </w:t>
      </w:r>
    </w:p>
    <w:p w14:paraId="42DF4FB8" w14:textId="77777777" w:rsidR="00041B77" w:rsidRPr="00E01CE7" w:rsidRDefault="00041B77">
      <w:pPr>
        <w:pStyle w:val="Standard"/>
        <w:spacing w:after="0"/>
        <w:jc w:val="center"/>
        <w:rPr>
          <w:rFonts w:ascii="Times New Roman" w:eastAsia="Calibri" w:hAnsi="Times New Roman" w:cs="Times New Roman"/>
          <w:b/>
          <w:bCs/>
          <w:color w:val="FF0000"/>
          <w:sz w:val="20"/>
          <w:szCs w:val="20"/>
        </w:rPr>
      </w:pPr>
    </w:p>
    <w:p w14:paraId="0C021E30"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9.</w:t>
      </w:r>
    </w:p>
    <w:p w14:paraId="484CD0D5" w14:textId="77777777" w:rsidR="00041B77" w:rsidRDefault="009A4876">
      <w:pPr>
        <w:pStyle w:val="Standard"/>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Ochrona danych</w:t>
      </w:r>
    </w:p>
    <w:p w14:paraId="45F45A76" w14:textId="77777777" w:rsidR="00041B77" w:rsidRPr="00A52A00" w:rsidRDefault="009A4876" w:rsidP="00A52A00">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Strony zgodnie oświadczają, iż zapewniają przestrzeganie zasad przetwarzania i ochrony danych osobowych, zgodnie z przepisami Ustawy o ochronie danych osobowych które będą przekazywane lub udostępnione w związku lub w wyniku realizacji postanowień Umowy.</w:t>
      </w:r>
    </w:p>
    <w:p w14:paraId="4A3F4DF6"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799EC230"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ponosi odpowiedzialność za ewentualne skutki udostępnienia, przekazania, przetworzenia, wykorzystania dla celów własnych lub osób trzecich danych lub informacji opisanych w ust.1-2, lub inne działania lub zaniechania skutkujące lub mogące skutkować wykorzystaniem tych danych w celu innym niż realizacja przedmiotu Umowy.</w:t>
      </w:r>
    </w:p>
    <w:p w14:paraId="5A8C93E3"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oświadcza, że sposób pozyskiwania, wysyłania i przetwarzania danych lub informacji opisanych w ustępach powyżej spełnia wymogi określone w Ustawie o ochronie danych osobowych oraz rozporządzeniach wykonawczych do Ustawy.</w:t>
      </w:r>
    </w:p>
    <w:p w14:paraId="5E124D65"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zapewnia, że przetwarzane dane osobowe będą wykorzystywane wyłącznie w celu realizacji </w:t>
      </w:r>
      <w:r>
        <w:rPr>
          <w:rFonts w:ascii="Times New Roman" w:eastAsia="Times New Roman" w:hAnsi="Times New Roman" w:cs="Times New Roman"/>
          <w:sz w:val="20"/>
          <w:szCs w:val="20"/>
        </w:rPr>
        <w:lastRenderedPageBreak/>
        <w:t>umowy.</w:t>
      </w:r>
    </w:p>
    <w:p w14:paraId="7F300509"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stwierdzenia przez Wykonawcę próby lub faktu naruszenia poufności przekazanych jemu danych lub informacji, Wykonawca zobowiązany jest do niezwłocznego powiadomienia Zamawiającego, nie później niż w dniu następnym po dniu w którym stwierdził ten fakt.</w:t>
      </w:r>
    </w:p>
    <w:p w14:paraId="703E394E"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naruszenia postanowień ust. 1-6 Strona, która dokonała naruszenia zobowiązana jest do naprawienia szkody jaką druga Strona poniosła z tytułu niewykonania lub nienależytego wykonania zobowiązania na zasadach ogólnych.</w:t>
      </w:r>
    </w:p>
    <w:p w14:paraId="1E295C1A"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10.</w:t>
      </w:r>
    </w:p>
    <w:p w14:paraId="33BF012D" w14:textId="77777777" w:rsidR="00041B77" w:rsidRDefault="009A4876">
      <w:pPr>
        <w:pStyle w:val="Standard"/>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Kary umowne</w:t>
      </w:r>
    </w:p>
    <w:p w14:paraId="419CE9DF"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Wykonawca jest zobowiązany do zapłaty na rzecz Zamawiającego kary umownej:</w:t>
      </w:r>
    </w:p>
    <w:p w14:paraId="3BC4F7A3" w14:textId="77777777" w:rsidR="00041B77" w:rsidRPr="00D77C13" w:rsidRDefault="009A4876">
      <w:pPr>
        <w:pStyle w:val="Standard"/>
        <w:spacing w:after="0"/>
        <w:ind w:left="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 w wysokości 10 % wynagrodzenia brutto wskazanego w formularzu ofertowym, w przypadku odstąpienia od umowy przez którąkolwiek ze </w:t>
      </w:r>
      <w:r w:rsidRPr="00D77C13">
        <w:rPr>
          <w:rFonts w:ascii="Times New Roman" w:eastAsia="Calibri" w:hAnsi="Times New Roman" w:cs="Times New Roman"/>
          <w:sz w:val="20"/>
          <w:szCs w:val="20"/>
        </w:rPr>
        <w:t>stron z przyczyn leżących po stronie  Wykonawcy,</w:t>
      </w:r>
    </w:p>
    <w:p w14:paraId="0E5D0A13"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2) w wysokości 100 zł za każdy dzień </w:t>
      </w:r>
      <w:r w:rsidR="00702889" w:rsidRPr="00D77C13">
        <w:rPr>
          <w:rFonts w:ascii="Times New Roman" w:eastAsia="Calibri" w:hAnsi="Times New Roman" w:cs="Times New Roman"/>
          <w:sz w:val="20"/>
          <w:szCs w:val="20"/>
        </w:rPr>
        <w:t xml:space="preserve">zwłoki </w:t>
      </w:r>
      <w:r w:rsidRPr="00D77C13">
        <w:rPr>
          <w:rFonts w:ascii="Times New Roman" w:eastAsia="Calibri" w:hAnsi="Times New Roman" w:cs="Times New Roman"/>
          <w:sz w:val="20"/>
          <w:szCs w:val="20"/>
        </w:rPr>
        <w:t xml:space="preserve">w złożeniu dokumentów, o których mowa </w:t>
      </w:r>
      <w:r w:rsidRPr="00D77C13">
        <w:rPr>
          <w:rFonts w:ascii="Times New Roman" w:eastAsia="Calibri" w:hAnsi="Times New Roman" w:cs="Times New Roman"/>
          <w:sz w:val="20"/>
          <w:szCs w:val="20"/>
        </w:rPr>
        <w:br/>
        <w:t>w § 7 ust.1,3,4 i 6,</w:t>
      </w:r>
    </w:p>
    <w:p w14:paraId="225836EC"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3) w wysokości 1.000 zł za każdy przypadek nieodebrania lub odebrania odpadów z nieruchomości objętej obowiązkiem odbierania odpadów w terminie niezgodnym z harmonogramem,</w:t>
      </w:r>
    </w:p>
    <w:p w14:paraId="2D3FC22B"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w wysokości 500 zł za niedostarczenie właścicielom nieruchomości harmonogramu zaakceptowanego przez Zamawiającego. Za równoznaczne z niedostarczeniem harmonogramu uważa się sytuację, w której spośród 60 wybranych przez Zamawiającego właścicieli nieruchomości więcej niż 30 osób oświadczyło, iż nie otrzymało od Wykonawcy harmonogramu,</w:t>
      </w:r>
    </w:p>
    <w:p w14:paraId="0208BB93"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5) w wysokości 50 zł za każdy dzień, w któr</w:t>
      </w:r>
      <w:r w:rsidR="00500196" w:rsidRPr="00D77C13">
        <w:rPr>
          <w:rFonts w:ascii="Times New Roman" w:eastAsia="Calibri" w:hAnsi="Times New Roman" w:cs="Times New Roman"/>
          <w:sz w:val="20"/>
          <w:szCs w:val="20"/>
        </w:rPr>
        <w:t>ym w godzinach od 7.00 do 15.00</w:t>
      </w:r>
      <w:r w:rsidRPr="00D77C13">
        <w:rPr>
          <w:rFonts w:ascii="Times New Roman" w:eastAsia="Calibri" w:hAnsi="Times New Roman" w:cs="Times New Roman"/>
          <w:sz w:val="20"/>
          <w:szCs w:val="20"/>
        </w:rPr>
        <w:t>, z przyczyn leżących po stronie Wykonawcy, system monitorowania pracy sprzętu odbierającego odpady nie działał lub w którym niemożliwe było bieżące kontrolowanie przez Zamawiającego pracy sprzętu wykorzystywanego do wykonywania usług związanych z odbieraniem i zagospodarowaniem odpadów, trwające co najmniej  2 godziny,</w:t>
      </w:r>
    </w:p>
    <w:p w14:paraId="2410A29D"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6) w wysokości 1000,00 zł za każdy przypadek stwierdzenia, że pojazd Wykonawcy nie jest czytelnie oznaczony nazwą przedsiębiorcy i numerem jego telefonu,</w:t>
      </w:r>
    </w:p>
    <w:p w14:paraId="2D3B1AF5"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7) w wysokości 300,00 zł za każdy przypadek nieuprzątnięcia miejsca odbioru, gdy zanieczyszczenie nastąpiło z przyczyn leżących po stronie Wykonawcy,</w:t>
      </w:r>
    </w:p>
    <w:p w14:paraId="4F860324"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8) w wysokości 1% kwoty wynagrodzenia brutto wskazanego w formularzu ofertowym, za każdy przypadek nieprzedłożenia (na żądanie Zamawiającego) do wglądu kopii umów o pracę albo nieprzedłożenia oświadczenia o zatrudnianiu na umowę o pracę osób wykonujących czynności w zakresie realizacji zamówienia,</w:t>
      </w:r>
    </w:p>
    <w:p w14:paraId="6333699F"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9) w wysokości 5.000 zł za niedostarczenie mieszkańcom worków do selektywnej zbiórki odpadów. Za równoznaczne z niedostarczeniem worków uważa się sytuację, w której Zamawiający otrzyma 5 zgłoszeń o nieotrzymaniu od Wykonawcy worków do selektywnej zbiórki odpadów.</w:t>
      </w:r>
    </w:p>
    <w:p w14:paraId="4667E808" w14:textId="77777777" w:rsidR="00041B77" w:rsidRPr="00D77C13" w:rsidRDefault="009A4876">
      <w:pPr>
        <w:pStyle w:val="Standard"/>
        <w:spacing w:after="0"/>
        <w:ind w:left="708"/>
        <w:jc w:val="both"/>
        <w:rPr>
          <w:rFonts w:ascii="Times New Roman" w:eastAsia="Times New Roman" w:hAnsi="Times New Roman" w:cs="Times New Roman"/>
          <w:sz w:val="20"/>
          <w:szCs w:val="20"/>
        </w:rPr>
      </w:pPr>
      <w:r w:rsidRPr="00D77C13">
        <w:rPr>
          <w:rFonts w:ascii="Times New Roman" w:eastAsia="Calibri" w:hAnsi="Times New Roman" w:cs="Times New Roman"/>
          <w:sz w:val="20"/>
          <w:szCs w:val="20"/>
        </w:rPr>
        <w:t>10) nie</w:t>
      </w:r>
      <w:r w:rsidRPr="00D77C13">
        <w:rPr>
          <w:rFonts w:ascii="Times New Roman" w:eastAsia="Times New Roman" w:hAnsi="Times New Roman" w:cs="Times New Roman"/>
          <w:sz w:val="20"/>
          <w:szCs w:val="20"/>
        </w:rPr>
        <w:t xml:space="preserve"> osiągnięcia w okresie obowiązywania Umowy wym</w:t>
      </w:r>
      <w:r w:rsidR="00A52A00" w:rsidRPr="00D77C13">
        <w:rPr>
          <w:rFonts w:ascii="Times New Roman" w:eastAsia="Times New Roman" w:hAnsi="Times New Roman" w:cs="Times New Roman"/>
          <w:sz w:val="20"/>
          <w:szCs w:val="20"/>
        </w:rPr>
        <w:t>aganych zgodnie z § 6 ust. 1</w:t>
      </w:r>
      <w:r w:rsidRPr="00D77C13">
        <w:rPr>
          <w:rFonts w:ascii="Times New Roman" w:eastAsia="Times New Roman" w:hAnsi="Times New Roman" w:cs="Times New Roman"/>
          <w:sz w:val="20"/>
          <w:szCs w:val="20"/>
        </w:rPr>
        <w:t xml:space="preserve"> poziomów recyklingu i przygotow</w:t>
      </w:r>
      <w:r w:rsidR="00A52A00" w:rsidRPr="00D77C13">
        <w:rPr>
          <w:rFonts w:ascii="Times New Roman" w:eastAsia="Times New Roman" w:hAnsi="Times New Roman" w:cs="Times New Roman"/>
          <w:sz w:val="20"/>
          <w:szCs w:val="20"/>
        </w:rPr>
        <w:t>ania do ponownego użycia</w:t>
      </w:r>
      <w:r w:rsidR="008C3046" w:rsidRPr="00D77C13">
        <w:rPr>
          <w:rFonts w:ascii="Times New Roman" w:eastAsia="Times New Roman" w:hAnsi="Times New Roman" w:cs="Times New Roman"/>
          <w:sz w:val="20"/>
          <w:szCs w:val="20"/>
        </w:rPr>
        <w:t xml:space="preserve"> odpadów komunalnych, z wyłączeniem innych niż niebezpieczne odpadów budowlanych i rozbiórkowych</w:t>
      </w:r>
      <w:r w:rsidRPr="00D77C13">
        <w:rPr>
          <w:rFonts w:ascii="Times New Roman" w:eastAsia="Times New Roman" w:hAnsi="Times New Roman" w:cs="Times New Roman"/>
          <w:sz w:val="20"/>
          <w:szCs w:val="20"/>
        </w:rPr>
        <w:t xml:space="preserve"> </w:t>
      </w:r>
      <w:r w:rsidR="008C3046" w:rsidRPr="00D77C13">
        <w:rPr>
          <w:rFonts w:ascii="Times New Roman" w:eastAsia="Times New Roman" w:hAnsi="Times New Roman" w:cs="Times New Roman"/>
          <w:sz w:val="20"/>
          <w:szCs w:val="20"/>
        </w:rPr>
        <w:t>stanowiących odpady komunalne,</w:t>
      </w:r>
      <w:r w:rsidRPr="00D77C13">
        <w:rPr>
          <w:rFonts w:ascii="Times New Roman" w:eastAsia="Times New Roman" w:hAnsi="Times New Roman" w:cs="Times New Roman"/>
          <w:sz w:val="20"/>
          <w:szCs w:val="20"/>
        </w:rPr>
        <w:t xml:space="preserve"> w wysokości stanowiącej iloczyn </w:t>
      </w:r>
      <w:r w:rsidR="008C3046" w:rsidRPr="00D77C13">
        <w:rPr>
          <w:rFonts w:ascii="Times New Roman" w:eastAsia="Times New Roman" w:hAnsi="Times New Roman" w:cs="Times New Roman"/>
          <w:sz w:val="20"/>
          <w:szCs w:val="20"/>
        </w:rPr>
        <w:t xml:space="preserve">kwoty 500,00 zł </w:t>
      </w:r>
      <w:r w:rsidRPr="00D77C13">
        <w:rPr>
          <w:rFonts w:ascii="Times New Roman" w:eastAsia="Times New Roman" w:hAnsi="Times New Roman" w:cs="Times New Roman"/>
          <w:sz w:val="20"/>
          <w:szCs w:val="20"/>
        </w:rPr>
        <w:t>i brakującej masy odpadów komunalnych, wyrażonej w Mg, wymaganej do osiągnięcia odpowiedniego poziomu recyklingu, wymaganego w danym roku kalendarzowym do uzyskania minimalnego procentowego poziomu recyklingu i przygotowania do ponownego użycia odpadów komunalnych</w:t>
      </w:r>
    </w:p>
    <w:p w14:paraId="1B3D4AA2" w14:textId="77777777" w:rsidR="000353EC" w:rsidRPr="00D77C13" w:rsidRDefault="000353EC">
      <w:pPr>
        <w:pStyle w:val="Standard"/>
        <w:spacing w:after="0"/>
        <w:ind w:left="708"/>
        <w:jc w:val="both"/>
        <w:rPr>
          <w:rFonts w:ascii="Times New Roman" w:hAnsi="Times New Roman" w:cs="Times New Roman"/>
          <w:sz w:val="20"/>
          <w:szCs w:val="20"/>
        </w:rPr>
      </w:pPr>
      <w:r w:rsidRPr="00D77C13">
        <w:rPr>
          <w:rFonts w:ascii="Times New Roman" w:eastAsia="Times New Roman" w:hAnsi="Times New Roman" w:cs="Times New Roman"/>
          <w:sz w:val="20"/>
          <w:szCs w:val="20"/>
        </w:rPr>
        <w:t xml:space="preserve">11) </w:t>
      </w:r>
      <w:r w:rsidRPr="00D77C13">
        <w:rPr>
          <w:rStyle w:val="markedcontent"/>
          <w:rFonts w:ascii="Times New Roman" w:hAnsi="Times New Roman" w:cs="Times New Roman"/>
          <w:sz w:val="20"/>
          <w:szCs w:val="20"/>
        </w:rPr>
        <w:t xml:space="preserve">za zwłokę w rozpoczęciu wykonywania przedmiotu umowy zgodnie z harmonogramem odbioru odpadów komunalnych, w wysokości 3.500 zł (trzy tysiące pięćset złotych) za każdy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kalendarzowy dzień zwłoki,</w:t>
      </w:r>
    </w:p>
    <w:p w14:paraId="1964E685" w14:textId="77777777" w:rsidR="00041B77" w:rsidRPr="000B1221" w:rsidRDefault="009A4876">
      <w:pPr>
        <w:pStyle w:val="Standard"/>
        <w:spacing w:after="0"/>
        <w:jc w:val="both"/>
        <w:rPr>
          <w:rFonts w:ascii="Times New Roman" w:eastAsia="Calibri" w:hAnsi="Times New Roman" w:cs="Times New Roman"/>
          <w:sz w:val="20"/>
          <w:szCs w:val="20"/>
        </w:rPr>
      </w:pPr>
      <w:r w:rsidRPr="000B1221">
        <w:rPr>
          <w:rFonts w:ascii="Times New Roman" w:eastAsia="Calibri" w:hAnsi="Times New Roman" w:cs="Times New Roman"/>
          <w:sz w:val="20"/>
          <w:szCs w:val="20"/>
        </w:rPr>
        <w:t>2. Zamawiający zastrzega sobie prawo do dochodzenia odszkodowania przewyższającego wysokość zastrzeżonych kar umownych, do wysokości rzeczywiście poniesionej szkody, na zasadach ogólnych uregulowanych w kodeksie cywilnym.</w:t>
      </w:r>
    </w:p>
    <w:p w14:paraId="4EEC4299" w14:textId="77777777" w:rsidR="00041B77" w:rsidRPr="00D77C13" w:rsidRDefault="009A4876">
      <w:pPr>
        <w:pStyle w:val="Standard"/>
        <w:spacing w:after="0"/>
        <w:jc w:val="both"/>
        <w:rPr>
          <w:rFonts w:ascii="Times New Roman" w:eastAsia="Calibri" w:hAnsi="Times New Roman" w:cs="Times New Roman"/>
          <w:sz w:val="20"/>
          <w:szCs w:val="20"/>
        </w:rPr>
      </w:pPr>
      <w:r w:rsidRPr="000B1221">
        <w:rPr>
          <w:rFonts w:ascii="Times New Roman" w:eastAsia="Calibri" w:hAnsi="Times New Roman" w:cs="Times New Roman"/>
          <w:sz w:val="20"/>
          <w:szCs w:val="20"/>
        </w:rPr>
        <w:t xml:space="preserve">3. </w:t>
      </w:r>
      <w:r w:rsidR="00E92FD4" w:rsidRPr="000B1221">
        <w:rPr>
          <w:rFonts w:ascii="Times New Roman" w:eastAsia="Calibri" w:hAnsi="Times New Roman" w:cs="Times New Roman"/>
          <w:sz w:val="20"/>
          <w:szCs w:val="20"/>
        </w:rPr>
        <w:t xml:space="preserve">Na kary umowne Zamawiający </w:t>
      </w:r>
      <w:r w:rsidR="00E92FD4" w:rsidRPr="00D77C13">
        <w:rPr>
          <w:rFonts w:ascii="Times New Roman" w:eastAsia="Calibri" w:hAnsi="Times New Roman" w:cs="Times New Roman"/>
          <w:sz w:val="20"/>
          <w:szCs w:val="20"/>
        </w:rPr>
        <w:t>wystawi notę księgową, którą Wykonawca zobowiązuje się zapłacić</w:t>
      </w:r>
      <w:r w:rsidRPr="00D77C13">
        <w:rPr>
          <w:rFonts w:ascii="Times New Roman" w:eastAsia="Calibri" w:hAnsi="Times New Roman" w:cs="Times New Roman"/>
          <w:sz w:val="20"/>
          <w:szCs w:val="20"/>
        </w:rPr>
        <w:t>.</w:t>
      </w:r>
    </w:p>
    <w:p w14:paraId="58C3CFF5" w14:textId="77777777" w:rsidR="00041B77" w:rsidRPr="00D77C13" w:rsidRDefault="009A4876">
      <w:pPr>
        <w:pStyle w:val="Standard"/>
        <w:spacing w:after="0"/>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Kary umowne mogą podlegać łączeniu.</w:t>
      </w:r>
    </w:p>
    <w:p w14:paraId="6B0DC4D1" w14:textId="77777777" w:rsidR="00E56DCC" w:rsidRPr="00D77C13" w:rsidRDefault="00E56DCC">
      <w:pPr>
        <w:pStyle w:val="Standard"/>
        <w:spacing w:after="0"/>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5. </w:t>
      </w:r>
      <w:r w:rsidRPr="00D77C13">
        <w:rPr>
          <w:rStyle w:val="markedcontent"/>
          <w:rFonts w:ascii="Times New Roman" w:hAnsi="Times New Roman" w:cs="Times New Roman"/>
          <w:sz w:val="20"/>
          <w:szCs w:val="20"/>
        </w:rPr>
        <w:t xml:space="preserve">Łączna maksymalna wysokość kar umownych, których mogą dochodzić strony nie przekroczy 30%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 xml:space="preserve">całkowitej kwoty </w:t>
      </w:r>
      <w:r w:rsidRPr="00D77C13">
        <w:rPr>
          <w:rFonts w:ascii="Times New Roman" w:eastAsia="Calibri" w:hAnsi="Times New Roman" w:cs="Times New Roman"/>
          <w:sz w:val="20"/>
          <w:szCs w:val="20"/>
        </w:rPr>
        <w:t>wynagrodzenia brutto wskazanego w formularzu ofertowym</w:t>
      </w:r>
      <w:r w:rsidR="000B1221" w:rsidRPr="00D77C13">
        <w:rPr>
          <w:rFonts w:ascii="Times New Roman" w:eastAsia="Calibri" w:hAnsi="Times New Roman" w:cs="Times New Roman"/>
          <w:sz w:val="20"/>
          <w:szCs w:val="20"/>
        </w:rPr>
        <w:t>.</w:t>
      </w:r>
    </w:p>
    <w:p w14:paraId="0A446577" w14:textId="77777777" w:rsidR="00E56DCC" w:rsidRPr="00D77C13" w:rsidRDefault="00E56DCC">
      <w:pPr>
        <w:pStyle w:val="Standard"/>
        <w:spacing w:after="0"/>
        <w:jc w:val="both"/>
        <w:rPr>
          <w:rStyle w:val="markedcontent"/>
          <w:rFonts w:ascii="Times New Roman" w:hAnsi="Times New Roman" w:cs="Times New Roman"/>
          <w:sz w:val="20"/>
          <w:szCs w:val="20"/>
        </w:rPr>
      </w:pPr>
      <w:r w:rsidRPr="00D77C13">
        <w:rPr>
          <w:rFonts w:ascii="Times New Roman" w:eastAsia="Calibri" w:hAnsi="Times New Roman" w:cs="Times New Roman"/>
          <w:sz w:val="20"/>
          <w:szCs w:val="20"/>
        </w:rPr>
        <w:t xml:space="preserve">6. </w:t>
      </w:r>
      <w:r w:rsidRPr="00D77C13">
        <w:rPr>
          <w:rStyle w:val="markedcontent"/>
          <w:rFonts w:ascii="Times New Roman" w:hAnsi="Times New Roman" w:cs="Times New Roman"/>
          <w:sz w:val="20"/>
          <w:szCs w:val="20"/>
        </w:rPr>
        <w:t xml:space="preserve">Wykonawca nie ma prawa do zbywania wierzytelności wynikających z niniejszej umowy, bez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pisemnej zgody Zamawiającego.</w:t>
      </w:r>
    </w:p>
    <w:p w14:paraId="7CF52A1E" w14:textId="77777777" w:rsidR="00E56DCC" w:rsidRPr="000B1221" w:rsidRDefault="00E56DCC">
      <w:pPr>
        <w:pStyle w:val="Standard"/>
        <w:spacing w:after="0"/>
        <w:jc w:val="both"/>
        <w:rPr>
          <w:rFonts w:ascii="Times New Roman" w:eastAsia="Calibri" w:hAnsi="Times New Roman" w:cs="Times New Roman"/>
          <w:color w:val="FF0000"/>
          <w:sz w:val="20"/>
          <w:szCs w:val="20"/>
        </w:rPr>
      </w:pPr>
    </w:p>
    <w:p w14:paraId="645DC153"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11.</w:t>
      </w:r>
    </w:p>
    <w:p w14:paraId="7BCE73E0"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Odstąpienie od umowy przez Zamawiającego</w:t>
      </w:r>
    </w:p>
    <w:p w14:paraId="3A4059B4"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Zamawiający uprawniony jest do odstąpienia od Umowy w okolicznościach przewidzianych prawem, a także w przypadkach ustalonych w Umowie.</w:t>
      </w:r>
    </w:p>
    <w:p w14:paraId="51BE15A6"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Zamawiający ma prawo odstąpić od Umowy w przypadku:</w:t>
      </w:r>
    </w:p>
    <w:p w14:paraId="0451512F" w14:textId="77777777" w:rsidR="00041B77" w:rsidRDefault="009A4876">
      <w:pPr>
        <w:pStyle w:val="Standard"/>
        <w:spacing w:after="0"/>
        <w:ind w:left="708"/>
        <w:jc w:val="both"/>
      </w:pPr>
      <w:r>
        <w:rPr>
          <w:rFonts w:ascii="Times New Roman" w:eastAsia="Calibri" w:hAnsi="Times New Roman" w:cs="Times New Roman"/>
          <w:sz w:val="20"/>
          <w:szCs w:val="20"/>
        </w:rPr>
        <w:t>1) Zawarcia umowy z podwykonawcą z naruszeniem zasad przewidzianych w §</w:t>
      </w:r>
      <w:r w:rsidR="00380A28">
        <w:rPr>
          <w:rFonts w:ascii="Times New Roman" w:eastAsia="Calibri" w:hAnsi="Times New Roman" w:cs="Times New Roman"/>
          <w:sz w:val="20"/>
          <w:szCs w:val="20"/>
        </w:rPr>
        <w:t xml:space="preserve"> 13.</w:t>
      </w:r>
    </w:p>
    <w:p w14:paraId="3EA41D50" w14:textId="77777777" w:rsidR="00041B77" w:rsidRPr="00D77C13" w:rsidRDefault="009A4876">
      <w:pPr>
        <w:pStyle w:val="Standard"/>
        <w:spacing w:after="0"/>
        <w:ind w:left="708"/>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2) utraty przez Wykonawcę prawa do wykonywania działalności będącej przedmiotem niniejszej umowy, </w:t>
      </w:r>
      <w:r w:rsidRPr="00D77C13">
        <w:rPr>
          <w:rFonts w:ascii="Times New Roman" w:eastAsia="Calibri" w:hAnsi="Times New Roman" w:cs="Times New Roman"/>
          <w:sz w:val="20"/>
          <w:szCs w:val="20"/>
        </w:rPr>
        <w:t>z zastrzeżeniem §4 ust.7 niniejszej umowy,</w:t>
      </w:r>
    </w:p>
    <w:p w14:paraId="39056A78"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3) </w:t>
      </w:r>
      <w:r w:rsidR="00FF7F01" w:rsidRPr="00D77C13">
        <w:rPr>
          <w:rFonts w:ascii="Times New Roman" w:eastAsia="Calibri" w:hAnsi="Times New Roman" w:cs="Times New Roman"/>
          <w:sz w:val="20"/>
          <w:szCs w:val="20"/>
        </w:rPr>
        <w:t xml:space="preserve">gdy Wykonawca nie rozpoczął </w:t>
      </w:r>
      <w:r w:rsidRPr="00D77C13">
        <w:rPr>
          <w:rFonts w:ascii="Times New Roman" w:eastAsia="Calibri" w:hAnsi="Times New Roman" w:cs="Times New Roman"/>
          <w:sz w:val="20"/>
          <w:szCs w:val="20"/>
        </w:rPr>
        <w:t xml:space="preserve"> świadczenia usługi – po uprzednim wyznaczeniu dodatkowego </w:t>
      </w:r>
      <w:r w:rsidR="00FF7F01" w:rsidRPr="00D77C13">
        <w:rPr>
          <w:rFonts w:ascii="Times New Roman" w:eastAsia="Calibri" w:hAnsi="Times New Roman" w:cs="Times New Roman"/>
          <w:sz w:val="20"/>
          <w:szCs w:val="20"/>
        </w:rPr>
        <w:t>5</w:t>
      </w:r>
      <w:r w:rsidRPr="00D77C13">
        <w:rPr>
          <w:rFonts w:ascii="Times New Roman" w:eastAsia="Calibri" w:hAnsi="Times New Roman" w:cs="Times New Roman"/>
          <w:sz w:val="20"/>
          <w:szCs w:val="20"/>
        </w:rPr>
        <w:t>-dniowego terminu do przystąpienia do wykonywania przedmiotu umowy,</w:t>
      </w:r>
    </w:p>
    <w:p w14:paraId="1FD2405B"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przerwania wykonywania przedmiotu umowy z przyczyn dotyczących Wykonawcy na okres dłuższy niż 3 dni– po uprzednim wezwaniu Wykonawcy do podjęcia wykonywania przedmiotu umowy i wyznaczenia mu w tym celu dodatkowego 3-dniowego terminu,</w:t>
      </w:r>
    </w:p>
    <w:p w14:paraId="5FFBB6D4" w14:textId="77777777" w:rsidR="00041B77" w:rsidRPr="00D77C13" w:rsidRDefault="009A4876">
      <w:pPr>
        <w:pStyle w:val="Standard"/>
        <w:spacing w:after="0"/>
        <w:ind w:left="708"/>
        <w:jc w:val="both"/>
      </w:pPr>
      <w:r w:rsidRPr="00D77C13">
        <w:rPr>
          <w:rFonts w:ascii="Times New Roman" w:eastAsia="Calibri" w:hAnsi="Times New Roman" w:cs="Times New Roman"/>
          <w:sz w:val="20"/>
          <w:szCs w:val="20"/>
        </w:rPr>
        <w:t>5) naruszania przez Wykonawcę obowiązków wynikających z ustawy z dnia 13 września 1996 r. o utrzymaniu czystości i porządku w gminach,</w:t>
      </w:r>
      <w:r w:rsidRPr="00D77C13">
        <w:rPr>
          <w:rFonts w:ascii="Times New Roman" w:hAnsi="Times New Roman"/>
          <w:sz w:val="20"/>
          <w:szCs w:val="20"/>
        </w:rPr>
        <w:t xml:space="preserve"> </w:t>
      </w:r>
      <w:r w:rsidRPr="00D77C13">
        <w:rPr>
          <w:rFonts w:ascii="Times New Roman" w:eastAsia="Calibri" w:hAnsi="Times New Roman" w:cs="Times New Roman"/>
          <w:sz w:val="20"/>
          <w:szCs w:val="20"/>
        </w:rPr>
        <w:t>po uprzednim wyznaczeniu dodatkowego 7 -dniowego terminu odpowiednio na ich usunięcie lub uwzględnienie</w:t>
      </w:r>
    </w:p>
    <w:p w14:paraId="56A1BFB3" w14:textId="77777777" w:rsidR="00FF7F01" w:rsidRPr="00D77C13" w:rsidRDefault="009A4876">
      <w:pPr>
        <w:pStyle w:val="Standard"/>
        <w:spacing w:after="0"/>
        <w:ind w:left="708"/>
        <w:jc w:val="both"/>
        <w:rPr>
          <w:rStyle w:val="markedcontent"/>
          <w:rFonts w:ascii="Times New Roman" w:hAnsi="Times New Roman" w:cs="Times New Roman"/>
          <w:sz w:val="20"/>
          <w:szCs w:val="20"/>
        </w:rPr>
      </w:pPr>
      <w:r w:rsidRPr="00D77C13">
        <w:rPr>
          <w:rFonts w:ascii="Times New Roman" w:eastAsia="Calibri" w:hAnsi="Times New Roman" w:cs="Times New Roman"/>
          <w:sz w:val="20"/>
          <w:szCs w:val="20"/>
        </w:rPr>
        <w:t>6</w:t>
      </w:r>
      <w:r w:rsidR="00D77C13" w:rsidRPr="00D77C13">
        <w:rPr>
          <w:rFonts w:ascii="Times New Roman" w:eastAsia="Calibri" w:hAnsi="Times New Roman" w:cs="Times New Roman"/>
          <w:sz w:val="20"/>
          <w:szCs w:val="20"/>
        </w:rPr>
        <w:t>)</w:t>
      </w:r>
      <w:r w:rsidR="00FF7F01" w:rsidRPr="00D77C13">
        <w:rPr>
          <w:rFonts w:ascii="Times New Roman" w:eastAsia="Calibri" w:hAnsi="Times New Roman" w:cs="Times New Roman"/>
          <w:sz w:val="20"/>
          <w:szCs w:val="20"/>
        </w:rPr>
        <w:t xml:space="preserve"> </w:t>
      </w:r>
      <w:r w:rsidR="00FF7F01" w:rsidRPr="00D77C13">
        <w:rPr>
          <w:rStyle w:val="markedcontent"/>
          <w:rFonts w:ascii="Times New Roman" w:hAnsi="Times New Roman" w:cs="Times New Roman"/>
          <w:sz w:val="20"/>
          <w:szCs w:val="20"/>
        </w:rPr>
        <w:t xml:space="preserve">dokonano zmiany umowy z naruszeniem art. 454 </w:t>
      </w:r>
      <w:proofErr w:type="spellStart"/>
      <w:r w:rsidR="00FF7F01" w:rsidRPr="00D77C13">
        <w:rPr>
          <w:rStyle w:val="markedcontent"/>
          <w:rFonts w:ascii="Times New Roman" w:hAnsi="Times New Roman" w:cs="Times New Roman"/>
          <w:sz w:val="20"/>
          <w:szCs w:val="20"/>
        </w:rPr>
        <w:t>Pzp</w:t>
      </w:r>
      <w:proofErr w:type="spellEnd"/>
      <w:r w:rsidR="00FF7F01" w:rsidRPr="00D77C13">
        <w:rPr>
          <w:rStyle w:val="markedcontent"/>
          <w:rFonts w:ascii="Times New Roman" w:hAnsi="Times New Roman" w:cs="Times New Roman"/>
          <w:sz w:val="20"/>
          <w:szCs w:val="20"/>
        </w:rPr>
        <w:t xml:space="preserve"> i art. 455 </w:t>
      </w:r>
      <w:proofErr w:type="spellStart"/>
      <w:r w:rsidR="00FF7F01" w:rsidRPr="00D77C13">
        <w:rPr>
          <w:rStyle w:val="markedcontent"/>
          <w:rFonts w:ascii="Times New Roman" w:hAnsi="Times New Roman" w:cs="Times New Roman"/>
          <w:sz w:val="20"/>
          <w:szCs w:val="20"/>
        </w:rPr>
        <w:t>Pzp</w:t>
      </w:r>
      <w:proofErr w:type="spellEnd"/>
      <w:r w:rsidR="00FF7F01" w:rsidRPr="00D77C13">
        <w:rPr>
          <w:rFonts w:ascii="Times New Roman" w:hAnsi="Times New Roman" w:cs="Times New Roman"/>
          <w:sz w:val="20"/>
          <w:szCs w:val="20"/>
        </w:rPr>
        <w:t xml:space="preserve"> (</w:t>
      </w:r>
      <w:r w:rsidR="00FF7F01" w:rsidRPr="00D77C13">
        <w:rPr>
          <w:rStyle w:val="markedcontent"/>
          <w:rFonts w:ascii="Times New Roman" w:hAnsi="Times New Roman" w:cs="Times New Roman"/>
          <w:sz w:val="20"/>
          <w:szCs w:val="20"/>
        </w:rPr>
        <w:t>Zamawiający odstępuje od umowy w części, której zmiana dotyczy)</w:t>
      </w:r>
      <w:r w:rsidR="000B1221" w:rsidRPr="00D77C13">
        <w:rPr>
          <w:rStyle w:val="markedcontent"/>
          <w:rFonts w:ascii="Times New Roman" w:hAnsi="Times New Roman" w:cs="Times New Roman"/>
          <w:sz w:val="20"/>
          <w:szCs w:val="20"/>
        </w:rPr>
        <w:t>.</w:t>
      </w:r>
    </w:p>
    <w:p w14:paraId="16442A52" w14:textId="77777777" w:rsidR="00FF7F01" w:rsidRPr="00D77C13" w:rsidRDefault="00D77C13">
      <w:pPr>
        <w:pStyle w:val="Standard"/>
        <w:spacing w:after="0"/>
        <w:ind w:left="708"/>
        <w:jc w:val="both"/>
        <w:rPr>
          <w:rStyle w:val="markedcontent"/>
          <w:rFonts w:ascii="Times New Roman" w:hAnsi="Times New Roman" w:cs="Times New Roman"/>
          <w:sz w:val="20"/>
          <w:szCs w:val="20"/>
        </w:rPr>
      </w:pPr>
      <w:r w:rsidRPr="00D77C13">
        <w:rPr>
          <w:rStyle w:val="markedcontent"/>
          <w:rFonts w:ascii="Times New Roman" w:hAnsi="Times New Roman" w:cs="Times New Roman"/>
          <w:sz w:val="20"/>
          <w:szCs w:val="20"/>
        </w:rPr>
        <w:t>7</w:t>
      </w:r>
      <w:r w:rsidR="00FF7F01" w:rsidRPr="00D77C13">
        <w:rPr>
          <w:rStyle w:val="markedcontent"/>
          <w:rFonts w:ascii="Times New Roman" w:hAnsi="Times New Roman" w:cs="Times New Roman"/>
          <w:sz w:val="20"/>
          <w:szCs w:val="20"/>
        </w:rPr>
        <w:t xml:space="preserve">) Wykonawca w chwili zawarcia umowy podlegał wykluczeniu na podstawie art. 108 </w:t>
      </w:r>
      <w:proofErr w:type="spellStart"/>
      <w:r w:rsidR="00FF7F01" w:rsidRPr="00D77C13">
        <w:rPr>
          <w:rStyle w:val="markedcontent"/>
          <w:rFonts w:ascii="Times New Roman" w:hAnsi="Times New Roman" w:cs="Times New Roman"/>
          <w:sz w:val="20"/>
          <w:szCs w:val="20"/>
        </w:rPr>
        <w:t>Pzp</w:t>
      </w:r>
      <w:proofErr w:type="spellEnd"/>
    </w:p>
    <w:p w14:paraId="50183BAB" w14:textId="77777777" w:rsidR="00FF7F01" w:rsidRPr="00D77C13" w:rsidRDefault="00D77C13">
      <w:pPr>
        <w:pStyle w:val="Standard"/>
        <w:spacing w:after="0"/>
        <w:ind w:left="708"/>
        <w:jc w:val="both"/>
        <w:rPr>
          <w:rStyle w:val="markedcontent"/>
          <w:rFonts w:ascii="Times New Roman" w:hAnsi="Times New Roman" w:cs="Times New Roman"/>
          <w:sz w:val="20"/>
          <w:szCs w:val="20"/>
        </w:rPr>
      </w:pPr>
      <w:r w:rsidRPr="00D77C13">
        <w:rPr>
          <w:rStyle w:val="markedcontent"/>
          <w:rFonts w:ascii="Times New Roman" w:hAnsi="Times New Roman" w:cs="Times New Roman"/>
          <w:sz w:val="20"/>
          <w:szCs w:val="20"/>
        </w:rPr>
        <w:t>8</w:t>
      </w:r>
      <w:r w:rsidR="00FF7F01" w:rsidRPr="00D77C13">
        <w:rPr>
          <w:rStyle w:val="markedcontent"/>
          <w:rFonts w:ascii="Times New Roman" w:hAnsi="Times New Roman" w:cs="Times New Roman"/>
          <w:sz w:val="20"/>
          <w:szCs w:val="20"/>
        </w:rPr>
        <w:t xml:space="preserve">) Jeżeli Wykonawca pomimo uprzednich pisemnych, co najmniej dwukrotnych zastrzeżeń ze </w:t>
      </w:r>
      <w:r w:rsidR="00FF7F01" w:rsidRPr="00D77C13">
        <w:rPr>
          <w:rFonts w:ascii="Times New Roman" w:hAnsi="Times New Roman" w:cs="Times New Roman"/>
          <w:sz w:val="20"/>
          <w:szCs w:val="20"/>
        </w:rPr>
        <w:br/>
      </w:r>
      <w:r w:rsidR="00FF7F01" w:rsidRPr="00D77C13">
        <w:rPr>
          <w:rStyle w:val="markedcontent"/>
          <w:rFonts w:ascii="Times New Roman" w:hAnsi="Times New Roman" w:cs="Times New Roman"/>
          <w:sz w:val="20"/>
          <w:szCs w:val="20"/>
        </w:rPr>
        <w:t xml:space="preserve">strony Zamawiającego, nie wykonuje usług zgodnie z postanowieniami umowy lub w istotny </w:t>
      </w:r>
      <w:r w:rsidR="00FF7F01" w:rsidRPr="00D77C13">
        <w:rPr>
          <w:rFonts w:ascii="Times New Roman" w:hAnsi="Times New Roman" w:cs="Times New Roman"/>
          <w:sz w:val="20"/>
          <w:szCs w:val="20"/>
        </w:rPr>
        <w:br/>
      </w:r>
      <w:r w:rsidR="00FF7F01" w:rsidRPr="00D77C13">
        <w:rPr>
          <w:rStyle w:val="markedcontent"/>
          <w:rFonts w:ascii="Times New Roman" w:hAnsi="Times New Roman" w:cs="Times New Roman"/>
          <w:sz w:val="20"/>
          <w:szCs w:val="20"/>
        </w:rPr>
        <w:t>sposób narusza zobowiązania umowy</w:t>
      </w:r>
      <w:r w:rsidR="000B1221" w:rsidRPr="00D77C13">
        <w:rPr>
          <w:rStyle w:val="markedcontent"/>
          <w:rFonts w:ascii="Times New Roman" w:hAnsi="Times New Roman" w:cs="Times New Roman"/>
          <w:sz w:val="20"/>
          <w:szCs w:val="20"/>
        </w:rPr>
        <w:t>.</w:t>
      </w:r>
    </w:p>
    <w:p w14:paraId="4CB5EB95" w14:textId="77777777" w:rsidR="000E59DE" w:rsidRPr="00D77C13" w:rsidRDefault="00D77C13">
      <w:pPr>
        <w:pStyle w:val="Standard"/>
        <w:spacing w:after="0"/>
        <w:ind w:left="708"/>
        <w:jc w:val="both"/>
        <w:rPr>
          <w:rFonts w:ascii="Times New Roman" w:hAnsi="Times New Roman" w:cs="Times New Roman"/>
          <w:sz w:val="20"/>
          <w:szCs w:val="20"/>
        </w:rPr>
      </w:pPr>
      <w:r w:rsidRPr="00D77C13">
        <w:rPr>
          <w:rStyle w:val="markedcontent"/>
          <w:rFonts w:ascii="Times New Roman" w:hAnsi="Times New Roman" w:cs="Times New Roman"/>
          <w:sz w:val="20"/>
          <w:szCs w:val="20"/>
        </w:rPr>
        <w:t>9</w:t>
      </w:r>
      <w:r w:rsidR="000E59DE" w:rsidRPr="00D77C13">
        <w:rPr>
          <w:rStyle w:val="markedcontent"/>
          <w:rFonts w:ascii="Times New Roman" w:hAnsi="Times New Roman" w:cs="Times New Roman"/>
          <w:sz w:val="20"/>
          <w:szCs w:val="20"/>
        </w:rPr>
        <w:t>) w przypadku niezrealizowania obowiązku o którym mowa w §4 ust 8</w:t>
      </w:r>
    </w:p>
    <w:p w14:paraId="7A1B9282"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W przypadku odstąpienia przez Zamawiającego od Umowy Wykonawcy nie przysługują w stosunku do Zamawiającego jakiekolwiek roszczenia z tytułu nie wykonanej części przedmiotu umowy, ani też utraconego wynagrodzenia za skrócony okres obowiązywania Umowy. W takim przypadku Wykonawcy przysługuje wynagrodzenie jedynie za faktycznie zrealizowany przedmiot umowy na dzień odstąpienia od umowy przez zamawiającego.</w:t>
      </w:r>
    </w:p>
    <w:p w14:paraId="0ED08E33" w14:textId="77777777" w:rsidR="00041B77" w:rsidRDefault="009A4876">
      <w:pPr>
        <w:pStyle w:val="Standard"/>
        <w:spacing w:after="0"/>
        <w:jc w:val="both"/>
      </w:pPr>
      <w:r>
        <w:rPr>
          <w:rFonts w:ascii="Times New Roman" w:eastAsia="Calibri" w:hAnsi="Times New Roman" w:cs="Times New Roman"/>
          <w:sz w:val="20"/>
          <w:szCs w:val="20"/>
        </w:rPr>
        <w:t>3. Odstąpienie od Umowy może nastąpić w terminie do 30 dni od dnia powzięcia przez Zamawiającego wiadomości o zaistnieniu okoliczności uzasadniającej odstąpienie z zastrzeżeniem §4 ust 7 .</w:t>
      </w:r>
    </w:p>
    <w:p w14:paraId="71EBEF8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4. W razie wystąpienia istotnej zmiany okoliczności </w:t>
      </w:r>
      <w:r w:rsidRPr="00BA44D7">
        <w:rPr>
          <w:rFonts w:ascii="Times New Roman" w:eastAsia="Calibri" w:hAnsi="Times New Roman" w:cs="Times New Roman"/>
          <w:sz w:val="20"/>
          <w:szCs w:val="20"/>
        </w:rPr>
        <w:t xml:space="preserve">powodującej, że Wykonanie przedmiotu Umowy nie leży w interesie publicznym, czego nie można było przewidzieć w chwili </w:t>
      </w:r>
      <w:r w:rsidR="00FF7F01" w:rsidRPr="00BA44D7">
        <w:rPr>
          <w:rFonts w:ascii="Times New Roman" w:eastAsia="Calibri" w:hAnsi="Times New Roman" w:cs="Times New Roman"/>
          <w:sz w:val="20"/>
          <w:szCs w:val="20"/>
        </w:rPr>
        <w:t xml:space="preserve">zawarcia </w:t>
      </w:r>
      <w:r w:rsidRPr="00BA44D7">
        <w:rPr>
          <w:rFonts w:ascii="Times New Roman" w:eastAsia="Calibri" w:hAnsi="Times New Roman" w:cs="Times New Roman"/>
          <w:sz w:val="20"/>
          <w:szCs w:val="20"/>
        </w:rPr>
        <w:t xml:space="preserve"> Umowy</w:t>
      </w:r>
      <w:r w:rsidR="00FF7F01" w:rsidRPr="00BA44D7">
        <w:t xml:space="preserve"> </w:t>
      </w:r>
      <w:r w:rsidR="00FF7F01" w:rsidRPr="00BA44D7">
        <w:rPr>
          <w:rFonts w:ascii="Times New Roman" w:hAnsi="Times New Roman" w:cs="Times New Roman"/>
          <w:sz w:val="20"/>
          <w:szCs w:val="20"/>
        </w:rPr>
        <w:t>lub dalsze wykonywanie umowy może zagrozić podstawowemu interesowi bezpieczeństwa państwa lub bezpieczeństwu publicznemu</w:t>
      </w:r>
      <w:r w:rsidRPr="00BA44D7">
        <w:rPr>
          <w:rFonts w:ascii="Times New Roman" w:eastAsia="Calibri" w:hAnsi="Times New Roman" w:cs="Times New Roman"/>
          <w:sz w:val="20"/>
          <w:szCs w:val="20"/>
        </w:rPr>
        <w:t>, Zamawiający  może odstąpić od Umowy w terminie miesiąca od powzięcia wiadomości o powyższych</w:t>
      </w:r>
      <w:r>
        <w:rPr>
          <w:rFonts w:ascii="Times New Roman" w:eastAsia="Calibri" w:hAnsi="Times New Roman" w:cs="Times New Roman"/>
          <w:sz w:val="20"/>
          <w:szCs w:val="20"/>
        </w:rPr>
        <w:t xml:space="preserve"> okolicznościach. W takim przypadku Wykonawca może żądać jedynie wynagrodzenia należnego mu z tytułu wykonania części Umowy.</w:t>
      </w:r>
    </w:p>
    <w:p w14:paraId="034FEB74"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Odstąpienie od umowy powinno nastąpić na piśmie oraz zawierać uzasadnienie.</w:t>
      </w:r>
    </w:p>
    <w:p w14:paraId="2C086EA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6. Odstąpienie od Umowy we wszystkich przypadkach pozostaje bez wpływu na obowiązek zapłaty należnych Zamawiającemu kar umownych oraz odszkodowań, jak również innych obowiązków Wykonawcy wynikających z Umowy.</w:t>
      </w:r>
    </w:p>
    <w:p w14:paraId="5A88AD6B" w14:textId="77777777" w:rsidR="0089717C" w:rsidRPr="00A144E8" w:rsidRDefault="0089717C" w:rsidP="0089717C">
      <w:pPr>
        <w:pStyle w:val="Standard"/>
        <w:spacing w:after="0"/>
        <w:jc w:val="center"/>
        <w:rPr>
          <w:rFonts w:ascii="Times New Roman" w:eastAsia="Calibri" w:hAnsi="Times New Roman" w:cs="Times New Roman"/>
          <w:b/>
          <w:sz w:val="20"/>
          <w:szCs w:val="20"/>
        </w:rPr>
      </w:pPr>
      <w:r w:rsidRPr="00A144E8">
        <w:rPr>
          <w:rFonts w:ascii="Times New Roman" w:eastAsia="Calibri" w:hAnsi="Times New Roman" w:cs="Times New Roman"/>
          <w:b/>
          <w:sz w:val="20"/>
          <w:szCs w:val="20"/>
        </w:rPr>
        <w:t>§ 12.</w:t>
      </w:r>
    </w:p>
    <w:p w14:paraId="4871C2AE" w14:textId="77777777" w:rsidR="0089717C" w:rsidRPr="0089717C" w:rsidRDefault="0089717C" w:rsidP="00A144E8">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1.</w:t>
      </w:r>
      <w:r w:rsidRPr="0089717C">
        <w:rPr>
          <w:rFonts w:ascii="Times New Roman" w:eastAsia="Times New Roman" w:hAnsi="Times New Roman" w:cs="Times New Roman"/>
          <w:kern w:val="0"/>
          <w:sz w:val="20"/>
          <w:szCs w:val="20"/>
          <w:lang w:eastAsia="pl-PL"/>
        </w:rPr>
        <w:t xml:space="preserve">Strony potwierdzają, że przed zawarciem umowy Wykonawca wniósł zabezpieczenie należytego wykonania w </w:t>
      </w:r>
      <w:r w:rsidRPr="00BA44D7">
        <w:rPr>
          <w:rFonts w:ascii="Times New Roman" w:eastAsia="Times New Roman" w:hAnsi="Times New Roman" w:cs="Times New Roman"/>
          <w:kern w:val="0"/>
          <w:sz w:val="20"/>
          <w:szCs w:val="20"/>
          <w:lang w:eastAsia="pl-PL"/>
        </w:rPr>
        <w:t xml:space="preserve">wysokości </w:t>
      </w:r>
      <w:r w:rsidR="00943DCE" w:rsidRPr="00BA44D7">
        <w:rPr>
          <w:rFonts w:ascii="Times New Roman" w:eastAsia="Times New Roman" w:hAnsi="Times New Roman" w:cs="Times New Roman"/>
          <w:kern w:val="0"/>
          <w:sz w:val="20"/>
          <w:szCs w:val="20"/>
          <w:lang w:eastAsia="pl-PL"/>
        </w:rPr>
        <w:t xml:space="preserve">5% </w:t>
      </w:r>
      <w:r w:rsidRPr="00BA44D7">
        <w:rPr>
          <w:rFonts w:ascii="Times New Roman" w:eastAsia="Times New Roman" w:hAnsi="Times New Roman" w:cs="Times New Roman"/>
          <w:kern w:val="0"/>
          <w:sz w:val="20"/>
          <w:szCs w:val="20"/>
          <w:lang w:eastAsia="pl-PL"/>
        </w:rPr>
        <w:t>wynagrodzenia całkowitego (brutto), o którym mowa w formularzu ofertowym (stanowiącym Załącznik Nr</w:t>
      </w:r>
      <w:r>
        <w:rPr>
          <w:rFonts w:ascii="Times New Roman" w:eastAsia="Times New Roman" w:hAnsi="Times New Roman" w:cs="Times New Roman"/>
          <w:kern w:val="0"/>
          <w:sz w:val="20"/>
          <w:szCs w:val="20"/>
          <w:lang w:eastAsia="pl-PL"/>
        </w:rPr>
        <w:t xml:space="preserve"> 2 do niniejszej umow</w:t>
      </w:r>
      <w:r w:rsidR="00A144E8">
        <w:rPr>
          <w:rFonts w:ascii="Times New Roman" w:eastAsia="Times New Roman" w:hAnsi="Times New Roman" w:cs="Times New Roman"/>
          <w:kern w:val="0"/>
          <w:sz w:val="20"/>
          <w:szCs w:val="20"/>
          <w:lang w:eastAsia="pl-PL"/>
        </w:rPr>
        <w:t>y</w:t>
      </w:r>
      <w:r>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 xml:space="preserve">, tj. </w:t>
      </w:r>
      <w:r>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w formie</w:t>
      </w:r>
      <w:r>
        <w:rPr>
          <w:rFonts w:ascii="Times New Roman" w:eastAsia="Times New Roman" w:hAnsi="Times New Roman" w:cs="Times New Roman"/>
          <w:kern w:val="0"/>
          <w:sz w:val="20"/>
          <w:szCs w:val="20"/>
          <w:lang w:eastAsia="pl-PL"/>
        </w:rPr>
        <w:t>…………………………………</w:t>
      </w:r>
      <w:r w:rsidR="00A144E8">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 xml:space="preserve">. </w:t>
      </w:r>
    </w:p>
    <w:p w14:paraId="4F465AC3" w14:textId="77777777" w:rsidR="0089717C" w:rsidRPr="0089717C"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2.</w:t>
      </w:r>
      <w:r w:rsidRPr="0089717C">
        <w:rPr>
          <w:rFonts w:ascii="Times New Roman" w:eastAsia="Times New Roman" w:hAnsi="Times New Roman" w:cs="Times New Roman"/>
          <w:kern w:val="0"/>
          <w:sz w:val="20"/>
          <w:szCs w:val="20"/>
          <w:lang w:eastAsia="pl-PL"/>
        </w:rPr>
        <w:t>Strony postanawiają, że zabezpieczenie służyć będzie pokryciu roszczeń Zamawiającego z tytułu niewykonania lub nienależytego wykonania umowy przez Wykonawcę.</w:t>
      </w:r>
    </w:p>
    <w:p w14:paraId="5914C49A" w14:textId="77777777" w:rsidR="0089717C" w:rsidRPr="0089717C"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3.</w:t>
      </w:r>
      <w:r w:rsidRPr="0089717C">
        <w:rPr>
          <w:rFonts w:ascii="Times New Roman" w:eastAsia="Times New Roman" w:hAnsi="Times New Roman" w:cs="Times New Roman"/>
          <w:kern w:val="0"/>
          <w:sz w:val="20"/>
          <w:szCs w:val="20"/>
          <w:lang w:eastAsia="pl-PL"/>
        </w:rPr>
        <w:t>Zabezpieczenie należytego wykonania Umowy zostanie zwrócone Wykonawcy w ciągu 30 dni od dnia wykonania zamówienia i uznania przez Zamawiającego za należycie wykonane,</w:t>
      </w:r>
    </w:p>
    <w:p w14:paraId="0CC73904" w14:textId="77777777" w:rsidR="0089717C" w:rsidRPr="0089717C" w:rsidRDefault="004E5E15"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4</w:t>
      </w:r>
      <w:r w:rsidR="0089717C">
        <w:rPr>
          <w:rFonts w:ascii="Times New Roman" w:eastAsia="Times New Roman" w:hAnsi="Times New Roman" w:cs="Times New Roman"/>
          <w:kern w:val="0"/>
          <w:sz w:val="20"/>
          <w:szCs w:val="20"/>
          <w:lang w:eastAsia="pl-PL"/>
        </w:rPr>
        <w:t>.</w:t>
      </w:r>
      <w:r w:rsidR="0089717C" w:rsidRPr="0089717C">
        <w:rPr>
          <w:rFonts w:ascii="Times New Roman" w:eastAsia="Times New Roman" w:hAnsi="Times New Roman" w:cs="Times New Roman"/>
          <w:kern w:val="0"/>
          <w:sz w:val="20"/>
          <w:szCs w:val="20"/>
          <w:lang w:eastAsia="pl-PL"/>
        </w:rPr>
        <w:t>Jeżeli Wykonawca nie będzie wywiązywał się z obowiązków wynikają</w:t>
      </w:r>
      <w:r w:rsidR="00A144E8">
        <w:rPr>
          <w:rFonts w:ascii="Times New Roman" w:eastAsia="Times New Roman" w:hAnsi="Times New Roman" w:cs="Times New Roman"/>
          <w:kern w:val="0"/>
          <w:sz w:val="20"/>
          <w:szCs w:val="20"/>
          <w:lang w:eastAsia="pl-PL"/>
        </w:rPr>
        <w:t>cych z umowy</w:t>
      </w:r>
      <w:r w:rsidR="0089717C" w:rsidRPr="0089717C">
        <w:rPr>
          <w:rFonts w:ascii="Times New Roman" w:eastAsia="Times New Roman" w:hAnsi="Times New Roman" w:cs="Times New Roman"/>
          <w:kern w:val="0"/>
          <w:sz w:val="20"/>
          <w:szCs w:val="20"/>
          <w:lang w:eastAsia="pl-PL"/>
        </w:rPr>
        <w:t xml:space="preserve"> </w:t>
      </w:r>
      <w:r w:rsidR="0089717C" w:rsidRPr="00380A28">
        <w:rPr>
          <w:rFonts w:ascii="Times New Roman" w:eastAsia="Times New Roman" w:hAnsi="Times New Roman" w:cs="Times New Roman"/>
          <w:kern w:val="0"/>
          <w:sz w:val="20"/>
          <w:szCs w:val="20"/>
          <w:lang w:eastAsia="pl-PL"/>
        </w:rPr>
        <w:t xml:space="preserve">Zamawiający </w:t>
      </w:r>
      <w:r w:rsidR="00A144E8" w:rsidRPr="00380A28">
        <w:rPr>
          <w:rFonts w:ascii="Times New Roman" w:eastAsia="Times New Roman" w:hAnsi="Times New Roman" w:cs="Times New Roman"/>
          <w:kern w:val="0"/>
          <w:sz w:val="20"/>
          <w:szCs w:val="20"/>
          <w:lang w:eastAsia="pl-PL"/>
        </w:rPr>
        <w:t>może zlecić</w:t>
      </w:r>
      <w:r w:rsidRPr="00380A28">
        <w:rPr>
          <w:rFonts w:ascii="Times New Roman" w:eastAsia="Times New Roman" w:hAnsi="Times New Roman" w:cs="Times New Roman"/>
          <w:kern w:val="0"/>
          <w:sz w:val="20"/>
          <w:szCs w:val="20"/>
          <w:lang w:eastAsia="pl-PL"/>
        </w:rPr>
        <w:t xml:space="preserve"> </w:t>
      </w:r>
      <w:r w:rsidR="0089717C" w:rsidRPr="00380A28">
        <w:rPr>
          <w:rFonts w:ascii="Times New Roman" w:eastAsia="Times New Roman" w:hAnsi="Times New Roman" w:cs="Times New Roman"/>
          <w:kern w:val="0"/>
          <w:sz w:val="20"/>
          <w:szCs w:val="20"/>
          <w:lang w:eastAsia="pl-PL"/>
        </w:rPr>
        <w:t xml:space="preserve"> realizację ze środków wniesionych na zabezpieczenie należytego wykonania umowy podmiot</w:t>
      </w:r>
      <w:r w:rsidR="0089717C" w:rsidRPr="0089717C">
        <w:rPr>
          <w:rFonts w:ascii="Times New Roman" w:eastAsia="Times New Roman" w:hAnsi="Times New Roman" w:cs="Times New Roman"/>
          <w:kern w:val="0"/>
          <w:sz w:val="20"/>
          <w:szCs w:val="20"/>
          <w:lang w:eastAsia="pl-PL"/>
        </w:rPr>
        <w:t>owi trzeciemu. W przypadku, gdy koszt ten przekroczy wartość zabezpieczenia Zamawiający będzie dochodził od Wykonawcy kwoty uzupełniającej.</w:t>
      </w:r>
    </w:p>
    <w:p w14:paraId="51E30599" w14:textId="77777777" w:rsidR="0089717C" w:rsidRPr="00A144E8" w:rsidRDefault="004E5E15" w:rsidP="00A14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5</w:t>
      </w:r>
      <w:r w:rsidR="0089717C">
        <w:rPr>
          <w:rFonts w:ascii="Times New Roman" w:eastAsia="Times New Roman" w:hAnsi="Times New Roman" w:cs="Times New Roman"/>
          <w:kern w:val="0"/>
          <w:sz w:val="20"/>
          <w:szCs w:val="20"/>
          <w:lang w:eastAsia="pl-PL"/>
        </w:rPr>
        <w:t>.</w:t>
      </w:r>
      <w:r w:rsidR="0089717C" w:rsidRPr="0089717C">
        <w:rPr>
          <w:rFonts w:ascii="Times New Roman" w:eastAsia="Times New Roman" w:hAnsi="Times New Roman" w:cs="Times New Roman"/>
          <w:kern w:val="0"/>
          <w:sz w:val="20"/>
          <w:szCs w:val="20"/>
          <w:lang w:eastAsia="pl-PL"/>
        </w:rPr>
        <w:t xml:space="preserve">Jeżeli Wykonawca wniesie w formie pieniężnej zabezpieczenie należytego wykonania umowy, strony postanawiają, że w przypadku, gdy Wykonawca nie wykona lub wykona nienależycie swoje zobowiązania wynikające z umowy, Zamawiający wykorzysta na zastępcze wykonanie tych obowiązków także odsetki wynikające z umowy rachunku bankowego, na którym zabezpieczenie było przechowywane, pomniejszone o koszty prowadzenia rachunku bankowego. </w:t>
      </w:r>
    </w:p>
    <w:p w14:paraId="0D5AB2CD" w14:textId="77777777" w:rsidR="0089717C" w:rsidRDefault="0089717C">
      <w:pPr>
        <w:pStyle w:val="Standard"/>
        <w:spacing w:after="0"/>
        <w:jc w:val="both"/>
        <w:rPr>
          <w:rFonts w:ascii="Times New Roman" w:eastAsia="Calibri" w:hAnsi="Times New Roman" w:cs="Times New Roman"/>
          <w:sz w:val="20"/>
          <w:szCs w:val="20"/>
        </w:rPr>
      </w:pPr>
    </w:p>
    <w:p w14:paraId="6B8A0B62" w14:textId="77777777" w:rsidR="00041B77" w:rsidRDefault="009A4876">
      <w:pPr>
        <w:pStyle w:val="Standard"/>
        <w:spacing w:after="0"/>
        <w:jc w:val="center"/>
        <w:rPr>
          <w:rFonts w:ascii="Times New Roman" w:eastAsia="Calibri" w:hAnsi="Times New Roman" w:cs="Times New Roman"/>
          <w:b/>
          <w:bCs/>
          <w:sz w:val="20"/>
          <w:szCs w:val="20"/>
        </w:rPr>
      </w:pPr>
      <w:bookmarkStart w:id="5" w:name="_Hlk531244846"/>
      <w:r>
        <w:rPr>
          <w:rFonts w:ascii="Times New Roman" w:eastAsia="Calibri" w:hAnsi="Times New Roman" w:cs="Times New Roman"/>
          <w:b/>
          <w:bCs/>
          <w:sz w:val="20"/>
          <w:szCs w:val="20"/>
        </w:rPr>
        <w:t>§ 1</w:t>
      </w:r>
      <w:r w:rsidR="00A144E8">
        <w:rPr>
          <w:rFonts w:ascii="Times New Roman" w:eastAsia="Calibri" w:hAnsi="Times New Roman" w:cs="Times New Roman"/>
          <w:b/>
          <w:bCs/>
          <w:sz w:val="20"/>
          <w:szCs w:val="20"/>
        </w:rPr>
        <w:t>3</w:t>
      </w:r>
      <w:r>
        <w:rPr>
          <w:rFonts w:ascii="Times New Roman" w:eastAsia="Calibri" w:hAnsi="Times New Roman" w:cs="Times New Roman"/>
          <w:b/>
          <w:bCs/>
          <w:sz w:val="20"/>
          <w:szCs w:val="20"/>
        </w:rPr>
        <w:t>.</w:t>
      </w:r>
    </w:p>
    <w:p w14:paraId="29E38F30"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Podwykonawcy</w:t>
      </w:r>
    </w:p>
    <w:p w14:paraId="19F8DD29" w14:textId="77777777" w:rsidR="00041B77" w:rsidRDefault="009A4876">
      <w:pPr>
        <w:pStyle w:val="Standard"/>
        <w:spacing w:after="0"/>
        <w:jc w:val="both"/>
        <w:rPr>
          <w:rFonts w:ascii="Times New Roman" w:eastAsia="Calibri" w:hAnsi="Times New Roman" w:cs="Times New Roman"/>
          <w:sz w:val="20"/>
          <w:szCs w:val="20"/>
        </w:rPr>
      </w:pPr>
      <w:bookmarkStart w:id="6" w:name="_Hlk531247519"/>
      <w:r>
        <w:rPr>
          <w:rFonts w:ascii="Times New Roman" w:eastAsia="Calibri" w:hAnsi="Times New Roman" w:cs="Times New Roman"/>
          <w:sz w:val="20"/>
          <w:szCs w:val="20"/>
        </w:rPr>
        <w:t>1. Przedmiot umowy Wykonawca wykona zgodnie z ofertą przetargową:</w:t>
      </w:r>
    </w:p>
    <w:p w14:paraId="7B4934A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osobiście,</w:t>
      </w:r>
    </w:p>
    <w:p w14:paraId="4274C9F2"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 udziałem Podwykonawców, w następującym zakresie: […................................................]</w:t>
      </w:r>
    </w:p>
    <w:p w14:paraId="15743171" w14:textId="77777777" w:rsidR="00041B77" w:rsidRDefault="009A4876">
      <w:pPr>
        <w:pStyle w:val="Standard"/>
        <w:spacing w:after="0"/>
        <w:jc w:val="both"/>
      </w:pPr>
      <w:r>
        <w:rPr>
          <w:rFonts w:ascii="Times New Roman" w:eastAsia="Calibri" w:hAnsi="Times New Roman" w:cs="Times New Roman"/>
          <w:sz w:val="20"/>
          <w:szCs w:val="20"/>
        </w:rPr>
        <w:t>2. W przypadku, gdy zamówienie realizowane jest przy udziale Podwykonawcy, zgodnie z ofertą Wykonawcy, rozliczenie i wypłacenie wynagrodzenia za wykonaną usługę będzie dokonywane po złożeniu przez Podwykonawcę oświadczenia o uregulowaniu należnego mu wynagrodzenia. Zapłata wynagrodzenia nastąpi w terminie 30 dni od daty dostarczenia prawidłowo wystawionej faktury przez WYKONAWCĘ, przelewem na rachunek bankowy wskazany przez WYKONAWCĘ.</w:t>
      </w:r>
    </w:p>
    <w:p w14:paraId="25997E7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3. Dopuszcza się zmiany Podwykonawców w trakcie realizacji umowy w zakresie:</w:t>
      </w:r>
    </w:p>
    <w:p w14:paraId="0C9465FC"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1) rezygnacji Podwykonawcy;</w:t>
      </w:r>
    </w:p>
    <w:p w14:paraId="3419191D"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zmiany Podwykonawcy;</w:t>
      </w:r>
    </w:p>
    <w:p w14:paraId="41E53996"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3) wskazania innego zakresu wykonania zamówienia przy pomocy podwykonawstwa z zastrzeżeniem, że zmiana ta nie będzie mogła dotyczyć części zamówienia wskazanych przez Zamawiającego do osobistego wykonania przez Wykonawcę,</w:t>
      </w:r>
    </w:p>
    <w:p w14:paraId="11DF1759"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4) wskazania Podwykonawcy w przypadku, gdy oferta Wykonawcy realizującego zamówienie nie zawierała takiego wskazania,</w:t>
      </w:r>
    </w:p>
    <w:p w14:paraId="368F5B5E"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34B0FB2B" w14:textId="77777777" w:rsidR="00041B77" w:rsidRDefault="009A4876">
      <w:pPr>
        <w:pStyle w:val="Standard"/>
        <w:spacing w:after="0"/>
        <w:jc w:val="both"/>
      </w:pPr>
      <w:r>
        <w:rPr>
          <w:rFonts w:ascii="Times New Roman" w:eastAsia="Calibri" w:hAnsi="Times New Roman" w:cs="Times New Roman"/>
          <w:sz w:val="20"/>
          <w:szCs w:val="20"/>
        </w:rPr>
        <w:t xml:space="preserve">4. Umowa Wykonawcy, której przedmiotem </w:t>
      </w:r>
      <w:r>
        <w:rPr>
          <w:rFonts w:ascii="Times New Roman" w:hAnsi="Times New Roman"/>
          <w:sz w:val="20"/>
          <w:szCs w:val="20"/>
        </w:rPr>
        <w:t>są dostawy lub usługi</w:t>
      </w:r>
      <w:r>
        <w:rPr>
          <w:rFonts w:ascii="Times New Roman" w:eastAsia="Calibri" w:hAnsi="Times New Roman" w:cs="Times New Roman"/>
          <w:sz w:val="20"/>
          <w:szCs w:val="20"/>
        </w:rPr>
        <w:t>, z Podwykonawcą musi być zawarta na piśmie, pod rygorem nieważności i jej kopia</w:t>
      </w:r>
      <w:r>
        <w:rPr>
          <w:rFonts w:ascii="Times New Roman" w:hAnsi="Times New Roman"/>
          <w:sz w:val="20"/>
          <w:szCs w:val="20"/>
        </w:rPr>
        <w:t xml:space="preserve">, poświadczona za zgodność z oryginałem, musi być przekazana Zamawiającemu w terminie </w:t>
      </w:r>
      <w:r>
        <w:rPr>
          <w:rFonts w:ascii="Times New Roman" w:hAnsi="Times New Roman"/>
          <w:bCs/>
          <w:sz w:val="20"/>
          <w:szCs w:val="20"/>
        </w:rPr>
        <w:t xml:space="preserve">7 </w:t>
      </w:r>
      <w:r>
        <w:rPr>
          <w:rFonts w:ascii="Times New Roman" w:hAnsi="Times New Roman"/>
          <w:sz w:val="20"/>
          <w:szCs w:val="20"/>
        </w:rPr>
        <w:t>dni od jej zawarcia, z wyłączeniem umów o wartość mniejszej niż 0,5 % wartości umowy w sprawie zamówienia publicznego oraz umów o podwykonawstwo. Wyłączenie, o którym mowa powyżej nie dotyczy umów o wartości powyżej 50.000,00 zł.</w:t>
      </w:r>
    </w:p>
    <w:p w14:paraId="04A0682E"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Zamawiający w terminie 7 dni zgłasza pisemny sprzeciw do umowy o podwykonawstwo w przypadku gdy:</w:t>
      </w:r>
    </w:p>
    <w:p w14:paraId="18C97219"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niespełnione zostaną wymagania określone w SWZ,</w:t>
      </w:r>
    </w:p>
    <w:p w14:paraId="032AE434"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gdy termin zapłaty wynagrodzenia będzie dłuższy niż 30 dni.</w:t>
      </w:r>
    </w:p>
    <w:p w14:paraId="1F815E6F"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6. Niezgłoszenie pisemnego sprzeciwu do przedłożonej umowy o podwykonawstwo w terminie, o którym mowa w pkt 5 </w:t>
      </w:r>
      <w:proofErr w:type="spellStart"/>
      <w:r>
        <w:rPr>
          <w:rFonts w:ascii="Times New Roman" w:eastAsia="Calibri" w:hAnsi="Times New Roman" w:cs="Times New Roman"/>
          <w:sz w:val="20"/>
          <w:szCs w:val="20"/>
        </w:rPr>
        <w:t>ppkt</w:t>
      </w:r>
      <w:proofErr w:type="spellEnd"/>
      <w:r>
        <w:rPr>
          <w:rFonts w:ascii="Times New Roman" w:eastAsia="Calibri" w:hAnsi="Times New Roman" w:cs="Times New Roman"/>
          <w:sz w:val="20"/>
          <w:szCs w:val="20"/>
        </w:rPr>
        <w:t xml:space="preserve"> 1 i 2 uważa się za akceptację umowy przez Zamawiającego.</w:t>
      </w:r>
    </w:p>
    <w:p w14:paraId="41107D00" w14:textId="77777777" w:rsidR="00041B77" w:rsidRDefault="009A4876">
      <w:pPr>
        <w:pStyle w:val="Standard"/>
        <w:spacing w:after="0"/>
        <w:jc w:val="both"/>
      </w:pPr>
      <w:r>
        <w:rPr>
          <w:rFonts w:ascii="Times New Roman" w:eastAsia="Calibri" w:hAnsi="Times New Roman" w:cs="Times New Roman"/>
          <w:sz w:val="20"/>
          <w:szCs w:val="20"/>
        </w:rPr>
        <w:t>7</w:t>
      </w:r>
      <w:r>
        <w:rPr>
          <w:rFonts w:ascii="Times New Roman" w:hAnsi="Times New Roman"/>
          <w:sz w:val="20"/>
          <w:szCs w:val="20"/>
        </w:rPr>
        <w:t>. Zamawiający nie ponosi odpowiedzialności za zawarcie umowy z Podwykonawcami bez wymaganej zgody Zamawiającego, zaś skutki z tego wynikające, będą obciążały wyłącznie Wykonawcę.</w:t>
      </w:r>
    </w:p>
    <w:p w14:paraId="30984E14"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8. Wykonawca ponosi odpowiedzialność za działania Podwykonawców jak za swoje.</w:t>
      </w:r>
    </w:p>
    <w:p w14:paraId="5DF83060"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9. Wykonawca ponosi odpowiedzialność z tytułu rękojmi i gwarancji za wszystkie usługi wykonane w ramach niniejszej umowy, w tym za te usługi, które zostaną wykonane przez Podwykonawców.</w:t>
      </w:r>
    </w:p>
    <w:p w14:paraId="1564CE49"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10. W przypadku naruszenia postanowień niniejszego paragrafu Zamawiający ma prawo do wstrzymania wszelkich prac związanych z wykonaniem usługi z winy Wykonawcy.</w:t>
      </w:r>
      <w:bookmarkEnd w:id="5"/>
      <w:bookmarkEnd w:id="6"/>
    </w:p>
    <w:p w14:paraId="574A8037" w14:textId="77777777" w:rsidR="00041B77" w:rsidRDefault="00041B77">
      <w:pPr>
        <w:pStyle w:val="Standard"/>
        <w:spacing w:after="0"/>
        <w:jc w:val="center"/>
        <w:rPr>
          <w:rFonts w:ascii="Times New Roman" w:eastAsia="Calibri" w:hAnsi="Times New Roman" w:cs="Times New Roman"/>
          <w:b/>
          <w:bCs/>
          <w:sz w:val="20"/>
          <w:szCs w:val="20"/>
        </w:rPr>
      </w:pPr>
    </w:p>
    <w:p w14:paraId="60259293" w14:textId="77777777"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14</w:t>
      </w:r>
      <w:r w:rsidR="009A4876">
        <w:rPr>
          <w:rFonts w:ascii="Times New Roman" w:eastAsia="Calibri" w:hAnsi="Times New Roman" w:cs="Times New Roman"/>
          <w:b/>
          <w:bCs/>
          <w:sz w:val="20"/>
          <w:szCs w:val="20"/>
        </w:rPr>
        <w:t>.</w:t>
      </w:r>
    </w:p>
    <w:p w14:paraId="1C74EE04"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Zmiana Umowy</w:t>
      </w:r>
    </w:p>
    <w:p w14:paraId="4CDBD669" w14:textId="77777777" w:rsidR="00041B77" w:rsidRDefault="009A4876">
      <w:pPr>
        <w:pStyle w:val="Standard"/>
        <w:spacing w:after="0"/>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1.Zakazuje się istotnych zmian postanowień zawartej umowy w stosunku do treści oferty, na podstawie której dokonano wyboru Wykonawcy, chyba że zmiana będzie dotyczyła następujących zdarzeń:</w:t>
      </w:r>
    </w:p>
    <w:p w14:paraId="28BD5483"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 Wystąpienia zmian powszechnie obowiązujących przepisów prawa w zakresie mającym wpływ na realizację przedmiotu umowy.</w:t>
      </w:r>
    </w:p>
    <w:p w14:paraId="025FDB51"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2) Wystąpienia konieczności zmiany osób (śmierć, choroba, ustanie stosunku pracy lub inne zdarzenia losowe, lub inne przyczyny niezależne od Wykonawcy) przy pomocy, których Wykonawca realizuje przedmiot umowy.</w:t>
      </w:r>
    </w:p>
    <w:p w14:paraId="326D6EF8"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3) Zmiany Podwykonawcy, który zgodnie z art.</w:t>
      </w:r>
      <w:r w:rsidR="00642F0F" w:rsidRPr="00BA44D7">
        <w:rPr>
          <w:rFonts w:ascii="Times New Roman" w:eastAsia="Calibri" w:hAnsi="Times New Roman" w:cs="Times New Roman"/>
          <w:bCs/>
          <w:iCs/>
          <w:sz w:val="20"/>
          <w:szCs w:val="20"/>
        </w:rPr>
        <w:t>118</w:t>
      </w:r>
      <w:r w:rsidRPr="00BA44D7">
        <w:rPr>
          <w:rFonts w:ascii="Times New Roman" w:eastAsia="Calibri" w:hAnsi="Times New Roman" w:cs="Times New Roman"/>
          <w:bCs/>
          <w:iCs/>
          <w:sz w:val="20"/>
          <w:szCs w:val="20"/>
        </w:rPr>
        <w:t xml:space="preserve"> ust.</w:t>
      </w:r>
      <w:r w:rsidR="00642F0F" w:rsidRPr="00BA44D7">
        <w:rPr>
          <w:rFonts w:ascii="Times New Roman" w:eastAsia="Calibri" w:hAnsi="Times New Roman" w:cs="Times New Roman"/>
          <w:bCs/>
          <w:iCs/>
          <w:sz w:val="20"/>
          <w:szCs w:val="20"/>
        </w:rPr>
        <w:t>1</w:t>
      </w:r>
      <w:r w:rsidRPr="00BA44D7">
        <w:rPr>
          <w:rFonts w:ascii="Times New Roman" w:eastAsia="Calibri" w:hAnsi="Times New Roman" w:cs="Times New Roman"/>
          <w:bCs/>
          <w:iCs/>
          <w:sz w:val="20"/>
          <w:szCs w:val="20"/>
        </w:rPr>
        <w:t xml:space="preserve"> ustawy </w:t>
      </w:r>
      <w:proofErr w:type="spellStart"/>
      <w:r w:rsidRPr="00BA44D7">
        <w:rPr>
          <w:rFonts w:ascii="Times New Roman" w:eastAsia="Calibri" w:hAnsi="Times New Roman" w:cs="Times New Roman"/>
          <w:bCs/>
          <w:iCs/>
          <w:sz w:val="20"/>
          <w:szCs w:val="20"/>
        </w:rPr>
        <w:t>P</w:t>
      </w:r>
      <w:r w:rsidR="00642F0F" w:rsidRPr="00BA44D7">
        <w:rPr>
          <w:rFonts w:ascii="Times New Roman" w:eastAsia="Calibri" w:hAnsi="Times New Roman" w:cs="Times New Roman"/>
          <w:bCs/>
          <w:iCs/>
          <w:sz w:val="20"/>
          <w:szCs w:val="20"/>
        </w:rPr>
        <w:t>zp</w:t>
      </w:r>
      <w:proofErr w:type="spellEnd"/>
      <w:r w:rsidR="00642F0F" w:rsidRPr="00BA44D7">
        <w:rPr>
          <w:rFonts w:ascii="Times New Roman" w:eastAsia="Calibri" w:hAnsi="Times New Roman" w:cs="Times New Roman"/>
          <w:bCs/>
          <w:iCs/>
          <w:sz w:val="20"/>
          <w:szCs w:val="20"/>
        </w:rPr>
        <w:t xml:space="preserve"> </w:t>
      </w:r>
      <w:r w:rsidRPr="00BA44D7">
        <w:rPr>
          <w:rFonts w:ascii="Times New Roman" w:eastAsia="Calibri" w:hAnsi="Times New Roman" w:cs="Times New Roman"/>
          <w:bCs/>
          <w:iCs/>
          <w:sz w:val="20"/>
          <w:szCs w:val="20"/>
        </w:rPr>
        <w:t xml:space="preserve"> będzie podmiotem udostępniającym zasoby niezbędne do realizacji zamówienia. W takim przypadku Wykonawca jest zobowiązany zaproponować innego Podwykonawcę spełniającego na dzień składania ofert warunki ok</w:t>
      </w:r>
      <w:r w:rsidR="00A5107A" w:rsidRPr="00BA44D7">
        <w:rPr>
          <w:rFonts w:ascii="Times New Roman" w:eastAsia="Calibri" w:hAnsi="Times New Roman" w:cs="Times New Roman"/>
          <w:bCs/>
          <w:iCs/>
          <w:sz w:val="20"/>
          <w:szCs w:val="20"/>
        </w:rPr>
        <w:t>reślone przez Zamawiającego w S</w:t>
      </w:r>
      <w:r w:rsidRPr="00BA44D7">
        <w:rPr>
          <w:rFonts w:ascii="Times New Roman" w:eastAsia="Calibri" w:hAnsi="Times New Roman" w:cs="Times New Roman"/>
          <w:bCs/>
          <w:iCs/>
          <w:sz w:val="20"/>
          <w:szCs w:val="20"/>
        </w:rPr>
        <w:t>WZ wraz z załączeniem wszystkich wymaganych oświadcz</w:t>
      </w:r>
      <w:r w:rsidR="00A5107A" w:rsidRPr="00BA44D7">
        <w:rPr>
          <w:rFonts w:ascii="Times New Roman" w:eastAsia="Calibri" w:hAnsi="Times New Roman" w:cs="Times New Roman"/>
          <w:bCs/>
          <w:iCs/>
          <w:sz w:val="20"/>
          <w:szCs w:val="20"/>
        </w:rPr>
        <w:t>eń i dokumentów określonych w S</w:t>
      </w:r>
      <w:r w:rsidRPr="00BA44D7">
        <w:rPr>
          <w:rFonts w:ascii="Times New Roman" w:eastAsia="Calibri" w:hAnsi="Times New Roman" w:cs="Times New Roman"/>
          <w:bCs/>
          <w:iCs/>
          <w:sz w:val="20"/>
          <w:szCs w:val="20"/>
        </w:rPr>
        <w:t>WZ.</w:t>
      </w:r>
    </w:p>
    <w:p w14:paraId="2B46F0F2"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5B963E04"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5) Wystąpienia konieczności wprowadzenia zmian spowodowanych następującymi okolicznościami:</w:t>
      </w:r>
    </w:p>
    <w:p w14:paraId="2DD611F2" w14:textId="77777777" w:rsidR="00041B77" w:rsidRPr="00BA44D7" w:rsidRDefault="009A4876" w:rsidP="00644A49">
      <w:pPr>
        <w:pStyle w:val="Standard"/>
        <w:spacing w:after="0"/>
        <w:ind w:left="284"/>
        <w:jc w:val="both"/>
      </w:pPr>
      <w:r w:rsidRPr="00BA44D7">
        <w:rPr>
          <w:rFonts w:ascii="Times New Roman" w:eastAsia="Calibri" w:hAnsi="Times New Roman" w:cs="Times New Roman"/>
          <w:bCs/>
          <w:iCs/>
          <w:sz w:val="20"/>
          <w:szCs w:val="20"/>
        </w:rPr>
        <w:t>a) siła wyższa uniemożliwiająca wykonanie przedmiotu umowy zgodnie ze szczegółowym opisem,</w:t>
      </w:r>
      <w:r w:rsidRPr="00BA44D7">
        <w:rPr>
          <w:rFonts w:ascii="Times New Roman" w:eastAsia="Calibri" w:hAnsi="Times New Roman" w:cs="Times New Roman"/>
          <w:sz w:val="20"/>
          <w:szCs w:val="20"/>
        </w:rPr>
        <w:t xml:space="preserve"> </w:t>
      </w:r>
      <w:r w:rsidRPr="00BA44D7">
        <w:rPr>
          <w:rFonts w:ascii="Times New Roman" w:eastAsia="Calibri" w:hAnsi="Times New Roman" w:cs="Times New Roman"/>
          <w:bCs/>
          <w:iCs/>
          <w:sz w:val="20"/>
          <w:szCs w:val="20"/>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087B3960"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b) zmiana danych związanych ze zmianami administracyjno - organizacyjno - prawnymi (np. zmiana nr rachunku bankowego)</w:t>
      </w:r>
    </w:p>
    <w:p w14:paraId="7A54BDC9"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c) zmiany danych teleadresowych,</w:t>
      </w:r>
    </w:p>
    <w:p w14:paraId="2001C4C7"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d) rezygnacja przez Zamawiającego z realizacji części przedmiotu umowy</w:t>
      </w:r>
    </w:p>
    <w:p w14:paraId="7EE6CA66"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6) Zmiany formy zabezpieczenia należytego wykonania umowy zgodnie z art.</w:t>
      </w:r>
      <w:r w:rsidR="00642F0F" w:rsidRPr="00BA44D7">
        <w:rPr>
          <w:rFonts w:ascii="Times New Roman" w:eastAsia="Calibri" w:hAnsi="Times New Roman" w:cs="Times New Roman"/>
          <w:bCs/>
          <w:iCs/>
          <w:sz w:val="20"/>
          <w:szCs w:val="20"/>
        </w:rPr>
        <w:t xml:space="preserve">451 </w:t>
      </w:r>
      <w:proofErr w:type="spellStart"/>
      <w:r w:rsidR="00642F0F" w:rsidRPr="00BA44D7">
        <w:rPr>
          <w:rFonts w:ascii="Times New Roman" w:eastAsia="Calibri" w:hAnsi="Times New Roman" w:cs="Times New Roman"/>
          <w:bCs/>
          <w:iCs/>
          <w:sz w:val="20"/>
          <w:szCs w:val="20"/>
        </w:rPr>
        <w:t>P</w:t>
      </w:r>
      <w:r w:rsidRPr="00BA44D7">
        <w:rPr>
          <w:rFonts w:ascii="Times New Roman" w:eastAsia="Calibri" w:hAnsi="Times New Roman" w:cs="Times New Roman"/>
          <w:bCs/>
          <w:iCs/>
          <w:sz w:val="20"/>
          <w:szCs w:val="20"/>
        </w:rPr>
        <w:t>zp</w:t>
      </w:r>
      <w:proofErr w:type="spellEnd"/>
      <w:r w:rsidRPr="00BA44D7">
        <w:rPr>
          <w:rFonts w:ascii="Times New Roman" w:eastAsia="Calibri" w:hAnsi="Times New Roman" w:cs="Times New Roman"/>
          <w:bCs/>
          <w:iCs/>
          <w:sz w:val="20"/>
          <w:szCs w:val="20"/>
        </w:rPr>
        <w:t>.</w:t>
      </w:r>
    </w:p>
    <w:p w14:paraId="76EFAF86" w14:textId="77777777" w:rsidR="00041B77" w:rsidRPr="00BA44D7" w:rsidRDefault="004E5E15">
      <w:pPr>
        <w:pStyle w:val="Standard"/>
        <w:spacing w:after="0"/>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 xml:space="preserve">2. </w:t>
      </w:r>
      <w:r w:rsidR="009A4876" w:rsidRPr="00BA44D7">
        <w:rPr>
          <w:rFonts w:ascii="Times New Roman" w:eastAsia="Calibri" w:hAnsi="Times New Roman" w:cs="Times New Roman"/>
          <w:bCs/>
          <w:iCs/>
          <w:sz w:val="20"/>
          <w:szCs w:val="20"/>
        </w:rPr>
        <w:t>Ponadto zmiany umowy mogą dotyczyć warunków płatności. Zmiana postanowień niniejszej umowy w stosunku do treści oferty Wykonawcy w zakresie wynagrod</w:t>
      </w:r>
      <w:r w:rsidR="00A5107A" w:rsidRPr="00BA44D7">
        <w:rPr>
          <w:rFonts w:ascii="Times New Roman" w:eastAsia="Calibri" w:hAnsi="Times New Roman" w:cs="Times New Roman"/>
          <w:bCs/>
          <w:iCs/>
          <w:sz w:val="20"/>
          <w:szCs w:val="20"/>
        </w:rPr>
        <w:t>zenia, o którym mowa w § 8 ust.2</w:t>
      </w:r>
      <w:r w:rsidR="009A4876" w:rsidRPr="00BA44D7">
        <w:rPr>
          <w:rFonts w:ascii="Times New Roman" w:eastAsia="Calibri" w:hAnsi="Times New Roman" w:cs="Times New Roman"/>
          <w:bCs/>
          <w:iCs/>
          <w:sz w:val="20"/>
          <w:szCs w:val="20"/>
        </w:rPr>
        <w:t xml:space="preserve"> dopuszczalna jest w przypadku:</w:t>
      </w:r>
    </w:p>
    <w:p w14:paraId="642DAD46"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a) innej zmiany prawa powszechnie obowiązującego wpływającej na zasady odbierania i zagospodarowania odpadów;</w:t>
      </w:r>
    </w:p>
    <w:p w14:paraId="475D5189"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 xml:space="preserve">b)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w:t>
      </w:r>
      <w:r>
        <w:rPr>
          <w:rFonts w:ascii="Times New Roman" w:eastAsia="Calibri" w:hAnsi="Times New Roman" w:cs="Times New Roman"/>
          <w:bCs/>
          <w:iCs/>
          <w:sz w:val="20"/>
          <w:szCs w:val="20"/>
        </w:rPr>
        <w:lastRenderedPageBreak/>
        <w:t>bez ograniczenia zakresu zamówienia, powodowałoby dla Zamawiającego niekorzystne skutki z uwagi na zamierzony cel realizacji przedmiotu zamówienia i związane z tym racjonalne wydatkowanie środków publicznych,</w:t>
      </w:r>
    </w:p>
    <w:p w14:paraId="620DDF51"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c) wprowadzenia zmian w stosunku do Opisu Przedmiotu Zamówienia w zakresie wykonania usług  nie wykraczających poza zakres przedmiotu zamówienia, w sytuacji konieczności zwiększenia usprawnienia procesu realizacji zamówienia,</w:t>
      </w:r>
    </w:p>
    <w:p w14:paraId="493D0B81"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d) zmiany stawki podatku VAT.</w:t>
      </w:r>
    </w:p>
    <w:p w14:paraId="45EF2EFA" w14:textId="77777777" w:rsidR="00041B77" w:rsidRPr="00644A49" w:rsidRDefault="009A4876">
      <w:pPr>
        <w:pStyle w:val="Standard"/>
        <w:spacing w:after="0"/>
        <w:jc w:val="both"/>
        <w:rPr>
          <w:rFonts w:ascii="Times New Roman" w:eastAsia="Calibri" w:hAnsi="Times New Roman" w:cs="Times New Roman"/>
          <w:bCs/>
          <w:iCs/>
          <w:sz w:val="20"/>
          <w:szCs w:val="20"/>
        </w:rPr>
      </w:pPr>
      <w:r w:rsidRPr="00644A49">
        <w:rPr>
          <w:rFonts w:ascii="Times New Roman" w:eastAsia="Calibri" w:hAnsi="Times New Roman" w:cs="Times New Roman"/>
          <w:bCs/>
          <w:iCs/>
          <w:sz w:val="20"/>
          <w:szCs w:val="20"/>
        </w:rPr>
        <w:t>W związku z wskazanymi w</w:t>
      </w:r>
      <w:r w:rsidR="00380A28" w:rsidRPr="00644A49">
        <w:rPr>
          <w:rFonts w:ascii="Times New Roman" w:eastAsia="Calibri" w:hAnsi="Times New Roman" w:cs="Times New Roman"/>
          <w:bCs/>
          <w:iCs/>
          <w:sz w:val="20"/>
          <w:szCs w:val="20"/>
        </w:rPr>
        <w:t xml:space="preserve"> </w:t>
      </w:r>
      <w:r w:rsidR="004E5E15" w:rsidRPr="00644A49">
        <w:rPr>
          <w:rFonts w:ascii="Times New Roman" w:eastAsia="Calibri" w:hAnsi="Times New Roman" w:cs="Times New Roman"/>
          <w:bCs/>
          <w:iCs/>
          <w:sz w:val="20"/>
          <w:szCs w:val="20"/>
        </w:rPr>
        <w:t xml:space="preserve">ust. 2 </w:t>
      </w:r>
      <w:r w:rsidRPr="00644A49">
        <w:rPr>
          <w:rFonts w:ascii="Times New Roman" w:eastAsia="Calibri" w:hAnsi="Times New Roman" w:cs="Times New Roman"/>
          <w:bCs/>
          <w:iCs/>
          <w:sz w:val="20"/>
          <w:szCs w:val="20"/>
        </w:rPr>
        <w:t>okolicznościami dopuszczalne jest zmniejszenie lub zwiększenie wynagrodzenia, przy czym zwiększenie wynagrodzenia dopuszczalne jest o kwotę nie większą niż udokumentowany wzrost kosztów świadczenia usługi.</w:t>
      </w:r>
    </w:p>
    <w:p w14:paraId="03EA01DE" w14:textId="77777777" w:rsidR="00041B77" w:rsidRDefault="004E5E15">
      <w:pPr>
        <w:pStyle w:val="Standard"/>
        <w:spacing w:after="0"/>
        <w:jc w:val="both"/>
        <w:rPr>
          <w:rFonts w:ascii="Times New Roman" w:eastAsia="Calibri" w:hAnsi="Times New Roman" w:cs="Times New Roman"/>
          <w:bCs/>
          <w:iCs/>
          <w:sz w:val="20"/>
          <w:szCs w:val="20"/>
        </w:rPr>
      </w:pPr>
      <w:r w:rsidRPr="00380A28">
        <w:rPr>
          <w:rFonts w:ascii="Times New Roman" w:eastAsia="Calibri" w:hAnsi="Times New Roman" w:cs="Times New Roman"/>
          <w:bCs/>
          <w:iCs/>
          <w:sz w:val="20"/>
          <w:szCs w:val="20"/>
        </w:rPr>
        <w:t xml:space="preserve">3. </w:t>
      </w:r>
      <w:r w:rsidR="009A4876" w:rsidRPr="00380A28">
        <w:rPr>
          <w:rFonts w:ascii="Times New Roman" w:eastAsia="Calibri" w:hAnsi="Times New Roman" w:cs="Times New Roman"/>
          <w:bCs/>
          <w:iCs/>
          <w:sz w:val="20"/>
          <w:szCs w:val="20"/>
        </w:rPr>
        <w:t>W trakcie trwania niniejszej umowy Wykonawca zobowiązuje się do pisemnego powiadamiania</w:t>
      </w:r>
      <w:r w:rsidR="009A4876">
        <w:rPr>
          <w:rFonts w:ascii="Times New Roman" w:eastAsia="Calibri" w:hAnsi="Times New Roman" w:cs="Times New Roman"/>
          <w:bCs/>
          <w:iCs/>
          <w:sz w:val="20"/>
          <w:szCs w:val="20"/>
        </w:rPr>
        <w:t xml:space="preserve"> Zamawiającego o:</w:t>
      </w:r>
    </w:p>
    <w:p w14:paraId="43565B58"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 zmianie siedziby lub nazwy firmy,</w:t>
      </w:r>
    </w:p>
    <w:p w14:paraId="62FB1390"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2) zmianie osób reprezentujących,</w:t>
      </w:r>
    </w:p>
    <w:p w14:paraId="552A57EC"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3) ogłoszeniu upadłości</w:t>
      </w:r>
    </w:p>
    <w:p w14:paraId="547BE60E"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4) ogłoszeniu likwidacji,</w:t>
      </w:r>
    </w:p>
    <w:p w14:paraId="30358173"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5) zawieszeniu działalności,</w:t>
      </w:r>
    </w:p>
    <w:p w14:paraId="0FB3F4DE"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6)wszczęciu postępowania układowego, w którym uczestniczy Wykonawca.</w:t>
      </w:r>
    </w:p>
    <w:p w14:paraId="05C5A532" w14:textId="77777777" w:rsidR="00041B77" w:rsidRPr="00380A28" w:rsidRDefault="004E5E15">
      <w:pPr>
        <w:pStyle w:val="Standard"/>
        <w:spacing w:after="0"/>
        <w:jc w:val="both"/>
        <w:rPr>
          <w:rFonts w:ascii="Times New Roman" w:eastAsia="Calibri" w:hAnsi="Times New Roman" w:cs="Times New Roman"/>
          <w:bCs/>
          <w:iCs/>
          <w:sz w:val="20"/>
          <w:szCs w:val="20"/>
        </w:rPr>
      </w:pPr>
      <w:r w:rsidRPr="00380A28">
        <w:rPr>
          <w:rFonts w:ascii="Times New Roman" w:eastAsia="Calibri" w:hAnsi="Times New Roman" w:cs="Times New Roman"/>
          <w:bCs/>
          <w:iCs/>
          <w:sz w:val="20"/>
          <w:szCs w:val="20"/>
        </w:rPr>
        <w:t>4.</w:t>
      </w:r>
      <w:r w:rsidR="009A4876" w:rsidRPr="00380A28">
        <w:rPr>
          <w:rFonts w:ascii="Times New Roman" w:eastAsia="Calibri" w:hAnsi="Times New Roman" w:cs="Times New Roman"/>
          <w:bCs/>
          <w:iCs/>
          <w:sz w:val="20"/>
          <w:szCs w:val="20"/>
        </w:rPr>
        <w:t xml:space="preserve"> Wszelkie zmiany do niniejszej umowy wymagają pisemnego aneksu podpisanego przez  obie strony.</w:t>
      </w:r>
    </w:p>
    <w:p w14:paraId="0A5F19A7" w14:textId="77777777"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§15.</w:t>
      </w:r>
    </w:p>
    <w:p w14:paraId="7D67CEC4"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Porozumiewanie się Stron i koordynatorzy umowy</w:t>
      </w:r>
    </w:p>
    <w:p w14:paraId="127430C3"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Wszelkie zawiadomienia, zapytania lub informacje odnoszące się do lub wynikające z realizacji przedmiotu umowy, wymagają formy pisemnej lub elektronicznej.</w:t>
      </w:r>
    </w:p>
    <w:p w14:paraId="0E7F708D"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A0D7E2E"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Korespondencję należy kierować na wskazane adresy:</w:t>
      </w:r>
    </w:p>
    <w:p w14:paraId="02AE83F4"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Korespondencja kierowana do Zamawiającego:</w:t>
      </w:r>
    </w:p>
    <w:p w14:paraId="7C08E7ED"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Gmina Chorzele</w:t>
      </w:r>
    </w:p>
    <w:p w14:paraId="7CB66974"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Adres: ul. Stanisława Komosińskiego 1, 06-330 Chorzele</w:t>
      </w:r>
    </w:p>
    <w:p w14:paraId="7CF88FBB"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Telefon: 29 751 65 40</w:t>
      </w:r>
    </w:p>
    <w:p w14:paraId="66AEFE3B" w14:textId="77777777" w:rsidR="00041B77" w:rsidRPr="008F0341" w:rsidRDefault="009A4876">
      <w:pPr>
        <w:pStyle w:val="Standard"/>
        <w:spacing w:after="0"/>
        <w:jc w:val="both"/>
        <w:rPr>
          <w:lang w:val="en-US"/>
        </w:rPr>
      </w:pPr>
      <w:r>
        <w:rPr>
          <w:rFonts w:ascii="Times New Roman" w:eastAsia="Calibri" w:hAnsi="Times New Roman" w:cs="Times New Roman"/>
          <w:bCs/>
          <w:sz w:val="20"/>
          <w:szCs w:val="20"/>
          <w:lang w:val="en-US"/>
        </w:rPr>
        <w:t xml:space="preserve">Fax: </w:t>
      </w:r>
      <w:r>
        <w:rPr>
          <w:rFonts w:ascii="Times New Roman" w:eastAsia="Calibri" w:hAnsi="Times New Roman" w:cs="Times New Roman"/>
          <w:bCs/>
          <w:color w:val="25292D"/>
          <w:sz w:val="20"/>
          <w:szCs w:val="20"/>
          <w:lang w:val="en-US"/>
        </w:rPr>
        <w:t>29 751 65 30</w:t>
      </w:r>
    </w:p>
    <w:p w14:paraId="625BFCAA" w14:textId="77777777" w:rsidR="00041B77" w:rsidRDefault="009A4876">
      <w:pPr>
        <w:pStyle w:val="Standard"/>
        <w:spacing w:after="0"/>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e-mail: sekretariat@chorzele.pl</w:t>
      </w:r>
    </w:p>
    <w:p w14:paraId="7DF900C9"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Korespondencja kierowana do Wykonawcy:</w:t>
      </w:r>
    </w:p>
    <w:p w14:paraId="54A028F6"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Imię i Nazwisko : …………………..</w:t>
      </w:r>
    </w:p>
    <w:p w14:paraId="1F504EA5"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Adres: ul. ………………………..</w:t>
      </w:r>
    </w:p>
    <w:p w14:paraId="66E5CB48"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Telefon kom.:……………….</w:t>
      </w:r>
    </w:p>
    <w:p w14:paraId="18B483F7"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Fax:……………………</w:t>
      </w:r>
    </w:p>
    <w:p w14:paraId="60376967" w14:textId="77777777" w:rsidR="00041B77" w:rsidRDefault="00041B77">
      <w:pPr>
        <w:pStyle w:val="Akapitzlist"/>
        <w:widowControl w:val="0"/>
        <w:numPr>
          <w:ilvl w:val="0"/>
          <w:numId w:val="20"/>
        </w:numPr>
        <w:spacing w:after="0" w:line="240" w:lineRule="auto"/>
        <w:ind w:left="709" w:hanging="284"/>
        <w:jc w:val="both"/>
        <w:rPr>
          <w:rFonts w:ascii="Times New Roman" w:hAnsi="Times New Roman"/>
          <w:vanish/>
          <w:sz w:val="20"/>
          <w:szCs w:val="20"/>
        </w:rPr>
      </w:pPr>
    </w:p>
    <w:p w14:paraId="48D389FB"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76613BCB"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0B3FE43E"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2D23DDFD"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540806FB"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53009D61"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59A2760B"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48975BBD"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71A73008"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 celu zapewnienia koordynacji prac wynikających z realizacji niniejszej Umowy Strony ustanawiają Koordynatorów Umowy w osobach:</w:t>
      </w:r>
    </w:p>
    <w:p w14:paraId="35EAA2F6" w14:textId="77777777" w:rsidR="00041B77" w:rsidRDefault="009A4876">
      <w:pPr>
        <w:pStyle w:val="Akapitzlist1"/>
        <w:widowControl w:val="0"/>
        <w:spacing w:after="0"/>
        <w:ind w:left="568"/>
        <w:jc w:val="both"/>
      </w:pPr>
      <w:r>
        <w:rPr>
          <w:rFonts w:ascii="Times New Roman" w:eastAsia="Times New Roman" w:hAnsi="Times New Roman" w:cs="Times New Roman"/>
          <w:sz w:val="20"/>
          <w:szCs w:val="20"/>
        </w:rPr>
        <w:t>a)ze strony Zamawiającego</w:t>
      </w:r>
      <w:r w:rsidR="00644A49">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e-mail </w:t>
      </w:r>
      <w:r w:rsidR="00644A49">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00644A49">
        <w:rPr>
          <w:rFonts w:ascii="Times New Roman" w:eastAsia="Times New Roman" w:hAnsi="Times New Roman" w:cs="Times New Roman"/>
          <w:b/>
          <w:i/>
          <w:sz w:val="20"/>
          <w:szCs w:val="20"/>
        </w:rPr>
        <w:t>…………………</w:t>
      </w:r>
    </w:p>
    <w:p w14:paraId="057A7B2E" w14:textId="77777777" w:rsidR="00041B77" w:rsidRDefault="009A4876">
      <w:pPr>
        <w:pStyle w:val="Akapitzlist1"/>
        <w:widowControl w:val="0"/>
        <w:spacing w:after="0"/>
        <w:ind w:left="360"/>
        <w:jc w:val="both"/>
      </w:pPr>
      <w:r>
        <w:rPr>
          <w:rFonts w:ascii="Times New Roman" w:eastAsia="Times New Roman" w:hAnsi="Times New Roman" w:cs="Times New Roman"/>
          <w:sz w:val="20"/>
          <w:szCs w:val="20"/>
        </w:rPr>
        <w:t xml:space="preserve">    b)ze strony Wykonawcy</w:t>
      </w:r>
      <w:r>
        <w:rPr>
          <w:rFonts w:ascii="Times New Roman" w:eastAsia="Times New Roman" w:hAnsi="Times New Roman" w:cs="Times New Roman"/>
          <w:b/>
          <w:i/>
          <w:sz w:val="20"/>
          <w:szCs w:val="20"/>
        </w:rPr>
        <w:t xml:space="preserve"> ……………………………………………………………</w:t>
      </w:r>
    </w:p>
    <w:p w14:paraId="46D455F3"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5.Wykonawca oświadcza, że udzieli osobie wskazanej w ust. 4 lit. b) wszelkich niezbędnych pełnomocnictw do działania w imieniu Wykonawcy w związku z realizacją postanowień niniejszej Umowy.</w:t>
      </w:r>
    </w:p>
    <w:p w14:paraId="5AF214A1" w14:textId="77777777" w:rsidR="00041B77" w:rsidRDefault="009A4876">
      <w:pPr>
        <w:pStyle w:val="Akapitzlist1"/>
        <w:widowControl w:val="0"/>
        <w:spacing w:after="0"/>
        <w:ind w:left="0"/>
        <w:jc w:val="both"/>
      </w:pPr>
      <w:r>
        <w:rPr>
          <w:rFonts w:ascii="Times New Roman" w:eastAsia="Times New Roman" w:hAnsi="Times New Roman" w:cs="Times New Roman"/>
          <w:sz w:val="20"/>
          <w:szCs w:val="20"/>
        </w:rPr>
        <w:t>6.Wykonawca zobowiązany jest do przedłożenia Zamawiającemu oryginału pełnomocnictwa udzielonego Koordynatorowi Umowy każdorazowo w terminie 7 dni od daty jego udzielenia</w:t>
      </w:r>
      <w:r>
        <w:rPr>
          <w:rFonts w:eastAsia="Times New Roman" w:cs="Times New Roman"/>
          <w:sz w:val="20"/>
          <w:szCs w:val="20"/>
        </w:rPr>
        <w:t>.</w:t>
      </w:r>
    </w:p>
    <w:p w14:paraId="140E5E06" w14:textId="77777777" w:rsidR="00041B77" w:rsidRDefault="009A4876">
      <w:pPr>
        <w:pStyle w:val="Akapitzlist1"/>
        <w:widowControl w:val="0"/>
        <w:spacing w:after="0"/>
        <w:ind w:left="0"/>
        <w:jc w:val="both"/>
      </w:pPr>
      <w:r>
        <w:rPr>
          <w:rFonts w:ascii="Times New Roman" w:eastAsia="Times New Roman" w:hAnsi="Times New Roman" w:cs="Times New Roman"/>
          <w:sz w:val="20"/>
          <w:szCs w:val="20"/>
        </w:rPr>
        <w:t>7.Zmiana danych osób lub danych wskazanych w ust. 3 i 5 wymaga każdorazowego, pisemnego zawiadomienia drugiej strony Umowy. Zmiana ta nie stanowi zmiany umowy i nie wymaga sporządzenia do niej aneksu. Zmiana ta jest skuteczna z chwilą złożenia drugiej Stronie Umowy oświadczenia o zmianie</w:t>
      </w:r>
      <w:r>
        <w:rPr>
          <w:rFonts w:ascii="Times New Roman" w:eastAsia="Calibri" w:hAnsi="Times New Roman" w:cs="Times New Roman"/>
          <w:bCs/>
          <w:sz w:val="20"/>
          <w:szCs w:val="20"/>
        </w:rPr>
        <w:t xml:space="preserve"> danych.</w:t>
      </w:r>
    </w:p>
    <w:p w14:paraId="0639D77D"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740C7893"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1D7A9903"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034CDA71" w14:textId="77777777" w:rsidR="00041B77" w:rsidRDefault="00041B77">
      <w:pPr>
        <w:pStyle w:val="Standard"/>
        <w:spacing w:after="0"/>
        <w:jc w:val="center"/>
        <w:rPr>
          <w:rFonts w:ascii="Times New Roman" w:eastAsia="Calibri" w:hAnsi="Times New Roman" w:cs="Times New Roman"/>
          <w:b/>
          <w:bCs/>
          <w:sz w:val="20"/>
          <w:szCs w:val="20"/>
        </w:rPr>
      </w:pPr>
    </w:p>
    <w:p w14:paraId="3664C611" w14:textId="77777777"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§16.</w:t>
      </w:r>
    </w:p>
    <w:p w14:paraId="530F49A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Rozstrzyganie sporów</w:t>
      </w:r>
    </w:p>
    <w:p w14:paraId="0C8A57FA"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Zamawiający i Wykonawca podejmą starania, by rozstrzygnąć ewentualne spory i nieporozumienia wynikające z umowy polubownie.</w:t>
      </w:r>
    </w:p>
    <w:p w14:paraId="325DDB67"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Jeżeli po upływie 30 dni od daty powstania sporu Zamawiający i Wykonawca nie będą w stanie rozstrzygnąć sporu ugodowo, spór zostanie rozstrzygnięty przez sąd właściwy dla siedziby Zamawiającego.</w:t>
      </w:r>
    </w:p>
    <w:p w14:paraId="55B6C021" w14:textId="77777777" w:rsidR="00041B77" w:rsidRDefault="00041B77">
      <w:pPr>
        <w:pStyle w:val="Standard"/>
        <w:spacing w:after="0"/>
        <w:jc w:val="center"/>
        <w:rPr>
          <w:rFonts w:ascii="Times New Roman" w:eastAsia="Calibri" w:hAnsi="Times New Roman" w:cs="Times New Roman"/>
          <w:b/>
          <w:bCs/>
          <w:sz w:val="20"/>
          <w:szCs w:val="20"/>
        </w:rPr>
      </w:pPr>
    </w:p>
    <w:p w14:paraId="5EF5974A" w14:textId="77777777"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17</w:t>
      </w:r>
    </w:p>
    <w:p w14:paraId="0EB9E1E7"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Postanowienia końcowe</w:t>
      </w:r>
    </w:p>
    <w:p w14:paraId="0C1C239A" w14:textId="77777777" w:rsidR="00041B77" w:rsidRDefault="009A4876">
      <w:pPr>
        <w:pStyle w:val="Akapitzlist1"/>
        <w:widowControl w:val="0"/>
        <w:numPr>
          <w:ilvl w:val="0"/>
          <w:numId w:val="21"/>
        </w:numPr>
        <w:spacing w:after="0"/>
        <w:ind w:left="709" w:hanging="425"/>
        <w:jc w:val="both"/>
      </w:pPr>
      <w:r>
        <w:rPr>
          <w:rFonts w:ascii="Times New Roman" w:eastAsia="Times New Roman" w:hAnsi="Times New Roman" w:cs="Times New Roman"/>
          <w:sz w:val="20"/>
          <w:szCs w:val="20"/>
        </w:rPr>
        <w:t xml:space="preserve">Zamawiający oświadcza, że jest płatnikiem podatku VAT i posiada numer identyfikacji podatkowej </w:t>
      </w:r>
      <w:r>
        <w:rPr>
          <w:rFonts w:ascii="Times New Roman" w:eastAsia="Times New Roman" w:hAnsi="Times New Roman" w:cs="Times New Roman"/>
          <w:b/>
          <w:sz w:val="20"/>
          <w:szCs w:val="20"/>
        </w:rPr>
        <w:t>NIP: 761-15-04-561</w:t>
      </w:r>
      <w:r>
        <w:rPr>
          <w:rFonts w:ascii="Times New Roman" w:eastAsia="Times New Roman" w:hAnsi="Times New Roman" w:cs="Times New Roman"/>
          <w:sz w:val="20"/>
          <w:szCs w:val="20"/>
        </w:rPr>
        <w:t>.</w:t>
      </w:r>
    </w:p>
    <w:p w14:paraId="2E8E85C4" w14:textId="77777777" w:rsidR="00041B77" w:rsidRDefault="009A4876">
      <w:pPr>
        <w:pStyle w:val="Akapitzlist1"/>
        <w:widowControl w:val="0"/>
        <w:numPr>
          <w:ilvl w:val="0"/>
          <w:numId w:val="15"/>
        </w:numPr>
        <w:spacing w:after="0"/>
        <w:ind w:left="709" w:hanging="425"/>
        <w:jc w:val="both"/>
      </w:pPr>
      <w:r>
        <w:rPr>
          <w:rFonts w:ascii="Times New Roman" w:eastAsia="Times New Roman" w:hAnsi="Times New Roman" w:cs="Times New Roman"/>
          <w:sz w:val="20"/>
          <w:szCs w:val="20"/>
        </w:rPr>
        <w:t xml:space="preserve">Wykonawca oświadcza, że jest płatnikiem podatku VAT i posiada numer identyfikacji podatkowej </w:t>
      </w:r>
      <w:r>
        <w:rPr>
          <w:rFonts w:ascii="Times New Roman" w:eastAsia="Times New Roman" w:hAnsi="Times New Roman" w:cs="Times New Roman"/>
          <w:b/>
          <w:sz w:val="20"/>
          <w:szCs w:val="20"/>
        </w:rPr>
        <w:t>NIP: ……………………..</w:t>
      </w:r>
    </w:p>
    <w:p w14:paraId="2CAE7A3C"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Wszelkie zmiany lub rozwiązanie, odstąpienie od Umowy wymagają formy pisemnej pod rygorem nieważności.</w:t>
      </w:r>
    </w:p>
    <w:p w14:paraId="3C9414F5"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Prawem właściwym do rozstrzygania sporów powstałych w związku lub na tle realizacji Umowy jest prawo polskie.</w:t>
      </w:r>
    </w:p>
    <w:p w14:paraId="17F4C795" w14:textId="77777777" w:rsidR="00041B77"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Pr>
          <w:rFonts w:ascii="Times New Roman" w:eastAsia="Calibri" w:hAnsi="Times New Roman" w:cs="Times New Roman"/>
          <w:bCs/>
          <w:sz w:val="20"/>
          <w:szCs w:val="20"/>
        </w:rPr>
        <w:t>Umowę sporządzono w czterech jednobrzmiących egzemplarzach, w tym 3 egzemplarze dla zamawiającego i 1 egz. dla wykonawcy.</w:t>
      </w:r>
    </w:p>
    <w:p w14:paraId="24996B09"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 zakresie nieuregulowanym postanowieniami niniejszej Umowy zastosowanie znajdują przepisy Kodeksu Cywilnego oraz ustawy Prawo Zamówień Publicznych.</w:t>
      </w:r>
    </w:p>
    <w:p w14:paraId="2CABEBD2" w14:textId="77777777" w:rsidR="00041B77"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Pr>
          <w:rFonts w:ascii="Times New Roman" w:eastAsia="Calibri" w:hAnsi="Times New Roman" w:cs="Times New Roman"/>
          <w:bCs/>
          <w:sz w:val="20"/>
          <w:szCs w:val="20"/>
        </w:rPr>
        <w:t>Następujące załączniki do umowy stanowią jej integralną część:</w:t>
      </w:r>
    </w:p>
    <w:p w14:paraId="5A82AFEE" w14:textId="77777777" w:rsidR="00041B77" w:rsidRDefault="00041B77">
      <w:pPr>
        <w:pStyle w:val="Akapitzlist1"/>
        <w:widowControl w:val="0"/>
        <w:spacing w:after="0"/>
        <w:ind w:left="709"/>
        <w:jc w:val="both"/>
        <w:rPr>
          <w:rFonts w:ascii="Times New Roman" w:eastAsia="Times New Roman" w:hAnsi="Times New Roman" w:cs="Times New Roman"/>
          <w:sz w:val="20"/>
          <w:szCs w:val="20"/>
        </w:rPr>
      </w:pPr>
    </w:p>
    <w:p w14:paraId="62A412BA"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Załącznik nr 1 – Specyfikacja Warunków Zamówienia</w:t>
      </w:r>
    </w:p>
    <w:p w14:paraId="4B6F5E88"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Załącznik nr 2 - Formularz Oferty Wykonawcy.</w:t>
      </w:r>
    </w:p>
    <w:p w14:paraId="0A8A7601"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3) Potwierdzenia zawarcia umowy o pracę – </w:t>
      </w:r>
      <w:proofErr w:type="spellStart"/>
      <w:r>
        <w:rPr>
          <w:rFonts w:ascii="Times New Roman" w:eastAsia="Calibri" w:hAnsi="Times New Roman" w:cs="Times New Roman"/>
          <w:bCs/>
          <w:sz w:val="20"/>
          <w:szCs w:val="20"/>
        </w:rPr>
        <w:t>szt</w:t>
      </w:r>
      <w:proofErr w:type="spellEnd"/>
      <w:r>
        <w:rPr>
          <w:rFonts w:ascii="Times New Roman" w:eastAsia="Calibri" w:hAnsi="Times New Roman" w:cs="Times New Roman"/>
          <w:bCs/>
          <w:sz w:val="20"/>
          <w:szCs w:val="20"/>
        </w:rPr>
        <w:t>….</w:t>
      </w:r>
    </w:p>
    <w:p w14:paraId="7CDDBBBB" w14:textId="77777777" w:rsidR="00041B77" w:rsidRDefault="00041B77">
      <w:pPr>
        <w:pStyle w:val="Standard"/>
        <w:spacing w:after="0"/>
        <w:jc w:val="both"/>
        <w:rPr>
          <w:rFonts w:ascii="Times New Roman" w:eastAsia="Calibri" w:hAnsi="Times New Roman" w:cs="Times New Roman"/>
          <w:bCs/>
          <w:sz w:val="20"/>
          <w:szCs w:val="20"/>
        </w:rPr>
      </w:pPr>
    </w:p>
    <w:p w14:paraId="6177FE0D" w14:textId="77777777" w:rsidR="00041B77" w:rsidRDefault="00041B77">
      <w:pPr>
        <w:pStyle w:val="Standard"/>
        <w:spacing w:after="0"/>
        <w:jc w:val="both"/>
        <w:rPr>
          <w:rFonts w:ascii="Times New Roman" w:eastAsia="Calibri" w:hAnsi="Times New Roman" w:cs="Times New Roman"/>
          <w:bCs/>
          <w:sz w:val="20"/>
          <w:szCs w:val="20"/>
        </w:rPr>
      </w:pPr>
    </w:p>
    <w:p w14:paraId="535A2225" w14:textId="77777777" w:rsidR="00041B77" w:rsidRDefault="00041B77">
      <w:pPr>
        <w:pStyle w:val="Standard"/>
        <w:spacing w:after="0"/>
        <w:rPr>
          <w:rFonts w:ascii="Times New Roman" w:eastAsia="Calibri" w:hAnsi="Times New Roman" w:cs="Times New Roman"/>
          <w:sz w:val="20"/>
          <w:szCs w:val="20"/>
        </w:rPr>
      </w:pPr>
    </w:p>
    <w:p w14:paraId="43DCD516" w14:textId="77777777" w:rsidR="00041B77" w:rsidRDefault="009A4876">
      <w:pPr>
        <w:pStyle w:val="Standard"/>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ZAMAWIAJĄCY: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WYKONAWCA:</w:t>
      </w:r>
    </w:p>
    <w:bookmarkEnd w:id="0"/>
    <w:p w14:paraId="09E77933" w14:textId="77777777" w:rsidR="00041B77" w:rsidRDefault="00041B77">
      <w:pPr>
        <w:pStyle w:val="Standard"/>
        <w:rPr>
          <w:rFonts w:ascii="Times New Roman" w:hAnsi="Times New Roman"/>
          <w:sz w:val="20"/>
          <w:szCs w:val="20"/>
        </w:rPr>
      </w:pPr>
    </w:p>
    <w:p w14:paraId="10214297" w14:textId="77777777" w:rsidR="00041B77" w:rsidRDefault="00041B77">
      <w:pPr>
        <w:pStyle w:val="Standard"/>
        <w:rPr>
          <w:sz w:val="20"/>
          <w:szCs w:val="20"/>
        </w:rPr>
      </w:pPr>
    </w:p>
    <w:sectPr w:rsidR="00041B77" w:rsidSect="00041B77">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24D1" w14:textId="77777777" w:rsidR="000E13DC" w:rsidRDefault="000E13DC" w:rsidP="00041B77">
      <w:pPr>
        <w:spacing w:after="0"/>
      </w:pPr>
      <w:r>
        <w:separator/>
      </w:r>
    </w:p>
  </w:endnote>
  <w:endnote w:type="continuationSeparator" w:id="0">
    <w:p w14:paraId="21116E16" w14:textId="77777777" w:rsidR="000E13DC" w:rsidRDefault="000E13DC" w:rsidP="0004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28BD" w14:textId="77777777" w:rsidR="008F7152" w:rsidRDefault="008F71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D431" w14:textId="77777777" w:rsidR="00041B77" w:rsidRDefault="006C521E">
    <w:pPr>
      <w:pStyle w:val="Stopka"/>
    </w:pPr>
    <w:r>
      <w:fldChar w:fldCharType="begin"/>
    </w:r>
    <w:r w:rsidR="00605441">
      <w:instrText xml:space="preserve"> PAGE </w:instrText>
    </w:r>
    <w:r>
      <w:fldChar w:fldCharType="separate"/>
    </w:r>
    <w:r w:rsidR="008F7152">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05CB" w14:textId="77777777" w:rsidR="008F7152" w:rsidRDefault="008F71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5494" w14:textId="77777777" w:rsidR="000E13DC" w:rsidRDefault="000E13DC" w:rsidP="00041B77">
      <w:pPr>
        <w:spacing w:after="0"/>
      </w:pPr>
      <w:r w:rsidRPr="00041B77">
        <w:rPr>
          <w:color w:val="000000"/>
        </w:rPr>
        <w:separator/>
      </w:r>
    </w:p>
  </w:footnote>
  <w:footnote w:type="continuationSeparator" w:id="0">
    <w:p w14:paraId="6359A4D8" w14:textId="77777777" w:rsidR="000E13DC" w:rsidRDefault="000E13DC" w:rsidP="0004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8016" w14:textId="77777777" w:rsidR="008F7152" w:rsidRDefault="008F71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1065" w14:textId="77777777" w:rsidR="008F7152" w:rsidRDefault="008F715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FD54" w14:textId="77777777" w:rsidR="00041B77" w:rsidRDefault="008F0341" w:rsidP="008F0341">
    <w:pPr>
      <w:pStyle w:val="Nagwek"/>
      <w:jc w:val="center"/>
    </w:pPr>
    <w:r>
      <w:t xml:space="preserve">                                                                          -WZÓR-                                                      </w:t>
    </w:r>
    <w:r w:rsidR="008F7152">
      <w:t xml:space="preserve">                 załącznik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A94"/>
    <w:multiLevelType w:val="multilevel"/>
    <w:tmpl w:val="16505C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FB4D4C"/>
    <w:multiLevelType w:val="multilevel"/>
    <w:tmpl w:val="29DC3956"/>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 w15:restartNumberingAfterBreak="0">
    <w:nsid w:val="12AF0026"/>
    <w:multiLevelType w:val="multilevel"/>
    <w:tmpl w:val="B76C4630"/>
    <w:styleLink w:val="WWNum16"/>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68B7A5A"/>
    <w:multiLevelType w:val="multilevel"/>
    <w:tmpl w:val="5D86491A"/>
    <w:styleLink w:val="WWNum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4" w15:restartNumberingAfterBreak="0">
    <w:nsid w:val="199B168A"/>
    <w:multiLevelType w:val="multilevel"/>
    <w:tmpl w:val="ACE45362"/>
    <w:styleLink w:val="WWNum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 w15:restartNumberingAfterBreak="0">
    <w:nsid w:val="19DC40E7"/>
    <w:multiLevelType w:val="multilevel"/>
    <w:tmpl w:val="53C897B4"/>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6" w15:restartNumberingAfterBreak="0">
    <w:nsid w:val="216F5E84"/>
    <w:multiLevelType w:val="multilevel"/>
    <w:tmpl w:val="61D8FA78"/>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 w15:restartNumberingAfterBreak="0">
    <w:nsid w:val="26B06A54"/>
    <w:multiLevelType w:val="multilevel"/>
    <w:tmpl w:val="DC4CE43A"/>
    <w:styleLink w:val="WWNum8"/>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30EF0308"/>
    <w:multiLevelType w:val="multilevel"/>
    <w:tmpl w:val="EC02C2A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9" w15:restartNumberingAfterBreak="0">
    <w:nsid w:val="35B36194"/>
    <w:multiLevelType w:val="multilevel"/>
    <w:tmpl w:val="5C4C660C"/>
    <w:styleLink w:val="WWNum7"/>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3B416719"/>
    <w:multiLevelType w:val="multilevel"/>
    <w:tmpl w:val="FB2AFC36"/>
    <w:styleLink w:val="WW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1" w15:restartNumberingAfterBreak="0">
    <w:nsid w:val="428B0516"/>
    <w:multiLevelType w:val="multilevel"/>
    <w:tmpl w:val="7328672A"/>
    <w:styleLink w:val="WWNum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 w15:restartNumberingAfterBreak="0">
    <w:nsid w:val="470374C4"/>
    <w:multiLevelType w:val="multilevel"/>
    <w:tmpl w:val="8D36CE54"/>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3" w15:restartNumberingAfterBreak="0">
    <w:nsid w:val="642C32B3"/>
    <w:multiLevelType w:val="multilevel"/>
    <w:tmpl w:val="71402E92"/>
    <w:styleLink w:val="WWNum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 w15:restartNumberingAfterBreak="0">
    <w:nsid w:val="76893902"/>
    <w:multiLevelType w:val="multilevel"/>
    <w:tmpl w:val="8450712C"/>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5" w15:restartNumberingAfterBreak="0">
    <w:nsid w:val="78A11B40"/>
    <w:multiLevelType w:val="multilevel"/>
    <w:tmpl w:val="1A0225DE"/>
    <w:styleLink w:val="WWNum17"/>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C8669E8"/>
    <w:multiLevelType w:val="multilevel"/>
    <w:tmpl w:val="82489174"/>
    <w:styleLink w:val="WWNum1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7" w15:restartNumberingAfterBreak="0">
    <w:nsid w:val="7EE03158"/>
    <w:multiLevelType w:val="multilevel"/>
    <w:tmpl w:val="785824D6"/>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num w:numId="1">
    <w:abstractNumId w:val="13"/>
  </w:num>
  <w:num w:numId="2">
    <w:abstractNumId w:val="1"/>
  </w:num>
  <w:num w:numId="3">
    <w:abstractNumId w:val="17"/>
  </w:num>
  <w:num w:numId="4">
    <w:abstractNumId w:val="12"/>
  </w:num>
  <w:num w:numId="5">
    <w:abstractNumId w:val="14"/>
  </w:num>
  <w:num w:numId="6">
    <w:abstractNumId w:val="4"/>
  </w:num>
  <w:num w:numId="7">
    <w:abstractNumId w:val="9"/>
  </w:num>
  <w:num w:numId="8">
    <w:abstractNumId w:val="7"/>
  </w:num>
  <w:num w:numId="9">
    <w:abstractNumId w:val="3"/>
  </w:num>
  <w:num w:numId="10">
    <w:abstractNumId w:val="16"/>
  </w:num>
  <w:num w:numId="11">
    <w:abstractNumId w:val="11"/>
  </w:num>
  <w:num w:numId="12">
    <w:abstractNumId w:val="6"/>
  </w:num>
  <w:num w:numId="13">
    <w:abstractNumId w:val="10"/>
  </w:num>
  <w:num w:numId="14">
    <w:abstractNumId w:val="5"/>
  </w:num>
  <w:num w:numId="15">
    <w:abstractNumId w:val="8"/>
  </w:num>
  <w:num w:numId="16">
    <w:abstractNumId w:val="2"/>
  </w:num>
  <w:num w:numId="17">
    <w:abstractNumId w:val="15"/>
  </w:num>
  <w:num w:numId="18">
    <w:abstractNumId w:val="14"/>
  </w:num>
  <w:num w:numId="19">
    <w:abstractNumId w:val="0"/>
  </w:num>
  <w:num w:numId="20">
    <w:abstractNumId w:val="11"/>
    <w:lvlOverride w:ilvl="0">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E_Links" w:val="{F5ACB7D9-4FBE-4DA7-9ACD-29FD796C5918}"/>
  </w:docVars>
  <w:rsids>
    <w:rsidRoot w:val="00041B77"/>
    <w:rsid w:val="00002923"/>
    <w:rsid w:val="000325D3"/>
    <w:rsid w:val="000353EC"/>
    <w:rsid w:val="00041B77"/>
    <w:rsid w:val="000A16D5"/>
    <w:rsid w:val="000B1221"/>
    <w:rsid w:val="000E0719"/>
    <w:rsid w:val="000E13DC"/>
    <w:rsid w:val="000E3603"/>
    <w:rsid w:val="000E59DE"/>
    <w:rsid w:val="00122F70"/>
    <w:rsid w:val="0013589D"/>
    <w:rsid w:val="00136993"/>
    <w:rsid w:val="00195F70"/>
    <w:rsid w:val="001F40D9"/>
    <w:rsid w:val="002159EB"/>
    <w:rsid w:val="0025112C"/>
    <w:rsid w:val="00263F56"/>
    <w:rsid w:val="00380A28"/>
    <w:rsid w:val="00385E08"/>
    <w:rsid w:val="003927FA"/>
    <w:rsid w:val="003B3D4C"/>
    <w:rsid w:val="003D5453"/>
    <w:rsid w:val="004354DA"/>
    <w:rsid w:val="004469E1"/>
    <w:rsid w:val="004747BB"/>
    <w:rsid w:val="004859DC"/>
    <w:rsid w:val="004E5E15"/>
    <w:rsid w:val="00500196"/>
    <w:rsid w:val="00506DD5"/>
    <w:rsid w:val="005B443E"/>
    <w:rsid w:val="005C41DA"/>
    <w:rsid w:val="00605441"/>
    <w:rsid w:val="00642F0F"/>
    <w:rsid w:val="00644A49"/>
    <w:rsid w:val="006770D2"/>
    <w:rsid w:val="006C521E"/>
    <w:rsid w:val="006E3108"/>
    <w:rsid w:val="00702889"/>
    <w:rsid w:val="00797162"/>
    <w:rsid w:val="007C0995"/>
    <w:rsid w:val="00853D18"/>
    <w:rsid w:val="0089717C"/>
    <w:rsid w:val="008C3046"/>
    <w:rsid w:val="008E69F2"/>
    <w:rsid w:val="008F0341"/>
    <w:rsid w:val="008F7152"/>
    <w:rsid w:val="00943DCE"/>
    <w:rsid w:val="009566DF"/>
    <w:rsid w:val="00990B8E"/>
    <w:rsid w:val="009A4876"/>
    <w:rsid w:val="00A144E8"/>
    <w:rsid w:val="00A43B1F"/>
    <w:rsid w:val="00A5107A"/>
    <w:rsid w:val="00A52A00"/>
    <w:rsid w:val="00A86007"/>
    <w:rsid w:val="00A934A1"/>
    <w:rsid w:val="00B2249B"/>
    <w:rsid w:val="00B65B05"/>
    <w:rsid w:val="00B946A8"/>
    <w:rsid w:val="00BA44D7"/>
    <w:rsid w:val="00BF6A21"/>
    <w:rsid w:val="00C90348"/>
    <w:rsid w:val="00CC24EF"/>
    <w:rsid w:val="00CD2258"/>
    <w:rsid w:val="00D50568"/>
    <w:rsid w:val="00D77C13"/>
    <w:rsid w:val="00D82AF8"/>
    <w:rsid w:val="00DF509B"/>
    <w:rsid w:val="00E01CE7"/>
    <w:rsid w:val="00E1680F"/>
    <w:rsid w:val="00E56DCC"/>
    <w:rsid w:val="00E92FD4"/>
    <w:rsid w:val="00FA69CB"/>
    <w:rsid w:val="00FF7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1BC2"/>
  <w15:docId w15:val="{1AB5A917-708C-4DBF-A1B6-53A2F13A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1B77"/>
    <w:pPr>
      <w:suppressAutoHyphens/>
    </w:pPr>
  </w:style>
  <w:style w:type="paragraph" w:styleId="Nagwek2">
    <w:name w:val="heading 2"/>
    <w:basedOn w:val="Normalny"/>
    <w:link w:val="Nagwek2Znak"/>
    <w:uiPriority w:val="9"/>
    <w:qFormat/>
    <w:rsid w:val="00797162"/>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041B77"/>
    <w:pPr>
      <w:widowControl/>
      <w:suppressAutoHyphens/>
    </w:pPr>
  </w:style>
  <w:style w:type="paragraph" w:customStyle="1" w:styleId="Heading">
    <w:name w:val="Heading"/>
    <w:basedOn w:val="Standard"/>
    <w:next w:val="Textbody"/>
    <w:rsid w:val="00041B77"/>
    <w:pPr>
      <w:keepNext/>
      <w:spacing w:before="240" w:after="120"/>
    </w:pPr>
    <w:rPr>
      <w:rFonts w:ascii="Arial" w:eastAsia="Microsoft YaHei" w:hAnsi="Arial" w:cs="Arial"/>
      <w:sz w:val="28"/>
      <w:szCs w:val="28"/>
    </w:rPr>
  </w:style>
  <w:style w:type="paragraph" w:customStyle="1" w:styleId="Textbody">
    <w:name w:val="Text body"/>
    <w:basedOn w:val="Standard"/>
    <w:rsid w:val="00041B77"/>
    <w:pPr>
      <w:spacing w:after="120"/>
    </w:pPr>
  </w:style>
  <w:style w:type="paragraph" w:styleId="Lista">
    <w:name w:val="List"/>
    <w:basedOn w:val="Textbody"/>
    <w:rsid w:val="00041B77"/>
    <w:rPr>
      <w:rFonts w:cs="Arial"/>
    </w:rPr>
  </w:style>
  <w:style w:type="paragraph" w:styleId="Legenda">
    <w:name w:val="caption"/>
    <w:basedOn w:val="Standard"/>
    <w:rsid w:val="00041B77"/>
    <w:pPr>
      <w:suppressLineNumbers/>
      <w:spacing w:before="120" w:after="120"/>
    </w:pPr>
    <w:rPr>
      <w:rFonts w:cs="Arial"/>
      <w:i/>
      <w:iCs/>
      <w:sz w:val="24"/>
      <w:szCs w:val="24"/>
    </w:rPr>
  </w:style>
  <w:style w:type="paragraph" w:customStyle="1" w:styleId="Index">
    <w:name w:val="Index"/>
    <w:basedOn w:val="Standard"/>
    <w:rsid w:val="00041B77"/>
    <w:pPr>
      <w:suppressLineNumbers/>
    </w:pPr>
    <w:rPr>
      <w:rFonts w:cs="Arial"/>
    </w:rPr>
  </w:style>
  <w:style w:type="paragraph" w:styleId="Akapitzlist">
    <w:name w:val="List Paragraph"/>
    <w:basedOn w:val="Normalny"/>
    <w:rsid w:val="00041B77"/>
    <w:pPr>
      <w:widowControl/>
      <w:spacing w:after="200" w:line="276" w:lineRule="auto"/>
      <w:ind w:left="720"/>
    </w:pPr>
    <w:rPr>
      <w:rFonts w:eastAsia="Times New Roman" w:cs="Times New Roman"/>
      <w:kern w:val="0"/>
    </w:rPr>
  </w:style>
  <w:style w:type="paragraph" w:customStyle="1" w:styleId="Akapitzlist1">
    <w:name w:val="Akapit z listą1"/>
    <w:basedOn w:val="Standard"/>
    <w:rsid w:val="00041B77"/>
    <w:pPr>
      <w:ind w:left="720"/>
    </w:pPr>
  </w:style>
  <w:style w:type="paragraph" w:styleId="Tekstkomentarza">
    <w:name w:val="annotation text"/>
    <w:basedOn w:val="Standard"/>
    <w:link w:val="TekstkomentarzaZnak1"/>
    <w:rsid w:val="00041B77"/>
    <w:rPr>
      <w:sz w:val="20"/>
      <w:szCs w:val="20"/>
    </w:rPr>
  </w:style>
  <w:style w:type="paragraph" w:styleId="Tekstdymka">
    <w:name w:val="Balloon Text"/>
    <w:basedOn w:val="Standard"/>
    <w:rsid w:val="00041B77"/>
    <w:pPr>
      <w:spacing w:after="0"/>
    </w:pPr>
    <w:rPr>
      <w:rFonts w:ascii="Tahoma" w:hAnsi="Tahoma"/>
      <w:sz w:val="16"/>
      <w:szCs w:val="16"/>
    </w:rPr>
  </w:style>
  <w:style w:type="paragraph" w:styleId="Nagwek">
    <w:name w:val="header"/>
    <w:basedOn w:val="Standard"/>
    <w:rsid w:val="00041B77"/>
    <w:pPr>
      <w:suppressLineNumbers/>
      <w:tabs>
        <w:tab w:val="center" w:pos="4536"/>
        <w:tab w:val="right" w:pos="9072"/>
      </w:tabs>
      <w:spacing w:after="0"/>
    </w:pPr>
  </w:style>
  <w:style w:type="paragraph" w:styleId="Stopka">
    <w:name w:val="footer"/>
    <w:basedOn w:val="Standard"/>
    <w:rsid w:val="00041B77"/>
    <w:pPr>
      <w:suppressLineNumbers/>
      <w:tabs>
        <w:tab w:val="center" w:pos="4536"/>
        <w:tab w:val="right" w:pos="9072"/>
      </w:tabs>
      <w:spacing w:after="0"/>
    </w:pPr>
  </w:style>
  <w:style w:type="character" w:customStyle="1" w:styleId="TekstkomentarzaZnak">
    <w:name w:val="Tekst komentarza Znak"/>
    <w:basedOn w:val="Domylnaczcionkaakapitu"/>
    <w:rsid w:val="00041B77"/>
    <w:rPr>
      <w:sz w:val="20"/>
      <w:szCs w:val="20"/>
    </w:rPr>
  </w:style>
  <w:style w:type="character" w:styleId="Odwoaniedokomentarza">
    <w:name w:val="annotation reference"/>
    <w:basedOn w:val="Domylnaczcionkaakapitu"/>
    <w:rsid w:val="00041B77"/>
    <w:rPr>
      <w:sz w:val="16"/>
      <w:szCs w:val="16"/>
    </w:rPr>
  </w:style>
  <w:style w:type="character" w:customStyle="1" w:styleId="TekstdymkaZnak">
    <w:name w:val="Tekst dymka Znak"/>
    <w:basedOn w:val="Domylnaczcionkaakapitu"/>
    <w:rsid w:val="00041B77"/>
    <w:rPr>
      <w:rFonts w:ascii="Tahoma" w:hAnsi="Tahoma"/>
      <w:sz w:val="16"/>
      <w:szCs w:val="16"/>
    </w:rPr>
  </w:style>
  <w:style w:type="character" w:customStyle="1" w:styleId="Internetlink">
    <w:name w:val="Internet link"/>
    <w:basedOn w:val="Domylnaczcionkaakapitu"/>
    <w:rsid w:val="00041B77"/>
    <w:rPr>
      <w:color w:val="0000FF"/>
      <w:u w:val="single"/>
    </w:rPr>
  </w:style>
  <w:style w:type="character" w:customStyle="1" w:styleId="NagwekZnak">
    <w:name w:val="Nagłówek Znak"/>
    <w:basedOn w:val="Domylnaczcionkaakapitu"/>
    <w:rsid w:val="00041B77"/>
  </w:style>
  <w:style w:type="character" w:customStyle="1" w:styleId="StopkaZnak">
    <w:name w:val="Stopka Znak"/>
    <w:basedOn w:val="Domylnaczcionkaakapitu"/>
    <w:rsid w:val="00041B77"/>
  </w:style>
  <w:style w:type="character" w:customStyle="1" w:styleId="ListLabel1">
    <w:name w:val="ListLabel 1"/>
    <w:rsid w:val="00041B77"/>
    <w:rPr>
      <w:rFonts w:eastAsia="Times New Roman" w:cs="Times New Roman"/>
      <w:color w:val="00000A"/>
    </w:rPr>
  </w:style>
  <w:style w:type="character" w:styleId="Hipercze">
    <w:name w:val="Hyperlink"/>
    <w:basedOn w:val="Domylnaczcionkaakapitu"/>
    <w:rsid w:val="00041B77"/>
    <w:rPr>
      <w:color w:val="0563C1"/>
      <w:u w:val="single"/>
    </w:rPr>
  </w:style>
  <w:style w:type="character" w:customStyle="1" w:styleId="Nierozpoznanawzmianka1">
    <w:name w:val="Nierozpoznana wzmianka1"/>
    <w:basedOn w:val="Domylnaczcionkaakapitu"/>
    <w:rsid w:val="00041B77"/>
    <w:rPr>
      <w:color w:val="605E5C"/>
      <w:shd w:val="clear" w:color="auto" w:fill="E1DFDD"/>
    </w:rPr>
  </w:style>
  <w:style w:type="paragraph" w:styleId="HTML-wstpniesformatowany">
    <w:name w:val="HTML Preformatted"/>
    <w:basedOn w:val="Normalny"/>
    <w:link w:val="HTML-wstpniesformatowanyZnak"/>
    <w:uiPriority w:val="99"/>
    <w:semiHidden/>
    <w:unhideWhenUsed/>
    <w:rsid w:val="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717C"/>
    <w:rPr>
      <w:rFonts w:ascii="Courier New" w:eastAsia="Times New Roman" w:hAnsi="Courier New" w:cs="Courier New"/>
      <w:kern w:val="0"/>
      <w:sz w:val="20"/>
      <w:szCs w:val="20"/>
      <w:lang w:eastAsia="pl-PL"/>
    </w:rPr>
  </w:style>
  <w:style w:type="numbering" w:customStyle="1" w:styleId="WWNum1">
    <w:name w:val="WWNum1"/>
    <w:basedOn w:val="Bezlisty"/>
    <w:rsid w:val="00041B77"/>
    <w:pPr>
      <w:numPr>
        <w:numId w:val="1"/>
      </w:numPr>
    </w:pPr>
  </w:style>
  <w:style w:type="numbering" w:customStyle="1" w:styleId="WWNum2">
    <w:name w:val="WWNum2"/>
    <w:basedOn w:val="Bezlisty"/>
    <w:rsid w:val="00041B77"/>
    <w:pPr>
      <w:numPr>
        <w:numId w:val="2"/>
      </w:numPr>
    </w:pPr>
  </w:style>
  <w:style w:type="numbering" w:customStyle="1" w:styleId="WWNum3">
    <w:name w:val="WWNum3"/>
    <w:basedOn w:val="Bezlisty"/>
    <w:rsid w:val="00041B77"/>
    <w:pPr>
      <w:numPr>
        <w:numId w:val="3"/>
      </w:numPr>
    </w:pPr>
  </w:style>
  <w:style w:type="numbering" w:customStyle="1" w:styleId="WWNum4">
    <w:name w:val="WWNum4"/>
    <w:basedOn w:val="Bezlisty"/>
    <w:rsid w:val="00041B77"/>
    <w:pPr>
      <w:numPr>
        <w:numId w:val="4"/>
      </w:numPr>
    </w:pPr>
  </w:style>
  <w:style w:type="numbering" w:customStyle="1" w:styleId="WWNum5">
    <w:name w:val="WWNum5"/>
    <w:basedOn w:val="Bezlisty"/>
    <w:rsid w:val="00041B77"/>
    <w:pPr>
      <w:numPr>
        <w:numId w:val="5"/>
      </w:numPr>
    </w:pPr>
  </w:style>
  <w:style w:type="numbering" w:customStyle="1" w:styleId="WWNum6">
    <w:name w:val="WWNum6"/>
    <w:basedOn w:val="Bezlisty"/>
    <w:rsid w:val="00041B77"/>
    <w:pPr>
      <w:numPr>
        <w:numId w:val="6"/>
      </w:numPr>
    </w:pPr>
  </w:style>
  <w:style w:type="numbering" w:customStyle="1" w:styleId="WWNum7">
    <w:name w:val="WWNum7"/>
    <w:basedOn w:val="Bezlisty"/>
    <w:rsid w:val="00041B77"/>
    <w:pPr>
      <w:numPr>
        <w:numId w:val="7"/>
      </w:numPr>
    </w:pPr>
  </w:style>
  <w:style w:type="numbering" w:customStyle="1" w:styleId="WWNum8">
    <w:name w:val="WWNum8"/>
    <w:basedOn w:val="Bezlisty"/>
    <w:rsid w:val="00041B77"/>
    <w:pPr>
      <w:numPr>
        <w:numId w:val="8"/>
      </w:numPr>
    </w:pPr>
  </w:style>
  <w:style w:type="numbering" w:customStyle="1" w:styleId="WWNum9">
    <w:name w:val="WWNum9"/>
    <w:basedOn w:val="Bezlisty"/>
    <w:rsid w:val="00041B77"/>
    <w:pPr>
      <w:numPr>
        <w:numId w:val="9"/>
      </w:numPr>
    </w:pPr>
  </w:style>
  <w:style w:type="numbering" w:customStyle="1" w:styleId="WWNum10">
    <w:name w:val="WWNum10"/>
    <w:basedOn w:val="Bezlisty"/>
    <w:rsid w:val="00041B77"/>
    <w:pPr>
      <w:numPr>
        <w:numId w:val="10"/>
      </w:numPr>
    </w:pPr>
  </w:style>
  <w:style w:type="numbering" w:customStyle="1" w:styleId="WWNum11">
    <w:name w:val="WWNum11"/>
    <w:basedOn w:val="Bezlisty"/>
    <w:rsid w:val="00041B77"/>
    <w:pPr>
      <w:numPr>
        <w:numId w:val="11"/>
      </w:numPr>
    </w:pPr>
  </w:style>
  <w:style w:type="numbering" w:customStyle="1" w:styleId="WWNum12">
    <w:name w:val="WWNum12"/>
    <w:basedOn w:val="Bezlisty"/>
    <w:rsid w:val="00041B77"/>
    <w:pPr>
      <w:numPr>
        <w:numId w:val="12"/>
      </w:numPr>
    </w:pPr>
  </w:style>
  <w:style w:type="numbering" w:customStyle="1" w:styleId="WWNum13">
    <w:name w:val="WWNum13"/>
    <w:basedOn w:val="Bezlisty"/>
    <w:rsid w:val="00041B77"/>
    <w:pPr>
      <w:numPr>
        <w:numId w:val="13"/>
      </w:numPr>
    </w:pPr>
  </w:style>
  <w:style w:type="numbering" w:customStyle="1" w:styleId="WWNum14">
    <w:name w:val="WWNum14"/>
    <w:basedOn w:val="Bezlisty"/>
    <w:rsid w:val="00041B77"/>
    <w:pPr>
      <w:numPr>
        <w:numId w:val="14"/>
      </w:numPr>
    </w:pPr>
  </w:style>
  <w:style w:type="numbering" w:customStyle="1" w:styleId="WWNum15">
    <w:name w:val="WWNum15"/>
    <w:basedOn w:val="Bezlisty"/>
    <w:rsid w:val="00041B77"/>
    <w:pPr>
      <w:numPr>
        <w:numId w:val="15"/>
      </w:numPr>
    </w:pPr>
  </w:style>
  <w:style w:type="numbering" w:customStyle="1" w:styleId="WWNum16">
    <w:name w:val="WWNum16"/>
    <w:basedOn w:val="Bezlisty"/>
    <w:rsid w:val="00041B77"/>
    <w:pPr>
      <w:numPr>
        <w:numId w:val="16"/>
      </w:numPr>
    </w:pPr>
  </w:style>
  <w:style w:type="numbering" w:customStyle="1" w:styleId="WWNum17">
    <w:name w:val="WWNum17"/>
    <w:basedOn w:val="Bezlisty"/>
    <w:rsid w:val="00041B77"/>
    <w:pPr>
      <w:numPr>
        <w:numId w:val="17"/>
      </w:numPr>
    </w:pPr>
  </w:style>
  <w:style w:type="paragraph" w:styleId="Tematkomentarza">
    <w:name w:val="annotation subject"/>
    <w:basedOn w:val="Tekstkomentarza"/>
    <w:next w:val="Tekstkomentarza"/>
    <w:link w:val="TematkomentarzaZnak"/>
    <w:uiPriority w:val="99"/>
    <w:semiHidden/>
    <w:unhideWhenUsed/>
    <w:rsid w:val="00A144E8"/>
    <w:pPr>
      <w:widowControl w:val="0"/>
    </w:pPr>
    <w:rPr>
      <w:b/>
      <w:bCs/>
    </w:rPr>
  </w:style>
  <w:style w:type="character" w:customStyle="1" w:styleId="StandardZnak">
    <w:name w:val="Standard Znak"/>
    <w:basedOn w:val="Domylnaczcionkaakapitu"/>
    <w:link w:val="Standard"/>
    <w:rsid w:val="00A144E8"/>
  </w:style>
  <w:style w:type="character" w:customStyle="1" w:styleId="TekstkomentarzaZnak1">
    <w:name w:val="Tekst komentarza Znak1"/>
    <w:basedOn w:val="StandardZnak"/>
    <w:link w:val="Tekstkomentarza"/>
    <w:rsid w:val="00A144E8"/>
    <w:rPr>
      <w:sz w:val="20"/>
      <w:szCs w:val="20"/>
    </w:rPr>
  </w:style>
  <w:style w:type="character" w:customStyle="1" w:styleId="TematkomentarzaZnak">
    <w:name w:val="Temat komentarza Znak"/>
    <w:basedOn w:val="TekstkomentarzaZnak1"/>
    <w:link w:val="Tematkomentarza"/>
    <w:rsid w:val="00A144E8"/>
    <w:rPr>
      <w:sz w:val="20"/>
      <w:szCs w:val="20"/>
    </w:rPr>
  </w:style>
  <w:style w:type="character" w:customStyle="1" w:styleId="Nagwek2Znak">
    <w:name w:val="Nagłówek 2 Znak"/>
    <w:basedOn w:val="Domylnaczcionkaakapitu"/>
    <w:link w:val="Nagwek2"/>
    <w:uiPriority w:val="9"/>
    <w:rsid w:val="00797162"/>
    <w:rPr>
      <w:rFonts w:ascii="Times New Roman" w:eastAsia="Times New Roman" w:hAnsi="Times New Roman" w:cs="Times New Roman"/>
      <w:b/>
      <w:bCs/>
      <w:kern w:val="0"/>
      <w:sz w:val="36"/>
      <w:szCs w:val="36"/>
      <w:lang w:eastAsia="pl-PL"/>
    </w:rPr>
  </w:style>
  <w:style w:type="character" w:customStyle="1" w:styleId="markedcontent">
    <w:name w:val="markedcontent"/>
    <w:basedOn w:val="Domylnaczcionkaakapitu"/>
    <w:rsid w:val="000E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631">
      <w:bodyDiv w:val="1"/>
      <w:marLeft w:val="0"/>
      <w:marRight w:val="0"/>
      <w:marTop w:val="0"/>
      <w:marBottom w:val="0"/>
      <w:divBdr>
        <w:top w:val="none" w:sz="0" w:space="0" w:color="auto"/>
        <w:left w:val="none" w:sz="0" w:space="0" w:color="auto"/>
        <w:bottom w:val="none" w:sz="0" w:space="0" w:color="auto"/>
        <w:right w:val="none" w:sz="0" w:space="0" w:color="auto"/>
      </w:divBdr>
    </w:div>
    <w:div w:id="1526598341">
      <w:bodyDiv w:val="1"/>
      <w:marLeft w:val="0"/>
      <w:marRight w:val="0"/>
      <w:marTop w:val="0"/>
      <w:marBottom w:val="0"/>
      <w:divBdr>
        <w:top w:val="none" w:sz="0" w:space="0" w:color="auto"/>
        <w:left w:val="none" w:sz="0" w:space="0" w:color="auto"/>
        <w:bottom w:val="none" w:sz="0" w:space="0" w:color="auto"/>
        <w:right w:val="none" w:sz="0" w:space="0" w:color="auto"/>
      </w:divBdr>
      <w:divsChild>
        <w:div w:id="584001930">
          <w:marLeft w:val="0"/>
          <w:marRight w:val="0"/>
          <w:marTop w:val="240"/>
          <w:marBottom w:val="0"/>
          <w:divBdr>
            <w:top w:val="none" w:sz="0" w:space="0" w:color="auto"/>
            <w:left w:val="none" w:sz="0" w:space="0" w:color="auto"/>
            <w:bottom w:val="none" w:sz="0" w:space="0" w:color="auto"/>
            <w:right w:val="none" w:sz="0" w:space="0" w:color="auto"/>
          </w:divBdr>
        </w:div>
        <w:div w:id="488250365">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F5ACB7D9-4FBE-4DA7-9ACD-29FD796C59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5441</Words>
  <Characters>32649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Monika Werder</dc:creator>
  <cp:lastModifiedBy>Andrzej Goździewski</cp:lastModifiedBy>
  <cp:revision>5</cp:revision>
  <cp:lastPrinted>2021-11-16T13:16:00Z</cp:lastPrinted>
  <dcterms:created xsi:type="dcterms:W3CDTF">2021-11-16T13:36:00Z</dcterms:created>
  <dcterms:modified xsi:type="dcterms:W3CDTF">2021-11-25T09:58:00Z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