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235A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Uchwała Nr</w:t>
      </w:r>
      <w:r w:rsidR="00CE79D3">
        <w:rPr>
          <w:rFonts w:ascii="Tahoma" w:hAnsi="Tahoma" w:cs="Tahoma"/>
          <w:sz w:val="24"/>
          <w:szCs w:val="24"/>
        </w:rPr>
        <w:t xml:space="preserve"> 297</w:t>
      </w:r>
      <w:r w:rsidR="00B369F3">
        <w:rPr>
          <w:rFonts w:ascii="Tahoma" w:hAnsi="Tahoma" w:cs="Tahoma"/>
          <w:sz w:val="24"/>
          <w:szCs w:val="24"/>
        </w:rPr>
        <w:t>/</w:t>
      </w:r>
      <w:r w:rsidR="001D1C82">
        <w:rPr>
          <w:rFonts w:ascii="Tahoma" w:hAnsi="Tahoma" w:cs="Tahoma"/>
          <w:sz w:val="24"/>
          <w:szCs w:val="24"/>
        </w:rPr>
        <w:t>X</w:t>
      </w:r>
      <w:r w:rsidR="00B369F3">
        <w:rPr>
          <w:rFonts w:ascii="Tahoma" w:hAnsi="Tahoma" w:cs="Tahoma"/>
          <w:sz w:val="24"/>
          <w:szCs w:val="24"/>
        </w:rPr>
        <w:t>L</w:t>
      </w:r>
      <w:r w:rsidR="00BF7D33">
        <w:rPr>
          <w:rFonts w:ascii="Tahoma" w:hAnsi="Tahoma" w:cs="Tahoma"/>
          <w:sz w:val="24"/>
          <w:szCs w:val="24"/>
        </w:rPr>
        <w:t>I</w:t>
      </w:r>
      <w:r w:rsidRPr="005A1B83">
        <w:rPr>
          <w:rFonts w:ascii="Tahoma" w:hAnsi="Tahoma" w:cs="Tahoma"/>
          <w:sz w:val="24"/>
          <w:szCs w:val="24"/>
        </w:rPr>
        <w:t>/21</w:t>
      </w:r>
    </w:p>
    <w:p w14:paraId="427AE752" w14:textId="77777777"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Rady Miejskiej w Chorzelach</w:t>
      </w:r>
    </w:p>
    <w:p w14:paraId="77605E33" w14:textId="46F765D0" w:rsidR="00A25C0F" w:rsidRPr="005A1B83" w:rsidRDefault="00CE79D3" w:rsidP="003E7554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09</w:t>
      </w:r>
      <w:r w:rsidR="00BF7D33">
        <w:rPr>
          <w:rFonts w:ascii="Tahoma" w:hAnsi="Tahoma" w:cs="Tahoma"/>
          <w:b/>
          <w:sz w:val="24"/>
          <w:szCs w:val="24"/>
        </w:rPr>
        <w:t xml:space="preserve"> grudnia</w:t>
      </w:r>
      <w:r w:rsidR="00A25C0F" w:rsidRPr="005A1B83">
        <w:rPr>
          <w:rFonts w:ascii="Tahoma" w:hAnsi="Tahoma" w:cs="Tahoma"/>
          <w:b/>
          <w:sz w:val="24"/>
          <w:szCs w:val="24"/>
        </w:rPr>
        <w:t xml:space="preserve"> 2021 r.</w:t>
      </w:r>
    </w:p>
    <w:p w14:paraId="470ABFDE" w14:textId="77777777" w:rsidR="00A25C0F" w:rsidRPr="005A1B83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5A1B83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14:paraId="026F7A26" w14:textId="77777777"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8F7BC" w14:textId="27AC3F2F" w:rsidR="00A25C0F" w:rsidRPr="008818B1" w:rsidRDefault="00A25C0F" w:rsidP="003E755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oraz art. 211, 212 ustawy z dnia 27 sierpnia 2009 r. o finansach</w:t>
      </w:r>
      <w:r w:rsidR="00906260" w:rsidRPr="005A1B83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5A1B83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5A1B83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późn. zm.) </w:t>
      </w:r>
      <w:r w:rsidRPr="005A1B83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5254CE2A" w14:textId="77777777"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1.</w:t>
      </w:r>
    </w:p>
    <w:p w14:paraId="3B262024" w14:textId="79901616" w:rsidR="00A25C0F" w:rsidRPr="008818B1" w:rsidRDefault="00A25C0F" w:rsidP="003E7554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W budżecie gminy na 2021 r. zatwierdzonym Uchwałą Nr 214/XXXI/20 Rady Miejskiej                             w Chorzelach z dnia 29 grudnia 2020 r. w sprawie uchwalenia uchwały budżetowej na  2021 r. wprowadza się zmiany zgodnie z załącznikami </w:t>
      </w:r>
      <w:r w:rsidR="00947013">
        <w:rPr>
          <w:rFonts w:ascii="Tahoma" w:hAnsi="Tahoma" w:cs="Tahoma"/>
          <w:sz w:val="24"/>
          <w:szCs w:val="24"/>
        </w:rPr>
        <w:t>Nr 1, 2</w:t>
      </w:r>
      <w:r w:rsidR="00B754BE" w:rsidRPr="005A1B83">
        <w:rPr>
          <w:rFonts w:ascii="Tahoma" w:hAnsi="Tahoma" w:cs="Tahoma"/>
          <w:sz w:val="24"/>
          <w:szCs w:val="24"/>
        </w:rPr>
        <w:t xml:space="preserve"> </w:t>
      </w:r>
      <w:r w:rsidRPr="005A1B83">
        <w:rPr>
          <w:rFonts w:ascii="Tahoma" w:hAnsi="Tahoma" w:cs="Tahoma"/>
          <w:sz w:val="24"/>
          <w:szCs w:val="24"/>
        </w:rPr>
        <w:t>do niniejszej uchwały.</w:t>
      </w:r>
    </w:p>
    <w:p w14:paraId="40ABEAD5" w14:textId="77777777" w:rsidR="00906260" w:rsidRPr="005A1B83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2.</w:t>
      </w:r>
    </w:p>
    <w:p w14:paraId="1E5CBA7C" w14:textId="77777777" w:rsidR="00906260" w:rsidRPr="00F9218E" w:rsidRDefault="001D1C82" w:rsidP="0090626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906260" w:rsidRPr="00F9218E">
        <w:rPr>
          <w:rFonts w:ascii="Tahoma" w:hAnsi="Tahoma" w:cs="Tahoma"/>
          <w:sz w:val="24"/>
          <w:szCs w:val="24"/>
        </w:rPr>
        <w:t>szeni</w:t>
      </w:r>
      <w:r w:rsidR="001434E4" w:rsidRPr="00F9218E">
        <w:rPr>
          <w:rFonts w:ascii="Tahoma" w:hAnsi="Tahoma" w:cs="Tahoma"/>
          <w:sz w:val="24"/>
          <w:szCs w:val="24"/>
        </w:rPr>
        <w:t>a dochodów budżetu gminy na 2021</w:t>
      </w:r>
      <w:r w:rsidR="00906260" w:rsidRPr="00F9218E">
        <w:rPr>
          <w:rFonts w:ascii="Tahoma" w:hAnsi="Tahoma" w:cs="Tahoma"/>
          <w:sz w:val="24"/>
          <w:szCs w:val="24"/>
        </w:rPr>
        <w:t xml:space="preserve"> r. o kwotę </w:t>
      </w:r>
      <w:r w:rsidR="00B16DB3">
        <w:rPr>
          <w:rFonts w:ascii="Tahoma" w:eastAsia="Tahoma" w:hAnsi="Tahoma" w:cs="Tahoma"/>
          <w:color w:val="000000"/>
          <w:sz w:val="24"/>
          <w:lang w:bidi="pl-PL"/>
        </w:rPr>
        <w:t>33</w:t>
      </w:r>
      <w:r w:rsidR="00BF7D33">
        <w:rPr>
          <w:rFonts w:ascii="Tahoma" w:eastAsia="Tahoma" w:hAnsi="Tahoma" w:cs="Tahoma"/>
          <w:color w:val="000000"/>
          <w:sz w:val="24"/>
          <w:lang w:bidi="pl-PL"/>
        </w:rPr>
        <w:t>8 900,00</w:t>
      </w:r>
      <w:r w:rsidR="00E61979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F9218E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B16DB3">
        <w:rPr>
          <w:rFonts w:ascii="Tahoma" w:hAnsi="Tahoma" w:cs="Tahoma"/>
          <w:sz w:val="24"/>
          <w:szCs w:val="24"/>
        </w:rPr>
        <w:t>64 30</w:t>
      </w:r>
      <w:r w:rsidR="00BF7D33">
        <w:rPr>
          <w:rFonts w:ascii="Tahoma" w:hAnsi="Tahoma" w:cs="Tahoma"/>
          <w:sz w:val="24"/>
          <w:szCs w:val="24"/>
        </w:rPr>
        <w:t>1 668,89</w:t>
      </w:r>
      <w:r w:rsidR="00906260" w:rsidRPr="00F9218E">
        <w:rPr>
          <w:rFonts w:ascii="Tahoma" w:hAnsi="Tahoma" w:cs="Tahoma"/>
          <w:sz w:val="24"/>
          <w:szCs w:val="24"/>
        </w:rPr>
        <w:t xml:space="preserve"> zł, w tym:</w:t>
      </w:r>
    </w:p>
    <w:p w14:paraId="666AD700" w14:textId="77777777" w:rsidR="00906260" w:rsidRPr="00B16DB3" w:rsidRDefault="00906260" w:rsidP="00906260">
      <w:pPr>
        <w:rPr>
          <w:rFonts w:ascii="Tahoma" w:hAnsi="Tahoma" w:cs="Tahoma"/>
          <w:sz w:val="24"/>
          <w:szCs w:val="24"/>
        </w:rPr>
      </w:pPr>
      <w:r w:rsidRPr="00B16DB3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B16DB3">
        <w:rPr>
          <w:rFonts w:ascii="Tahoma" w:hAnsi="Tahoma" w:cs="Tahoma"/>
          <w:sz w:val="24"/>
          <w:szCs w:val="24"/>
        </w:rPr>
        <w:t xml:space="preserve">   </w:t>
      </w:r>
      <w:r w:rsidR="00AE48ED">
        <w:rPr>
          <w:rFonts w:ascii="Tahoma" w:hAnsi="Tahoma" w:cs="Tahoma"/>
          <w:sz w:val="24"/>
          <w:szCs w:val="24"/>
        </w:rPr>
        <w:t>61 201 7</w:t>
      </w:r>
      <w:r w:rsidR="00B16DB3" w:rsidRPr="00B16DB3">
        <w:rPr>
          <w:rFonts w:ascii="Tahoma" w:hAnsi="Tahoma" w:cs="Tahoma"/>
          <w:sz w:val="24"/>
          <w:szCs w:val="24"/>
        </w:rPr>
        <w:t>56</w:t>
      </w:r>
      <w:r w:rsidR="00D26BB4" w:rsidRPr="00B16DB3">
        <w:rPr>
          <w:rFonts w:ascii="Tahoma" w:hAnsi="Tahoma" w:cs="Tahoma"/>
          <w:sz w:val="24"/>
          <w:szCs w:val="24"/>
        </w:rPr>
        <w:t>,46</w:t>
      </w:r>
      <w:r w:rsidRPr="00B16DB3">
        <w:rPr>
          <w:rFonts w:ascii="Tahoma" w:hAnsi="Tahoma" w:cs="Tahoma"/>
          <w:sz w:val="24"/>
          <w:szCs w:val="24"/>
        </w:rPr>
        <w:t xml:space="preserve"> zł,</w:t>
      </w:r>
    </w:p>
    <w:p w14:paraId="2BC6FE6E" w14:textId="77777777"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B16DB3">
        <w:rPr>
          <w:rFonts w:ascii="Tahoma" w:hAnsi="Tahoma" w:cs="Tahoma"/>
          <w:sz w:val="24"/>
          <w:szCs w:val="24"/>
        </w:rPr>
        <w:t xml:space="preserve">- dochody majątkowe    </w:t>
      </w:r>
      <w:r w:rsidR="00AE48ED">
        <w:rPr>
          <w:rFonts w:ascii="Tahoma" w:hAnsi="Tahoma" w:cs="Tahoma"/>
          <w:sz w:val="24"/>
          <w:szCs w:val="24"/>
        </w:rPr>
        <w:t xml:space="preserve"> 3 099 9</w:t>
      </w:r>
      <w:r w:rsidR="00B16DB3" w:rsidRPr="00B16DB3">
        <w:rPr>
          <w:rFonts w:ascii="Tahoma" w:hAnsi="Tahoma" w:cs="Tahoma"/>
          <w:sz w:val="24"/>
          <w:szCs w:val="24"/>
        </w:rPr>
        <w:t>12,43</w:t>
      </w:r>
      <w:r w:rsidRPr="00B16DB3">
        <w:rPr>
          <w:rFonts w:ascii="Tahoma" w:hAnsi="Tahoma" w:cs="Tahoma"/>
          <w:sz w:val="24"/>
          <w:szCs w:val="24"/>
        </w:rPr>
        <w:t xml:space="preserve"> zł.</w:t>
      </w:r>
    </w:p>
    <w:p w14:paraId="0C1B9D3A" w14:textId="77777777" w:rsidR="00906260" w:rsidRPr="008818B1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A6B76B1" w14:textId="77777777" w:rsidR="00906260" w:rsidRPr="005A1B83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3.</w:t>
      </w:r>
    </w:p>
    <w:p w14:paraId="27B515C1" w14:textId="77777777" w:rsidR="00A25C0F" w:rsidRPr="005A1B83" w:rsidRDefault="001D1C82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5A1B83">
        <w:rPr>
          <w:rFonts w:ascii="Tahoma" w:hAnsi="Tahoma" w:cs="Tahoma"/>
          <w:sz w:val="24"/>
          <w:szCs w:val="24"/>
        </w:rPr>
        <w:t>szenia wydatków budżetu gminy na 2021 r.</w:t>
      </w:r>
      <w:r w:rsidR="00805216">
        <w:rPr>
          <w:rFonts w:ascii="Tahoma" w:hAnsi="Tahoma" w:cs="Tahoma"/>
          <w:sz w:val="24"/>
          <w:szCs w:val="24"/>
        </w:rPr>
        <w:t xml:space="preserve"> o kwotę </w:t>
      </w:r>
      <w:r w:rsidR="00B16DB3">
        <w:rPr>
          <w:rFonts w:ascii="Tahoma" w:eastAsia="Tahoma" w:hAnsi="Tahoma" w:cs="Tahoma"/>
          <w:color w:val="000000"/>
          <w:sz w:val="24"/>
          <w:lang w:bidi="pl-PL"/>
        </w:rPr>
        <w:t>33</w:t>
      </w:r>
      <w:r w:rsidR="00BF7D33">
        <w:rPr>
          <w:rFonts w:ascii="Tahoma" w:eastAsia="Tahoma" w:hAnsi="Tahoma" w:cs="Tahoma"/>
          <w:color w:val="000000"/>
          <w:sz w:val="24"/>
          <w:lang w:bidi="pl-PL"/>
        </w:rPr>
        <w:t>8 900,00</w:t>
      </w:r>
      <w:r w:rsidR="00BF7D33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F9218E">
        <w:rPr>
          <w:rFonts w:ascii="Tahoma" w:hAnsi="Tahoma" w:cs="Tahoma"/>
          <w:sz w:val="24"/>
          <w:szCs w:val="24"/>
        </w:rPr>
        <w:t>zł</w:t>
      </w:r>
      <w:r w:rsidR="00A25C0F" w:rsidRPr="005A1B83">
        <w:rPr>
          <w:rFonts w:ascii="Tahoma" w:hAnsi="Tahoma" w:cs="Tahoma"/>
          <w:sz w:val="24"/>
          <w:szCs w:val="24"/>
        </w:rPr>
        <w:t xml:space="preserve"> oraz przeniesień, zgodnie z załącznikiem Nr </w:t>
      </w:r>
      <w:r w:rsidR="001434E4" w:rsidRPr="005A1B83">
        <w:rPr>
          <w:rFonts w:ascii="Tahoma" w:hAnsi="Tahoma" w:cs="Tahoma"/>
          <w:sz w:val="24"/>
          <w:szCs w:val="24"/>
        </w:rPr>
        <w:t>2</w:t>
      </w:r>
      <w:r w:rsidR="00A25C0F" w:rsidRPr="005A1B83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B16DB3">
        <w:rPr>
          <w:rFonts w:ascii="Tahoma" w:hAnsi="Tahoma" w:cs="Tahoma"/>
          <w:sz w:val="24"/>
          <w:szCs w:val="24"/>
        </w:rPr>
        <w:t>69 25</w:t>
      </w:r>
      <w:r w:rsidR="00BF7D33">
        <w:rPr>
          <w:rFonts w:ascii="Tahoma" w:hAnsi="Tahoma" w:cs="Tahoma"/>
          <w:sz w:val="24"/>
          <w:szCs w:val="24"/>
        </w:rPr>
        <w:t>1 036,41</w:t>
      </w:r>
      <w:r w:rsidR="00A25C0F" w:rsidRPr="005A1B83">
        <w:rPr>
          <w:rFonts w:ascii="Tahoma" w:hAnsi="Tahoma" w:cs="Tahoma"/>
          <w:sz w:val="24"/>
          <w:szCs w:val="24"/>
        </w:rPr>
        <w:t>  zł, w tym:</w:t>
      </w:r>
    </w:p>
    <w:p w14:paraId="69106274" w14:textId="77777777" w:rsidR="00A25C0F" w:rsidRPr="00B16DB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B16DB3">
        <w:rPr>
          <w:rFonts w:ascii="Tahoma" w:hAnsi="Tahoma" w:cs="Tahoma"/>
          <w:sz w:val="24"/>
          <w:szCs w:val="24"/>
        </w:rPr>
        <w:t xml:space="preserve">- wydatki bieżące        </w:t>
      </w:r>
      <w:r w:rsidR="00AE48ED">
        <w:rPr>
          <w:rFonts w:ascii="Tahoma" w:hAnsi="Tahoma" w:cs="Tahoma"/>
          <w:sz w:val="24"/>
          <w:szCs w:val="24"/>
        </w:rPr>
        <w:t>57 589 4</w:t>
      </w:r>
      <w:r w:rsidR="00B16DB3" w:rsidRPr="00B16DB3">
        <w:rPr>
          <w:rFonts w:ascii="Tahoma" w:hAnsi="Tahoma" w:cs="Tahoma"/>
          <w:sz w:val="24"/>
          <w:szCs w:val="24"/>
        </w:rPr>
        <w:t>40,75</w:t>
      </w:r>
      <w:r w:rsidRPr="00B16DB3">
        <w:rPr>
          <w:rFonts w:ascii="Tahoma" w:hAnsi="Tahoma" w:cs="Tahoma"/>
          <w:sz w:val="24"/>
          <w:szCs w:val="24"/>
        </w:rPr>
        <w:t xml:space="preserve"> zł,</w:t>
      </w:r>
    </w:p>
    <w:p w14:paraId="349DF813" w14:textId="77777777" w:rsidR="00A25C0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B16DB3">
        <w:rPr>
          <w:rFonts w:ascii="Tahoma" w:hAnsi="Tahoma" w:cs="Tahoma"/>
          <w:sz w:val="24"/>
          <w:szCs w:val="24"/>
        </w:rPr>
        <w:t xml:space="preserve">- wydatki majątkowe </w:t>
      </w:r>
      <w:r w:rsidR="00AE48ED">
        <w:rPr>
          <w:rFonts w:ascii="Tahoma" w:hAnsi="Tahoma" w:cs="Tahoma"/>
          <w:sz w:val="24"/>
          <w:szCs w:val="24"/>
        </w:rPr>
        <w:t xml:space="preserve">  11 661 5</w:t>
      </w:r>
      <w:r w:rsidR="00512B92" w:rsidRPr="00B16DB3">
        <w:rPr>
          <w:rFonts w:ascii="Tahoma" w:hAnsi="Tahoma" w:cs="Tahoma"/>
          <w:sz w:val="24"/>
          <w:szCs w:val="24"/>
        </w:rPr>
        <w:t>95,66</w:t>
      </w:r>
      <w:r w:rsidRPr="00B16DB3">
        <w:rPr>
          <w:rFonts w:ascii="Tahoma" w:hAnsi="Tahoma" w:cs="Tahoma"/>
          <w:sz w:val="24"/>
          <w:szCs w:val="24"/>
        </w:rPr>
        <w:t xml:space="preserve"> zł</w:t>
      </w:r>
      <w:r w:rsidR="00503988" w:rsidRPr="00B16DB3">
        <w:rPr>
          <w:rFonts w:ascii="Tahoma" w:hAnsi="Tahoma" w:cs="Tahoma"/>
          <w:sz w:val="24"/>
          <w:szCs w:val="24"/>
        </w:rPr>
        <w:t>.</w:t>
      </w:r>
    </w:p>
    <w:p w14:paraId="2B42B504" w14:textId="77777777" w:rsidR="00AE48ED" w:rsidRDefault="00AE48ED" w:rsidP="00503988">
      <w:pPr>
        <w:jc w:val="center"/>
        <w:rPr>
          <w:rFonts w:ascii="Tahoma" w:hAnsi="Tahoma" w:cs="Tahoma"/>
          <w:sz w:val="24"/>
          <w:szCs w:val="24"/>
        </w:rPr>
      </w:pPr>
    </w:p>
    <w:p w14:paraId="39271233" w14:textId="77777777" w:rsidR="008818B1" w:rsidRPr="00503988" w:rsidRDefault="00AF6635" w:rsidP="00503988">
      <w:pPr>
        <w:jc w:val="center"/>
        <w:rPr>
          <w:rFonts w:ascii="Tahoma" w:hAnsi="Tahoma" w:cs="Tahoma"/>
          <w:b/>
          <w:sz w:val="24"/>
          <w:szCs w:val="24"/>
        </w:rPr>
      </w:pPr>
      <w:r w:rsidRPr="00AF6635">
        <w:rPr>
          <w:rFonts w:ascii="Tahoma" w:hAnsi="Tahoma" w:cs="Tahoma"/>
          <w:b/>
          <w:sz w:val="24"/>
          <w:szCs w:val="24"/>
        </w:rPr>
        <w:t>§ 4.</w:t>
      </w:r>
    </w:p>
    <w:p w14:paraId="2AF20DC3" w14:textId="77777777" w:rsidR="00D137BF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306C683" w14:textId="77777777" w:rsidR="00503988" w:rsidRPr="00503988" w:rsidRDefault="00503988" w:rsidP="00A25C0F">
      <w:pPr>
        <w:spacing w:line="276" w:lineRule="auto"/>
        <w:jc w:val="both"/>
        <w:rPr>
          <w:rFonts w:ascii="Tahoma" w:hAnsi="Tahoma" w:cs="Tahoma"/>
          <w:sz w:val="14"/>
          <w:szCs w:val="24"/>
        </w:rPr>
      </w:pPr>
    </w:p>
    <w:p w14:paraId="55FA4CCE" w14:textId="77777777" w:rsidR="00A25C0F" w:rsidRPr="005A1B83" w:rsidRDefault="00503988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5</w:t>
      </w:r>
      <w:r w:rsidR="00A25C0F" w:rsidRPr="005A1B83">
        <w:rPr>
          <w:rFonts w:ascii="Tahoma" w:hAnsi="Tahoma" w:cs="Tahoma"/>
          <w:b/>
          <w:sz w:val="24"/>
          <w:szCs w:val="24"/>
        </w:rPr>
        <w:t>.</w:t>
      </w:r>
    </w:p>
    <w:p w14:paraId="7E616408" w14:textId="77777777" w:rsidR="001434E4" w:rsidRPr="005A1B83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14:paraId="79478801" w14:textId="77777777" w:rsidR="00731E56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48398D5E" w14:textId="1600A4DA" w:rsidR="00AE48ED" w:rsidRDefault="00AE48ED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1BAF17E" w14:textId="42EB6C60" w:rsidR="003E7554" w:rsidRDefault="003E7554" w:rsidP="003E7554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Przewodniczący Rady Miejskiej </w:t>
      </w:r>
    </w:p>
    <w:p w14:paraId="31C0EA35" w14:textId="5CA96B27" w:rsidR="003E7554" w:rsidRDefault="003E7554" w:rsidP="003E7554">
      <w:pPr>
        <w:spacing w:line="276" w:lineRule="auto"/>
        <w:ind w:left="284" w:hanging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w Chorzelach</w:t>
      </w:r>
    </w:p>
    <w:p w14:paraId="49ABDA79" w14:textId="2FC75320" w:rsidR="003E7554" w:rsidRPr="003E7554" w:rsidRDefault="003E7554" w:rsidP="003E7554">
      <w:pPr>
        <w:spacing w:line="276" w:lineRule="auto"/>
        <w:ind w:left="284" w:hanging="284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>Michał Wiśnicki</w:t>
      </w:r>
    </w:p>
    <w:p w14:paraId="16BB5447" w14:textId="2B9CF20C" w:rsidR="003E7554" w:rsidRDefault="003E755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EFE906C" w14:textId="77777777" w:rsidR="003E7554" w:rsidRPr="00503988" w:rsidRDefault="003E755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2F1247D" w14:textId="77777777" w:rsidR="00970EAB" w:rsidRPr="005A1B83" w:rsidRDefault="00BE53A4" w:rsidP="00970EAB">
      <w:pPr>
        <w:pStyle w:val="Teksttreci30"/>
        <w:shd w:val="clear" w:color="auto" w:fill="auto"/>
        <w:spacing w:after="377"/>
        <w:ind w:right="20"/>
      </w:pPr>
      <w:r>
        <w:rPr>
          <w:rStyle w:val="Teksttreci3Odstpy3pt"/>
          <w:rFonts w:eastAsiaTheme="minorHAnsi"/>
          <w:b/>
        </w:rPr>
        <w:t>Uzasadnienie</w:t>
      </w:r>
      <w:r>
        <w:rPr>
          <w:rStyle w:val="Teksttreci3Odstpy3pt"/>
          <w:rFonts w:eastAsiaTheme="minorHAnsi"/>
          <w:b/>
        </w:rPr>
        <w:br/>
        <w:t>d</w:t>
      </w:r>
      <w:r w:rsidR="00970EAB" w:rsidRPr="005A1B83">
        <w:rPr>
          <w:rStyle w:val="Teksttreci3Odstpy3pt"/>
          <w:rFonts w:eastAsiaTheme="minorHAnsi"/>
          <w:b/>
        </w:rPr>
        <w:t>o</w:t>
      </w:r>
      <w:r w:rsidR="00970EAB" w:rsidRPr="005A1B83">
        <w:rPr>
          <w:rStyle w:val="Teksttreci3Odstpy3pt"/>
          <w:rFonts w:eastAsiaTheme="minorHAnsi"/>
        </w:rPr>
        <w:t xml:space="preserve"> </w:t>
      </w:r>
      <w:r w:rsidR="00CE79D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Uchwały Nr 297</w:t>
      </w:r>
      <w:r w:rsidR="00B369F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50398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CE79D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CE79D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 09</w:t>
      </w:r>
      <w:r w:rsidR="00503988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grudni</w:t>
      </w:r>
      <w:r w:rsidR="002A1B71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14:paraId="5811CB57" w14:textId="77777777" w:rsidR="00970EAB" w:rsidRPr="005A1B83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3DB2B314" w14:textId="77777777" w:rsidR="004F444D" w:rsidRPr="005A1B83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>
        <w:rPr>
          <w:rFonts w:ascii="Tahoma" w:eastAsia="Tahoma" w:hAnsi="Tahoma" w:cs="Tahoma"/>
          <w:bCs/>
          <w:sz w:val="24"/>
          <w:szCs w:val="24"/>
        </w:rPr>
        <w:t>szenia</w:t>
      </w:r>
      <w:r w:rsidR="004F444D" w:rsidRPr="00306879">
        <w:rPr>
          <w:rFonts w:ascii="Tahoma" w:eastAsia="Tahoma" w:hAnsi="Tahoma" w:cs="Tahoma"/>
          <w:bCs/>
          <w:sz w:val="24"/>
          <w:szCs w:val="24"/>
        </w:rPr>
        <w:t xml:space="preserve"> dochodów budżetu gminy na 2021 r. o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 xml:space="preserve">kwotę </w:t>
      </w:r>
      <w:r w:rsidR="00B16DB3">
        <w:rPr>
          <w:rFonts w:ascii="Tahoma" w:eastAsia="Tahoma" w:hAnsi="Tahoma" w:cs="Tahoma"/>
          <w:color w:val="000000"/>
          <w:sz w:val="24"/>
          <w:lang w:bidi="pl-PL"/>
        </w:rPr>
        <w:t>33</w:t>
      </w:r>
      <w:r w:rsidR="00503988">
        <w:rPr>
          <w:rFonts w:ascii="Tahoma" w:eastAsia="Tahoma" w:hAnsi="Tahoma" w:cs="Tahoma"/>
          <w:color w:val="000000"/>
          <w:sz w:val="24"/>
          <w:lang w:bidi="pl-PL"/>
        </w:rPr>
        <w:t>8 900,00</w:t>
      </w:r>
      <w:r w:rsidR="00503988" w:rsidRPr="00F9218E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4F444D" w:rsidRPr="00B252D5">
        <w:rPr>
          <w:rFonts w:ascii="Tahoma" w:eastAsia="Tahoma" w:hAnsi="Tahoma" w:cs="Tahoma"/>
          <w:bCs/>
          <w:sz w:val="24"/>
          <w:szCs w:val="24"/>
        </w:rPr>
        <w:t>zł.</w:t>
      </w:r>
    </w:p>
    <w:p w14:paraId="0B8CE461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14:paraId="3722161C" w14:textId="77777777" w:rsidR="004F444D" w:rsidRDefault="001D1C82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31B704D8" w14:textId="77777777" w:rsidR="00240845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75816</w:t>
      </w:r>
      <w:r w:rsidR="00C2000B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>w ramach programu „Laboratoria przyszłości” wprowadza się środki z Funduszu Przeciwdziałania COVID-19 na finanso</w:t>
      </w:r>
      <w:r w:rsidR="00AE48ED">
        <w:rPr>
          <w:rFonts w:ascii="Tahoma" w:eastAsia="Tahoma" w:hAnsi="Tahoma" w:cs="Tahoma"/>
          <w:bCs/>
          <w:sz w:val="24"/>
          <w:szCs w:val="24"/>
        </w:rPr>
        <w:t>wanie lub dofinansowanie realizacji zadań</w:t>
      </w:r>
      <w:r>
        <w:rPr>
          <w:rFonts w:ascii="Tahoma" w:eastAsia="Tahoma" w:hAnsi="Tahoma" w:cs="Tahoma"/>
          <w:bCs/>
          <w:sz w:val="24"/>
          <w:szCs w:val="24"/>
        </w:rPr>
        <w:t xml:space="preserve"> związanych z przeciwdz</w:t>
      </w:r>
      <w:r w:rsidR="00B16DB3">
        <w:rPr>
          <w:rFonts w:ascii="Tahoma" w:eastAsia="Tahoma" w:hAnsi="Tahoma" w:cs="Tahoma"/>
          <w:bCs/>
          <w:sz w:val="24"/>
          <w:szCs w:val="24"/>
        </w:rPr>
        <w:t>iałaniem COVID-19 w wysokości 33</w:t>
      </w:r>
      <w:r>
        <w:rPr>
          <w:rFonts w:ascii="Tahoma" w:eastAsia="Tahoma" w:hAnsi="Tahoma" w:cs="Tahoma"/>
          <w:bCs/>
          <w:sz w:val="24"/>
          <w:szCs w:val="24"/>
        </w:rPr>
        <w:t>6 900,00 zł.</w:t>
      </w:r>
    </w:p>
    <w:p w14:paraId="55418FAF" w14:textId="77777777" w:rsidR="00240845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F3215C6" w14:textId="77777777" w:rsidR="00240845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14:paraId="4F7A27AB" w14:textId="77777777" w:rsidR="00C2000B" w:rsidRDefault="0024084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85504 – w ramach programu „Asystent Rodziny” wprowadza się środki z Funduszu Pracy otrzymane na realizację zadań wynikających z odrębnych ustaw w kwocie 2 000,00 zł.  </w:t>
      </w:r>
    </w:p>
    <w:p w14:paraId="1C50A3B0" w14:textId="77777777"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CA4653C" w14:textId="77777777" w:rsidR="004F444D" w:rsidRPr="005A1B83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29CCA7E2" w14:textId="77777777" w:rsidR="00970EAB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hAnsi="Tahoma" w:cs="Tahoma"/>
        </w:rPr>
      </w:pPr>
      <w:r w:rsidRPr="00AE48ED">
        <w:rPr>
          <w:rFonts w:ascii="Tahoma" w:eastAsia="Tahoma" w:hAnsi="Tahoma" w:cs="Tahoma"/>
          <w:color w:val="000000"/>
          <w:lang w:eastAsia="pl-PL" w:bidi="pl-PL"/>
        </w:rPr>
        <w:t xml:space="preserve">Dokonuje </w:t>
      </w:r>
      <w:r w:rsidR="001D1C82" w:rsidRPr="00AE48ED">
        <w:rPr>
          <w:rFonts w:ascii="Tahoma" w:eastAsia="Tahoma" w:hAnsi="Tahoma" w:cs="Tahoma"/>
          <w:color w:val="000000"/>
          <w:lang w:eastAsia="pl-PL" w:bidi="pl-PL"/>
        </w:rPr>
        <w:t>się zwięk</w:t>
      </w:r>
      <w:r w:rsidRPr="00AE48ED">
        <w:rPr>
          <w:rFonts w:ascii="Tahoma" w:eastAsia="Tahoma" w:hAnsi="Tahoma" w:cs="Tahoma"/>
          <w:color w:val="000000"/>
          <w:lang w:eastAsia="pl-PL" w:bidi="pl-PL"/>
        </w:rPr>
        <w:t>szenia oraz przeniesień wydatków budżetu gmi</w:t>
      </w:r>
      <w:r w:rsidR="006B1816" w:rsidRPr="00AE48ED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731E56" w:rsidRPr="00AE48ED">
        <w:rPr>
          <w:rFonts w:ascii="Tahoma" w:eastAsia="Tahoma" w:hAnsi="Tahoma" w:cs="Tahoma"/>
          <w:color w:val="000000"/>
          <w:lang w:eastAsia="pl-PL" w:bidi="pl-PL"/>
        </w:rPr>
        <w:t xml:space="preserve">2021 r. o </w:t>
      </w:r>
      <w:r w:rsidR="00731E56" w:rsidRPr="00AE48ED">
        <w:rPr>
          <w:rFonts w:ascii="Tahoma" w:hAnsi="Tahoma" w:cs="Tahoma"/>
        </w:rPr>
        <w:t xml:space="preserve">kwotę </w:t>
      </w:r>
      <w:r w:rsidR="00B16DB3" w:rsidRPr="00AE48ED">
        <w:rPr>
          <w:rFonts w:ascii="Tahoma" w:hAnsi="Tahoma" w:cs="Tahoma"/>
        </w:rPr>
        <w:t>33</w:t>
      </w:r>
      <w:r w:rsidR="00503988" w:rsidRPr="00AE48ED">
        <w:rPr>
          <w:rFonts w:ascii="Tahoma" w:hAnsi="Tahoma" w:cs="Tahoma"/>
        </w:rPr>
        <w:t xml:space="preserve">8 900,00 </w:t>
      </w:r>
      <w:r w:rsidRPr="00AE48ED">
        <w:rPr>
          <w:rFonts w:ascii="Tahoma" w:hAnsi="Tahoma" w:cs="Tahoma"/>
        </w:rPr>
        <w:t>zł, jak niżej:</w:t>
      </w:r>
    </w:p>
    <w:p w14:paraId="2B5150F6" w14:textId="77777777" w:rsidR="00AE48ED" w:rsidRDefault="00AE48ED" w:rsidP="00AE48ED">
      <w:pPr>
        <w:rPr>
          <w:rFonts w:ascii="Tahoma" w:eastAsia="Tahoma" w:hAnsi="Tahoma" w:cs="Tahoma"/>
          <w:sz w:val="24"/>
        </w:rPr>
      </w:pPr>
      <w:r w:rsidRPr="00AE48ED">
        <w:rPr>
          <w:rFonts w:ascii="Tahoma" w:eastAsia="Tahoma" w:hAnsi="Tahoma" w:cs="Tahoma"/>
          <w:sz w:val="24"/>
        </w:rPr>
        <w:t>W dziale 750</w:t>
      </w:r>
    </w:p>
    <w:p w14:paraId="699BA842" w14:textId="77777777" w:rsidR="00AE48ED" w:rsidRPr="00AE48ED" w:rsidRDefault="00AE48ED" w:rsidP="00AE48ED">
      <w:pPr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 rozdziale 75085 – zwiększa się wynagrodzenia osobowe pracowników o kwotę 6 332,93 zł, składki na ubezpieczenia społeczne o kwotę 1 282,74 zł, zakup materiałów i wyposażenia o kwotę 1 000,00 zł</w:t>
      </w:r>
      <w:r w:rsidR="003351E7">
        <w:rPr>
          <w:rFonts w:ascii="Tahoma" w:eastAsia="Tahoma" w:hAnsi="Tahoma" w:cs="Tahoma"/>
          <w:sz w:val="24"/>
        </w:rPr>
        <w:t xml:space="preserve"> oraz</w:t>
      </w:r>
      <w:r>
        <w:rPr>
          <w:rFonts w:ascii="Tahoma" w:eastAsia="Tahoma" w:hAnsi="Tahoma" w:cs="Tahoma"/>
          <w:sz w:val="24"/>
        </w:rPr>
        <w:t xml:space="preserve"> odpisy na zakładowy fundusz świadczeń socjalnych o kwotę 160,24 zł</w:t>
      </w:r>
      <w:r w:rsidR="003351E7">
        <w:rPr>
          <w:rFonts w:ascii="Tahoma" w:eastAsia="Tahoma" w:hAnsi="Tahoma" w:cs="Tahoma"/>
          <w:sz w:val="24"/>
        </w:rPr>
        <w:t>. Zmniejsza się natomiast Fundusz Pracy oraz Fundusz Solidarnościowy o kwotę 2 123,09 zł, wynagrodzenia bezosobowe o kwotę 5 000,00 zł, zakup usług zdrowotnych o kwotę 30,00 zł, zakup usług pozostałych o kwotę 195,28 zł, opłaty z tytułu zakupu usług telekomunikacyjnych o kwotę 80,54 zł, podróże służbowe krajowe o kwotę 416,00 zł, szkolenia pracowników niebędących członkami korpusu służby cywilnej o kwotę 861,00 zł oraz wpłaty na PPK finansowane przez podmiot zatrudniający o kwotę 70,00 zł.</w:t>
      </w:r>
    </w:p>
    <w:p w14:paraId="1392E357" w14:textId="77777777" w:rsidR="00AE48ED" w:rsidRPr="00AE48ED" w:rsidRDefault="00AE48ED" w:rsidP="00AE48ED">
      <w:pPr>
        <w:rPr>
          <w:rFonts w:ascii="Tahoma" w:eastAsia="Tahoma" w:hAnsi="Tahoma" w:cs="Tahoma"/>
          <w:lang w:bidi="pl-PL"/>
        </w:rPr>
      </w:pPr>
    </w:p>
    <w:p w14:paraId="052841A6" w14:textId="77777777" w:rsidR="000F14BD" w:rsidRDefault="00240845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801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  </w:t>
      </w:r>
      <w:r>
        <w:rPr>
          <w:rFonts w:ascii="Tahoma" w:eastAsia="Tahoma" w:hAnsi="Tahoma" w:cs="Tahoma"/>
          <w:color w:val="000000"/>
          <w:lang w:eastAsia="pl-PL" w:bidi="pl-PL"/>
        </w:rPr>
        <w:t>- rozdziale 80101</w:t>
      </w:r>
      <w:r w:rsidR="005A6A25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0F14BD">
        <w:rPr>
          <w:rFonts w:ascii="Tahoma" w:eastAsia="Tahoma" w:hAnsi="Tahoma" w:cs="Tahoma"/>
          <w:color w:val="000000"/>
          <w:lang w:eastAsia="pl-PL" w:bidi="pl-PL"/>
        </w:rPr>
        <w:t xml:space="preserve">zmniejsza się </w:t>
      </w:r>
      <w:r>
        <w:rPr>
          <w:rFonts w:ascii="Tahoma" w:eastAsia="Tahoma" w:hAnsi="Tahoma" w:cs="Tahoma"/>
          <w:color w:val="000000"/>
          <w:lang w:eastAsia="pl-PL" w:bidi="pl-PL"/>
        </w:rPr>
        <w:t>wynagrodzenia osobowe p</w:t>
      </w:r>
      <w:r w:rsidR="003351E7">
        <w:rPr>
          <w:rFonts w:ascii="Tahoma" w:eastAsia="Tahoma" w:hAnsi="Tahoma" w:cs="Tahoma"/>
          <w:color w:val="000000"/>
          <w:lang w:eastAsia="pl-PL" w:bidi="pl-PL"/>
        </w:rPr>
        <w:t>racowników o kwotę 33 000,00 zł,</w:t>
      </w:r>
      <w:r>
        <w:rPr>
          <w:rFonts w:ascii="Tahoma" w:eastAsia="Tahoma" w:hAnsi="Tahoma" w:cs="Tahoma"/>
          <w:color w:val="000000"/>
          <w:lang w:eastAsia="pl-PL" w:bidi="pl-PL"/>
        </w:rPr>
        <w:t xml:space="preserve"> składki na Fundusz Pracy oraz Fundusz Soli</w:t>
      </w:r>
      <w:r w:rsidR="003351E7">
        <w:rPr>
          <w:rFonts w:ascii="Tahoma" w:eastAsia="Tahoma" w:hAnsi="Tahoma" w:cs="Tahoma"/>
          <w:color w:val="000000"/>
          <w:lang w:eastAsia="pl-PL" w:bidi="pl-PL"/>
        </w:rPr>
        <w:t xml:space="preserve">darnościowy o kwotę </w:t>
      </w:r>
      <w:r w:rsidR="003351E7">
        <w:rPr>
          <w:rFonts w:ascii="Tahoma" w:eastAsia="Tahoma" w:hAnsi="Tahoma" w:cs="Tahoma"/>
          <w:color w:val="000000"/>
          <w:lang w:eastAsia="pl-PL" w:bidi="pl-PL"/>
        </w:rPr>
        <w:lastRenderedPageBreak/>
        <w:t xml:space="preserve">1 820,00 zł, zakup energii o kwotę 8 498,21 zł, zakup usług zdrowotnych o kwotę 1 110,00 zł, opłaty z tytułu zakupu usług telekomunikacyjnych o kwotę 2 045,31 zł, podróże służbowe krajowe o kwotę 701,47 zł, podatek od towarów i usług o kwotę 10 000,00 zł oraz </w:t>
      </w:r>
      <w:r w:rsidR="003351E7">
        <w:rPr>
          <w:rFonts w:ascii="Tahoma" w:eastAsia="Tahoma" w:hAnsi="Tahoma" w:cs="Tahoma"/>
        </w:rPr>
        <w:t>wpłaty na PPK finansowane przez podmiot zatrudniający o kwotę  1 303,62 zł.</w:t>
      </w:r>
      <w:r w:rsidR="003351E7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>
        <w:rPr>
          <w:rFonts w:ascii="Tahoma" w:eastAsia="Tahoma" w:hAnsi="Tahoma" w:cs="Tahoma"/>
          <w:color w:val="000000"/>
          <w:lang w:eastAsia="pl-PL" w:bidi="pl-PL"/>
        </w:rPr>
        <w:t>Zwiększa się natomiast zakup materiałów</w:t>
      </w:r>
      <w:r w:rsidR="003351E7">
        <w:rPr>
          <w:rFonts w:ascii="Tahoma" w:eastAsia="Tahoma" w:hAnsi="Tahoma" w:cs="Tahoma"/>
          <w:color w:val="000000"/>
          <w:lang w:eastAsia="pl-PL" w:bidi="pl-PL"/>
        </w:rPr>
        <w:t xml:space="preserve"> i wyposażenia o kwotę 55 478,61 zł</w:t>
      </w:r>
      <w:r>
        <w:rPr>
          <w:rFonts w:ascii="Tahoma" w:eastAsia="Tahoma" w:hAnsi="Tahoma" w:cs="Tahoma"/>
          <w:color w:val="000000"/>
          <w:lang w:eastAsia="pl-PL" w:bidi="pl-PL"/>
        </w:rPr>
        <w:t xml:space="preserve">. Dodatkowo wprowadza się </w:t>
      </w:r>
      <w:r w:rsidR="003351E7">
        <w:rPr>
          <w:rFonts w:ascii="Tahoma" w:eastAsia="Tahoma" w:hAnsi="Tahoma" w:cs="Tahoma"/>
          <w:color w:val="000000"/>
          <w:lang w:eastAsia="pl-PL" w:bidi="pl-PL"/>
        </w:rPr>
        <w:t xml:space="preserve">zakup środków dydaktycznych i książek w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łącznej </w:t>
      </w:r>
      <w:r w:rsidR="003351E7">
        <w:rPr>
          <w:rFonts w:ascii="Tahoma" w:eastAsia="Tahoma" w:hAnsi="Tahoma" w:cs="Tahoma"/>
          <w:color w:val="000000"/>
          <w:lang w:eastAsia="pl-PL" w:bidi="pl-PL"/>
        </w:rPr>
        <w:t>kwocie 336 900,00 zł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 w ramach programu „Labora</w:t>
      </w:r>
      <w:r w:rsidR="001B2ADE">
        <w:rPr>
          <w:rFonts w:ascii="Tahoma" w:eastAsia="Tahoma" w:hAnsi="Tahoma" w:cs="Tahoma"/>
          <w:color w:val="000000"/>
          <w:lang w:eastAsia="pl-PL" w:bidi="pl-PL"/>
        </w:rPr>
        <w:t>toria przyszłości” z czego dla Publicznej Szkoły Podstawowej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 im. Bolesława Chrobrego w Zarębach” w kwocie 60 000,00 zł,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Publicznej Szkoły Podstawowej 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im. Ojca Honoriusza Kowalczyka w Duczyminie” w kwocie 60 000,00 zł,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Publicznej Szkoły Podstawowej 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Nr 1 im. Marszałka Józefa Piłsudskiego w Chorzelach” w kwocie 30 000,00 zł, </w:t>
      </w:r>
      <w:r w:rsidR="001B2ADE">
        <w:rPr>
          <w:rFonts w:ascii="Tahoma" w:eastAsia="Tahoma" w:hAnsi="Tahoma" w:cs="Tahoma"/>
          <w:color w:val="000000"/>
          <w:lang w:eastAsia="pl-PL" w:bidi="pl-PL"/>
        </w:rPr>
        <w:t>Publicznej Szkoły Podstawowej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 Nr 2 im. Papieża Jana Pawła II w Chorzelach” w kwocie 96 900,00 zł,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Publicznej Szkoły Podstawowej 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w Krukowie” w kwocie 30 000,00 zł,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Publicznej Szkoły Podstawowej </w:t>
      </w:r>
      <w:r w:rsidR="006D5884">
        <w:rPr>
          <w:rFonts w:ascii="Tahoma" w:eastAsia="Tahoma" w:hAnsi="Tahoma" w:cs="Tahoma"/>
          <w:color w:val="000000"/>
          <w:lang w:eastAsia="pl-PL" w:bidi="pl-PL"/>
        </w:rPr>
        <w:t>w K</w:t>
      </w:r>
      <w:r w:rsidR="00B16DB3">
        <w:rPr>
          <w:rFonts w:ascii="Tahoma" w:eastAsia="Tahoma" w:hAnsi="Tahoma" w:cs="Tahoma"/>
          <w:color w:val="000000"/>
          <w:lang w:eastAsia="pl-PL" w:bidi="pl-PL"/>
        </w:rPr>
        <w:t>rzynowłodze Wielkiej” w kwocie 3</w:t>
      </w:r>
      <w:r w:rsidR="006D5884">
        <w:rPr>
          <w:rFonts w:ascii="Tahoma" w:eastAsia="Tahoma" w:hAnsi="Tahoma" w:cs="Tahoma"/>
          <w:color w:val="000000"/>
          <w:lang w:eastAsia="pl-PL" w:bidi="pl-PL"/>
        </w:rPr>
        <w:t xml:space="preserve">0 000,00 zł oraz </w:t>
      </w:r>
      <w:r w:rsidR="001B2ADE">
        <w:rPr>
          <w:rFonts w:ascii="Tahoma" w:eastAsia="Tahoma" w:hAnsi="Tahoma" w:cs="Tahoma"/>
          <w:color w:val="000000"/>
          <w:lang w:eastAsia="pl-PL" w:bidi="pl-PL"/>
        </w:rPr>
        <w:t xml:space="preserve">Publicznej Szkoły Podstawowej </w:t>
      </w:r>
      <w:r w:rsidR="006D5884">
        <w:rPr>
          <w:rFonts w:ascii="Tahoma" w:eastAsia="Tahoma" w:hAnsi="Tahoma" w:cs="Tahoma"/>
          <w:color w:val="000000"/>
          <w:lang w:eastAsia="pl-PL" w:bidi="pl-PL"/>
        </w:rPr>
        <w:t>w Pościeniu Wsi” w kwocie 30 000,00 zł.</w:t>
      </w:r>
    </w:p>
    <w:p w14:paraId="746B23E4" w14:textId="77777777" w:rsidR="00BB644A" w:rsidRDefault="006D5884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80103</w:t>
      </w:r>
      <w:r w:rsidR="00BB644A">
        <w:rPr>
          <w:rFonts w:ascii="Tahoma" w:eastAsia="Tahoma" w:hAnsi="Tahoma" w:cs="Tahoma"/>
          <w:color w:val="000000"/>
          <w:lang w:eastAsia="pl-PL" w:bidi="pl-PL"/>
        </w:rPr>
        <w:t xml:space="preserve"> – zwiększa się </w:t>
      </w:r>
      <w:r>
        <w:rPr>
          <w:rFonts w:ascii="Tahoma" w:eastAsia="Tahoma" w:hAnsi="Tahoma" w:cs="Tahoma"/>
          <w:color w:val="000000"/>
          <w:lang w:eastAsia="pl-PL" w:bidi="pl-PL"/>
        </w:rPr>
        <w:t>wynagrodzenia osobowe pracowników o kwotę 3 000,00 zł</w:t>
      </w:r>
      <w:r w:rsidR="00BB644A">
        <w:rPr>
          <w:rFonts w:ascii="Tahoma" w:eastAsia="Tahoma" w:hAnsi="Tahoma" w:cs="Tahoma"/>
          <w:color w:val="000000"/>
          <w:lang w:eastAsia="pl-PL" w:bidi="pl-PL"/>
        </w:rPr>
        <w:t>.</w:t>
      </w:r>
    </w:p>
    <w:p w14:paraId="4D4CD092" w14:textId="77777777" w:rsidR="00BB644A" w:rsidRDefault="006D5884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- rozdziale 80150</w:t>
      </w:r>
      <w:r w:rsidR="00BB644A">
        <w:rPr>
          <w:rFonts w:ascii="Tahoma" w:eastAsia="Tahoma" w:hAnsi="Tahoma" w:cs="Tahoma"/>
          <w:color w:val="000000"/>
          <w:lang w:eastAsia="pl-PL" w:bidi="pl-PL"/>
        </w:rPr>
        <w:t xml:space="preserve"> – zwiększa się </w:t>
      </w:r>
      <w:r>
        <w:rPr>
          <w:rFonts w:ascii="Tahoma" w:eastAsia="Tahoma" w:hAnsi="Tahoma" w:cs="Tahoma"/>
          <w:color w:val="000000"/>
          <w:lang w:eastAsia="pl-PL" w:bidi="pl-PL"/>
        </w:rPr>
        <w:t>wydatki osobowe niezaliczone do wynagrodzeń o kwotę 100,00 zł oraz wynagrodzenia osobowe pracowników o kwotę 8 600,00 zł. Zmniejsza się natomiast składki na ubezpieczenia społeczne o kwotę 8 700,00 zł.</w:t>
      </w:r>
    </w:p>
    <w:p w14:paraId="16EA5CDD" w14:textId="0DEED8BF" w:rsidR="00970EAB" w:rsidRDefault="00BE1FB4" w:rsidP="006D588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>W dziale 855</w:t>
      </w:r>
      <w:r w:rsidR="00FC705F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</w:t>
      </w:r>
      <w:r w:rsidR="006D5884">
        <w:rPr>
          <w:rFonts w:ascii="Tahoma" w:eastAsia="Tahoma" w:hAnsi="Tahoma" w:cs="Tahoma"/>
          <w:color w:val="000000"/>
          <w:lang w:eastAsia="pl-PL" w:bidi="pl-PL"/>
        </w:rPr>
        <w:t>- rozdziale 85504</w:t>
      </w:r>
      <w:r w:rsidR="00363194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6D5884">
        <w:rPr>
          <w:rFonts w:ascii="Tahoma" w:eastAsia="Tahoma" w:hAnsi="Tahoma" w:cs="Tahoma"/>
          <w:color w:val="000000"/>
          <w:lang w:eastAsia="pl-PL" w:bidi="pl-PL"/>
        </w:rPr>
        <w:t>zwięk</w:t>
      </w:r>
      <w:r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="007C095B">
        <w:rPr>
          <w:rFonts w:ascii="Tahoma" w:eastAsia="Tahoma" w:hAnsi="Tahoma" w:cs="Tahoma"/>
          <w:color w:val="000000"/>
          <w:lang w:eastAsia="pl-PL" w:bidi="pl-PL"/>
        </w:rPr>
        <w:t xml:space="preserve">wynagrodzenia osobowe pracowników o kwotę 2 000,00 zł. </w:t>
      </w:r>
    </w:p>
    <w:p w14:paraId="1EFDDEF2" w14:textId="0C5EAF4D" w:rsidR="003E7554" w:rsidRDefault="003E7554" w:rsidP="006D588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14:paraId="3BA9D042" w14:textId="77777777" w:rsidR="003E7554" w:rsidRDefault="003E7554" w:rsidP="003E7554">
      <w:pPr>
        <w:spacing w:line="276" w:lineRule="auto"/>
        <w:ind w:left="284" w:hanging="284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Przewodniczący Rady Miejskiej </w:t>
      </w:r>
    </w:p>
    <w:p w14:paraId="7CA74F03" w14:textId="77777777" w:rsidR="003E7554" w:rsidRDefault="003E7554" w:rsidP="003E7554">
      <w:pPr>
        <w:spacing w:line="276" w:lineRule="auto"/>
        <w:ind w:left="284" w:hanging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w Chorzelach</w:t>
      </w:r>
    </w:p>
    <w:p w14:paraId="398F1A87" w14:textId="77777777" w:rsidR="003E7554" w:rsidRPr="003E7554" w:rsidRDefault="003E7554" w:rsidP="003E7554">
      <w:pPr>
        <w:spacing w:line="276" w:lineRule="auto"/>
        <w:ind w:left="284" w:hanging="284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>Michał Wiśnicki</w:t>
      </w:r>
    </w:p>
    <w:p w14:paraId="2777D818" w14:textId="77777777" w:rsidR="003E7554" w:rsidRPr="006D5884" w:rsidRDefault="003E7554" w:rsidP="006D588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sectPr w:rsidR="003E7554" w:rsidRPr="006D5884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34874"/>
    <w:rsid w:val="00044538"/>
    <w:rsid w:val="000526D7"/>
    <w:rsid w:val="0005467F"/>
    <w:rsid w:val="0009154D"/>
    <w:rsid w:val="00096203"/>
    <w:rsid w:val="000A3FD6"/>
    <w:rsid w:val="000C3F34"/>
    <w:rsid w:val="000E0D35"/>
    <w:rsid w:val="000F14BD"/>
    <w:rsid w:val="0010470A"/>
    <w:rsid w:val="00134DD9"/>
    <w:rsid w:val="00137EAF"/>
    <w:rsid w:val="001434E4"/>
    <w:rsid w:val="001655AD"/>
    <w:rsid w:val="00165D54"/>
    <w:rsid w:val="0018017E"/>
    <w:rsid w:val="00197648"/>
    <w:rsid w:val="001B2ADE"/>
    <w:rsid w:val="001B3841"/>
    <w:rsid w:val="001C42E8"/>
    <w:rsid w:val="001D1C82"/>
    <w:rsid w:val="001D2C76"/>
    <w:rsid w:val="001E317A"/>
    <w:rsid w:val="001E4647"/>
    <w:rsid w:val="0020183F"/>
    <w:rsid w:val="002201A5"/>
    <w:rsid w:val="002219A8"/>
    <w:rsid w:val="00234E86"/>
    <w:rsid w:val="0023569A"/>
    <w:rsid w:val="00236F3F"/>
    <w:rsid w:val="00240845"/>
    <w:rsid w:val="00254544"/>
    <w:rsid w:val="00274695"/>
    <w:rsid w:val="002A063D"/>
    <w:rsid w:val="002A17CF"/>
    <w:rsid w:val="002A1B71"/>
    <w:rsid w:val="002F0FC7"/>
    <w:rsid w:val="002F4529"/>
    <w:rsid w:val="00302EC7"/>
    <w:rsid w:val="00306879"/>
    <w:rsid w:val="00314BD9"/>
    <w:rsid w:val="003347B2"/>
    <w:rsid w:val="003351E7"/>
    <w:rsid w:val="00335C1E"/>
    <w:rsid w:val="0033651D"/>
    <w:rsid w:val="00362B77"/>
    <w:rsid w:val="00363194"/>
    <w:rsid w:val="00363465"/>
    <w:rsid w:val="003B68AF"/>
    <w:rsid w:val="003D35CE"/>
    <w:rsid w:val="003E2D98"/>
    <w:rsid w:val="003E3C64"/>
    <w:rsid w:val="003E7554"/>
    <w:rsid w:val="003E7C8D"/>
    <w:rsid w:val="003F2FBD"/>
    <w:rsid w:val="00402E3C"/>
    <w:rsid w:val="004243F4"/>
    <w:rsid w:val="00440991"/>
    <w:rsid w:val="00445649"/>
    <w:rsid w:val="00463B7E"/>
    <w:rsid w:val="00465174"/>
    <w:rsid w:val="0048143D"/>
    <w:rsid w:val="00491B8A"/>
    <w:rsid w:val="004A124D"/>
    <w:rsid w:val="004A372F"/>
    <w:rsid w:val="004B7A12"/>
    <w:rsid w:val="004C25CD"/>
    <w:rsid w:val="004C5204"/>
    <w:rsid w:val="004E7E23"/>
    <w:rsid w:val="004F444D"/>
    <w:rsid w:val="00503988"/>
    <w:rsid w:val="00512B92"/>
    <w:rsid w:val="00575D48"/>
    <w:rsid w:val="005961DC"/>
    <w:rsid w:val="005A1B83"/>
    <w:rsid w:val="005A6A25"/>
    <w:rsid w:val="005C06C1"/>
    <w:rsid w:val="005C34F2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3103"/>
    <w:rsid w:val="006D5884"/>
    <w:rsid w:val="006E1FB0"/>
    <w:rsid w:val="006F3270"/>
    <w:rsid w:val="007128F1"/>
    <w:rsid w:val="00712A6D"/>
    <w:rsid w:val="00717207"/>
    <w:rsid w:val="00731E56"/>
    <w:rsid w:val="007413AB"/>
    <w:rsid w:val="00750B67"/>
    <w:rsid w:val="00762409"/>
    <w:rsid w:val="007636A7"/>
    <w:rsid w:val="00773082"/>
    <w:rsid w:val="00780F2F"/>
    <w:rsid w:val="007B0E31"/>
    <w:rsid w:val="007B155E"/>
    <w:rsid w:val="007B3D16"/>
    <w:rsid w:val="007B63B3"/>
    <w:rsid w:val="007C095B"/>
    <w:rsid w:val="007C6666"/>
    <w:rsid w:val="00800F96"/>
    <w:rsid w:val="00805216"/>
    <w:rsid w:val="0080573D"/>
    <w:rsid w:val="00827F8F"/>
    <w:rsid w:val="00833AFB"/>
    <w:rsid w:val="00840092"/>
    <w:rsid w:val="008616E6"/>
    <w:rsid w:val="00873EEF"/>
    <w:rsid w:val="008818B1"/>
    <w:rsid w:val="008A31AB"/>
    <w:rsid w:val="008A5201"/>
    <w:rsid w:val="008C18FB"/>
    <w:rsid w:val="008C630C"/>
    <w:rsid w:val="008D1CF1"/>
    <w:rsid w:val="00906260"/>
    <w:rsid w:val="00927733"/>
    <w:rsid w:val="00942642"/>
    <w:rsid w:val="00947013"/>
    <w:rsid w:val="00956E94"/>
    <w:rsid w:val="00957E85"/>
    <w:rsid w:val="00970EAB"/>
    <w:rsid w:val="00973C85"/>
    <w:rsid w:val="00981723"/>
    <w:rsid w:val="00985EFA"/>
    <w:rsid w:val="00987F30"/>
    <w:rsid w:val="00997433"/>
    <w:rsid w:val="00A148F6"/>
    <w:rsid w:val="00A157FD"/>
    <w:rsid w:val="00A25C0F"/>
    <w:rsid w:val="00A42FFA"/>
    <w:rsid w:val="00A475FA"/>
    <w:rsid w:val="00AC018D"/>
    <w:rsid w:val="00AD328E"/>
    <w:rsid w:val="00AE2152"/>
    <w:rsid w:val="00AE48ED"/>
    <w:rsid w:val="00AE5E10"/>
    <w:rsid w:val="00AE727A"/>
    <w:rsid w:val="00AF2E3F"/>
    <w:rsid w:val="00AF6635"/>
    <w:rsid w:val="00B00B98"/>
    <w:rsid w:val="00B16DB3"/>
    <w:rsid w:val="00B20C68"/>
    <w:rsid w:val="00B252D5"/>
    <w:rsid w:val="00B369F3"/>
    <w:rsid w:val="00B46A10"/>
    <w:rsid w:val="00B67448"/>
    <w:rsid w:val="00B74E8E"/>
    <w:rsid w:val="00B754BE"/>
    <w:rsid w:val="00B8355E"/>
    <w:rsid w:val="00B97C3D"/>
    <w:rsid w:val="00BA4E2E"/>
    <w:rsid w:val="00BB644A"/>
    <w:rsid w:val="00BB64E7"/>
    <w:rsid w:val="00BD029F"/>
    <w:rsid w:val="00BD6403"/>
    <w:rsid w:val="00BE1FB4"/>
    <w:rsid w:val="00BE53A4"/>
    <w:rsid w:val="00BE589C"/>
    <w:rsid w:val="00BF156B"/>
    <w:rsid w:val="00BF7D33"/>
    <w:rsid w:val="00C01225"/>
    <w:rsid w:val="00C1262D"/>
    <w:rsid w:val="00C2000B"/>
    <w:rsid w:val="00C20CB4"/>
    <w:rsid w:val="00C426C5"/>
    <w:rsid w:val="00C64B47"/>
    <w:rsid w:val="00CA66E3"/>
    <w:rsid w:val="00CC362E"/>
    <w:rsid w:val="00CD0846"/>
    <w:rsid w:val="00CD3717"/>
    <w:rsid w:val="00CE79D3"/>
    <w:rsid w:val="00D137BF"/>
    <w:rsid w:val="00D1471A"/>
    <w:rsid w:val="00D25C60"/>
    <w:rsid w:val="00D26BB4"/>
    <w:rsid w:val="00D43F51"/>
    <w:rsid w:val="00D634BF"/>
    <w:rsid w:val="00D637EE"/>
    <w:rsid w:val="00D64EE3"/>
    <w:rsid w:val="00DA17FA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36BEC"/>
    <w:rsid w:val="00E52EB4"/>
    <w:rsid w:val="00E61979"/>
    <w:rsid w:val="00E9255A"/>
    <w:rsid w:val="00EB6C74"/>
    <w:rsid w:val="00F433A1"/>
    <w:rsid w:val="00F450A9"/>
    <w:rsid w:val="00F576C0"/>
    <w:rsid w:val="00F75EEE"/>
    <w:rsid w:val="00F80089"/>
    <w:rsid w:val="00F9218E"/>
    <w:rsid w:val="00F978E8"/>
    <w:rsid w:val="00FA0BC3"/>
    <w:rsid w:val="00FA26AB"/>
    <w:rsid w:val="00FA49C3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BA4A"/>
  <w15:docId w15:val="{9EDA00E1-1607-496A-8F36-816B7DD2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6E108E-E87A-49B1-8E3F-E8527D733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100</cp:revision>
  <cp:lastPrinted>2021-12-08T11:37:00Z</cp:lastPrinted>
  <dcterms:created xsi:type="dcterms:W3CDTF">2021-01-15T13:28:00Z</dcterms:created>
  <dcterms:modified xsi:type="dcterms:W3CDTF">2021-12-14T07:11:00Z</dcterms:modified>
</cp:coreProperties>
</file>