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A33A" w14:textId="77777777" w:rsidR="00FA4BE9" w:rsidRPr="00A924E6" w:rsidRDefault="00C53747" w:rsidP="000942AD">
      <w:pPr>
        <w:shd w:val="clear" w:color="auto" w:fill="FFFFFF"/>
        <w:spacing w:line="276" w:lineRule="auto"/>
        <w:jc w:val="center"/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  <w:t>UZASADNIENIE DOCHODÓW NA 2022</w:t>
      </w:r>
      <w:r w:rsidR="00FA4BE9" w:rsidRPr="00A924E6"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  <w:t xml:space="preserve"> ROK</w:t>
      </w:r>
    </w:p>
    <w:p w14:paraId="0D62CB34" w14:textId="77777777" w:rsidR="00FA4BE9" w:rsidRPr="00A924E6" w:rsidRDefault="00FA4BE9" w:rsidP="000942AD">
      <w:pPr>
        <w:shd w:val="clear" w:color="auto" w:fill="FFFFFF"/>
        <w:spacing w:line="276" w:lineRule="auto"/>
        <w:ind w:left="5"/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</w:rPr>
      </w:pPr>
    </w:p>
    <w:p w14:paraId="221A4948" w14:textId="77777777" w:rsidR="00FA4BE9" w:rsidRPr="00A924E6" w:rsidRDefault="00FA4BE9" w:rsidP="0024055F">
      <w:pPr>
        <w:shd w:val="clear" w:color="auto" w:fill="FFFFFF"/>
        <w:spacing w:line="276" w:lineRule="auto"/>
        <w:ind w:left="5"/>
        <w:jc w:val="both"/>
        <w:rPr>
          <w:rFonts w:ascii="Tahoma" w:hAnsi="Tahoma" w:cs="Tahoma"/>
          <w:spacing w:val="4"/>
          <w:sz w:val="24"/>
          <w:szCs w:val="24"/>
        </w:rPr>
      </w:pPr>
      <w:r w:rsidRPr="00A924E6">
        <w:rPr>
          <w:rFonts w:ascii="Tahoma" w:hAnsi="Tahoma" w:cs="Tahoma"/>
          <w:spacing w:val="4"/>
          <w:sz w:val="24"/>
          <w:szCs w:val="24"/>
        </w:rPr>
        <w:t>Na podstawie otrzymanych informacji od Ministra Finansów</w:t>
      </w:r>
      <w:r w:rsidR="006B36F1" w:rsidRPr="00A924E6">
        <w:rPr>
          <w:rFonts w:ascii="Tahoma" w:hAnsi="Tahoma" w:cs="Tahoma"/>
          <w:spacing w:val="4"/>
          <w:sz w:val="24"/>
          <w:szCs w:val="24"/>
        </w:rPr>
        <w:t>, Funduszy i Polityki Regionalnej</w:t>
      </w:r>
      <w:r w:rsidRPr="00A924E6">
        <w:rPr>
          <w:rFonts w:ascii="Tahoma" w:hAnsi="Tahoma" w:cs="Tahoma"/>
          <w:spacing w:val="4"/>
          <w:sz w:val="24"/>
          <w:szCs w:val="24"/>
        </w:rPr>
        <w:t>, Mazowieckiego Urzędu Wojewódzkiego, Krajowego Biura Wyborczego  o:</w:t>
      </w:r>
    </w:p>
    <w:p w14:paraId="657A1C41" w14:textId="77777777" w:rsidR="00FA4BE9" w:rsidRPr="00A924E6" w:rsidRDefault="00FA4BE9" w:rsidP="0024055F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wstępnie plan</w:t>
      </w:r>
      <w:r w:rsidR="00D35D4C" w:rsidRPr="00A924E6">
        <w:rPr>
          <w:rFonts w:ascii="Tahoma" w:hAnsi="Tahoma" w:cs="Tahoma"/>
          <w:spacing w:val="1"/>
          <w:sz w:val="24"/>
          <w:szCs w:val="24"/>
        </w:rPr>
        <w:t>o</w:t>
      </w:r>
      <w:r w:rsidR="009F0A80" w:rsidRPr="00A924E6">
        <w:rPr>
          <w:rFonts w:ascii="Tahoma" w:hAnsi="Tahoma" w:cs="Tahoma"/>
          <w:spacing w:val="1"/>
          <w:sz w:val="24"/>
          <w:szCs w:val="24"/>
        </w:rPr>
        <w:t>wanych kwotach s</w:t>
      </w:r>
      <w:r w:rsidR="00C53747">
        <w:rPr>
          <w:rFonts w:ascii="Tahoma" w:hAnsi="Tahoma" w:cs="Tahoma"/>
          <w:spacing w:val="1"/>
          <w:sz w:val="24"/>
          <w:szCs w:val="24"/>
        </w:rPr>
        <w:t>ubwencji na 2022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rok,</w:t>
      </w:r>
    </w:p>
    <w:p w14:paraId="189AE64C" w14:textId="450DA9D0" w:rsidR="00FA4BE9" w:rsidRPr="00A924E6" w:rsidRDefault="00FA4BE9" w:rsidP="0024055F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planowanej kwoty udziałów w podatku dochodowym od osób fizycznych</w:t>
      </w:r>
      <w:r w:rsidR="00797442">
        <w:rPr>
          <w:rFonts w:ascii="Tahoma" w:hAnsi="Tahoma" w:cs="Tahoma"/>
          <w:spacing w:val="1"/>
          <w:sz w:val="24"/>
          <w:szCs w:val="24"/>
        </w:rPr>
        <w:t xml:space="preserve"> oraz prawnych</w:t>
      </w:r>
    </w:p>
    <w:p w14:paraId="0981AEAE" w14:textId="77777777" w:rsidR="00FA4BE9" w:rsidRPr="00A924E6" w:rsidRDefault="00FA4BE9" w:rsidP="0024055F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wstępnie planowanych kwotach dotacji na realizację zadań zleconych z zakresu administracji rządowej i na realizację własnych zadań bieżących,</w:t>
      </w:r>
    </w:p>
    <w:p w14:paraId="401F5B27" w14:textId="07551812" w:rsidR="00FA4BE9" w:rsidRPr="00797442" w:rsidRDefault="00FA4BE9" w:rsidP="008168F1">
      <w:pPr>
        <w:numPr>
          <w:ilvl w:val="0"/>
          <w:numId w:val="7"/>
        </w:numPr>
        <w:shd w:val="clear" w:color="auto" w:fill="FFFFFF"/>
        <w:spacing w:line="276" w:lineRule="auto"/>
        <w:ind w:left="5" w:firstLine="355"/>
        <w:jc w:val="both"/>
        <w:rPr>
          <w:rFonts w:ascii="Tahoma" w:hAnsi="Tahoma" w:cs="Tahoma"/>
          <w:spacing w:val="1"/>
          <w:sz w:val="24"/>
          <w:szCs w:val="24"/>
        </w:rPr>
      </w:pPr>
      <w:r w:rsidRPr="00797442">
        <w:rPr>
          <w:rFonts w:ascii="Tahoma" w:hAnsi="Tahoma" w:cs="Tahoma"/>
          <w:spacing w:val="1"/>
          <w:sz w:val="24"/>
          <w:szCs w:val="24"/>
        </w:rPr>
        <w:t>planowanych kwotach dochodów własnych</w:t>
      </w:r>
      <w:r w:rsidR="00797442">
        <w:rPr>
          <w:rFonts w:ascii="Tahoma" w:hAnsi="Tahoma" w:cs="Tahoma"/>
          <w:spacing w:val="1"/>
          <w:sz w:val="24"/>
          <w:szCs w:val="24"/>
        </w:rPr>
        <w:t xml:space="preserve"> </w:t>
      </w:r>
      <w:r w:rsidRPr="00797442">
        <w:rPr>
          <w:rFonts w:ascii="Tahoma" w:hAnsi="Tahoma" w:cs="Tahoma"/>
          <w:spacing w:val="4"/>
          <w:sz w:val="24"/>
          <w:szCs w:val="24"/>
        </w:rPr>
        <w:t>w roku 2</w:t>
      </w:r>
      <w:r w:rsidR="00D35D4C" w:rsidRPr="00797442">
        <w:rPr>
          <w:rFonts w:ascii="Tahoma" w:hAnsi="Tahoma" w:cs="Tahoma"/>
          <w:spacing w:val="4"/>
          <w:sz w:val="24"/>
          <w:szCs w:val="24"/>
        </w:rPr>
        <w:t>02</w:t>
      </w:r>
      <w:r w:rsidR="00C53747" w:rsidRPr="00797442">
        <w:rPr>
          <w:rFonts w:ascii="Tahoma" w:hAnsi="Tahoma" w:cs="Tahoma"/>
          <w:spacing w:val="4"/>
          <w:sz w:val="24"/>
          <w:szCs w:val="24"/>
        </w:rPr>
        <w:t>2</w:t>
      </w:r>
      <w:r w:rsidRPr="00797442">
        <w:rPr>
          <w:rFonts w:ascii="Tahoma" w:hAnsi="Tahoma" w:cs="Tahoma"/>
          <w:spacing w:val="4"/>
          <w:sz w:val="24"/>
          <w:szCs w:val="24"/>
        </w:rPr>
        <w:t xml:space="preserve"> przewiduje się osiągnąć dochody budżetowe w kwocie </w:t>
      </w:r>
      <w:r w:rsidRPr="00797442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="009F0A80" w:rsidRPr="00797442">
        <w:rPr>
          <w:rFonts w:ascii="Tahoma" w:hAnsi="Tahoma" w:cs="Tahoma"/>
          <w:b/>
          <w:bCs/>
          <w:spacing w:val="4"/>
          <w:sz w:val="24"/>
          <w:szCs w:val="24"/>
        </w:rPr>
        <w:t>5</w:t>
      </w:r>
      <w:r w:rsidR="000B177C" w:rsidRPr="00797442">
        <w:rPr>
          <w:rFonts w:ascii="Tahoma" w:hAnsi="Tahoma" w:cs="Tahoma"/>
          <w:b/>
          <w:bCs/>
          <w:spacing w:val="4"/>
          <w:sz w:val="24"/>
          <w:szCs w:val="24"/>
        </w:rPr>
        <w:t>3 614 178,58</w:t>
      </w:r>
      <w:r w:rsidRPr="00797442">
        <w:rPr>
          <w:rFonts w:ascii="Tahoma" w:hAnsi="Tahoma" w:cs="Tahoma"/>
          <w:b/>
          <w:bCs/>
          <w:spacing w:val="4"/>
          <w:sz w:val="24"/>
          <w:szCs w:val="24"/>
        </w:rPr>
        <w:t xml:space="preserve"> zł, </w:t>
      </w:r>
      <w:r w:rsidR="007C55E0" w:rsidRPr="00797442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Pr="00797442">
        <w:rPr>
          <w:rFonts w:ascii="Tahoma" w:hAnsi="Tahoma" w:cs="Tahoma"/>
          <w:bCs/>
          <w:spacing w:val="4"/>
          <w:sz w:val="24"/>
          <w:szCs w:val="24"/>
        </w:rPr>
        <w:t>gdzie</w:t>
      </w:r>
      <w:r w:rsidRPr="00797442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="00C91DE4" w:rsidRPr="00797442">
        <w:rPr>
          <w:rFonts w:ascii="Tahoma" w:hAnsi="Tahoma" w:cs="Tahoma"/>
          <w:bCs/>
          <w:spacing w:val="4"/>
          <w:sz w:val="24"/>
          <w:szCs w:val="24"/>
        </w:rPr>
        <w:t>dochody bieżące stanowią kwotę</w:t>
      </w:r>
      <w:r w:rsidR="00146A21" w:rsidRPr="00797442">
        <w:rPr>
          <w:rFonts w:ascii="Tahoma" w:hAnsi="Tahoma" w:cs="Tahoma"/>
          <w:bCs/>
          <w:spacing w:val="4"/>
          <w:sz w:val="24"/>
          <w:szCs w:val="24"/>
        </w:rPr>
        <w:t xml:space="preserve"> </w:t>
      </w:r>
      <w:r w:rsidR="000B177C" w:rsidRPr="00797442">
        <w:rPr>
          <w:rFonts w:ascii="Tahoma" w:hAnsi="Tahoma" w:cs="Tahoma"/>
          <w:bCs/>
          <w:spacing w:val="4"/>
          <w:sz w:val="24"/>
          <w:szCs w:val="24"/>
        </w:rPr>
        <w:t>49 235 121,54</w:t>
      </w:r>
      <w:r w:rsidR="00420DB8" w:rsidRPr="00797442">
        <w:rPr>
          <w:rFonts w:ascii="Tahoma" w:hAnsi="Tahoma" w:cs="Tahoma"/>
          <w:bCs/>
          <w:spacing w:val="4"/>
          <w:sz w:val="24"/>
          <w:szCs w:val="24"/>
        </w:rPr>
        <w:t xml:space="preserve"> </w:t>
      </w:r>
      <w:r w:rsidRPr="00797442">
        <w:rPr>
          <w:rFonts w:ascii="Tahoma" w:hAnsi="Tahoma" w:cs="Tahoma"/>
          <w:bCs/>
          <w:spacing w:val="4"/>
          <w:sz w:val="24"/>
          <w:szCs w:val="24"/>
        </w:rPr>
        <w:t>zł z tego</w:t>
      </w:r>
      <w:r w:rsidRPr="00797442">
        <w:rPr>
          <w:rFonts w:ascii="Tahoma" w:hAnsi="Tahoma" w:cs="Tahoma"/>
          <w:spacing w:val="4"/>
          <w:sz w:val="24"/>
          <w:szCs w:val="24"/>
        </w:rPr>
        <w:t>:</w:t>
      </w:r>
      <w:r w:rsidR="0024055F" w:rsidRPr="00797442">
        <w:rPr>
          <w:rFonts w:ascii="Tahoma" w:hAnsi="Tahoma" w:cs="Tahoma"/>
          <w:spacing w:val="4"/>
          <w:sz w:val="24"/>
          <w:szCs w:val="24"/>
        </w:rPr>
        <w:t xml:space="preserve"> 41,56</w:t>
      </w:r>
      <w:r w:rsidRPr="00797442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Pr="00797442">
        <w:rPr>
          <w:rFonts w:ascii="Tahoma" w:hAnsi="Tahoma" w:cs="Tahoma"/>
          <w:spacing w:val="10"/>
          <w:sz w:val="24"/>
          <w:szCs w:val="24"/>
        </w:rPr>
        <w:t>% stanowią subwencje,</w:t>
      </w:r>
      <w:r w:rsidR="00E91001" w:rsidRPr="00797442">
        <w:rPr>
          <w:rFonts w:ascii="Tahoma" w:hAnsi="Tahoma" w:cs="Tahoma"/>
          <w:spacing w:val="10"/>
          <w:sz w:val="24"/>
          <w:szCs w:val="24"/>
        </w:rPr>
        <w:t xml:space="preserve"> </w:t>
      </w:r>
      <w:r w:rsidR="0024055F" w:rsidRPr="00797442">
        <w:rPr>
          <w:rFonts w:ascii="Tahoma" w:hAnsi="Tahoma" w:cs="Tahoma"/>
          <w:spacing w:val="10"/>
          <w:sz w:val="24"/>
          <w:szCs w:val="24"/>
        </w:rPr>
        <w:t>25,00</w:t>
      </w:r>
      <w:r w:rsidR="00612707" w:rsidRPr="00797442">
        <w:rPr>
          <w:rFonts w:ascii="Tahoma" w:hAnsi="Tahoma" w:cs="Tahoma"/>
          <w:spacing w:val="10"/>
          <w:sz w:val="24"/>
          <w:szCs w:val="24"/>
        </w:rPr>
        <w:t xml:space="preserve"> % dotacje.</w:t>
      </w:r>
      <w:r w:rsidRPr="00797442">
        <w:rPr>
          <w:rFonts w:ascii="Tahoma" w:hAnsi="Tahoma" w:cs="Tahoma"/>
          <w:spacing w:val="10"/>
          <w:sz w:val="24"/>
          <w:szCs w:val="24"/>
        </w:rPr>
        <w:t xml:space="preserve"> </w:t>
      </w:r>
      <w:r w:rsidR="00612707" w:rsidRPr="00797442">
        <w:rPr>
          <w:rFonts w:ascii="Tahoma" w:hAnsi="Tahoma" w:cs="Tahoma"/>
          <w:spacing w:val="1"/>
          <w:sz w:val="24"/>
          <w:szCs w:val="24"/>
        </w:rPr>
        <w:t>P</w:t>
      </w:r>
      <w:r w:rsidRPr="00797442">
        <w:rPr>
          <w:rFonts w:ascii="Tahoma" w:hAnsi="Tahoma" w:cs="Tahoma"/>
          <w:spacing w:val="1"/>
          <w:sz w:val="24"/>
          <w:szCs w:val="24"/>
        </w:rPr>
        <w:t xml:space="preserve">odatki </w:t>
      </w:r>
      <w:r w:rsidR="0035386A" w:rsidRPr="00797442">
        <w:rPr>
          <w:rFonts w:ascii="Tahoma" w:hAnsi="Tahoma" w:cs="Tahoma"/>
          <w:spacing w:val="1"/>
          <w:sz w:val="24"/>
          <w:szCs w:val="24"/>
        </w:rPr>
        <w:t xml:space="preserve">i opłaty </w:t>
      </w:r>
      <w:r w:rsidRPr="00797442">
        <w:rPr>
          <w:rFonts w:ascii="Tahoma" w:hAnsi="Tahoma" w:cs="Tahoma"/>
          <w:spacing w:val="1"/>
          <w:sz w:val="24"/>
          <w:szCs w:val="24"/>
        </w:rPr>
        <w:t xml:space="preserve">stanowią </w:t>
      </w:r>
      <w:r w:rsidR="0024055F" w:rsidRPr="00797442">
        <w:rPr>
          <w:rFonts w:ascii="Tahoma" w:hAnsi="Tahoma" w:cs="Tahoma"/>
          <w:spacing w:val="1"/>
          <w:sz w:val="24"/>
          <w:szCs w:val="24"/>
        </w:rPr>
        <w:t>28,18</w:t>
      </w:r>
      <w:r w:rsidR="003E15BA" w:rsidRPr="00797442">
        <w:rPr>
          <w:rFonts w:ascii="Tahoma" w:hAnsi="Tahoma" w:cs="Tahoma"/>
          <w:spacing w:val="1"/>
          <w:sz w:val="24"/>
          <w:szCs w:val="24"/>
        </w:rPr>
        <w:t xml:space="preserve"> </w:t>
      </w:r>
      <w:r w:rsidR="007C55E0" w:rsidRPr="00797442">
        <w:rPr>
          <w:rFonts w:ascii="Tahoma" w:hAnsi="Tahoma" w:cs="Tahoma"/>
          <w:spacing w:val="1"/>
          <w:sz w:val="24"/>
          <w:szCs w:val="24"/>
        </w:rPr>
        <w:t>%</w:t>
      </w:r>
      <w:r w:rsidR="00B11A68" w:rsidRPr="00797442">
        <w:rPr>
          <w:rFonts w:ascii="Tahoma" w:hAnsi="Tahoma" w:cs="Tahoma"/>
          <w:spacing w:val="1"/>
          <w:sz w:val="24"/>
          <w:szCs w:val="24"/>
        </w:rPr>
        <w:t>,</w:t>
      </w:r>
      <w:r w:rsidRPr="00797442">
        <w:rPr>
          <w:rFonts w:ascii="Tahoma" w:hAnsi="Tahoma" w:cs="Tahoma"/>
          <w:spacing w:val="1"/>
          <w:sz w:val="24"/>
          <w:szCs w:val="24"/>
        </w:rPr>
        <w:t xml:space="preserve"> pozostałe dochody</w:t>
      </w:r>
      <w:r w:rsidR="009F0A80" w:rsidRPr="00797442">
        <w:rPr>
          <w:rFonts w:ascii="Tahoma" w:hAnsi="Tahoma" w:cs="Tahoma"/>
          <w:spacing w:val="1"/>
          <w:sz w:val="24"/>
          <w:szCs w:val="24"/>
        </w:rPr>
        <w:t xml:space="preserve"> oraz</w:t>
      </w:r>
      <w:r w:rsidR="000942AD" w:rsidRPr="00797442">
        <w:rPr>
          <w:rFonts w:ascii="Tahoma" w:hAnsi="Tahoma" w:cs="Tahoma"/>
          <w:spacing w:val="1"/>
          <w:sz w:val="24"/>
          <w:szCs w:val="24"/>
        </w:rPr>
        <w:t xml:space="preserve"> dochody</w:t>
      </w:r>
      <w:r w:rsidR="001C563F" w:rsidRPr="00797442">
        <w:rPr>
          <w:rFonts w:ascii="Tahoma" w:hAnsi="Tahoma" w:cs="Tahoma"/>
          <w:spacing w:val="1"/>
          <w:sz w:val="24"/>
          <w:szCs w:val="24"/>
        </w:rPr>
        <w:t xml:space="preserve"> </w:t>
      </w:r>
      <w:r w:rsidR="002865C4" w:rsidRPr="00797442">
        <w:rPr>
          <w:rFonts w:ascii="Tahoma" w:hAnsi="Tahoma" w:cs="Tahoma"/>
          <w:spacing w:val="1"/>
          <w:sz w:val="24"/>
          <w:szCs w:val="24"/>
        </w:rPr>
        <w:t>z mienia komunalnego</w:t>
      </w:r>
      <w:r w:rsidR="00760B2F" w:rsidRPr="00797442">
        <w:rPr>
          <w:rFonts w:ascii="Tahoma" w:hAnsi="Tahoma" w:cs="Tahoma"/>
          <w:spacing w:val="1"/>
          <w:sz w:val="24"/>
          <w:szCs w:val="24"/>
        </w:rPr>
        <w:t xml:space="preserve"> stanowią</w:t>
      </w:r>
      <w:r w:rsidR="00B11A68" w:rsidRPr="00797442">
        <w:rPr>
          <w:rFonts w:ascii="Tahoma" w:hAnsi="Tahoma" w:cs="Tahoma"/>
          <w:spacing w:val="1"/>
          <w:sz w:val="24"/>
          <w:szCs w:val="24"/>
        </w:rPr>
        <w:t xml:space="preserve"> </w:t>
      </w:r>
      <w:r w:rsidRPr="00797442">
        <w:rPr>
          <w:rFonts w:ascii="Tahoma" w:hAnsi="Tahoma" w:cs="Tahoma"/>
          <w:spacing w:val="1"/>
          <w:sz w:val="24"/>
          <w:szCs w:val="24"/>
        </w:rPr>
        <w:t xml:space="preserve"> </w:t>
      </w:r>
      <w:r w:rsidR="0024055F" w:rsidRPr="00797442">
        <w:rPr>
          <w:rFonts w:ascii="Tahoma" w:hAnsi="Tahoma" w:cs="Tahoma"/>
          <w:spacing w:val="1"/>
          <w:sz w:val="24"/>
          <w:szCs w:val="24"/>
        </w:rPr>
        <w:t>5,26</w:t>
      </w:r>
      <w:r w:rsidRPr="00797442">
        <w:rPr>
          <w:rFonts w:ascii="Tahoma" w:hAnsi="Tahoma" w:cs="Tahoma"/>
          <w:spacing w:val="1"/>
          <w:sz w:val="24"/>
          <w:szCs w:val="24"/>
        </w:rPr>
        <w:t>%.</w:t>
      </w:r>
    </w:p>
    <w:p w14:paraId="0DF8BEFD" w14:textId="77777777" w:rsidR="00325558" w:rsidRPr="00A924E6" w:rsidRDefault="00325558" w:rsidP="000942AD">
      <w:pPr>
        <w:shd w:val="clear" w:color="auto" w:fill="FFFFFF"/>
        <w:spacing w:line="276" w:lineRule="auto"/>
        <w:ind w:left="369"/>
        <w:rPr>
          <w:rFonts w:ascii="Tahoma" w:hAnsi="Tahoma" w:cs="Tahoma"/>
          <w:spacing w:val="1"/>
          <w:sz w:val="24"/>
          <w:szCs w:val="24"/>
        </w:rPr>
      </w:pPr>
    </w:p>
    <w:p w14:paraId="1AC39EE5" w14:textId="77777777" w:rsidR="00FA4BE9" w:rsidRPr="00A924E6" w:rsidRDefault="00FA4BE9" w:rsidP="000942AD">
      <w:pPr>
        <w:shd w:val="clear" w:color="auto" w:fill="FFFFFF"/>
        <w:spacing w:line="276" w:lineRule="auto"/>
        <w:ind w:left="369"/>
        <w:jc w:val="both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Na ogólną kwotę dochodów składają się:</w:t>
      </w:r>
    </w:p>
    <w:p w14:paraId="5DB36665" w14:textId="77777777" w:rsidR="001E70A3" w:rsidRPr="00A924E6" w:rsidRDefault="001E70A3" w:rsidP="000942AD">
      <w:pPr>
        <w:shd w:val="clear" w:color="auto" w:fill="FFFFFF"/>
        <w:spacing w:line="276" w:lineRule="auto"/>
        <w:ind w:left="369"/>
        <w:rPr>
          <w:rFonts w:ascii="Tahoma" w:hAnsi="Tahoma" w:cs="Tahoma"/>
          <w:spacing w:val="1"/>
          <w:sz w:val="24"/>
          <w:szCs w:val="24"/>
        </w:rPr>
      </w:pPr>
    </w:p>
    <w:p w14:paraId="466C1B2A" w14:textId="0DBD9958" w:rsidR="00FA4BE9" w:rsidRPr="00356C2B" w:rsidRDefault="00FA4BE9" w:rsidP="000942AD">
      <w:pPr>
        <w:shd w:val="clear" w:color="auto" w:fill="FFFFFF"/>
        <w:spacing w:line="276" w:lineRule="auto"/>
        <w:ind w:left="369"/>
        <w:rPr>
          <w:rFonts w:ascii="Tahoma" w:hAnsi="Tahoma" w:cs="Tahoma"/>
          <w:b/>
          <w:sz w:val="24"/>
          <w:szCs w:val="24"/>
          <w:u w:val="single"/>
        </w:rPr>
      </w:pPr>
      <w:r w:rsidRPr="00356C2B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I. Dotacje i subwencje,                             </w:t>
      </w:r>
      <w:r w:rsidR="000942AD" w:rsidRPr="00356C2B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                       </w:t>
      </w:r>
      <w:r w:rsidR="00BE3718" w:rsidRPr="00356C2B">
        <w:rPr>
          <w:rFonts w:ascii="Tahoma" w:hAnsi="Tahoma" w:cs="Tahoma"/>
          <w:b/>
          <w:spacing w:val="1"/>
          <w:sz w:val="24"/>
          <w:szCs w:val="24"/>
          <w:u w:val="single"/>
        </w:rPr>
        <w:t>3</w:t>
      </w:r>
      <w:r w:rsidR="00940B4E" w:rsidRPr="00356C2B">
        <w:rPr>
          <w:rFonts w:ascii="Tahoma" w:hAnsi="Tahoma" w:cs="Tahoma"/>
          <w:b/>
          <w:spacing w:val="1"/>
          <w:sz w:val="24"/>
          <w:szCs w:val="24"/>
          <w:u w:val="single"/>
        </w:rPr>
        <w:t>2 770 509,00</w:t>
      </w:r>
      <w:r w:rsidRPr="00356C2B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 zł</w:t>
      </w:r>
    </w:p>
    <w:p w14:paraId="3C5AF85E" w14:textId="078AF255" w:rsidR="00FA4BE9" w:rsidRPr="00356C2B" w:rsidRDefault="00FA4BE9" w:rsidP="000942AD">
      <w:pPr>
        <w:pStyle w:val="Akapitzlist"/>
        <w:numPr>
          <w:ilvl w:val="0"/>
          <w:numId w:val="9"/>
        </w:numPr>
        <w:shd w:val="clear" w:color="auto" w:fill="FFFFFF"/>
        <w:tabs>
          <w:tab w:val="left" w:pos="730"/>
        </w:tabs>
        <w:spacing w:before="120" w:line="276" w:lineRule="auto"/>
        <w:ind w:left="426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pacing w:val="-1"/>
          <w:sz w:val="24"/>
          <w:szCs w:val="24"/>
        </w:rPr>
        <w:t>Dotacje na zadania zlecone</w:t>
      </w:r>
      <w:r w:rsidRPr="00356C2B">
        <w:rPr>
          <w:rFonts w:ascii="Tahoma" w:hAnsi="Tahoma" w:cs="Tahoma"/>
          <w:sz w:val="24"/>
          <w:szCs w:val="24"/>
        </w:rPr>
        <w:tab/>
      </w:r>
      <w:r w:rsidR="00146A21" w:rsidRPr="00356C2B">
        <w:rPr>
          <w:rFonts w:ascii="Tahoma" w:hAnsi="Tahoma" w:cs="Tahoma"/>
          <w:sz w:val="24"/>
          <w:szCs w:val="24"/>
        </w:rPr>
        <w:t xml:space="preserve">             </w:t>
      </w:r>
      <w:r w:rsidR="00231803" w:rsidRPr="00356C2B">
        <w:rPr>
          <w:rFonts w:ascii="Tahoma" w:hAnsi="Tahoma" w:cs="Tahoma"/>
          <w:sz w:val="24"/>
          <w:szCs w:val="24"/>
        </w:rPr>
        <w:t xml:space="preserve">            </w:t>
      </w:r>
      <w:r w:rsidR="009F0A80" w:rsidRPr="00356C2B">
        <w:rPr>
          <w:rFonts w:ascii="Tahoma" w:hAnsi="Tahoma" w:cs="Tahoma"/>
          <w:sz w:val="24"/>
          <w:szCs w:val="24"/>
        </w:rPr>
        <w:t xml:space="preserve">                      1</w:t>
      </w:r>
      <w:r w:rsidR="00940B4E" w:rsidRPr="00356C2B">
        <w:rPr>
          <w:rFonts w:ascii="Tahoma" w:hAnsi="Tahoma" w:cs="Tahoma"/>
          <w:sz w:val="24"/>
          <w:szCs w:val="24"/>
        </w:rPr>
        <w:t>1 251 471,00</w:t>
      </w:r>
      <w:r w:rsidRPr="00356C2B">
        <w:rPr>
          <w:rFonts w:ascii="Tahoma" w:hAnsi="Tahoma" w:cs="Tahoma"/>
          <w:spacing w:val="1"/>
          <w:sz w:val="24"/>
          <w:szCs w:val="24"/>
        </w:rPr>
        <w:t xml:space="preserve"> zł</w:t>
      </w:r>
    </w:p>
    <w:p w14:paraId="08F70D63" w14:textId="77777777" w:rsidR="0077167C" w:rsidRPr="00356C2B" w:rsidRDefault="0077167C" w:rsidP="000942AD">
      <w:pPr>
        <w:pStyle w:val="Akapitzlist"/>
        <w:shd w:val="clear" w:color="auto" w:fill="FFFFFF"/>
        <w:tabs>
          <w:tab w:val="left" w:pos="9070"/>
        </w:tabs>
        <w:spacing w:before="53" w:line="276" w:lineRule="auto"/>
        <w:ind w:right="1134"/>
        <w:rPr>
          <w:rFonts w:ascii="Tahoma" w:hAnsi="Tahoma" w:cs="Tahoma"/>
          <w:spacing w:val="-3"/>
          <w:sz w:val="24"/>
          <w:szCs w:val="24"/>
        </w:rPr>
      </w:pPr>
      <w:r w:rsidRPr="00356C2B">
        <w:rPr>
          <w:rFonts w:ascii="Tahoma" w:hAnsi="Tahoma" w:cs="Tahoma"/>
          <w:spacing w:val="-3"/>
          <w:sz w:val="24"/>
          <w:szCs w:val="24"/>
        </w:rPr>
        <w:t xml:space="preserve">       </w:t>
      </w:r>
      <w:r w:rsidR="00FA4BE9" w:rsidRPr="00356C2B">
        <w:rPr>
          <w:rFonts w:ascii="Tahoma" w:hAnsi="Tahoma" w:cs="Tahoma"/>
          <w:spacing w:val="-3"/>
          <w:sz w:val="24"/>
          <w:szCs w:val="24"/>
        </w:rPr>
        <w:t>w tym:</w:t>
      </w:r>
    </w:p>
    <w:p w14:paraId="08C93D46" w14:textId="7D87C07B" w:rsidR="00FA4BE9" w:rsidRPr="00356C2B" w:rsidRDefault="00FA4BE9" w:rsidP="000942AD">
      <w:pPr>
        <w:pStyle w:val="Akapitzlist"/>
        <w:shd w:val="clear" w:color="auto" w:fill="FFFFFF"/>
        <w:tabs>
          <w:tab w:val="left" w:pos="9070"/>
        </w:tabs>
        <w:spacing w:before="53" w:line="276" w:lineRule="auto"/>
        <w:ind w:right="-2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pacing w:val="-3"/>
          <w:sz w:val="24"/>
          <w:szCs w:val="24"/>
        </w:rPr>
        <w:br/>
      </w:r>
      <w:r w:rsidR="000942AD" w:rsidRPr="00356C2B">
        <w:rPr>
          <w:rFonts w:ascii="Tahoma" w:hAnsi="Tahoma" w:cs="Tahoma"/>
          <w:spacing w:val="-1"/>
          <w:sz w:val="24"/>
          <w:szCs w:val="24"/>
        </w:rPr>
        <w:t xml:space="preserve">- </w:t>
      </w:r>
      <w:r w:rsidRPr="00356C2B">
        <w:rPr>
          <w:rFonts w:ascii="Tahoma" w:hAnsi="Tahoma" w:cs="Tahoma"/>
          <w:spacing w:val="-1"/>
          <w:sz w:val="24"/>
          <w:szCs w:val="24"/>
        </w:rPr>
        <w:t xml:space="preserve">administracja publiczna         </w:t>
      </w:r>
      <w:r w:rsidR="0077167C" w:rsidRPr="00356C2B">
        <w:rPr>
          <w:rFonts w:ascii="Tahoma" w:hAnsi="Tahoma" w:cs="Tahoma"/>
          <w:spacing w:val="-1"/>
          <w:sz w:val="24"/>
          <w:szCs w:val="24"/>
        </w:rPr>
        <w:t xml:space="preserve">                              </w:t>
      </w:r>
      <w:r w:rsidRPr="00356C2B">
        <w:rPr>
          <w:rFonts w:ascii="Tahoma" w:hAnsi="Tahoma" w:cs="Tahoma"/>
          <w:spacing w:val="-1"/>
          <w:sz w:val="24"/>
          <w:szCs w:val="24"/>
        </w:rPr>
        <w:t xml:space="preserve"> </w:t>
      </w:r>
      <w:r w:rsidR="00146A21" w:rsidRPr="00356C2B">
        <w:rPr>
          <w:rFonts w:ascii="Tahoma" w:hAnsi="Tahoma" w:cs="Tahoma"/>
          <w:spacing w:val="-1"/>
          <w:sz w:val="24"/>
          <w:szCs w:val="24"/>
        </w:rPr>
        <w:t xml:space="preserve">       </w:t>
      </w:r>
      <w:r w:rsidRPr="00356C2B">
        <w:rPr>
          <w:rFonts w:ascii="Tahoma" w:hAnsi="Tahoma" w:cs="Tahoma"/>
          <w:spacing w:val="-1"/>
          <w:sz w:val="24"/>
          <w:szCs w:val="24"/>
        </w:rPr>
        <w:t xml:space="preserve"> </w:t>
      </w:r>
      <w:r w:rsidR="00E91001" w:rsidRPr="00356C2B">
        <w:rPr>
          <w:rFonts w:ascii="Tahoma" w:hAnsi="Tahoma" w:cs="Tahoma"/>
          <w:spacing w:val="-1"/>
          <w:sz w:val="24"/>
          <w:szCs w:val="24"/>
        </w:rPr>
        <w:t xml:space="preserve">        </w:t>
      </w:r>
      <w:r w:rsidR="000942AD" w:rsidRPr="00356C2B">
        <w:rPr>
          <w:rFonts w:ascii="Tahoma" w:hAnsi="Tahoma" w:cs="Tahoma"/>
          <w:spacing w:val="-1"/>
          <w:sz w:val="24"/>
          <w:szCs w:val="24"/>
        </w:rPr>
        <w:t xml:space="preserve"> </w:t>
      </w:r>
      <w:r w:rsidR="0024055F">
        <w:rPr>
          <w:rFonts w:ascii="Tahoma" w:hAnsi="Tahoma" w:cs="Tahoma"/>
          <w:spacing w:val="-1"/>
          <w:sz w:val="24"/>
          <w:szCs w:val="24"/>
        </w:rPr>
        <w:t xml:space="preserve"> </w:t>
      </w:r>
      <w:r w:rsidR="000942AD" w:rsidRPr="00356C2B">
        <w:rPr>
          <w:rFonts w:ascii="Tahoma" w:hAnsi="Tahoma" w:cs="Tahoma"/>
          <w:spacing w:val="-1"/>
          <w:sz w:val="24"/>
          <w:szCs w:val="24"/>
        </w:rPr>
        <w:t xml:space="preserve"> </w:t>
      </w:r>
      <w:r w:rsidR="000B177C" w:rsidRPr="00356C2B">
        <w:rPr>
          <w:rFonts w:ascii="Tahoma" w:hAnsi="Tahoma" w:cs="Tahoma"/>
          <w:spacing w:val="-1"/>
          <w:sz w:val="24"/>
          <w:szCs w:val="24"/>
        </w:rPr>
        <w:t>76 422</w:t>
      </w:r>
      <w:r w:rsidR="00146A21" w:rsidRPr="00356C2B">
        <w:rPr>
          <w:rFonts w:ascii="Tahoma" w:hAnsi="Tahoma" w:cs="Tahoma"/>
          <w:spacing w:val="-1"/>
          <w:sz w:val="24"/>
          <w:szCs w:val="24"/>
        </w:rPr>
        <w:t>,00</w:t>
      </w:r>
      <w:r w:rsidRPr="00356C2B">
        <w:rPr>
          <w:rFonts w:ascii="Tahoma" w:hAnsi="Tahoma" w:cs="Tahoma"/>
          <w:spacing w:val="-2"/>
          <w:sz w:val="24"/>
          <w:szCs w:val="24"/>
        </w:rPr>
        <w:t xml:space="preserve"> zł</w:t>
      </w:r>
    </w:p>
    <w:p w14:paraId="2B4063A6" w14:textId="283E6A7B" w:rsidR="00FA4BE9" w:rsidRPr="00356C2B" w:rsidRDefault="00FA4BE9" w:rsidP="000942AD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76" w:lineRule="auto"/>
        <w:ind w:left="709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pacing w:val="2"/>
          <w:sz w:val="24"/>
          <w:szCs w:val="24"/>
        </w:rPr>
        <w:t xml:space="preserve">urzędy naczelnych organów władzy, kontroli i sądownictwa  </w:t>
      </w:r>
      <w:r w:rsidR="000942AD" w:rsidRPr="00356C2B">
        <w:rPr>
          <w:rFonts w:ascii="Tahoma" w:hAnsi="Tahoma" w:cs="Tahoma"/>
          <w:spacing w:val="2"/>
          <w:sz w:val="24"/>
          <w:szCs w:val="24"/>
        </w:rPr>
        <w:t xml:space="preserve">  </w:t>
      </w:r>
      <w:r w:rsidR="0024055F">
        <w:rPr>
          <w:rFonts w:ascii="Tahoma" w:hAnsi="Tahoma" w:cs="Tahoma"/>
          <w:spacing w:val="2"/>
          <w:sz w:val="24"/>
          <w:szCs w:val="24"/>
        </w:rPr>
        <w:t xml:space="preserve"> </w:t>
      </w:r>
      <w:r w:rsidR="009F0A80" w:rsidRPr="00356C2B">
        <w:rPr>
          <w:rFonts w:ascii="Tahoma" w:hAnsi="Tahoma" w:cs="Tahoma"/>
          <w:spacing w:val="2"/>
          <w:sz w:val="24"/>
          <w:szCs w:val="24"/>
        </w:rPr>
        <w:t>2 0</w:t>
      </w:r>
      <w:r w:rsidR="00E03A92" w:rsidRPr="00356C2B">
        <w:rPr>
          <w:rFonts w:ascii="Tahoma" w:hAnsi="Tahoma" w:cs="Tahoma"/>
          <w:spacing w:val="2"/>
          <w:sz w:val="24"/>
          <w:szCs w:val="24"/>
        </w:rPr>
        <w:t>49</w:t>
      </w:r>
      <w:r w:rsidR="00E91001" w:rsidRPr="00356C2B">
        <w:rPr>
          <w:rFonts w:ascii="Tahoma" w:hAnsi="Tahoma" w:cs="Tahoma"/>
          <w:spacing w:val="2"/>
          <w:sz w:val="24"/>
          <w:szCs w:val="24"/>
        </w:rPr>
        <w:t>,00</w:t>
      </w:r>
      <w:r w:rsidRPr="00356C2B">
        <w:rPr>
          <w:rFonts w:ascii="Tahoma" w:hAnsi="Tahoma" w:cs="Tahoma"/>
          <w:spacing w:val="2"/>
          <w:sz w:val="24"/>
          <w:szCs w:val="24"/>
        </w:rPr>
        <w:t xml:space="preserve"> zł</w:t>
      </w:r>
    </w:p>
    <w:p w14:paraId="603B9A24" w14:textId="1B76C90C" w:rsidR="001E70A3" w:rsidRPr="00356C2B" w:rsidRDefault="0006636C" w:rsidP="000942AD">
      <w:pPr>
        <w:pStyle w:val="Akapitzlist"/>
        <w:numPr>
          <w:ilvl w:val="0"/>
          <w:numId w:val="5"/>
        </w:numPr>
        <w:shd w:val="clear" w:color="auto" w:fill="FFFFFF"/>
        <w:tabs>
          <w:tab w:val="left" w:pos="720"/>
          <w:tab w:val="left" w:pos="6298"/>
        </w:tabs>
        <w:spacing w:line="276" w:lineRule="auto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pacing w:val="-6"/>
          <w:sz w:val="24"/>
          <w:szCs w:val="24"/>
        </w:rPr>
        <w:t>rodzina</w:t>
      </w:r>
      <w:r w:rsidR="00941BAE" w:rsidRPr="00356C2B">
        <w:rPr>
          <w:rFonts w:ascii="Tahoma" w:hAnsi="Tahoma" w:cs="Tahoma"/>
          <w:spacing w:val="-6"/>
          <w:sz w:val="24"/>
          <w:szCs w:val="24"/>
        </w:rPr>
        <w:tab/>
      </w:r>
      <w:r w:rsidR="008319CD" w:rsidRPr="00356C2B">
        <w:rPr>
          <w:rFonts w:ascii="Tahoma" w:hAnsi="Tahoma" w:cs="Tahoma"/>
          <w:spacing w:val="-6"/>
          <w:sz w:val="24"/>
          <w:szCs w:val="24"/>
        </w:rPr>
        <w:tab/>
      </w:r>
      <w:r w:rsidR="003559BC" w:rsidRPr="00356C2B">
        <w:rPr>
          <w:rFonts w:ascii="Tahoma" w:hAnsi="Tahoma" w:cs="Tahoma"/>
          <w:spacing w:val="-6"/>
          <w:sz w:val="24"/>
          <w:szCs w:val="24"/>
        </w:rPr>
        <w:t xml:space="preserve"> </w:t>
      </w:r>
      <w:r w:rsidR="000942AD" w:rsidRPr="00356C2B">
        <w:rPr>
          <w:rFonts w:ascii="Tahoma" w:hAnsi="Tahoma" w:cs="Tahoma"/>
          <w:spacing w:val="-6"/>
          <w:sz w:val="24"/>
          <w:szCs w:val="24"/>
        </w:rPr>
        <w:t xml:space="preserve">            </w:t>
      </w:r>
      <w:r w:rsidR="009F0A80" w:rsidRPr="00356C2B">
        <w:rPr>
          <w:rFonts w:ascii="Tahoma" w:hAnsi="Tahoma" w:cs="Tahoma"/>
          <w:spacing w:val="-6"/>
          <w:sz w:val="24"/>
          <w:szCs w:val="24"/>
        </w:rPr>
        <w:t>1</w:t>
      </w:r>
      <w:r w:rsidR="00E03A92" w:rsidRPr="00356C2B">
        <w:rPr>
          <w:rFonts w:ascii="Tahoma" w:hAnsi="Tahoma" w:cs="Tahoma"/>
          <w:spacing w:val="-6"/>
          <w:sz w:val="24"/>
          <w:szCs w:val="24"/>
        </w:rPr>
        <w:t>1 173 000,00</w:t>
      </w:r>
      <w:r w:rsidR="001E70A3" w:rsidRPr="00356C2B">
        <w:rPr>
          <w:rFonts w:ascii="Tahoma" w:hAnsi="Tahoma" w:cs="Tahoma"/>
          <w:spacing w:val="-6"/>
          <w:sz w:val="24"/>
          <w:szCs w:val="24"/>
        </w:rPr>
        <w:t xml:space="preserve"> zł</w:t>
      </w:r>
    </w:p>
    <w:p w14:paraId="699531D0" w14:textId="183F2D31" w:rsidR="00D85DB2" w:rsidRPr="00356C2B" w:rsidRDefault="0006636C" w:rsidP="000942AD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6" w:lineRule="auto"/>
        <w:ind w:left="284" w:hanging="218"/>
        <w:rPr>
          <w:rFonts w:ascii="Tahoma" w:hAnsi="Tahoma" w:cs="Tahoma"/>
          <w:spacing w:val="-14"/>
          <w:sz w:val="24"/>
          <w:szCs w:val="24"/>
        </w:rPr>
      </w:pPr>
      <w:r w:rsidRPr="00356C2B">
        <w:rPr>
          <w:rFonts w:ascii="Tahoma" w:hAnsi="Tahoma" w:cs="Tahoma"/>
          <w:spacing w:val="1"/>
          <w:sz w:val="24"/>
          <w:szCs w:val="24"/>
        </w:rPr>
        <w:t xml:space="preserve">   </w:t>
      </w:r>
      <w:r w:rsidR="00FA4BE9" w:rsidRPr="00356C2B">
        <w:rPr>
          <w:rFonts w:ascii="Tahoma" w:hAnsi="Tahoma" w:cs="Tahoma"/>
          <w:spacing w:val="1"/>
          <w:sz w:val="24"/>
          <w:szCs w:val="24"/>
        </w:rPr>
        <w:t xml:space="preserve">Dotacje na realizację własnych zadań bieżących            </w:t>
      </w:r>
      <w:r w:rsidRPr="00356C2B">
        <w:rPr>
          <w:rFonts w:ascii="Tahoma" w:hAnsi="Tahoma" w:cs="Tahoma"/>
          <w:spacing w:val="1"/>
          <w:sz w:val="24"/>
          <w:szCs w:val="24"/>
        </w:rPr>
        <w:t xml:space="preserve">          </w:t>
      </w:r>
      <w:r w:rsidR="00BE3718" w:rsidRPr="00356C2B">
        <w:rPr>
          <w:rFonts w:ascii="Tahoma" w:hAnsi="Tahoma" w:cs="Tahoma"/>
          <w:spacing w:val="1"/>
          <w:sz w:val="24"/>
          <w:szCs w:val="24"/>
        </w:rPr>
        <w:t xml:space="preserve"> </w:t>
      </w:r>
      <w:r w:rsidR="00E03A92" w:rsidRPr="00356C2B">
        <w:rPr>
          <w:rFonts w:ascii="Tahoma" w:hAnsi="Tahoma" w:cs="Tahoma"/>
          <w:spacing w:val="1"/>
          <w:sz w:val="24"/>
          <w:szCs w:val="24"/>
        </w:rPr>
        <w:t>1 055 620,00</w:t>
      </w:r>
      <w:r w:rsidR="00FA4BE9" w:rsidRPr="00356C2B">
        <w:rPr>
          <w:rFonts w:ascii="Tahoma" w:hAnsi="Tahoma" w:cs="Tahoma"/>
          <w:spacing w:val="1"/>
          <w:sz w:val="24"/>
          <w:szCs w:val="24"/>
        </w:rPr>
        <w:t xml:space="preserve"> zł</w:t>
      </w:r>
    </w:p>
    <w:p w14:paraId="1BA4F77E" w14:textId="0AF3D603" w:rsidR="0006636C" w:rsidRPr="00356C2B" w:rsidRDefault="0006636C" w:rsidP="000942AD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6" w:lineRule="auto"/>
        <w:ind w:left="284" w:hanging="218"/>
        <w:rPr>
          <w:rFonts w:ascii="Tahoma" w:hAnsi="Tahoma" w:cs="Tahoma"/>
          <w:spacing w:val="-14"/>
          <w:sz w:val="24"/>
          <w:szCs w:val="24"/>
        </w:rPr>
      </w:pPr>
      <w:r w:rsidRPr="00356C2B">
        <w:rPr>
          <w:rFonts w:ascii="Tahoma" w:hAnsi="Tahoma" w:cs="Tahoma"/>
          <w:spacing w:val="-2"/>
          <w:sz w:val="24"/>
          <w:szCs w:val="24"/>
        </w:rPr>
        <w:t xml:space="preserve">   Subwencje</w:t>
      </w:r>
      <w:r w:rsidRPr="00356C2B">
        <w:rPr>
          <w:rFonts w:ascii="Tahoma" w:hAnsi="Tahoma" w:cs="Tahoma"/>
          <w:sz w:val="24"/>
          <w:szCs w:val="24"/>
        </w:rPr>
        <w:tab/>
        <w:t xml:space="preserve">                                         </w:t>
      </w:r>
      <w:r w:rsidR="000942AD" w:rsidRPr="00356C2B">
        <w:rPr>
          <w:rFonts w:ascii="Tahoma" w:hAnsi="Tahoma" w:cs="Tahoma"/>
          <w:sz w:val="24"/>
          <w:szCs w:val="24"/>
        </w:rPr>
        <w:t xml:space="preserve">                           </w:t>
      </w:r>
      <w:r w:rsidR="009F0A80" w:rsidRPr="00356C2B">
        <w:rPr>
          <w:rFonts w:ascii="Tahoma" w:hAnsi="Tahoma" w:cs="Tahoma"/>
          <w:sz w:val="24"/>
          <w:szCs w:val="24"/>
        </w:rPr>
        <w:t>20</w:t>
      </w:r>
      <w:r w:rsidR="00940B4E" w:rsidRPr="00356C2B">
        <w:rPr>
          <w:rFonts w:ascii="Tahoma" w:hAnsi="Tahoma" w:cs="Tahoma"/>
          <w:sz w:val="24"/>
          <w:szCs w:val="24"/>
        </w:rPr>
        <w:t> 463 418,00</w:t>
      </w:r>
      <w:r w:rsidRPr="00356C2B">
        <w:rPr>
          <w:rFonts w:ascii="Tahoma" w:hAnsi="Tahoma" w:cs="Tahoma"/>
          <w:sz w:val="24"/>
          <w:szCs w:val="24"/>
        </w:rPr>
        <w:t xml:space="preserve"> zł</w:t>
      </w:r>
    </w:p>
    <w:p w14:paraId="22B76B13" w14:textId="77777777" w:rsidR="00FA4BE9" w:rsidRPr="00356C2B" w:rsidRDefault="00FA4BE9" w:rsidP="000942AD">
      <w:pPr>
        <w:shd w:val="clear" w:color="auto" w:fill="FFFFFF"/>
        <w:tabs>
          <w:tab w:val="left" w:pos="730"/>
          <w:tab w:val="left" w:pos="5890"/>
        </w:tabs>
        <w:spacing w:line="276" w:lineRule="auto"/>
        <w:ind w:left="357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z w:val="24"/>
          <w:szCs w:val="24"/>
        </w:rPr>
        <w:t xml:space="preserve">              </w:t>
      </w:r>
      <w:r w:rsidRPr="00356C2B">
        <w:rPr>
          <w:rFonts w:ascii="Tahoma" w:hAnsi="Tahoma" w:cs="Tahoma"/>
          <w:spacing w:val="-1"/>
          <w:sz w:val="24"/>
          <w:szCs w:val="24"/>
          <w:u w:val="single"/>
        </w:rPr>
        <w:t>w tym:</w:t>
      </w:r>
    </w:p>
    <w:p w14:paraId="71938A9F" w14:textId="3A2D4338" w:rsidR="009F0A80" w:rsidRPr="00356C2B" w:rsidRDefault="009F0A80" w:rsidP="009F0A80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z w:val="24"/>
          <w:szCs w:val="24"/>
        </w:rPr>
        <w:t>oświatowa</w:t>
      </w:r>
      <w:r w:rsidR="00FA4BE9" w:rsidRPr="00356C2B">
        <w:rPr>
          <w:rFonts w:ascii="Tahoma" w:hAnsi="Tahoma" w:cs="Tahoma"/>
          <w:sz w:val="24"/>
          <w:szCs w:val="24"/>
        </w:rPr>
        <w:t xml:space="preserve"> </w:t>
      </w:r>
      <w:r w:rsidRPr="00356C2B">
        <w:rPr>
          <w:rFonts w:ascii="Tahoma" w:hAnsi="Tahoma" w:cs="Tahoma"/>
          <w:sz w:val="24"/>
          <w:szCs w:val="24"/>
        </w:rPr>
        <w:t xml:space="preserve">      1</w:t>
      </w:r>
      <w:r w:rsidR="00E03A92" w:rsidRPr="00356C2B">
        <w:rPr>
          <w:rFonts w:ascii="Tahoma" w:hAnsi="Tahoma" w:cs="Tahoma"/>
          <w:sz w:val="24"/>
          <w:szCs w:val="24"/>
        </w:rPr>
        <w:t>0 911 990,00</w:t>
      </w:r>
      <w:r w:rsidRPr="00356C2B">
        <w:rPr>
          <w:rFonts w:ascii="Tahoma" w:hAnsi="Tahoma" w:cs="Tahoma"/>
          <w:spacing w:val="-1"/>
          <w:sz w:val="24"/>
          <w:szCs w:val="24"/>
        </w:rPr>
        <w:t xml:space="preserve"> zł, </w:t>
      </w:r>
    </w:p>
    <w:p w14:paraId="4439E3FB" w14:textId="225A3DA3" w:rsidR="009F0A80" w:rsidRPr="00356C2B" w:rsidRDefault="009F0A80" w:rsidP="009F0A80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pacing w:val="-1"/>
          <w:sz w:val="24"/>
          <w:szCs w:val="24"/>
        </w:rPr>
        <w:t xml:space="preserve">wyrównawcza    </w:t>
      </w:r>
      <w:r w:rsidR="00E03A92" w:rsidRPr="00356C2B">
        <w:rPr>
          <w:rFonts w:ascii="Tahoma" w:hAnsi="Tahoma" w:cs="Tahoma"/>
          <w:spacing w:val="-1"/>
          <w:sz w:val="24"/>
          <w:szCs w:val="24"/>
        </w:rPr>
        <w:t>9 039 848,00</w:t>
      </w:r>
      <w:r w:rsidR="00FA4BE9" w:rsidRPr="00356C2B">
        <w:rPr>
          <w:rFonts w:ascii="Tahoma" w:hAnsi="Tahoma" w:cs="Tahoma"/>
          <w:spacing w:val="-1"/>
          <w:sz w:val="24"/>
          <w:szCs w:val="24"/>
        </w:rPr>
        <w:t xml:space="preserve"> zł,</w:t>
      </w:r>
    </w:p>
    <w:p w14:paraId="7BEBF583" w14:textId="29215767" w:rsidR="00FA4BE9" w:rsidRPr="00356C2B" w:rsidRDefault="00FA4BE9" w:rsidP="009F0A80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pacing w:val="-1"/>
          <w:sz w:val="24"/>
          <w:szCs w:val="24"/>
        </w:rPr>
        <w:t xml:space="preserve"> </w:t>
      </w:r>
      <w:r w:rsidR="009F0A80" w:rsidRPr="00356C2B">
        <w:rPr>
          <w:rFonts w:ascii="Tahoma" w:hAnsi="Tahoma" w:cs="Tahoma"/>
          <w:sz w:val="24"/>
          <w:szCs w:val="24"/>
        </w:rPr>
        <w:t xml:space="preserve">równoważąca       </w:t>
      </w:r>
      <w:r w:rsidR="00940B4E" w:rsidRPr="00356C2B">
        <w:rPr>
          <w:rFonts w:ascii="Tahoma" w:hAnsi="Tahoma" w:cs="Tahoma"/>
          <w:sz w:val="24"/>
          <w:szCs w:val="24"/>
        </w:rPr>
        <w:t>511.580,00</w:t>
      </w:r>
      <w:r w:rsidRPr="00356C2B">
        <w:rPr>
          <w:rFonts w:ascii="Tahoma" w:hAnsi="Tahoma" w:cs="Tahoma"/>
          <w:spacing w:val="-3"/>
          <w:sz w:val="24"/>
          <w:szCs w:val="24"/>
        </w:rPr>
        <w:t xml:space="preserve"> zł</w:t>
      </w:r>
      <w:r w:rsidR="009F0A80" w:rsidRPr="00356C2B">
        <w:rPr>
          <w:rFonts w:ascii="Tahoma" w:hAnsi="Tahoma" w:cs="Tahoma"/>
          <w:spacing w:val="-3"/>
          <w:sz w:val="24"/>
          <w:szCs w:val="24"/>
        </w:rPr>
        <w:t>.</w:t>
      </w:r>
    </w:p>
    <w:p w14:paraId="2636A0EC" w14:textId="74406CB7" w:rsidR="00FA4BE9" w:rsidRPr="00350FFD" w:rsidRDefault="00FA4BE9" w:rsidP="000942AD">
      <w:pPr>
        <w:shd w:val="clear" w:color="auto" w:fill="FFFFFF"/>
        <w:spacing w:before="240" w:line="276" w:lineRule="auto"/>
        <w:ind w:left="380"/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</w:pPr>
      <w:r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II.   Podatki </w:t>
      </w:r>
      <w:r w:rsidR="00D667A5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i opłaty</w:t>
      </w:r>
      <w:r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            </w:t>
      </w:r>
      <w:r w:rsidR="000942AD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</w:t>
      </w:r>
      <w:r w:rsidR="005E335B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13</w:t>
      </w:r>
      <w:r w:rsidR="00350FFD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 878 148</w:t>
      </w:r>
      <w:r w:rsidR="000827C7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,00</w:t>
      </w:r>
      <w:r w:rsidR="004D0BF7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zł</w:t>
      </w:r>
      <w:r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</w:t>
      </w:r>
      <w:r w:rsidR="00C32F18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</w:t>
      </w:r>
      <w:r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</w:t>
      </w:r>
      <w:r w:rsidR="00146A21"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</w:t>
      </w:r>
      <w:r w:rsidRPr="00350FFD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C83ACE" w14:textId="7B8763D7" w:rsidR="007D1DE0" w:rsidRPr="0013169E" w:rsidRDefault="007D1DE0" w:rsidP="000942AD">
      <w:pPr>
        <w:pStyle w:val="Akapitzlist"/>
        <w:numPr>
          <w:ilvl w:val="0"/>
          <w:numId w:val="8"/>
        </w:numPr>
        <w:shd w:val="clear" w:color="auto" w:fill="FFFFFF"/>
        <w:tabs>
          <w:tab w:val="left" w:pos="730"/>
        </w:tabs>
        <w:spacing w:before="274" w:line="276" w:lineRule="auto"/>
        <w:rPr>
          <w:rFonts w:ascii="Tahoma" w:hAnsi="Tahoma" w:cs="Tahoma"/>
          <w:b/>
          <w:bCs/>
          <w:i/>
          <w:iCs/>
          <w:spacing w:val="2"/>
          <w:sz w:val="24"/>
          <w:szCs w:val="24"/>
        </w:rPr>
      </w:pPr>
      <w:r w:rsidRPr="0013169E">
        <w:rPr>
          <w:rFonts w:ascii="Tahoma" w:hAnsi="Tahoma" w:cs="Tahoma"/>
          <w:spacing w:val="2"/>
          <w:sz w:val="24"/>
          <w:szCs w:val="24"/>
        </w:rPr>
        <w:t xml:space="preserve">Wpływy z podatku od nieruchomości przewiduje się w wysokości  </w:t>
      </w:r>
      <w:r w:rsidR="00446F17" w:rsidRPr="0013169E">
        <w:rPr>
          <w:rFonts w:ascii="Tahoma" w:hAnsi="Tahoma" w:cs="Tahoma"/>
          <w:spacing w:val="2"/>
          <w:sz w:val="24"/>
          <w:szCs w:val="24"/>
        </w:rPr>
        <w:t xml:space="preserve">              </w:t>
      </w:r>
      <w:r w:rsidR="00940B4E" w:rsidRPr="0013169E">
        <w:rPr>
          <w:rFonts w:ascii="Tahoma" w:hAnsi="Tahoma" w:cs="Tahoma"/>
          <w:b/>
          <w:spacing w:val="2"/>
          <w:sz w:val="24"/>
          <w:szCs w:val="24"/>
        </w:rPr>
        <w:t>4 474 000,00</w:t>
      </w:r>
      <w:r w:rsidRPr="0013169E">
        <w:rPr>
          <w:rFonts w:ascii="Tahoma" w:hAnsi="Tahoma" w:cs="Tahoma"/>
          <w:b/>
          <w:i/>
          <w:spacing w:val="2"/>
          <w:sz w:val="24"/>
          <w:szCs w:val="24"/>
        </w:rPr>
        <w:t xml:space="preserve"> </w:t>
      </w:r>
      <w:r w:rsidRPr="0013169E">
        <w:rPr>
          <w:rFonts w:ascii="Tahoma" w:hAnsi="Tahoma" w:cs="Tahoma"/>
          <w:b/>
          <w:bCs/>
          <w:iCs/>
          <w:spacing w:val="2"/>
          <w:sz w:val="24"/>
          <w:szCs w:val="24"/>
        </w:rPr>
        <w:t>zł,</w:t>
      </w:r>
      <w:r w:rsidRPr="0013169E">
        <w:rPr>
          <w:rFonts w:ascii="Tahoma" w:hAnsi="Tahoma" w:cs="Tahoma"/>
          <w:b/>
          <w:bCs/>
          <w:i/>
          <w:iCs/>
          <w:spacing w:val="2"/>
          <w:sz w:val="24"/>
          <w:szCs w:val="24"/>
        </w:rPr>
        <w:t xml:space="preserve"> </w:t>
      </w:r>
    </w:p>
    <w:p w14:paraId="5484A5BC" w14:textId="77777777" w:rsidR="007D1DE0" w:rsidRPr="0013169E" w:rsidRDefault="007D1DE0" w:rsidP="000942AD">
      <w:pPr>
        <w:pStyle w:val="Akapitzlist"/>
        <w:shd w:val="clear" w:color="auto" w:fill="FFFFFF"/>
        <w:tabs>
          <w:tab w:val="left" w:pos="730"/>
        </w:tabs>
        <w:spacing w:before="274" w:line="276" w:lineRule="auto"/>
        <w:ind w:left="740"/>
        <w:rPr>
          <w:rFonts w:ascii="Tahoma" w:hAnsi="Tahoma" w:cs="Tahoma"/>
          <w:sz w:val="24"/>
          <w:szCs w:val="24"/>
        </w:rPr>
      </w:pPr>
      <w:r w:rsidRPr="0013169E">
        <w:rPr>
          <w:rFonts w:ascii="Tahoma" w:hAnsi="Tahoma" w:cs="Tahoma"/>
          <w:spacing w:val="2"/>
          <w:sz w:val="24"/>
          <w:szCs w:val="24"/>
        </w:rPr>
        <w:t>w tym:</w:t>
      </w:r>
    </w:p>
    <w:p w14:paraId="7FD70046" w14:textId="517F584C" w:rsidR="00446F17" w:rsidRPr="0013169E" w:rsidRDefault="00446F17" w:rsidP="00446F17">
      <w:pPr>
        <w:shd w:val="clear" w:color="auto" w:fill="FFFFFF"/>
        <w:tabs>
          <w:tab w:val="left" w:pos="504"/>
        </w:tabs>
        <w:spacing w:line="276" w:lineRule="auto"/>
        <w:ind w:left="370"/>
        <w:rPr>
          <w:rFonts w:ascii="Tahoma" w:hAnsi="Tahoma" w:cs="Tahoma"/>
          <w:spacing w:val="1"/>
          <w:sz w:val="24"/>
          <w:szCs w:val="24"/>
          <w:u w:val="single"/>
        </w:rPr>
      </w:pPr>
      <w:r w:rsidRPr="0013169E">
        <w:rPr>
          <w:rFonts w:ascii="Tahoma" w:hAnsi="Tahoma" w:cs="Tahoma"/>
          <w:sz w:val="24"/>
          <w:szCs w:val="24"/>
          <w:u w:val="single"/>
        </w:rPr>
        <w:t>-</w:t>
      </w:r>
      <w:r w:rsidRPr="0013169E">
        <w:rPr>
          <w:rFonts w:ascii="Tahoma" w:hAnsi="Tahoma" w:cs="Tahoma"/>
          <w:sz w:val="24"/>
          <w:szCs w:val="24"/>
          <w:u w:val="single"/>
        </w:rPr>
        <w:tab/>
      </w:r>
      <w:r w:rsidRPr="0013169E">
        <w:rPr>
          <w:rFonts w:ascii="Tahoma" w:hAnsi="Tahoma" w:cs="Tahoma"/>
          <w:i/>
          <w:iCs/>
          <w:spacing w:val="2"/>
          <w:sz w:val="24"/>
          <w:szCs w:val="24"/>
          <w:u w:val="single"/>
        </w:rPr>
        <w:t xml:space="preserve">Wpływy od jednostek prawnych - </w:t>
      </w:r>
      <w:r w:rsidRPr="0013169E">
        <w:rPr>
          <w:rFonts w:ascii="Tahoma" w:hAnsi="Tahoma" w:cs="Tahoma"/>
          <w:iCs/>
          <w:spacing w:val="2"/>
          <w:sz w:val="24"/>
          <w:szCs w:val="24"/>
          <w:u w:val="single"/>
        </w:rPr>
        <w:t>pr</w:t>
      </w:r>
      <w:r w:rsidRPr="0013169E">
        <w:rPr>
          <w:rFonts w:ascii="Tahoma" w:hAnsi="Tahoma" w:cs="Tahoma"/>
          <w:iCs/>
          <w:spacing w:val="2"/>
          <w:sz w:val="24"/>
          <w:szCs w:val="24"/>
        </w:rPr>
        <w:t>zewidywane</w:t>
      </w:r>
      <w:r w:rsidRPr="0013169E">
        <w:rPr>
          <w:rFonts w:ascii="Tahoma" w:hAnsi="Tahoma" w:cs="Tahoma"/>
          <w:i/>
          <w:iCs/>
          <w:spacing w:val="2"/>
          <w:sz w:val="24"/>
          <w:szCs w:val="24"/>
        </w:rPr>
        <w:t xml:space="preserve"> </w:t>
      </w:r>
      <w:r w:rsidRPr="0013169E">
        <w:rPr>
          <w:rFonts w:ascii="Tahoma" w:hAnsi="Tahoma" w:cs="Tahoma"/>
          <w:spacing w:val="2"/>
          <w:sz w:val="24"/>
          <w:szCs w:val="24"/>
        </w:rPr>
        <w:t xml:space="preserve">należności podatku od nieruchomości przyjmuje się w </w:t>
      </w:r>
      <w:r w:rsidRPr="0013169E">
        <w:rPr>
          <w:rFonts w:ascii="Tahoma" w:hAnsi="Tahoma" w:cs="Tahoma"/>
          <w:spacing w:val="1"/>
          <w:sz w:val="24"/>
          <w:szCs w:val="24"/>
        </w:rPr>
        <w:t xml:space="preserve">kwocie </w:t>
      </w:r>
      <w:r w:rsidR="004A42E5" w:rsidRPr="0013169E">
        <w:rPr>
          <w:rFonts w:ascii="Tahoma" w:hAnsi="Tahoma" w:cs="Tahoma"/>
          <w:spacing w:val="1"/>
          <w:sz w:val="24"/>
          <w:szCs w:val="24"/>
        </w:rPr>
        <w:t>3 420</w:t>
      </w:r>
      <w:r w:rsidRPr="0013169E">
        <w:rPr>
          <w:rFonts w:ascii="Tahoma" w:hAnsi="Tahoma" w:cs="Tahoma"/>
          <w:spacing w:val="1"/>
          <w:sz w:val="24"/>
          <w:szCs w:val="24"/>
        </w:rPr>
        <w:t xml:space="preserve"> 000,00 zł. x 95 % realizacji planu =</w:t>
      </w:r>
      <w:r w:rsidRPr="0013169E">
        <w:rPr>
          <w:rFonts w:ascii="Tahoma" w:hAnsi="Tahoma" w:cs="Tahoma"/>
          <w:spacing w:val="1"/>
          <w:sz w:val="24"/>
          <w:szCs w:val="24"/>
          <w:u w:val="single"/>
        </w:rPr>
        <w:t xml:space="preserve"> </w:t>
      </w:r>
      <w:r w:rsidR="004A42E5" w:rsidRPr="0013169E">
        <w:rPr>
          <w:rFonts w:ascii="Tahoma" w:hAnsi="Tahoma" w:cs="Tahoma"/>
          <w:spacing w:val="1"/>
          <w:sz w:val="24"/>
          <w:szCs w:val="24"/>
          <w:u w:val="single"/>
        </w:rPr>
        <w:t>3 2</w:t>
      </w:r>
      <w:r w:rsidR="00797442">
        <w:rPr>
          <w:rFonts w:ascii="Tahoma" w:hAnsi="Tahoma" w:cs="Tahoma"/>
          <w:spacing w:val="1"/>
          <w:sz w:val="24"/>
          <w:szCs w:val="24"/>
          <w:u w:val="single"/>
        </w:rPr>
        <w:t>49</w:t>
      </w:r>
      <w:r w:rsidR="004A42E5" w:rsidRPr="0013169E">
        <w:rPr>
          <w:rFonts w:ascii="Tahoma" w:hAnsi="Tahoma" w:cs="Tahoma"/>
          <w:spacing w:val="1"/>
          <w:sz w:val="24"/>
          <w:szCs w:val="24"/>
          <w:u w:val="single"/>
        </w:rPr>
        <w:t xml:space="preserve"> </w:t>
      </w:r>
      <w:r w:rsidRPr="0013169E">
        <w:rPr>
          <w:rFonts w:ascii="Tahoma" w:hAnsi="Tahoma" w:cs="Tahoma"/>
          <w:spacing w:val="1"/>
          <w:sz w:val="24"/>
          <w:szCs w:val="24"/>
          <w:u w:val="single"/>
        </w:rPr>
        <w:t xml:space="preserve">000,00 zł. </w:t>
      </w:r>
    </w:p>
    <w:p w14:paraId="76327B9B" w14:textId="02EC4EA8" w:rsidR="007D1DE0" w:rsidRPr="0013169E" w:rsidRDefault="007D1DE0" w:rsidP="000942AD">
      <w:pPr>
        <w:shd w:val="clear" w:color="auto" w:fill="FFFFFF"/>
        <w:tabs>
          <w:tab w:val="left" w:pos="504"/>
        </w:tabs>
        <w:spacing w:before="283" w:line="276" w:lineRule="auto"/>
        <w:ind w:left="370"/>
        <w:rPr>
          <w:rFonts w:ascii="Tahoma" w:hAnsi="Tahoma" w:cs="Tahoma"/>
          <w:sz w:val="24"/>
          <w:szCs w:val="24"/>
        </w:rPr>
      </w:pPr>
      <w:r w:rsidRPr="0013169E">
        <w:rPr>
          <w:rFonts w:ascii="Tahoma" w:hAnsi="Tahoma" w:cs="Tahoma"/>
          <w:i/>
          <w:sz w:val="24"/>
          <w:szCs w:val="24"/>
          <w:u w:val="single"/>
        </w:rPr>
        <w:t>-</w:t>
      </w:r>
      <w:r w:rsidRPr="0013169E">
        <w:rPr>
          <w:rFonts w:ascii="Tahoma" w:hAnsi="Tahoma" w:cs="Tahoma"/>
          <w:i/>
          <w:sz w:val="24"/>
          <w:szCs w:val="24"/>
          <w:u w:val="single"/>
        </w:rPr>
        <w:tab/>
      </w:r>
      <w:r w:rsidRPr="0013169E">
        <w:rPr>
          <w:rFonts w:ascii="Tahoma" w:hAnsi="Tahoma" w:cs="Tahoma"/>
          <w:i/>
          <w:spacing w:val="1"/>
          <w:sz w:val="24"/>
          <w:szCs w:val="24"/>
          <w:u w:val="single"/>
        </w:rPr>
        <w:t>Wpływy od osób fizycznych</w:t>
      </w:r>
      <w:r w:rsidRPr="0013169E">
        <w:rPr>
          <w:rFonts w:ascii="Tahoma" w:hAnsi="Tahoma" w:cs="Tahoma"/>
          <w:spacing w:val="1"/>
          <w:sz w:val="24"/>
          <w:szCs w:val="24"/>
        </w:rPr>
        <w:t xml:space="preserve"> - podatek pobierany jest w mieście i na wsi  w łącznym</w:t>
      </w:r>
      <w:r w:rsidR="000942AD" w:rsidRPr="0013169E">
        <w:rPr>
          <w:rFonts w:ascii="Tahoma" w:hAnsi="Tahoma" w:cs="Tahoma"/>
          <w:sz w:val="24"/>
          <w:szCs w:val="24"/>
        </w:rPr>
        <w:t xml:space="preserve"> </w:t>
      </w:r>
      <w:r w:rsidRPr="0013169E">
        <w:rPr>
          <w:rFonts w:ascii="Tahoma" w:hAnsi="Tahoma" w:cs="Tahoma"/>
          <w:spacing w:val="2"/>
          <w:sz w:val="24"/>
          <w:szCs w:val="24"/>
        </w:rPr>
        <w:t>zobowiązaniu pieniężny</w:t>
      </w:r>
      <w:r w:rsidR="00446F17" w:rsidRPr="0013169E">
        <w:rPr>
          <w:rFonts w:ascii="Tahoma" w:hAnsi="Tahoma" w:cs="Tahoma"/>
          <w:spacing w:val="2"/>
          <w:sz w:val="24"/>
          <w:szCs w:val="24"/>
        </w:rPr>
        <w:t>m - przewidywane należności 1</w:t>
      </w:r>
      <w:r w:rsidR="004A42E5" w:rsidRPr="0013169E">
        <w:rPr>
          <w:rFonts w:ascii="Tahoma" w:hAnsi="Tahoma" w:cs="Tahoma"/>
          <w:spacing w:val="2"/>
          <w:sz w:val="24"/>
          <w:szCs w:val="24"/>
        </w:rPr>
        <w:t xml:space="preserve"> 360 </w:t>
      </w:r>
      <w:r w:rsidR="00446F17" w:rsidRPr="0013169E">
        <w:rPr>
          <w:rFonts w:ascii="Tahoma" w:hAnsi="Tahoma" w:cs="Tahoma"/>
          <w:spacing w:val="2"/>
          <w:sz w:val="24"/>
          <w:szCs w:val="24"/>
        </w:rPr>
        <w:t>000</w:t>
      </w:r>
      <w:r w:rsidRPr="0013169E">
        <w:rPr>
          <w:rFonts w:ascii="Tahoma" w:hAnsi="Tahoma" w:cs="Tahoma"/>
          <w:spacing w:val="2"/>
          <w:sz w:val="24"/>
          <w:szCs w:val="24"/>
        </w:rPr>
        <w:t xml:space="preserve">,00 zł x 90 % realizacji = </w:t>
      </w:r>
      <w:r w:rsidR="00446F17" w:rsidRPr="0013169E">
        <w:rPr>
          <w:rFonts w:ascii="Tahoma" w:hAnsi="Tahoma" w:cs="Tahoma"/>
          <w:spacing w:val="2"/>
          <w:sz w:val="24"/>
          <w:szCs w:val="24"/>
          <w:u w:val="single"/>
        </w:rPr>
        <w:t>1</w:t>
      </w:r>
      <w:r w:rsidR="004A42E5" w:rsidRPr="0013169E">
        <w:rPr>
          <w:rFonts w:ascii="Tahoma" w:hAnsi="Tahoma" w:cs="Tahoma"/>
          <w:spacing w:val="2"/>
          <w:sz w:val="24"/>
          <w:szCs w:val="24"/>
          <w:u w:val="single"/>
        </w:rPr>
        <w:t> 224 000</w:t>
      </w:r>
      <w:r w:rsidRPr="0013169E">
        <w:rPr>
          <w:rFonts w:ascii="Tahoma" w:hAnsi="Tahoma" w:cs="Tahoma"/>
          <w:spacing w:val="2"/>
          <w:sz w:val="24"/>
          <w:szCs w:val="24"/>
          <w:u w:val="single"/>
        </w:rPr>
        <w:t>,00</w:t>
      </w:r>
      <w:r w:rsidRPr="0013169E">
        <w:rPr>
          <w:rFonts w:ascii="Tahoma" w:hAnsi="Tahoma" w:cs="Tahoma"/>
          <w:i/>
          <w:spacing w:val="2"/>
          <w:sz w:val="24"/>
          <w:szCs w:val="24"/>
          <w:u w:val="single"/>
        </w:rPr>
        <w:t xml:space="preserve"> zł</w:t>
      </w:r>
      <w:r w:rsidRPr="0013169E">
        <w:rPr>
          <w:rFonts w:ascii="Tahoma" w:hAnsi="Tahoma" w:cs="Tahoma"/>
          <w:i/>
          <w:spacing w:val="2"/>
          <w:sz w:val="24"/>
          <w:szCs w:val="24"/>
        </w:rPr>
        <w:t>.</w:t>
      </w:r>
    </w:p>
    <w:p w14:paraId="09BCE505" w14:textId="2678067C" w:rsidR="007D1DE0" w:rsidRPr="0013169E" w:rsidRDefault="007D1DE0" w:rsidP="0024055F">
      <w:pPr>
        <w:shd w:val="clear" w:color="auto" w:fill="FFFFFF"/>
        <w:tabs>
          <w:tab w:val="left" w:pos="730"/>
        </w:tabs>
        <w:spacing w:before="274" w:line="276" w:lineRule="auto"/>
        <w:ind w:left="730" w:hanging="365"/>
        <w:jc w:val="both"/>
        <w:rPr>
          <w:rFonts w:ascii="Tahoma" w:hAnsi="Tahoma" w:cs="Tahoma"/>
          <w:spacing w:val="2"/>
          <w:sz w:val="24"/>
          <w:szCs w:val="24"/>
        </w:rPr>
      </w:pPr>
      <w:r w:rsidRPr="0013169E">
        <w:rPr>
          <w:rFonts w:ascii="Tahoma" w:hAnsi="Tahoma" w:cs="Tahoma"/>
          <w:spacing w:val="-4"/>
          <w:sz w:val="24"/>
          <w:szCs w:val="24"/>
        </w:rPr>
        <w:lastRenderedPageBreak/>
        <w:t>2.</w:t>
      </w:r>
      <w:r w:rsidRPr="0013169E">
        <w:rPr>
          <w:rFonts w:ascii="Tahoma" w:hAnsi="Tahoma" w:cs="Tahoma"/>
          <w:sz w:val="24"/>
          <w:szCs w:val="24"/>
        </w:rPr>
        <w:tab/>
      </w:r>
      <w:r w:rsidRPr="0013169E">
        <w:rPr>
          <w:rFonts w:ascii="Tahoma" w:hAnsi="Tahoma" w:cs="Tahoma"/>
          <w:spacing w:val="5"/>
          <w:sz w:val="24"/>
          <w:szCs w:val="24"/>
        </w:rPr>
        <w:t>Z podatku rolnego  - od osób prawnych i fizycznych przewiduje się uzyskać</w:t>
      </w:r>
      <w:r w:rsidRPr="00356C2B">
        <w:rPr>
          <w:rFonts w:ascii="Tahoma" w:hAnsi="Tahoma" w:cs="Tahoma"/>
          <w:color w:val="FF0000"/>
          <w:spacing w:val="5"/>
          <w:sz w:val="24"/>
          <w:szCs w:val="24"/>
        </w:rPr>
        <w:t xml:space="preserve"> </w:t>
      </w:r>
      <w:r w:rsidRPr="0013169E">
        <w:rPr>
          <w:rFonts w:ascii="Tahoma" w:hAnsi="Tahoma" w:cs="Tahoma"/>
          <w:spacing w:val="5"/>
          <w:sz w:val="24"/>
          <w:szCs w:val="24"/>
        </w:rPr>
        <w:t xml:space="preserve">wpływy w kwocie </w:t>
      </w:r>
      <w:r w:rsidR="004A42E5" w:rsidRPr="0013169E">
        <w:rPr>
          <w:rFonts w:ascii="Tahoma" w:hAnsi="Tahoma" w:cs="Tahoma"/>
          <w:b/>
          <w:spacing w:val="5"/>
          <w:sz w:val="24"/>
          <w:szCs w:val="24"/>
        </w:rPr>
        <w:t>723 727</w:t>
      </w:r>
      <w:r w:rsidRPr="0013169E">
        <w:rPr>
          <w:rFonts w:ascii="Tahoma" w:hAnsi="Tahoma" w:cs="Tahoma"/>
          <w:b/>
          <w:spacing w:val="5"/>
          <w:sz w:val="24"/>
          <w:szCs w:val="24"/>
        </w:rPr>
        <w:t>,00</w:t>
      </w:r>
      <w:r w:rsidRPr="0013169E">
        <w:rPr>
          <w:rFonts w:ascii="Tahoma" w:hAnsi="Tahoma" w:cs="Tahoma"/>
          <w:b/>
          <w:bCs/>
          <w:i/>
          <w:iCs/>
          <w:spacing w:val="2"/>
          <w:sz w:val="24"/>
          <w:szCs w:val="24"/>
        </w:rPr>
        <w:t xml:space="preserve"> zł,</w:t>
      </w:r>
      <w:r w:rsidRPr="0013169E">
        <w:rPr>
          <w:rFonts w:ascii="Tahoma" w:hAnsi="Tahoma" w:cs="Tahoma"/>
          <w:spacing w:val="2"/>
          <w:sz w:val="24"/>
          <w:szCs w:val="24"/>
        </w:rPr>
        <w:t xml:space="preserve"> w tym:                                                                                                                </w:t>
      </w:r>
    </w:p>
    <w:p w14:paraId="2EAAA019" w14:textId="5CBC07EB" w:rsidR="007D1DE0" w:rsidRPr="0013169E" w:rsidRDefault="007D1DE0" w:rsidP="0024055F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76" w:lineRule="auto"/>
        <w:ind w:left="369"/>
        <w:jc w:val="both"/>
        <w:rPr>
          <w:rFonts w:ascii="Tahoma" w:hAnsi="Tahoma" w:cs="Tahoma"/>
          <w:i/>
          <w:sz w:val="24"/>
          <w:szCs w:val="24"/>
        </w:rPr>
      </w:pPr>
      <w:r w:rsidRPr="0013169E">
        <w:rPr>
          <w:rFonts w:ascii="Tahoma" w:hAnsi="Tahoma" w:cs="Tahoma"/>
          <w:spacing w:val="1"/>
          <w:sz w:val="24"/>
          <w:szCs w:val="24"/>
          <w:u w:val="single"/>
        </w:rPr>
        <w:t xml:space="preserve">Wpływy  od osób prawnych : </w:t>
      </w:r>
      <w:r w:rsidR="001E1F11" w:rsidRPr="0013169E">
        <w:rPr>
          <w:rFonts w:ascii="Tahoma" w:hAnsi="Tahoma" w:cs="Tahoma"/>
          <w:spacing w:val="1"/>
          <w:sz w:val="24"/>
          <w:szCs w:val="24"/>
        </w:rPr>
        <w:t>2</w:t>
      </w:r>
      <w:r w:rsidR="004A42E5" w:rsidRPr="0013169E">
        <w:rPr>
          <w:rFonts w:ascii="Tahoma" w:hAnsi="Tahoma" w:cs="Tahoma"/>
          <w:spacing w:val="1"/>
          <w:sz w:val="24"/>
          <w:szCs w:val="24"/>
        </w:rPr>
        <w:t>1,5109</w:t>
      </w:r>
      <w:r w:rsidR="00DD5320" w:rsidRPr="0013169E">
        <w:rPr>
          <w:rFonts w:ascii="Tahoma" w:hAnsi="Tahoma" w:cs="Tahoma"/>
          <w:spacing w:val="1"/>
          <w:sz w:val="24"/>
          <w:szCs w:val="24"/>
        </w:rPr>
        <w:t xml:space="preserve"> x 1</w:t>
      </w:r>
      <w:r w:rsidR="004A42E5" w:rsidRPr="0013169E">
        <w:rPr>
          <w:rFonts w:ascii="Tahoma" w:hAnsi="Tahoma" w:cs="Tahoma"/>
          <w:spacing w:val="1"/>
          <w:sz w:val="24"/>
          <w:szCs w:val="24"/>
        </w:rPr>
        <w:t>53,70</w:t>
      </w:r>
      <w:r w:rsidRPr="0013169E">
        <w:rPr>
          <w:rFonts w:ascii="Tahoma" w:hAnsi="Tahoma" w:cs="Tahoma"/>
          <w:spacing w:val="1"/>
          <w:sz w:val="24"/>
          <w:szCs w:val="24"/>
        </w:rPr>
        <w:t xml:space="preserve"> </w:t>
      </w:r>
      <w:r w:rsidR="001E1F11" w:rsidRPr="0013169E">
        <w:rPr>
          <w:rFonts w:ascii="Tahoma" w:hAnsi="Tahoma" w:cs="Tahoma"/>
          <w:spacing w:val="1"/>
          <w:sz w:val="24"/>
          <w:szCs w:val="24"/>
        </w:rPr>
        <w:t>po zaokrągleniu</w:t>
      </w:r>
      <w:r w:rsidRPr="0013169E">
        <w:rPr>
          <w:rFonts w:ascii="Tahoma" w:hAnsi="Tahoma" w:cs="Tahoma"/>
          <w:spacing w:val="1"/>
          <w:sz w:val="24"/>
          <w:szCs w:val="24"/>
        </w:rPr>
        <w:t>=</w:t>
      </w:r>
      <w:r w:rsidR="00DD5320" w:rsidRPr="0013169E">
        <w:rPr>
          <w:rFonts w:ascii="Tahoma" w:hAnsi="Tahoma" w:cs="Tahoma"/>
          <w:spacing w:val="1"/>
          <w:sz w:val="24"/>
          <w:szCs w:val="24"/>
          <w:u w:val="single"/>
        </w:rPr>
        <w:t xml:space="preserve"> 3 30</w:t>
      </w:r>
      <w:r w:rsidR="004A42E5" w:rsidRPr="0013169E">
        <w:rPr>
          <w:rFonts w:ascii="Tahoma" w:hAnsi="Tahoma" w:cs="Tahoma"/>
          <w:spacing w:val="1"/>
          <w:sz w:val="24"/>
          <w:szCs w:val="24"/>
          <w:u w:val="single"/>
        </w:rPr>
        <w:t>6</w:t>
      </w:r>
      <w:r w:rsidRPr="0013169E">
        <w:rPr>
          <w:rFonts w:ascii="Tahoma" w:hAnsi="Tahoma" w:cs="Tahoma"/>
          <w:spacing w:val="1"/>
          <w:sz w:val="24"/>
          <w:szCs w:val="24"/>
          <w:u w:val="single"/>
        </w:rPr>
        <w:t>,00</w:t>
      </w:r>
      <w:r w:rsidRPr="0013169E">
        <w:rPr>
          <w:rFonts w:ascii="Tahoma" w:hAnsi="Tahoma" w:cs="Tahoma"/>
          <w:i/>
          <w:spacing w:val="1"/>
          <w:sz w:val="24"/>
          <w:szCs w:val="24"/>
          <w:u w:val="single"/>
        </w:rPr>
        <w:t xml:space="preserve"> zł,</w:t>
      </w:r>
    </w:p>
    <w:p w14:paraId="62CCAA29" w14:textId="77777777" w:rsidR="001E1F11" w:rsidRPr="0013169E" w:rsidRDefault="001E1F11" w:rsidP="0024055F">
      <w:pPr>
        <w:shd w:val="clear" w:color="auto" w:fill="FFFFFF"/>
        <w:tabs>
          <w:tab w:val="left" w:pos="504"/>
        </w:tabs>
        <w:spacing w:line="276" w:lineRule="auto"/>
        <w:ind w:left="369"/>
        <w:jc w:val="both"/>
        <w:rPr>
          <w:rFonts w:ascii="Tahoma" w:hAnsi="Tahoma" w:cs="Tahoma"/>
          <w:i/>
          <w:sz w:val="24"/>
          <w:szCs w:val="24"/>
        </w:rPr>
      </w:pPr>
    </w:p>
    <w:p w14:paraId="60A8C0E2" w14:textId="1AC62E8D" w:rsidR="00DD5320" w:rsidRPr="0013169E" w:rsidRDefault="007D1DE0" w:rsidP="0024055F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76" w:lineRule="auto"/>
        <w:ind w:left="504" w:right="-2" w:hanging="134"/>
        <w:jc w:val="both"/>
        <w:rPr>
          <w:rFonts w:ascii="Tahoma" w:hAnsi="Tahoma" w:cs="Tahoma"/>
          <w:i/>
          <w:sz w:val="24"/>
          <w:szCs w:val="24"/>
          <w:u w:val="single"/>
        </w:rPr>
      </w:pPr>
      <w:r w:rsidRPr="0013169E">
        <w:rPr>
          <w:rFonts w:ascii="Tahoma" w:hAnsi="Tahoma" w:cs="Tahoma"/>
          <w:i/>
          <w:iCs/>
          <w:sz w:val="24"/>
          <w:szCs w:val="24"/>
          <w:u w:val="single"/>
        </w:rPr>
        <w:t xml:space="preserve">Wpływy z gospodarstw indywidualnych: </w:t>
      </w:r>
      <w:r w:rsidRPr="0013169E">
        <w:rPr>
          <w:rFonts w:ascii="Tahoma" w:hAnsi="Tahoma" w:cs="Tahoma"/>
          <w:sz w:val="24"/>
          <w:szCs w:val="24"/>
        </w:rPr>
        <w:t xml:space="preserve">Obciążenie 1ha przeliczeniowego wynosi                                                                                                                                                                                                                          </w:t>
      </w:r>
      <w:r w:rsidR="0059627B" w:rsidRPr="0013169E">
        <w:rPr>
          <w:rFonts w:ascii="Tahoma" w:hAnsi="Tahoma" w:cs="Tahoma"/>
          <w:sz w:val="24"/>
          <w:szCs w:val="24"/>
        </w:rPr>
        <w:t>153,70</w:t>
      </w:r>
      <w:r w:rsidR="00816A33" w:rsidRPr="0013169E">
        <w:rPr>
          <w:rFonts w:ascii="Tahoma" w:hAnsi="Tahoma" w:cs="Tahoma"/>
          <w:sz w:val="24"/>
          <w:szCs w:val="24"/>
        </w:rPr>
        <w:t xml:space="preserve"> zł x 5.2</w:t>
      </w:r>
      <w:r w:rsidR="0059627B" w:rsidRPr="0013169E">
        <w:rPr>
          <w:rFonts w:ascii="Tahoma" w:hAnsi="Tahoma" w:cs="Tahoma"/>
          <w:sz w:val="24"/>
          <w:szCs w:val="24"/>
        </w:rPr>
        <w:t>65,8189</w:t>
      </w:r>
      <w:r w:rsidRPr="0013169E">
        <w:rPr>
          <w:rFonts w:ascii="Tahoma" w:hAnsi="Tahoma" w:cs="Tahoma"/>
          <w:sz w:val="24"/>
          <w:szCs w:val="24"/>
        </w:rPr>
        <w:t xml:space="preserve"> </w:t>
      </w:r>
      <w:r w:rsidRPr="0013169E">
        <w:rPr>
          <w:rFonts w:ascii="Tahoma" w:hAnsi="Tahoma" w:cs="Tahoma"/>
          <w:spacing w:val="2"/>
          <w:sz w:val="24"/>
          <w:szCs w:val="24"/>
        </w:rPr>
        <w:t>ha przeliczeniowych minus ulgi ustawowe 20.000,00 zł,</w:t>
      </w:r>
      <w:r w:rsidR="00816A33" w:rsidRPr="0013169E">
        <w:rPr>
          <w:rFonts w:ascii="Tahoma" w:hAnsi="Tahoma" w:cs="Tahoma"/>
          <w:spacing w:val="2"/>
          <w:sz w:val="24"/>
          <w:szCs w:val="24"/>
        </w:rPr>
        <w:t xml:space="preserve"> </w:t>
      </w:r>
      <w:r w:rsidR="00816A33" w:rsidRPr="0013169E">
        <w:rPr>
          <w:rFonts w:ascii="Tahoma" w:hAnsi="Tahoma" w:cs="Tahoma"/>
          <w:spacing w:val="1"/>
          <w:sz w:val="24"/>
          <w:szCs w:val="24"/>
        </w:rPr>
        <w:t>do realizacji po zaokrągleniu pozostaje 7</w:t>
      </w:r>
      <w:r w:rsidR="0059627B" w:rsidRPr="0013169E">
        <w:rPr>
          <w:rFonts w:ascii="Tahoma" w:hAnsi="Tahoma" w:cs="Tahoma"/>
          <w:spacing w:val="1"/>
          <w:sz w:val="24"/>
          <w:szCs w:val="24"/>
        </w:rPr>
        <w:t>89 356,</w:t>
      </w:r>
      <w:r w:rsidR="000942AD" w:rsidRPr="0013169E">
        <w:rPr>
          <w:rFonts w:ascii="Tahoma" w:hAnsi="Tahoma" w:cs="Tahoma"/>
          <w:spacing w:val="1"/>
          <w:sz w:val="24"/>
          <w:szCs w:val="24"/>
        </w:rPr>
        <w:t>00 zł</w:t>
      </w:r>
      <w:r w:rsidRPr="0013169E">
        <w:rPr>
          <w:rFonts w:ascii="Tahoma" w:hAnsi="Tahoma" w:cs="Tahoma"/>
          <w:spacing w:val="1"/>
          <w:sz w:val="24"/>
          <w:szCs w:val="24"/>
        </w:rPr>
        <w:t xml:space="preserve"> z czego </w:t>
      </w:r>
      <w:r w:rsidRPr="0013169E">
        <w:rPr>
          <w:rFonts w:ascii="Tahoma" w:hAnsi="Tahoma" w:cs="Tahoma"/>
          <w:spacing w:val="2"/>
          <w:sz w:val="24"/>
          <w:szCs w:val="24"/>
        </w:rPr>
        <w:t xml:space="preserve">przewiduje się wpływy w 90 %. Łączne </w:t>
      </w:r>
      <w:r w:rsidR="00267E4B" w:rsidRPr="0013169E">
        <w:rPr>
          <w:rFonts w:ascii="Tahoma" w:hAnsi="Tahoma" w:cs="Tahoma"/>
          <w:spacing w:val="4"/>
          <w:sz w:val="24"/>
          <w:szCs w:val="24"/>
        </w:rPr>
        <w:t>przewidywane wpływy na 202</w:t>
      </w:r>
      <w:r w:rsidR="0059627B" w:rsidRPr="0013169E">
        <w:rPr>
          <w:rFonts w:ascii="Tahoma" w:hAnsi="Tahoma" w:cs="Tahoma"/>
          <w:spacing w:val="4"/>
          <w:sz w:val="24"/>
          <w:szCs w:val="24"/>
        </w:rPr>
        <w:t>2</w:t>
      </w:r>
      <w:r w:rsidR="000942AD" w:rsidRPr="0013169E">
        <w:rPr>
          <w:rFonts w:ascii="Tahoma" w:hAnsi="Tahoma" w:cs="Tahoma"/>
          <w:spacing w:val="4"/>
          <w:sz w:val="24"/>
          <w:szCs w:val="24"/>
        </w:rPr>
        <w:t xml:space="preserve"> r. są</w:t>
      </w:r>
      <w:r w:rsidR="00816A33" w:rsidRPr="0013169E">
        <w:rPr>
          <w:rFonts w:ascii="Tahoma" w:hAnsi="Tahoma" w:cs="Tahoma"/>
          <w:spacing w:val="4"/>
          <w:sz w:val="24"/>
          <w:szCs w:val="24"/>
        </w:rPr>
        <w:t xml:space="preserve"> w wysokości </w:t>
      </w:r>
      <w:r w:rsidR="0059627B" w:rsidRPr="0013169E">
        <w:rPr>
          <w:rFonts w:ascii="Tahoma" w:hAnsi="Tahoma" w:cs="Tahoma"/>
          <w:spacing w:val="4"/>
          <w:sz w:val="24"/>
          <w:szCs w:val="24"/>
        </w:rPr>
        <w:t>710 421,00</w:t>
      </w:r>
      <w:r w:rsidRPr="0013169E">
        <w:rPr>
          <w:rFonts w:ascii="Tahoma" w:hAnsi="Tahoma" w:cs="Tahoma"/>
          <w:spacing w:val="4"/>
          <w:sz w:val="24"/>
          <w:szCs w:val="24"/>
        </w:rPr>
        <w:t xml:space="preserve"> zł plus wpłaty zaległości 10</w:t>
      </w:r>
      <w:r w:rsidR="00816A33" w:rsidRPr="0013169E">
        <w:rPr>
          <w:rFonts w:ascii="Tahoma" w:hAnsi="Tahoma" w:cs="Tahoma"/>
          <w:spacing w:val="4"/>
          <w:sz w:val="24"/>
          <w:szCs w:val="24"/>
        </w:rPr>
        <w:t xml:space="preserve"> </w:t>
      </w:r>
      <w:r w:rsidRPr="0013169E">
        <w:rPr>
          <w:rFonts w:ascii="Tahoma" w:hAnsi="Tahoma" w:cs="Tahoma"/>
          <w:spacing w:val="4"/>
          <w:sz w:val="24"/>
          <w:szCs w:val="24"/>
        </w:rPr>
        <w:t xml:space="preserve">000,00 zł co daje łącznie </w:t>
      </w:r>
      <w:r w:rsidR="0059627B" w:rsidRPr="0013169E">
        <w:rPr>
          <w:rFonts w:ascii="Tahoma" w:hAnsi="Tahoma" w:cs="Tahoma"/>
          <w:spacing w:val="4"/>
          <w:sz w:val="24"/>
          <w:szCs w:val="24"/>
          <w:u w:val="single"/>
        </w:rPr>
        <w:t>720 421,00</w:t>
      </w:r>
      <w:r w:rsidRPr="0013169E">
        <w:rPr>
          <w:rFonts w:ascii="Tahoma" w:hAnsi="Tahoma" w:cs="Tahoma"/>
          <w:spacing w:val="4"/>
          <w:sz w:val="24"/>
          <w:szCs w:val="24"/>
          <w:u w:val="single"/>
        </w:rPr>
        <w:t xml:space="preserve"> zł.</w:t>
      </w:r>
    </w:p>
    <w:p w14:paraId="44FC7DB6" w14:textId="369940D3" w:rsidR="007D1DE0" w:rsidRPr="00356C2B" w:rsidRDefault="007D1DE0" w:rsidP="0024055F">
      <w:pPr>
        <w:shd w:val="clear" w:color="auto" w:fill="FFFFFF"/>
        <w:tabs>
          <w:tab w:val="left" w:pos="730"/>
        </w:tabs>
        <w:spacing w:before="283" w:line="276" w:lineRule="auto"/>
        <w:ind w:left="365"/>
        <w:jc w:val="both"/>
        <w:rPr>
          <w:rFonts w:ascii="Tahoma" w:hAnsi="Tahoma" w:cs="Tahoma"/>
          <w:b/>
          <w:i/>
          <w:sz w:val="24"/>
          <w:szCs w:val="24"/>
        </w:rPr>
      </w:pPr>
      <w:r w:rsidRPr="00356C2B">
        <w:rPr>
          <w:rFonts w:ascii="Tahoma" w:hAnsi="Tahoma" w:cs="Tahoma"/>
          <w:spacing w:val="-5"/>
          <w:sz w:val="24"/>
          <w:szCs w:val="24"/>
        </w:rPr>
        <w:t>3.</w:t>
      </w:r>
      <w:r w:rsidRPr="00356C2B">
        <w:rPr>
          <w:rFonts w:ascii="Tahoma" w:hAnsi="Tahoma" w:cs="Tahoma"/>
          <w:spacing w:val="1"/>
          <w:sz w:val="24"/>
          <w:szCs w:val="24"/>
        </w:rPr>
        <w:t xml:space="preserve"> Z podatku leśnego planuje się uzyskać dochody w kwocie  </w:t>
      </w:r>
      <w:r w:rsidR="001E1F11" w:rsidRPr="00356C2B">
        <w:rPr>
          <w:rFonts w:ascii="Tahoma" w:hAnsi="Tahoma" w:cs="Tahoma"/>
          <w:b/>
          <w:i/>
          <w:spacing w:val="1"/>
          <w:sz w:val="24"/>
          <w:szCs w:val="24"/>
        </w:rPr>
        <w:t>4</w:t>
      </w:r>
      <w:r w:rsidR="0059627B" w:rsidRPr="00356C2B">
        <w:rPr>
          <w:rFonts w:ascii="Tahoma" w:hAnsi="Tahoma" w:cs="Tahoma"/>
          <w:b/>
          <w:i/>
          <w:spacing w:val="1"/>
          <w:sz w:val="24"/>
          <w:szCs w:val="24"/>
        </w:rPr>
        <w:t>91 107,00</w:t>
      </w:r>
      <w:r w:rsidRPr="00356C2B">
        <w:rPr>
          <w:rFonts w:ascii="Tahoma" w:hAnsi="Tahoma" w:cs="Tahoma"/>
          <w:b/>
          <w:i/>
          <w:spacing w:val="1"/>
          <w:sz w:val="24"/>
          <w:szCs w:val="24"/>
        </w:rPr>
        <w:t xml:space="preserve"> </w:t>
      </w:r>
      <w:r w:rsidRPr="00356C2B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 xml:space="preserve"> zł.</w:t>
      </w:r>
    </w:p>
    <w:p w14:paraId="256F8044" w14:textId="252BD709" w:rsidR="007D1DE0" w:rsidRPr="00356C2B" w:rsidRDefault="007D1DE0" w:rsidP="0024055F">
      <w:pPr>
        <w:shd w:val="clear" w:color="auto" w:fill="FFFFFF"/>
        <w:tabs>
          <w:tab w:val="left" w:pos="9070"/>
        </w:tabs>
        <w:spacing w:line="276" w:lineRule="auto"/>
        <w:ind w:left="370" w:right="-2"/>
        <w:jc w:val="both"/>
        <w:rPr>
          <w:rFonts w:ascii="Tahoma" w:hAnsi="Tahoma" w:cs="Tahoma"/>
          <w:i/>
          <w:sz w:val="24"/>
          <w:szCs w:val="24"/>
        </w:rPr>
      </w:pPr>
      <w:r w:rsidRPr="00356C2B">
        <w:rPr>
          <w:rFonts w:ascii="Tahoma" w:hAnsi="Tahoma" w:cs="Tahoma"/>
          <w:spacing w:val="-1"/>
          <w:sz w:val="24"/>
          <w:szCs w:val="24"/>
        </w:rPr>
        <w:t>Stawką naliczenia podatku leśnego jest cena 1 m</w:t>
      </w:r>
      <w:r w:rsidRPr="00356C2B">
        <w:rPr>
          <w:rFonts w:ascii="Tahoma" w:hAnsi="Tahoma" w:cs="Tahoma"/>
          <w:spacing w:val="-1"/>
          <w:sz w:val="24"/>
          <w:szCs w:val="24"/>
          <w:vertAlign w:val="superscript"/>
        </w:rPr>
        <w:t>3</w:t>
      </w:r>
      <w:r w:rsidRPr="00356C2B">
        <w:rPr>
          <w:rFonts w:ascii="Tahoma" w:hAnsi="Tahoma" w:cs="Tahoma"/>
          <w:spacing w:val="-1"/>
          <w:sz w:val="24"/>
          <w:szCs w:val="24"/>
        </w:rPr>
        <w:t xml:space="preserve"> drewna tartacznego publi</w:t>
      </w:r>
      <w:r w:rsidR="000942AD" w:rsidRPr="00356C2B">
        <w:rPr>
          <w:rFonts w:ascii="Tahoma" w:hAnsi="Tahoma" w:cs="Tahoma"/>
          <w:spacing w:val="-1"/>
          <w:sz w:val="24"/>
          <w:szCs w:val="24"/>
        </w:rPr>
        <w:t>kowana</w:t>
      </w:r>
      <w:r w:rsidRPr="00356C2B">
        <w:rPr>
          <w:rFonts w:ascii="Tahoma" w:hAnsi="Tahoma" w:cs="Tahoma"/>
          <w:spacing w:val="-1"/>
          <w:sz w:val="24"/>
          <w:szCs w:val="24"/>
        </w:rPr>
        <w:t xml:space="preserve"> w Monitorze </w:t>
      </w:r>
      <w:r w:rsidRPr="00356C2B">
        <w:rPr>
          <w:rFonts w:ascii="Tahoma" w:hAnsi="Tahoma" w:cs="Tahoma"/>
          <w:spacing w:val="-3"/>
          <w:sz w:val="24"/>
          <w:szCs w:val="24"/>
        </w:rPr>
        <w:t>Polskim</w:t>
      </w:r>
      <w:r w:rsidR="001E1F11" w:rsidRPr="00356C2B">
        <w:rPr>
          <w:rFonts w:ascii="Tahoma" w:hAnsi="Tahoma" w:cs="Tahoma"/>
          <w:spacing w:val="-3"/>
          <w:sz w:val="24"/>
          <w:szCs w:val="24"/>
        </w:rPr>
        <w:t xml:space="preserve"> i na 202</w:t>
      </w:r>
      <w:r w:rsidR="0059627B" w:rsidRPr="00356C2B">
        <w:rPr>
          <w:rFonts w:ascii="Tahoma" w:hAnsi="Tahoma" w:cs="Tahoma"/>
          <w:spacing w:val="-3"/>
          <w:sz w:val="24"/>
          <w:szCs w:val="24"/>
        </w:rPr>
        <w:t>2</w:t>
      </w:r>
      <w:r w:rsidR="00267E4B" w:rsidRPr="00356C2B">
        <w:rPr>
          <w:rFonts w:ascii="Tahoma" w:hAnsi="Tahoma" w:cs="Tahoma"/>
          <w:spacing w:val="-3"/>
          <w:sz w:val="24"/>
          <w:szCs w:val="24"/>
        </w:rPr>
        <w:t xml:space="preserve"> r. wynosi </w:t>
      </w:r>
      <w:r w:rsidR="0081519A" w:rsidRPr="00356C2B">
        <w:rPr>
          <w:rFonts w:ascii="Tahoma" w:hAnsi="Tahoma" w:cs="Tahoma"/>
          <w:spacing w:val="-3"/>
          <w:sz w:val="24"/>
          <w:szCs w:val="24"/>
        </w:rPr>
        <w:t xml:space="preserve">ona </w:t>
      </w:r>
      <w:r w:rsidR="0059627B" w:rsidRPr="00356C2B">
        <w:rPr>
          <w:rFonts w:ascii="Tahoma" w:hAnsi="Tahoma" w:cs="Tahoma"/>
          <w:spacing w:val="-3"/>
          <w:sz w:val="24"/>
          <w:szCs w:val="24"/>
        </w:rPr>
        <w:t>212,26</w:t>
      </w:r>
      <w:r w:rsidR="001E1F11" w:rsidRPr="00356C2B">
        <w:rPr>
          <w:rFonts w:ascii="Tahoma" w:hAnsi="Tahoma" w:cs="Tahoma"/>
          <w:spacing w:val="-3"/>
          <w:sz w:val="24"/>
          <w:szCs w:val="24"/>
        </w:rPr>
        <w:t xml:space="preserve"> </w:t>
      </w:r>
      <w:r w:rsidR="00267E4B" w:rsidRPr="00356C2B">
        <w:rPr>
          <w:rFonts w:ascii="Tahoma" w:hAnsi="Tahoma" w:cs="Tahoma"/>
          <w:spacing w:val="-3"/>
          <w:sz w:val="24"/>
          <w:szCs w:val="24"/>
        </w:rPr>
        <w:t>zł</w:t>
      </w:r>
      <w:r w:rsidR="0081519A" w:rsidRPr="00356C2B">
        <w:rPr>
          <w:rFonts w:ascii="Tahoma" w:hAnsi="Tahoma" w:cs="Tahoma"/>
          <w:sz w:val="24"/>
          <w:szCs w:val="24"/>
        </w:rPr>
        <w:t>, w związku z powyższym</w:t>
      </w:r>
      <w:r w:rsidR="000942AD" w:rsidRPr="00356C2B">
        <w:rPr>
          <w:rFonts w:ascii="Tahoma" w:hAnsi="Tahoma" w:cs="Tahoma"/>
          <w:spacing w:val="1"/>
          <w:sz w:val="24"/>
          <w:szCs w:val="24"/>
        </w:rPr>
        <w:t xml:space="preserve"> obciążenie</w:t>
      </w:r>
      <w:r w:rsidR="001E1F11" w:rsidRPr="00356C2B">
        <w:rPr>
          <w:rFonts w:ascii="Tahoma" w:hAnsi="Tahoma" w:cs="Tahoma"/>
          <w:spacing w:val="1"/>
          <w:sz w:val="24"/>
          <w:szCs w:val="24"/>
        </w:rPr>
        <w:t xml:space="preserve"> 1 ha fizycznego wynosi 4</w:t>
      </w:r>
      <w:r w:rsidR="0059627B" w:rsidRPr="00356C2B">
        <w:rPr>
          <w:rFonts w:ascii="Tahoma" w:hAnsi="Tahoma" w:cs="Tahoma"/>
          <w:spacing w:val="1"/>
          <w:sz w:val="24"/>
          <w:szCs w:val="24"/>
        </w:rPr>
        <w:t>6,6972</w:t>
      </w:r>
      <w:r w:rsidR="0081519A" w:rsidRPr="00356C2B">
        <w:rPr>
          <w:rFonts w:ascii="Tahoma" w:hAnsi="Tahoma" w:cs="Tahoma"/>
          <w:spacing w:val="1"/>
          <w:sz w:val="24"/>
          <w:szCs w:val="24"/>
        </w:rPr>
        <w:t xml:space="preserve"> zł.</w:t>
      </w:r>
      <w:r w:rsidRPr="00356C2B">
        <w:rPr>
          <w:rFonts w:ascii="Tahoma" w:hAnsi="Tahoma" w:cs="Tahoma"/>
          <w:sz w:val="24"/>
          <w:szCs w:val="24"/>
        </w:rPr>
        <w:t xml:space="preserve"> </w:t>
      </w:r>
      <w:r w:rsidRPr="00356C2B">
        <w:rPr>
          <w:rFonts w:ascii="Tahoma" w:hAnsi="Tahoma" w:cs="Tahoma"/>
          <w:i/>
          <w:iCs/>
          <w:spacing w:val="4"/>
          <w:sz w:val="24"/>
          <w:szCs w:val="24"/>
          <w:u w:val="single"/>
        </w:rPr>
        <w:t>Wpływy od osób prawnych</w:t>
      </w:r>
      <w:r w:rsidRPr="00356C2B">
        <w:rPr>
          <w:rFonts w:ascii="Tahoma" w:hAnsi="Tahoma" w:cs="Tahoma"/>
          <w:i/>
          <w:iCs/>
          <w:spacing w:val="4"/>
          <w:sz w:val="24"/>
          <w:szCs w:val="24"/>
        </w:rPr>
        <w:t xml:space="preserve"> </w:t>
      </w:r>
      <w:r w:rsidRPr="00356C2B">
        <w:rPr>
          <w:rFonts w:ascii="Tahoma" w:hAnsi="Tahoma" w:cs="Tahoma"/>
          <w:spacing w:val="4"/>
          <w:sz w:val="24"/>
          <w:szCs w:val="24"/>
        </w:rPr>
        <w:t xml:space="preserve">– </w:t>
      </w:r>
      <w:r w:rsidR="001E1F11" w:rsidRPr="00356C2B">
        <w:rPr>
          <w:rFonts w:ascii="Tahoma" w:hAnsi="Tahoma" w:cs="Tahoma"/>
          <w:spacing w:val="4"/>
          <w:sz w:val="24"/>
          <w:szCs w:val="24"/>
        </w:rPr>
        <w:t xml:space="preserve">w zaokrągleniu wykoszą </w:t>
      </w:r>
      <w:r w:rsidR="001E1F11" w:rsidRPr="00356C2B">
        <w:rPr>
          <w:rFonts w:ascii="Tahoma" w:hAnsi="Tahoma" w:cs="Tahoma"/>
          <w:bCs/>
          <w:i/>
          <w:spacing w:val="4"/>
          <w:sz w:val="24"/>
          <w:szCs w:val="24"/>
          <w:u w:val="single"/>
        </w:rPr>
        <w:t>3</w:t>
      </w:r>
      <w:r w:rsidR="0070019E" w:rsidRPr="00356C2B">
        <w:rPr>
          <w:rFonts w:ascii="Tahoma" w:hAnsi="Tahoma" w:cs="Tahoma"/>
          <w:bCs/>
          <w:i/>
          <w:spacing w:val="4"/>
          <w:sz w:val="24"/>
          <w:szCs w:val="24"/>
          <w:u w:val="single"/>
        </w:rPr>
        <w:t>58 286,00</w:t>
      </w:r>
      <w:r w:rsidRPr="00356C2B">
        <w:rPr>
          <w:rFonts w:ascii="Tahoma" w:hAnsi="Tahoma" w:cs="Tahoma"/>
          <w:bCs/>
          <w:i/>
          <w:spacing w:val="4"/>
          <w:sz w:val="24"/>
          <w:szCs w:val="24"/>
          <w:u w:val="single"/>
        </w:rPr>
        <w:t xml:space="preserve"> </w:t>
      </w:r>
      <w:r w:rsidRPr="00356C2B">
        <w:rPr>
          <w:rFonts w:ascii="Tahoma" w:hAnsi="Tahoma" w:cs="Tahoma"/>
          <w:i/>
          <w:spacing w:val="4"/>
          <w:sz w:val="24"/>
          <w:szCs w:val="24"/>
          <w:u w:val="single"/>
        </w:rPr>
        <w:t xml:space="preserve">zł </w:t>
      </w:r>
      <w:r w:rsidRPr="00356C2B">
        <w:rPr>
          <w:rFonts w:ascii="Tahoma" w:hAnsi="Tahoma" w:cs="Tahoma"/>
          <w:spacing w:val="4"/>
          <w:sz w:val="24"/>
          <w:szCs w:val="24"/>
        </w:rPr>
        <w:t>– podatek naliczony wg dekl</w:t>
      </w:r>
      <w:r w:rsidR="001E1F11" w:rsidRPr="00356C2B">
        <w:rPr>
          <w:rFonts w:ascii="Tahoma" w:hAnsi="Tahoma" w:cs="Tahoma"/>
          <w:spacing w:val="4"/>
          <w:sz w:val="24"/>
          <w:szCs w:val="24"/>
        </w:rPr>
        <w:t>aracji lasy pozostałe 7.</w:t>
      </w:r>
      <w:r w:rsidR="0070019E" w:rsidRPr="00356C2B">
        <w:rPr>
          <w:rFonts w:ascii="Tahoma" w:hAnsi="Tahoma" w:cs="Tahoma"/>
          <w:spacing w:val="4"/>
          <w:sz w:val="24"/>
          <w:szCs w:val="24"/>
        </w:rPr>
        <w:t>672,5322</w:t>
      </w:r>
      <w:r w:rsidR="001E1F11" w:rsidRPr="00356C2B">
        <w:rPr>
          <w:rFonts w:ascii="Tahoma" w:hAnsi="Tahoma" w:cs="Tahoma"/>
          <w:spacing w:val="4"/>
          <w:sz w:val="24"/>
          <w:szCs w:val="24"/>
        </w:rPr>
        <w:t xml:space="preserve"> x 4</w:t>
      </w:r>
      <w:r w:rsidR="0070019E" w:rsidRPr="00356C2B">
        <w:rPr>
          <w:rFonts w:ascii="Tahoma" w:hAnsi="Tahoma" w:cs="Tahoma"/>
          <w:spacing w:val="4"/>
          <w:sz w:val="24"/>
          <w:szCs w:val="24"/>
        </w:rPr>
        <w:t>6,6972</w:t>
      </w:r>
      <w:r w:rsidR="001E1F11" w:rsidRPr="00356C2B">
        <w:rPr>
          <w:rFonts w:ascii="Tahoma" w:hAnsi="Tahoma" w:cs="Tahoma"/>
          <w:spacing w:val="4"/>
          <w:sz w:val="24"/>
          <w:szCs w:val="24"/>
        </w:rPr>
        <w:t xml:space="preserve"> zł</w:t>
      </w:r>
      <w:r w:rsidRPr="00356C2B">
        <w:rPr>
          <w:rFonts w:ascii="Tahoma" w:hAnsi="Tahoma" w:cs="Tahoma"/>
          <w:spacing w:val="4"/>
          <w:sz w:val="24"/>
          <w:szCs w:val="24"/>
        </w:rPr>
        <w:t>.</w:t>
      </w:r>
      <w:r w:rsidRPr="00356C2B">
        <w:rPr>
          <w:rFonts w:ascii="Tahoma" w:hAnsi="Tahoma" w:cs="Tahoma"/>
          <w:i/>
          <w:spacing w:val="4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987FAE" w14:textId="5547E9CA" w:rsidR="007D1DE0" w:rsidRPr="00356C2B" w:rsidRDefault="007D1DE0" w:rsidP="0024055F">
      <w:pPr>
        <w:shd w:val="clear" w:color="auto" w:fill="FFFFFF"/>
        <w:tabs>
          <w:tab w:val="left" w:pos="504"/>
        </w:tabs>
        <w:spacing w:line="276" w:lineRule="auto"/>
        <w:ind w:left="369"/>
        <w:jc w:val="both"/>
        <w:rPr>
          <w:rFonts w:ascii="Tahoma" w:hAnsi="Tahoma" w:cs="Tahoma"/>
          <w:sz w:val="24"/>
          <w:szCs w:val="24"/>
        </w:rPr>
      </w:pPr>
      <w:r w:rsidRPr="00356C2B">
        <w:rPr>
          <w:rFonts w:ascii="Tahoma" w:hAnsi="Tahoma" w:cs="Tahoma"/>
          <w:sz w:val="24"/>
          <w:szCs w:val="24"/>
          <w:u w:val="single"/>
        </w:rPr>
        <w:t>-</w:t>
      </w:r>
      <w:r w:rsidRPr="00356C2B">
        <w:rPr>
          <w:rFonts w:ascii="Tahoma" w:hAnsi="Tahoma" w:cs="Tahoma"/>
          <w:sz w:val="24"/>
          <w:szCs w:val="24"/>
          <w:u w:val="single"/>
        </w:rPr>
        <w:tab/>
      </w:r>
      <w:r w:rsidRPr="00356C2B">
        <w:rPr>
          <w:rFonts w:ascii="Tahoma" w:hAnsi="Tahoma" w:cs="Tahoma"/>
          <w:i/>
          <w:iCs/>
          <w:spacing w:val="2"/>
          <w:sz w:val="24"/>
          <w:szCs w:val="24"/>
          <w:u w:val="single"/>
        </w:rPr>
        <w:t xml:space="preserve">Podatek leśny od osób fizycznych </w:t>
      </w:r>
      <w:r w:rsidR="001E1F11" w:rsidRPr="00356C2B">
        <w:rPr>
          <w:rFonts w:ascii="Tahoma" w:hAnsi="Tahoma" w:cs="Tahoma"/>
          <w:spacing w:val="2"/>
          <w:sz w:val="24"/>
          <w:szCs w:val="24"/>
          <w:u w:val="single"/>
        </w:rPr>
        <w:t xml:space="preserve">– wpływy w zaokrągleniu wynoszą </w:t>
      </w:r>
      <w:r w:rsidR="0070019E" w:rsidRPr="00356C2B">
        <w:rPr>
          <w:rFonts w:ascii="Tahoma" w:hAnsi="Tahoma" w:cs="Tahoma"/>
          <w:spacing w:val="2"/>
          <w:sz w:val="24"/>
          <w:szCs w:val="24"/>
          <w:u w:val="single"/>
        </w:rPr>
        <w:t>–</w:t>
      </w:r>
      <w:r w:rsidR="000942AD" w:rsidRPr="00356C2B">
        <w:rPr>
          <w:rFonts w:ascii="Tahoma" w:hAnsi="Tahoma" w:cs="Tahoma"/>
          <w:spacing w:val="2"/>
          <w:sz w:val="24"/>
          <w:szCs w:val="24"/>
          <w:u w:val="single"/>
        </w:rPr>
        <w:t xml:space="preserve"> </w:t>
      </w:r>
      <w:r w:rsidR="0024055F">
        <w:rPr>
          <w:rFonts w:ascii="Tahoma" w:hAnsi="Tahoma" w:cs="Tahoma"/>
          <w:spacing w:val="2"/>
          <w:sz w:val="24"/>
          <w:szCs w:val="24"/>
          <w:u w:val="single"/>
        </w:rPr>
        <w:t xml:space="preserve">        </w:t>
      </w:r>
      <w:r w:rsidRPr="00356C2B">
        <w:rPr>
          <w:rFonts w:ascii="Tahoma" w:hAnsi="Tahoma" w:cs="Tahoma"/>
          <w:bCs/>
          <w:i/>
          <w:spacing w:val="2"/>
          <w:sz w:val="24"/>
          <w:szCs w:val="24"/>
          <w:u w:val="single"/>
        </w:rPr>
        <w:t>1</w:t>
      </w:r>
      <w:r w:rsidR="0070019E" w:rsidRPr="00356C2B">
        <w:rPr>
          <w:rFonts w:ascii="Tahoma" w:hAnsi="Tahoma" w:cs="Tahoma"/>
          <w:bCs/>
          <w:i/>
          <w:spacing w:val="2"/>
          <w:sz w:val="24"/>
          <w:szCs w:val="24"/>
          <w:u w:val="single"/>
        </w:rPr>
        <w:t>32 821</w:t>
      </w:r>
      <w:r w:rsidRPr="00356C2B">
        <w:rPr>
          <w:rFonts w:ascii="Tahoma" w:hAnsi="Tahoma" w:cs="Tahoma"/>
          <w:bCs/>
          <w:i/>
          <w:spacing w:val="2"/>
          <w:sz w:val="24"/>
          <w:szCs w:val="24"/>
          <w:u w:val="single"/>
        </w:rPr>
        <w:t xml:space="preserve">,00 zł   </w:t>
      </w:r>
      <w:r w:rsidR="0081519A" w:rsidRPr="00356C2B">
        <w:rPr>
          <w:rFonts w:ascii="Tahoma" w:hAnsi="Tahoma" w:cs="Tahoma"/>
          <w:spacing w:val="1"/>
          <w:sz w:val="24"/>
          <w:szCs w:val="24"/>
        </w:rPr>
        <w:t xml:space="preserve">Cena </w:t>
      </w:r>
      <w:r w:rsidR="005E335B" w:rsidRPr="00356C2B">
        <w:rPr>
          <w:rFonts w:ascii="Tahoma" w:hAnsi="Tahoma" w:cs="Tahoma"/>
          <w:spacing w:val="1"/>
          <w:sz w:val="24"/>
          <w:szCs w:val="24"/>
        </w:rPr>
        <w:t xml:space="preserve">drewna tartacznego wynosi </w:t>
      </w:r>
      <w:r w:rsidR="0070019E" w:rsidRPr="00356C2B">
        <w:rPr>
          <w:rFonts w:ascii="Tahoma" w:hAnsi="Tahoma" w:cs="Tahoma"/>
          <w:spacing w:val="1"/>
          <w:sz w:val="24"/>
          <w:szCs w:val="24"/>
        </w:rPr>
        <w:t>212,26</w:t>
      </w:r>
      <w:r w:rsidRPr="00356C2B">
        <w:rPr>
          <w:rFonts w:ascii="Tahoma" w:hAnsi="Tahoma" w:cs="Tahoma"/>
          <w:spacing w:val="1"/>
          <w:sz w:val="24"/>
          <w:szCs w:val="24"/>
        </w:rPr>
        <w:t xml:space="preserve"> zł, </w:t>
      </w:r>
      <w:r w:rsidR="0081519A" w:rsidRPr="00356C2B">
        <w:rPr>
          <w:rFonts w:ascii="Tahoma" w:hAnsi="Tahoma" w:cs="Tahoma"/>
          <w:spacing w:val="1"/>
          <w:sz w:val="24"/>
          <w:szCs w:val="24"/>
        </w:rPr>
        <w:t xml:space="preserve">natomiast </w:t>
      </w:r>
      <w:r w:rsidRPr="00356C2B">
        <w:rPr>
          <w:rFonts w:ascii="Tahoma" w:hAnsi="Tahoma" w:cs="Tahoma"/>
          <w:spacing w:val="1"/>
          <w:sz w:val="24"/>
          <w:szCs w:val="24"/>
        </w:rPr>
        <w:t>obciąże</w:t>
      </w:r>
      <w:r w:rsidR="005E335B" w:rsidRPr="00356C2B">
        <w:rPr>
          <w:rFonts w:ascii="Tahoma" w:hAnsi="Tahoma" w:cs="Tahoma"/>
          <w:spacing w:val="1"/>
          <w:sz w:val="24"/>
          <w:szCs w:val="24"/>
        </w:rPr>
        <w:t>nie 1 ha fizycznego wynosi 4</w:t>
      </w:r>
      <w:r w:rsidR="0070019E" w:rsidRPr="00356C2B">
        <w:rPr>
          <w:rFonts w:ascii="Tahoma" w:hAnsi="Tahoma" w:cs="Tahoma"/>
          <w:spacing w:val="1"/>
          <w:sz w:val="24"/>
          <w:szCs w:val="24"/>
        </w:rPr>
        <w:t>6,6972</w:t>
      </w:r>
      <w:r w:rsidRPr="00356C2B">
        <w:rPr>
          <w:rFonts w:ascii="Tahoma" w:hAnsi="Tahoma" w:cs="Tahoma"/>
          <w:spacing w:val="1"/>
          <w:sz w:val="24"/>
          <w:szCs w:val="24"/>
        </w:rPr>
        <w:t xml:space="preserve"> zł.  </w:t>
      </w:r>
      <w:r w:rsidR="005E335B" w:rsidRPr="00356C2B">
        <w:rPr>
          <w:rFonts w:ascii="Tahoma" w:hAnsi="Tahoma" w:cs="Tahoma"/>
          <w:sz w:val="24"/>
          <w:szCs w:val="24"/>
        </w:rPr>
        <w:t>3.</w:t>
      </w:r>
      <w:r w:rsidR="0070019E" w:rsidRPr="00356C2B">
        <w:rPr>
          <w:rFonts w:ascii="Tahoma" w:hAnsi="Tahoma" w:cs="Tahoma"/>
          <w:sz w:val="24"/>
          <w:szCs w:val="24"/>
        </w:rPr>
        <w:t>160,3338</w:t>
      </w:r>
      <w:r w:rsidRPr="00356C2B">
        <w:rPr>
          <w:rFonts w:ascii="Tahoma" w:hAnsi="Tahoma" w:cs="Tahoma"/>
          <w:sz w:val="24"/>
          <w:szCs w:val="24"/>
        </w:rPr>
        <w:t xml:space="preserve"> </w:t>
      </w:r>
      <w:r w:rsidR="005E335B" w:rsidRPr="00356C2B">
        <w:rPr>
          <w:rFonts w:ascii="Tahoma" w:hAnsi="Tahoma" w:cs="Tahoma"/>
          <w:sz w:val="24"/>
          <w:szCs w:val="24"/>
        </w:rPr>
        <w:t>ha lasów powyżej 40 lat x 4</w:t>
      </w:r>
      <w:r w:rsidR="0070019E" w:rsidRPr="00356C2B">
        <w:rPr>
          <w:rFonts w:ascii="Tahoma" w:hAnsi="Tahoma" w:cs="Tahoma"/>
          <w:sz w:val="24"/>
          <w:szCs w:val="24"/>
        </w:rPr>
        <w:t>6,6972</w:t>
      </w:r>
      <w:r w:rsidR="0081519A" w:rsidRPr="00356C2B">
        <w:rPr>
          <w:rFonts w:ascii="Tahoma" w:hAnsi="Tahoma" w:cs="Tahoma"/>
          <w:sz w:val="24"/>
          <w:szCs w:val="24"/>
        </w:rPr>
        <w:t xml:space="preserve"> </w:t>
      </w:r>
      <w:r w:rsidRPr="00356C2B">
        <w:rPr>
          <w:rFonts w:ascii="Tahoma" w:hAnsi="Tahoma" w:cs="Tahoma"/>
          <w:sz w:val="24"/>
          <w:szCs w:val="24"/>
        </w:rPr>
        <w:t xml:space="preserve">zł </w:t>
      </w:r>
      <w:r w:rsidR="0081519A" w:rsidRPr="00356C2B">
        <w:rPr>
          <w:rFonts w:ascii="Tahoma" w:hAnsi="Tahoma" w:cs="Tahoma"/>
          <w:sz w:val="24"/>
          <w:szCs w:val="24"/>
        </w:rPr>
        <w:t>wynosi</w:t>
      </w:r>
      <w:r w:rsidR="005E335B" w:rsidRPr="00356C2B">
        <w:rPr>
          <w:rFonts w:ascii="Tahoma" w:hAnsi="Tahoma" w:cs="Tahoma"/>
          <w:sz w:val="24"/>
          <w:szCs w:val="24"/>
        </w:rPr>
        <w:t xml:space="preserve"> w zaokrągleniu 1</w:t>
      </w:r>
      <w:r w:rsidR="0070019E" w:rsidRPr="00356C2B">
        <w:rPr>
          <w:rFonts w:ascii="Tahoma" w:hAnsi="Tahoma" w:cs="Tahoma"/>
          <w:sz w:val="24"/>
          <w:szCs w:val="24"/>
        </w:rPr>
        <w:t>47 579,00</w:t>
      </w:r>
      <w:r w:rsidR="005E335B" w:rsidRPr="00356C2B">
        <w:rPr>
          <w:rFonts w:ascii="Tahoma" w:hAnsi="Tahoma" w:cs="Tahoma"/>
          <w:sz w:val="24"/>
          <w:szCs w:val="24"/>
        </w:rPr>
        <w:t xml:space="preserve"> x 90 % realizacji = </w:t>
      </w:r>
      <w:r w:rsidR="005E335B" w:rsidRPr="00356C2B">
        <w:rPr>
          <w:rFonts w:ascii="Tahoma" w:hAnsi="Tahoma" w:cs="Tahoma"/>
          <w:sz w:val="24"/>
          <w:szCs w:val="24"/>
          <w:u w:val="single"/>
        </w:rPr>
        <w:t>1</w:t>
      </w:r>
      <w:r w:rsidR="0070019E" w:rsidRPr="00356C2B">
        <w:rPr>
          <w:rFonts w:ascii="Tahoma" w:hAnsi="Tahoma" w:cs="Tahoma"/>
          <w:sz w:val="24"/>
          <w:szCs w:val="24"/>
          <w:u w:val="single"/>
        </w:rPr>
        <w:t>32 821,00</w:t>
      </w:r>
      <w:r w:rsidRPr="00356C2B">
        <w:rPr>
          <w:rFonts w:ascii="Tahoma" w:hAnsi="Tahoma" w:cs="Tahoma"/>
          <w:sz w:val="24"/>
          <w:szCs w:val="24"/>
          <w:u w:val="single"/>
        </w:rPr>
        <w:t xml:space="preserve"> zł</w:t>
      </w:r>
    </w:p>
    <w:p w14:paraId="13B4F8DE" w14:textId="6FB07284" w:rsidR="007D1DE0" w:rsidRPr="00356C2B" w:rsidRDefault="007D1DE0" w:rsidP="0024055F">
      <w:pPr>
        <w:shd w:val="clear" w:color="auto" w:fill="FFFFFF"/>
        <w:spacing w:before="269" w:line="276" w:lineRule="auto"/>
        <w:ind w:left="426" w:right="10"/>
        <w:jc w:val="both"/>
        <w:rPr>
          <w:rFonts w:ascii="Tahoma" w:hAnsi="Tahoma" w:cs="Tahoma"/>
          <w:spacing w:val="3"/>
          <w:sz w:val="24"/>
          <w:szCs w:val="24"/>
          <w:u w:val="single"/>
        </w:rPr>
      </w:pPr>
      <w:r w:rsidRPr="0024055F">
        <w:rPr>
          <w:rFonts w:ascii="Tahoma" w:hAnsi="Tahoma" w:cs="Tahoma"/>
          <w:spacing w:val="4"/>
          <w:sz w:val="24"/>
          <w:szCs w:val="24"/>
        </w:rPr>
        <w:t>4</w:t>
      </w:r>
      <w:r w:rsidRPr="00356C2B">
        <w:rPr>
          <w:rFonts w:ascii="Tahoma" w:hAnsi="Tahoma" w:cs="Tahoma"/>
          <w:color w:val="FF0000"/>
          <w:spacing w:val="4"/>
          <w:sz w:val="24"/>
          <w:szCs w:val="24"/>
        </w:rPr>
        <w:t xml:space="preserve">. </w:t>
      </w:r>
      <w:r w:rsidRPr="00356C2B">
        <w:rPr>
          <w:rFonts w:ascii="Tahoma" w:hAnsi="Tahoma" w:cs="Tahoma"/>
          <w:spacing w:val="4"/>
          <w:sz w:val="24"/>
          <w:szCs w:val="24"/>
        </w:rPr>
        <w:t xml:space="preserve">Dochody z podatku od środków transportowych oszacowano na kwotę </w:t>
      </w:r>
      <w:r w:rsidR="004251AB" w:rsidRPr="00356C2B">
        <w:rPr>
          <w:rFonts w:ascii="Tahoma" w:hAnsi="Tahoma" w:cs="Tahoma"/>
          <w:spacing w:val="4"/>
          <w:sz w:val="24"/>
          <w:szCs w:val="24"/>
        </w:rPr>
        <w:t xml:space="preserve">          </w:t>
      </w:r>
      <w:r w:rsidR="004251AB" w:rsidRPr="00356C2B">
        <w:rPr>
          <w:rFonts w:ascii="Tahoma" w:hAnsi="Tahoma" w:cs="Tahoma"/>
          <w:b/>
          <w:i/>
          <w:spacing w:val="4"/>
          <w:sz w:val="24"/>
          <w:szCs w:val="24"/>
        </w:rPr>
        <w:t>31</w:t>
      </w:r>
      <w:r w:rsidR="0070019E" w:rsidRPr="00356C2B">
        <w:rPr>
          <w:rFonts w:ascii="Tahoma" w:hAnsi="Tahoma" w:cs="Tahoma"/>
          <w:b/>
          <w:i/>
          <w:spacing w:val="4"/>
          <w:sz w:val="24"/>
          <w:szCs w:val="24"/>
        </w:rPr>
        <w:t>9 011,00</w:t>
      </w:r>
      <w:r w:rsidRPr="00356C2B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Pr="00356C2B">
        <w:rPr>
          <w:rFonts w:ascii="Tahoma" w:hAnsi="Tahoma" w:cs="Tahoma"/>
          <w:b/>
          <w:bCs/>
          <w:i/>
          <w:iCs/>
          <w:spacing w:val="4"/>
          <w:sz w:val="24"/>
          <w:szCs w:val="24"/>
        </w:rPr>
        <w:t>zł,</w:t>
      </w:r>
      <w:r w:rsidRPr="00356C2B">
        <w:rPr>
          <w:rFonts w:ascii="Tahoma" w:hAnsi="Tahoma" w:cs="Tahoma"/>
          <w:bCs/>
          <w:iCs/>
          <w:spacing w:val="4"/>
          <w:sz w:val="24"/>
          <w:szCs w:val="24"/>
        </w:rPr>
        <w:t xml:space="preserve"> w tym</w:t>
      </w:r>
      <w:r w:rsidRPr="00356C2B">
        <w:rPr>
          <w:rFonts w:ascii="Tahoma" w:hAnsi="Tahoma" w:cs="Tahoma"/>
          <w:spacing w:val="3"/>
          <w:sz w:val="24"/>
          <w:szCs w:val="24"/>
        </w:rPr>
        <w:t xml:space="preserve"> od osób fizycznych </w:t>
      </w:r>
      <w:r w:rsidR="0081519A" w:rsidRPr="00356C2B">
        <w:rPr>
          <w:rFonts w:ascii="Tahoma" w:hAnsi="Tahoma" w:cs="Tahoma"/>
          <w:spacing w:val="3"/>
          <w:sz w:val="24"/>
          <w:szCs w:val="24"/>
          <w:u w:val="single"/>
        </w:rPr>
        <w:t>280</w:t>
      </w:r>
      <w:r w:rsidR="003A78A6" w:rsidRPr="00356C2B">
        <w:rPr>
          <w:rFonts w:ascii="Tahoma" w:hAnsi="Tahoma" w:cs="Tahoma"/>
          <w:spacing w:val="3"/>
          <w:sz w:val="24"/>
          <w:szCs w:val="24"/>
          <w:u w:val="single"/>
        </w:rPr>
        <w:t xml:space="preserve"> </w:t>
      </w:r>
      <w:r w:rsidRPr="00356C2B">
        <w:rPr>
          <w:rFonts w:ascii="Tahoma" w:hAnsi="Tahoma" w:cs="Tahoma"/>
          <w:spacing w:val="3"/>
          <w:sz w:val="24"/>
          <w:szCs w:val="24"/>
          <w:u w:val="single"/>
        </w:rPr>
        <w:t>000,00 zł,</w:t>
      </w:r>
      <w:r w:rsidRPr="00356C2B">
        <w:rPr>
          <w:rFonts w:ascii="Tahoma" w:hAnsi="Tahoma" w:cs="Tahoma"/>
          <w:spacing w:val="3"/>
          <w:sz w:val="24"/>
          <w:szCs w:val="24"/>
        </w:rPr>
        <w:t xml:space="preserve"> od osób prawnych </w:t>
      </w:r>
      <w:r w:rsidR="004251AB" w:rsidRPr="00356C2B">
        <w:rPr>
          <w:rFonts w:ascii="Tahoma" w:hAnsi="Tahoma" w:cs="Tahoma"/>
          <w:spacing w:val="3"/>
          <w:sz w:val="24"/>
          <w:szCs w:val="24"/>
          <w:u w:val="single"/>
        </w:rPr>
        <w:t>3</w:t>
      </w:r>
      <w:r w:rsidR="0070019E" w:rsidRPr="00356C2B">
        <w:rPr>
          <w:rFonts w:ascii="Tahoma" w:hAnsi="Tahoma" w:cs="Tahoma"/>
          <w:spacing w:val="3"/>
          <w:sz w:val="24"/>
          <w:szCs w:val="24"/>
          <w:u w:val="single"/>
        </w:rPr>
        <w:t>9 011,00</w:t>
      </w:r>
      <w:r w:rsidRPr="00356C2B">
        <w:rPr>
          <w:rFonts w:ascii="Tahoma" w:hAnsi="Tahoma" w:cs="Tahoma"/>
          <w:spacing w:val="3"/>
          <w:sz w:val="24"/>
          <w:szCs w:val="24"/>
          <w:u w:val="single"/>
        </w:rPr>
        <w:t xml:space="preserve"> zł.</w:t>
      </w:r>
    </w:p>
    <w:p w14:paraId="6B615AAC" w14:textId="78DCFA86" w:rsidR="00FA4BE9" w:rsidRPr="00B72ACD" w:rsidRDefault="006F46DB" w:rsidP="00F27FEF">
      <w:pPr>
        <w:pStyle w:val="Akapitzlist"/>
        <w:shd w:val="clear" w:color="auto" w:fill="FFFFFF"/>
        <w:spacing w:before="120" w:line="276" w:lineRule="auto"/>
        <w:ind w:left="426" w:right="17"/>
        <w:jc w:val="both"/>
        <w:rPr>
          <w:rFonts w:ascii="Tahoma" w:hAnsi="Tahoma" w:cs="Tahoma"/>
          <w:b/>
          <w:bCs/>
          <w:i/>
          <w:iCs/>
          <w:spacing w:val="5"/>
          <w:sz w:val="24"/>
          <w:szCs w:val="24"/>
        </w:rPr>
      </w:pPr>
      <w:r w:rsidRPr="00B72ACD">
        <w:rPr>
          <w:rFonts w:ascii="Tahoma" w:hAnsi="Tahoma" w:cs="Tahoma"/>
          <w:spacing w:val="7"/>
          <w:sz w:val="24"/>
          <w:szCs w:val="24"/>
        </w:rPr>
        <w:t xml:space="preserve">5. </w:t>
      </w:r>
      <w:r w:rsidR="00FA4BE9" w:rsidRPr="00B72ACD">
        <w:rPr>
          <w:rFonts w:ascii="Tahoma" w:hAnsi="Tahoma" w:cs="Tahoma"/>
          <w:spacing w:val="7"/>
          <w:sz w:val="24"/>
          <w:szCs w:val="24"/>
        </w:rPr>
        <w:t xml:space="preserve">Udział gminy w dochodzie budżetu państwa jakim jest podatek dochodowy od osób fizycznych </w:t>
      </w:r>
      <w:r w:rsidR="00FA4BE9" w:rsidRPr="00B72ACD">
        <w:rPr>
          <w:rFonts w:ascii="Tahoma" w:hAnsi="Tahoma" w:cs="Tahoma"/>
          <w:spacing w:val="1"/>
          <w:sz w:val="24"/>
          <w:szCs w:val="24"/>
        </w:rPr>
        <w:t>skalkulowany został dla gminy przez Ministerstwo Finansów</w:t>
      </w:r>
      <w:r w:rsidR="006B36F1" w:rsidRPr="00B72ACD">
        <w:rPr>
          <w:rFonts w:ascii="Tahoma" w:hAnsi="Tahoma" w:cs="Tahoma"/>
          <w:spacing w:val="1"/>
          <w:sz w:val="24"/>
          <w:szCs w:val="24"/>
        </w:rPr>
        <w:t>, Funduszy i Polityki Regionalnej</w:t>
      </w:r>
      <w:r w:rsidR="00FA4BE9" w:rsidRPr="00B72ACD">
        <w:rPr>
          <w:rFonts w:ascii="Tahoma" w:hAnsi="Tahoma" w:cs="Tahoma"/>
          <w:spacing w:val="1"/>
          <w:sz w:val="24"/>
          <w:szCs w:val="24"/>
        </w:rPr>
        <w:t xml:space="preserve"> w kwocie </w:t>
      </w:r>
      <w:r w:rsidR="00BE3718" w:rsidRPr="00B72ACD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>4</w:t>
      </w:r>
      <w:r w:rsidR="0070019E" w:rsidRPr="00B72ACD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> 543 577,00</w:t>
      </w:r>
      <w:r w:rsidR="00EC514E" w:rsidRPr="00B72ACD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 xml:space="preserve"> </w:t>
      </w:r>
      <w:r w:rsidR="00FA4BE9" w:rsidRPr="00B72ACD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 xml:space="preserve">zł, </w:t>
      </w:r>
      <w:r w:rsidR="00FA4BE9" w:rsidRPr="00B72ACD">
        <w:rPr>
          <w:rFonts w:ascii="Tahoma" w:hAnsi="Tahoma" w:cs="Tahoma"/>
          <w:bCs/>
          <w:iCs/>
          <w:spacing w:val="1"/>
          <w:sz w:val="24"/>
          <w:szCs w:val="24"/>
        </w:rPr>
        <w:t xml:space="preserve"> </w:t>
      </w:r>
      <w:r w:rsidR="00FA4BE9" w:rsidRPr="00B72ACD">
        <w:rPr>
          <w:rFonts w:ascii="Tahoma" w:hAnsi="Tahoma" w:cs="Tahoma"/>
          <w:spacing w:val="1"/>
          <w:sz w:val="24"/>
          <w:szCs w:val="24"/>
        </w:rPr>
        <w:t xml:space="preserve">natomiast udziały w </w:t>
      </w:r>
      <w:r w:rsidR="00FA4BE9" w:rsidRPr="00B72ACD">
        <w:rPr>
          <w:rFonts w:ascii="Tahoma" w:hAnsi="Tahoma" w:cs="Tahoma"/>
          <w:spacing w:val="8"/>
          <w:sz w:val="24"/>
          <w:szCs w:val="24"/>
        </w:rPr>
        <w:t xml:space="preserve">podatku dochodowym od osób prawnych przekazanych przez Urzędy Skarbowe przyjęto w kwocie </w:t>
      </w:r>
      <w:r w:rsidR="004251AB" w:rsidRPr="00B72ACD">
        <w:rPr>
          <w:rFonts w:ascii="Tahoma" w:hAnsi="Tahoma" w:cs="Tahoma"/>
          <w:b/>
          <w:bCs/>
          <w:i/>
          <w:iCs/>
          <w:spacing w:val="5"/>
          <w:sz w:val="24"/>
          <w:szCs w:val="24"/>
        </w:rPr>
        <w:t>25</w:t>
      </w:r>
      <w:r w:rsidR="0070019E" w:rsidRPr="00B72ACD">
        <w:rPr>
          <w:rFonts w:ascii="Tahoma" w:hAnsi="Tahoma" w:cs="Tahoma"/>
          <w:b/>
          <w:bCs/>
          <w:i/>
          <w:iCs/>
          <w:spacing w:val="5"/>
          <w:sz w:val="24"/>
          <w:szCs w:val="24"/>
        </w:rPr>
        <w:t>8 331,00</w:t>
      </w:r>
      <w:r w:rsidR="00AA6264" w:rsidRPr="00B72ACD">
        <w:rPr>
          <w:rFonts w:ascii="Tahoma" w:hAnsi="Tahoma" w:cs="Tahoma"/>
          <w:b/>
          <w:bCs/>
          <w:i/>
          <w:iCs/>
          <w:spacing w:val="5"/>
          <w:sz w:val="24"/>
          <w:szCs w:val="24"/>
        </w:rPr>
        <w:t xml:space="preserve"> </w:t>
      </w:r>
      <w:r w:rsidR="00FA4BE9" w:rsidRPr="00B72ACD">
        <w:rPr>
          <w:rFonts w:ascii="Tahoma" w:hAnsi="Tahoma" w:cs="Tahoma"/>
          <w:b/>
          <w:bCs/>
          <w:i/>
          <w:iCs/>
          <w:spacing w:val="5"/>
          <w:sz w:val="24"/>
          <w:szCs w:val="24"/>
        </w:rPr>
        <w:t>zł</w:t>
      </w:r>
    </w:p>
    <w:p w14:paraId="10E06642" w14:textId="13A0ED23" w:rsidR="00FA4BE9" w:rsidRPr="00B72ACD" w:rsidRDefault="000827C7" w:rsidP="000942AD">
      <w:pPr>
        <w:shd w:val="clear" w:color="auto" w:fill="FFFFFF"/>
        <w:spacing w:before="278" w:line="276" w:lineRule="auto"/>
        <w:ind w:left="284" w:right="19"/>
        <w:rPr>
          <w:rFonts w:ascii="Tahoma" w:hAnsi="Tahoma" w:cs="Tahoma"/>
          <w:spacing w:val="-19"/>
          <w:sz w:val="24"/>
          <w:szCs w:val="24"/>
        </w:rPr>
      </w:pPr>
      <w:r w:rsidRPr="00B72ACD">
        <w:rPr>
          <w:rFonts w:ascii="Tahoma" w:hAnsi="Tahoma" w:cs="Tahoma"/>
          <w:spacing w:val="-19"/>
          <w:sz w:val="24"/>
          <w:szCs w:val="24"/>
        </w:rPr>
        <w:t>6</w:t>
      </w:r>
      <w:r w:rsidR="00FA4BE9" w:rsidRPr="00B72ACD">
        <w:rPr>
          <w:rFonts w:ascii="Tahoma" w:hAnsi="Tahoma" w:cs="Tahoma"/>
          <w:spacing w:val="-19"/>
          <w:sz w:val="24"/>
          <w:szCs w:val="24"/>
        </w:rPr>
        <w:t xml:space="preserve">.  </w:t>
      </w:r>
      <w:r w:rsidR="00FA4BE9" w:rsidRPr="00B72ACD">
        <w:rPr>
          <w:rFonts w:ascii="Tahoma" w:hAnsi="Tahoma" w:cs="Tahoma"/>
          <w:spacing w:val="2"/>
          <w:sz w:val="24"/>
          <w:szCs w:val="24"/>
        </w:rPr>
        <w:t xml:space="preserve">Pozostałe podatki i opłaty lokalne przyjęto na kwotę </w:t>
      </w:r>
      <w:r w:rsidR="00FA4BE9" w:rsidRPr="00B72ACD">
        <w:rPr>
          <w:rFonts w:ascii="Tahoma" w:hAnsi="Tahoma" w:cs="Tahoma"/>
          <w:b/>
          <w:i/>
          <w:iCs/>
          <w:spacing w:val="2"/>
          <w:sz w:val="24"/>
          <w:szCs w:val="24"/>
        </w:rPr>
        <w:t xml:space="preserve">  </w:t>
      </w:r>
      <w:r w:rsidR="00B72ACD" w:rsidRPr="00B72ACD">
        <w:rPr>
          <w:rFonts w:ascii="Tahoma" w:hAnsi="Tahoma" w:cs="Tahoma"/>
          <w:b/>
          <w:i/>
          <w:iCs/>
          <w:spacing w:val="2"/>
          <w:sz w:val="24"/>
          <w:szCs w:val="24"/>
        </w:rPr>
        <w:t>3 068 395,00</w:t>
      </w:r>
      <w:r w:rsidR="00FA4BE9" w:rsidRPr="00B72ACD">
        <w:rPr>
          <w:rFonts w:ascii="Tahoma" w:hAnsi="Tahoma" w:cs="Tahoma"/>
          <w:b/>
          <w:i/>
          <w:iCs/>
          <w:spacing w:val="2"/>
          <w:sz w:val="24"/>
          <w:szCs w:val="24"/>
        </w:rPr>
        <w:t xml:space="preserve"> zł:</w:t>
      </w:r>
    </w:p>
    <w:p w14:paraId="0BBFA980" w14:textId="77777777" w:rsidR="006F46DB" w:rsidRPr="00B72ACD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638"/>
          <w:tab w:val="left" w:pos="9173"/>
        </w:tabs>
        <w:spacing w:line="276" w:lineRule="auto"/>
        <w:rPr>
          <w:rFonts w:ascii="Tahoma" w:hAnsi="Tahoma" w:cs="Tahoma"/>
          <w:spacing w:val="5"/>
          <w:sz w:val="24"/>
          <w:szCs w:val="24"/>
        </w:rPr>
      </w:pPr>
      <w:r w:rsidRPr="00B72ACD">
        <w:rPr>
          <w:rFonts w:ascii="Tahoma" w:hAnsi="Tahoma" w:cs="Tahoma"/>
          <w:spacing w:val="5"/>
          <w:sz w:val="24"/>
          <w:szCs w:val="24"/>
        </w:rPr>
        <w:t>podatek od działalności gospodarczej osób fizycznych, opłacany</w:t>
      </w:r>
      <w:r w:rsidR="006F46DB" w:rsidRPr="00B72ACD">
        <w:rPr>
          <w:rFonts w:ascii="Tahoma" w:hAnsi="Tahoma" w:cs="Tahoma"/>
          <w:spacing w:val="5"/>
          <w:sz w:val="24"/>
          <w:szCs w:val="24"/>
        </w:rPr>
        <w:t xml:space="preserve"> </w:t>
      </w:r>
      <w:r w:rsidRPr="00B72ACD">
        <w:rPr>
          <w:rFonts w:ascii="Tahoma" w:hAnsi="Tahoma" w:cs="Tahoma"/>
          <w:spacing w:val="5"/>
          <w:sz w:val="24"/>
          <w:szCs w:val="24"/>
        </w:rPr>
        <w:t>w formie</w:t>
      </w:r>
    </w:p>
    <w:p w14:paraId="52D65DD4" w14:textId="3CD3C22F" w:rsidR="00FA4BE9" w:rsidRPr="00B72ACD" w:rsidRDefault="00C2676F" w:rsidP="000942AD">
      <w:pPr>
        <w:shd w:val="clear" w:color="auto" w:fill="FFFFFF"/>
        <w:tabs>
          <w:tab w:val="left" w:pos="638"/>
          <w:tab w:val="left" w:pos="9173"/>
        </w:tabs>
        <w:spacing w:line="276" w:lineRule="auto"/>
        <w:ind w:left="360"/>
        <w:rPr>
          <w:rFonts w:ascii="Tahoma" w:hAnsi="Tahoma" w:cs="Tahoma"/>
          <w:spacing w:val="5"/>
          <w:sz w:val="24"/>
          <w:szCs w:val="24"/>
        </w:rPr>
      </w:pPr>
      <w:r w:rsidRPr="00B72ACD">
        <w:rPr>
          <w:rFonts w:ascii="Tahoma" w:hAnsi="Tahoma" w:cs="Tahoma"/>
          <w:spacing w:val="5"/>
          <w:sz w:val="24"/>
          <w:szCs w:val="24"/>
        </w:rPr>
        <w:t xml:space="preserve">      </w:t>
      </w:r>
      <w:r w:rsidR="00FA4BE9" w:rsidRPr="00B72ACD">
        <w:rPr>
          <w:rFonts w:ascii="Tahoma" w:hAnsi="Tahoma" w:cs="Tahoma"/>
          <w:spacing w:val="5"/>
          <w:sz w:val="24"/>
          <w:szCs w:val="24"/>
        </w:rPr>
        <w:t xml:space="preserve">karty podatkowej </w:t>
      </w:r>
      <w:r w:rsidR="00FA4BE9" w:rsidRPr="00B72ACD">
        <w:rPr>
          <w:rFonts w:ascii="Tahoma" w:hAnsi="Tahoma" w:cs="Tahoma"/>
          <w:spacing w:val="-1"/>
          <w:sz w:val="24"/>
          <w:szCs w:val="24"/>
        </w:rPr>
        <w:t>pobierany przez Urząd Skarbowy</w:t>
      </w:r>
      <w:r w:rsidR="00FA4BE9" w:rsidRPr="00B72ACD">
        <w:rPr>
          <w:rFonts w:ascii="Tahoma" w:hAnsi="Tahoma" w:cs="Tahoma"/>
          <w:sz w:val="24"/>
          <w:szCs w:val="24"/>
        </w:rPr>
        <w:t xml:space="preserve">                </w:t>
      </w:r>
      <w:r w:rsidR="006F46DB" w:rsidRPr="00B72ACD">
        <w:rPr>
          <w:rFonts w:ascii="Tahoma" w:hAnsi="Tahoma" w:cs="Tahoma"/>
          <w:sz w:val="24"/>
          <w:szCs w:val="24"/>
        </w:rPr>
        <w:t xml:space="preserve">  </w:t>
      </w:r>
      <w:r w:rsidR="004251AB" w:rsidRPr="00B72ACD">
        <w:rPr>
          <w:rFonts w:ascii="Tahoma" w:hAnsi="Tahoma" w:cs="Tahoma"/>
          <w:spacing w:val="-1"/>
          <w:sz w:val="24"/>
          <w:szCs w:val="24"/>
        </w:rPr>
        <w:t xml:space="preserve">10 </w:t>
      </w:r>
      <w:r w:rsidR="00FA4BE9" w:rsidRPr="00B72ACD">
        <w:rPr>
          <w:rFonts w:ascii="Tahoma" w:hAnsi="Tahoma" w:cs="Tahoma"/>
          <w:spacing w:val="-1"/>
          <w:sz w:val="24"/>
          <w:szCs w:val="24"/>
        </w:rPr>
        <w:t>000</w:t>
      </w:r>
      <w:r w:rsidR="00AA6264" w:rsidRPr="00B72ACD">
        <w:rPr>
          <w:rFonts w:ascii="Tahoma" w:hAnsi="Tahoma" w:cs="Tahoma"/>
          <w:spacing w:val="-1"/>
          <w:sz w:val="24"/>
          <w:szCs w:val="24"/>
        </w:rPr>
        <w:t>,00</w:t>
      </w:r>
      <w:r w:rsidR="00FA4BE9" w:rsidRPr="00B72ACD">
        <w:rPr>
          <w:rFonts w:ascii="Tahoma" w:hAnsi="Tahoma" w:cs="Tahoma"/>
          <w:spacing w:val="-1"/>
          <w:sz w:val="24"/>
          <w:szCs w:val="24"/>
        </w:rPr>
        <w:t xml:space="preserve"> zł</w:t>
      </w:r>
    </w:p>
    <w:p w14:paraId="3C5AB06F" w14:textId="77777777" w:rsidR="00F27FEF" w:rsidRDefault="00CE59CB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9072"/>
        </w:tabs>
        <w:spacing w:line="276" w:lineRule="auto"/>
        <w:rPr>
          <w:rFonts w:ascii="Tahoma" w:hAnsi="Tahoma" w:cs="Tahoma"/>
          <w:spacing w:val="12"/>
          <w:sz w:val="24"/>
          <w:szCs w:val="24"/>
        </w:rPr>
      </w:pPr>
      <w:r w:rsidRPr="00B72ACD">
        <w:rPr>
          <w:rFonts w:ascii="Tahoma" w:hAnsi="Tahoma" w:cs="Tahoma"/>
          <w:sz w:val="24"/>
          <w:szCs w:val="24"/>
        </w:rPr>
        <w:t xml:space="preserve">wpływy </w:t>
      </w:r>
      <w:r w:rsidRPr="00B72ACD">
        <w:rPr>
          <w:rFonts w:ascii="Tahoma" w:hAnsi="Tahoma" w:cs="Tahoma"/>
          <w:spacing w:val="12"/>
          <w:sz w:val="24"/>
          <w:szCs w:val="24"/>
        </w:rPr>
        <w:t>podatku</w:t>
      </w:r>
      <w:r w:rsidR="00FA4BE9" w:rsidRPr="00B72ACD">
        <w:rPr>
          <w:rFonts w:ascii="Tahoma" w:hAnsi="Tahoma" w:cs="Tahoma"/>
          <w:spacing w:val="12"/>
          <w:sz w:val="24"/>
          <w:szCs w:val="24"/>
        </w:rPr>
        <w:t xml:space="preserve"> od spadków i darowizn - podatek pobierany</w:t>
      </w:r>
    </w:p>
    <w:p w14:paraId="4AE301D1" w14:textId="3808EDEC" w:rsidR="00FA4BE9" w:rsidRPr="00B72ACD" w:rsidRDefault="00FA4BE9" w:rsidP="00F27FEF">
      <w:pPr>
        <w:shd w:val="clear" w:color="auto" w:fill="FFFFFF"/>
        <w:tabs>
          <w:tab w:val="left" w:pos="567"/>
          <w:tab w:val="left" w:pos="9072"/>
        </w:tabs>
        <w:spacing w:line="276" w:lineRule="auto"/>
        <w:ind w:left="360"/>
        <w:rPr>
          <w:rFonts w:ascii="Tahoma" w:hAnsi="Tahoma" w:cs="Tahoma"/>
          <w:spacing w:val="12"/>
          <w:sz w:val="24"/>
          <w:szCs w:val="24"/>
        </w:rPr>
      </w:pPr>
      <w:r w:rsidRPr="00F27FEF">
        <w:rPr>
          <w:rFonts w:ascii="Tahoma" w:hAnsi="Tahoma" w:cs="Tahoma"/>
          <w:spacing w:val="12"/>
          <w:sz w:val="24"/>
          <w:szCs w:val="24"/>
        </w:rPr>
        <w:t xml:space="preserve"> przez</w:t>
      </w:r>
      <w:r w:rsidR="00F27FEF">
        <w:rPr>
          <w:rFonts w:ascii="Tahoma" w:hAnsi="Tahoma" w:cs="Tahoma"/>
          <w:spacing w:val="12"/>
          <w:sz w:val="24"/>
          <w:szCs w:val="24"/>
        </w:rPr>
        <w:t xml:space="preserve"> </w:t>
      </w:r>
      <w:r w:rsidRPr="00B72ACD">
        <w:rPr>
          <w:rFonts w:ascii="Tahoma" w:hAnsi="Tahoma" w:cs="Tahoma"/>
          <w:spacing w:val="12"/>
          <w:sz w:val="24"/>
          <w:szCs w:val="24"/>
        </w:rPr>
        <w:t>U</w:t>
      </w:r>
      <w:r w:rsidR="006F46DB" w:rsidRPr="00B72ACD">
        <w:rPr>
          <w:rFonts w:ascii="Tahoma" w:hAnsi="Tahoma" w:cs="Tahoma"/>
          <w:spacing w:val="12"/>
          <w:sz w:val="24"/>
          <w:szCs w:val="24"/>
        </w:rPr>
        <w:t xml:space="preserve">rząd </w:t>
      </w:r>
      <w:r w:rsidR="003130FC" w:rsidRPr="00B72ACD">
        <w:rPr>
          <w:rFonts w:ascii="Tahoma" w:hAnsi="Tahoma" w:cs="Tahoma"/>
          <w:spacing w:val="12"/>
          <w:sz w:val="24"/>
          <w:szCs w:val="24"/>
        </w:rPr>
        <w:t>S</w:t>
      </w:r>
      <w:r w:rsidR="000942AD" w:rsidRPr="00B72ACD">
        <w:rPr>
          <w:rFonts w:ascii="Tahoma" w:hAnsi="Tahoma" w:cs="Tahoma"/>
          <w:spacing w:val="12"/>
          <w:sz w:val="24"/>
          <w:szCs w:val="24"/>
        </w:rPr>
        <w:t>karbowy</w:t>
      </w:r>
      <w:r w:rsidR="006F46DB" w:rsidRPr="00B72ACD">
        <w:rPr>
          <w:rFonts w:ascii="Tahoma" w:hAnsi="Tahoma" w:cs="Tahoma"/>
          <w:spacing w:val="12"/>
          <w:sz w:val="24"/>
          <w:szCs w:val="24"/>
        </w:rPr>
        <w:t xml:space="preserve">                          </w:t>
      </w:r>
      <w:r w:rsidR="00377A0E" w:rsidRPr="00B72ACD">
        <w:rPr>
          <w:rFonts w:ascii="Tahoma" w:hAnsi="Tahoma" w:cs="Tahoma"/>
          <w:spacing w:val="12"/>
          <w:sz w:val="24"/>
          <w:szCs w:val="24"/>
        </w:rPr>
        <w:t xml:space="preserve">                        </w:t>
      </w:r>
      <w:r w:rsidR="00F27FEF">
        <w:rPr>
          <w:rFonts w:ascii="Tahoma" w:hAnsi="Tahoma" w:cs="Tahoma"/>
          <w:spacing w:val="12"/>
          <w:sz w:val="24"/>
          <w:szCs w:val="24"/>
        </w:rPr>
        <w:t xml:space="preserve"> </w:t>
      </w:r>
      <w:r w:rsidR="00377A0E" w:rsidRPr="00B72ACD">
        <w:rPr>
          <w:rFonts w:ascii="Tahoma" w:hAnsi="Tahoma" w:cs="Tahoma"/>
          <w:spacing w:val="12"/>
          <w:sz w:val="24"/>
          <w:szCs w:val="24"/>
        </w:rPr>
        <w:t xml:space="preserve"> 4</w:t>
      </w:r>
      <w:r w:rsidR="00266FD9" w:rsidRPr="00B72ACD">
        <w:rPr>
          <w:rFonts w:ascii="Tahoma" w:hAnsi="Tahoma" w:cs="Tahoma"/>
          <w:spacing w:val="12"/>
          <w:sz w:val="24"/>
          <w:szCs w:val="24"/>
        </w:rPr>
        <w:t>5</w:t>
      </w:r>
      <w:r w:rsidR="004251AB" w:rsidRPr="00B72ACD">
        <w:rPr>
          <w:rFonts w:ascii="Tahoma" w:hAnsi="Tahoma" w:cs="Tahoma"/>
          <w:spacing w:val="12"/>
          <w:sz w:val="24"/>
          <w:szCs w:val="24"/>
        </w:rPr>
        <w:t xml:space="preserve"> </w:t>
      </w:r>
      <w:r w:rsidR="006F46DB" w:rsidRPr="00B72ACD">
        <w:rPr>
          <w:rFonts w:ascii="Tahoma" w:hAnsi="Tahoma" w:cs="Tahoma"/>
          <w:spacing w:val="12"/>
          <w:sz w:val="24"/>
          <w:szCs w:val="24"/>
        </w:rPr>
        <w:t>000,00 zł</w:t>
      </w:r>
    </w:p>
    <w:p w14:paraId="01C97C55" w14:textId="58FD5FC8" w:rsidR="00FA4BE9" w:rsidRPr="00B72ACD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B72ACD">
        <w:rPr>
          <w:rFonts w:ascii="Tahoma" w:hAnsi="Tahoma" w:cs="Tahoma"/>
          <w:spacing w:val="2"/>
          <w:sz w:val="24"/>
          <w:szCs w:val="24"/>
        </w:rPr>
        <w:t xml:space="preserve">wpływy z opłaty targowej </w:t>
      </w:r>
      <w:r w:rsidR="00C2676F" w:rsidRPr="00B72ACD">
        <w:rPr>
          <w:rFonts w:ascii="Tahoma" w:hAnsi="Tahoma" w:cs="Tahoma"/>
          <w:spacing w:val="2"/>
          <w:sz w:val="24"/>
          <w:szCs w:val="24"/>
        </w:rPr>
        <w:t xml:space="preserve">                    </w:t>
      </w:r>
      <w:r w:rsidR="006F46DB" w:rsidRPr="00B72ACD">
        <w:rPr>
          <w:rFonts w:ascii="Tahoma" w:hAnsi="Tahoma" w:cs="Tahoma"/>
          <w:spacing w:val="2"/>
          <w:sz w:val="24"/>
          <w:szCs w:val="24"/>
        </w:rPr>
        <w:t xml:space="preserve">                 </w:t>
      </w:r>
      <w:r w:rsidR="00A91638" w:rsidRPr="00B72ACD">
        <w:rPr>
          <w:rFonts w:ascii="Tahoma" w:hAnsi="Tahoma" w:cs="Tahoma"/>
          <w:spacing w:val="2"/>
          <w:sz w:val="24"/>
          <w:szCs w:val="24"/>
        </w:rPr>
        <w:t xml:space="preserve">             </w:t>
      </w:r>
      <w:r w:rsidR="006F46DB" w:rsidRPr="00B72ACD">
        <w:rPr>
          <w:rFonts w:ascii="Tahoma" w:hAnsi="Tahoma" w:cs="Tahoma"/>
          <w:spacing w:val="2"/>
          <w:sz w:val="24"/>
          <w:szCs w:val="24"/>
        </w:rPr>
        <w:t xml:space="preserve">  </w:t>
      </w:r>
      <w:r w:rsidR="00F27FEF">
        <w:rPr>
          <w:rFonts w:ascii="Tahoma" w:hAnsi="Tahoma" w:cs="Tahoma"/>
          <w:spacing w:val="2"/>
          <w:sz w:val="24"/>
          <w:szCs w:val="24"/>
        </w:rPr>
        <w:t xml:space="preserve"> </w:t>
      </w:r>
      <w:r w:rsidR="006F46DB" w:rsidRPr="00B72ACD">
        <w:rPr>
          <w:rFonts w:ascii="Tahoma" w:hAnsi="Tahoma" w:cs="Tahoma"/>
          <w:spacing w:val="2"/>
          <w:sz w:val="24"/>
          <w:szCs w:val="24"/>
        </w:rPr>
        <w:t xml:space="preserve"> </w:t>
      </w:r>
      <w:r w:rsidR="00A91638" w:rsidRPr="00B72ACD">
        <w:rPr>
          <w:rFonts w:ascii="Tahoma" w:hAnsi="Tahoma" w:cs="Tahoma"/>
          <w:spacing w:val="2"/>
          <w:sz w:val="24"/>
          <w:szCs w:val="24"/>
        </w:rPr>
        <w:t>10</w:t>
      </w:r>
      <w:r w:rsidR="004251AB" w:rsidRPr="00B72ACD">
        <w:rPr>
          <w:rFonts w:ascii="Tahoma" w:hAnsi="Tahoma" w:cs="Tahoma"/>
          <w:sz w:val="24"/>
          <w:szCs w:val="24"/>
        </w:rPr>
        <w:t xml:space="preserve">0 </w:t>
      </w:r>
      <w:r w:rsidR="006F46DB" w:rsidRPr="00B72ACD">
        <w:rPr>
          <w:rFonts w:ascii="Tahoma" w:hAnsi="Tahoma" w:cs="Tahoma"/>
          <w:sz w:val="24"/>
          <w:szCs w:val="24"/>
        </w:rPr>
        <w:t>000,00</w:t>
      </w:r>
      <w:r w:rsidRPr="00B72ACD">
        <w:rPr>
          <w:rFonts w:ascii="Tahoma" w:hAnsi="Tahoma" w:cs="Tahoma"/>
          <w:spacing w:val="-3"/>
          <w:sz w:val="24"/>
          <w:szCs w:val="24"/>
        </w:rPr>
        <w:t xml:space="preserve"> zł</w:t>
      </w:r>
    </w:p>
    <w:p w14:paraId="29B36E58" w14:textId="3162EE31" w:rsidR="000827C7" w:rsidRPr="00B72ACD" w:rsidRDefault="000827C7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B72ACD">
        <w:rPr>
          <w:rFonts w:ascii="Tahoma" w:hAnsi="Tahoma" w:cs="Tahoma"/>
          <w:spacing w:val="-3"/>
          <w:sz w:val="24"/>
          <w:szCs w:val="24"/>
        </w:rPr>
        <w:t>wpływy z opłaty skarbow</w:t>
      </w:r>
      <w:r w:rsidR="000942AD" w:rsidRPr="00B72ACD">
        <w:rPr>
          <w:rFonts w:ascii="Tahoma" w:hAnsi="Tahoma" w:cs="Tahoma"/>
          <w:spacing w:val="-3"/>
          <w:sz w:val="24"/>
          <w:szCs w:val="24"/>
        </w:rPr>
        <w:t>ej (za zaświadczenia, odpisy)</w:t>
      </w:r>
      <w:r w:rsidR="000942AD" w:rsidRPr="00B72ACD">
        <w:rPr>
          <w:rFonts w:ascii="Tahoma" w:hAnsi="Tahoma" w:cs="Tahoma"/>
          <w:spacing w:val="-3"/>
          <w:sz w:val="24"/>
          <w:szCs w:val="24"/>
        </w:rPr>
        <w:tab/>
      </w:r>
      <w:r w:rsidR="000942AD" w:rsidRPr="00B72ACD">
        <w:rPr>
          <w:rFonts w:ascii="Tahoma" w:hAnsi="Tahoma" w:cs="Tahoma"/>
          <w:spacing w:val="-3"/>
          <w:sz w:val="24"/>
          <w:szCs w:val="24"/>
        </w:rPr>
        <w:tab/>
        <w:t xml:space="preserve">         </w:t>
      </w:r>
      <w:r w:rsidR="004251AB" w:rsidRPr="00B72ACD">
        <w:rPr>
          <w:rFonts w:ascii="Tahoma" w:hAnsi="Tahoma" w:cs="Tahoma"/>
          <w:spacing w:val="-3"/>
          <w:sz w:val="24"/>
          <w:szCs w:val="24"/>
        </w:rPr>
        <w:t>4</w:t>
      </w:r>
      <w:r w:rsidR="00266FD9" w:rsidRPr="00B72ACD">
        <w:rPr>
          <w:rFonts w:ascii="Tahoma" w:hAnsi="Tahoma" w:cs="Tahoma"/>
          <w:spacing w:val="-3"/>
          <w:sz w:val="24"/>
          <w:szCs w:val="24"/>
        </w:rPr>
        <w:t>3</w:t>
      </w:r>
      <w:r w:rsidR="004251AB" w:rsidRPr="00B72AC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72ACD">
        <w:rPr>
          <w:rFonts w:ascii="Tahoma" w:hAnsi="Tahoma" w:cs="Tahoma"/>
          <w:spacing w:val="-3"/>
          <w:sz w:val="24"/>
          <w:szCs w:val="24"/>
        </w:rPr>
        <w:t>000,00 zł</w:t>
      </w:r>
    </w:p>
    <w:p w14:paraId="639CF8EA" w14:textId="26C6D9F6" w:rsidR="00D667A5" w:rsidRPr="00B72ACD" w:rsidRDefault="00D667A5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B72ACD">
        <w:rPr>
          <w:rFonts w:ascii="Tahoma" w:hAnsi="Tahoma" w:cs="Tahoma"/>
          <w:spacing w:val="-3"/>
          <w:sz w:val="24"/>
          <w:szCs w:val="24"/>
        </w:rPr>
        <w:t>wpływy z opłaty eksploatacy</w:t>
      </w:r>
      <w:r w:rsidR="000942AD" w:rsidRPr="00B72ACD">
        <w:rPr>
          <w:rFonts w:ascii="Tahoma" w:hAnsi="Tahoma" w:cs="Tahoma"/>
          <w:spacing w:val="-3"/>
          <w:sz w:val="24"/>
          <w:szCs w:val="24"/>
        </w:rPr>
        <w:t>jnej za wydobycie żwiru</w:t>
      </w:r>
      <w:r w:rsidR="000942AD" w:rsidRPr="00B72ACD">
        <w:rPr>
          <w:rFonts w:ascii="Tahoma" w:hAnsi="Tahoma" w:cs="Tahoma"/>
          <w:spacing w:val="-3"/>
          <w:sz w:val="24"/>
          <w:szCs w:val="24"/>
        </w:rPr>
        <w:tab/>
        <w:t xml:space="preserve">                  </w:t>
      </w:r>
      <w:r w:rsidR="004251AB" w:rsidRPr="00B72ACD">
        <w:rPr>
          <w:rFonts w:ascii="Tahoma" w:hAnsi="Tahoma" w:cs="Tahoma"/>
          <w:spacing w:val="-3"/>
          <w:sz w:val="24"/>
          <w:szCs w:val="24"/>
        </w:rPr>
        <w:t xml:space="preserve"> 3</w:t>
      </w:r>
      <w:r w:rsidR="00377A0E" w:rsidRPr="00B72ACD">
        <w:rPr>
          <w:rFonts w:ascii="Tahoma" w:hAnsi="Tahoma" w:cs="Tahoma"/>
          <w:spacing w:val="-3"/>
          <w:sz w:val="24"/>
          <w:szCs w:val="24"/>
        </w:rPr>
        <w:t>0</w:t>
      </w:r>
      <w:r w:rsidR="004251AB" w:rsidRPr="00B72AC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72ACD">
        <w:rPr>
          <w:rFonts w:ascii="Tahoma" w:hAnsi="Tahoma" w:cs="Tahoma"/>
          <w:spacing w:val="-3"/>
          <w:sz w:val="24"/>
          <w:szCs w:val="24"/>
        </w:rPr>
        <w:t>000,00 zł</w:t>
      </w:r>
    </w:p>
    <w:p w14:paraId="18061CC6" w14:textId="3A5099F3" w:rsidR="00D667A5" w:rsidRPr="00B72ACD" w:rsidRDefault="00D667A5" w:rsidP="000942AD">
      <w:pPr>
        <w:numPr>
          <w:ilvl w:val="0"/>
          <w:numId w:val="11"/>
        </w:numPr>
        <w:shd w:val="clear" w:color="auto" w:fill="FFFFFF"/>
        <w:tabs>
          <w:tab w:val="left" w:pos="567"/>
          <w:tab w:val="right" w:pos="9072"/>
        </w:tabs>
        <w:spacing w:line="276" w:lineRule="auto"/>
        <w:rPr>
          <w:rFonts w:ascii="Tahoma" w:hAnsi="Tahoma" w:cs="Tahoma"/>
          <w:sz w:val="24"/>
          <w:szCs w:val="24"/>
        </w:rPr>
      </w:pPr>
      <w:r w:rsidRPr="00B72ACD">
        <w:rPr>
          <w:rFonts w:ascii="Tahoma" w:hAnsi="Tahoma" w:cs="Tahoma"/>
          <w:spacing w:val="-1"/>
          <w:sz w:val="24"/>
          <w:szCs w:val="24"/>
        </w:rPr>
        <w:t>opłaty za wydawane pozwolenia na sprzedaż alkoholu</w:t>
      </w:r>
      <w:r w:rsidR="00F27FEF">
        <w:rPr>
          <w:rFonts w:ascii="Tahoma" w:hAnsi="Tahoma" w:cs="Tahoma"/>
          <w:sz w:val="24"/>
          <w:szCs w:val="24"/>
        </w:rPr>
        <w:t xml:space="preserve">                  </w:t>
      </w:r>
      <w:r w:rsidR="00266FD9" w:rsidRPr="00B72ACD">
        <w:rPr>
          <w:rFonts w:ascii="Tahoma" w:hAnsi="Tahoma" w:cs="Tahoma"/>
          <w:sz w:val="24"/>
          <w:szCs w:val="24"/>
        </w:rPr>
        <w:t>210 525</w:t>
      </w:r>
      <w:r w:rsidRPr="00B72ACD">
        <w:rPr>
          <w:rFonts w:ascii="Tahoma" w:hAnsi="Tahoma" w:cs="Tahoma"/>
          <w:sz w:val="24"/>
          <w:szCs w:val="24"/>
        </w:rPr>
        <w:t>,00</w:t>
      </w:r>
      <w:r w:rsidRPr="00B72ACD">
        <w:rPr>
          <w:rFonts w:ascii="Tahoma" w:hAnsi="Tahoma" w:cs="Tahoma"/>
          <w:spacing w:val="-8"/>
          <w:sz w:val="24"/>
          <w:szCs w:val="24"/>
        </w:rPr>
        <w:t xml:space="preserve"> zł </w:t>
      </w:r>
    </w:p>
    <w:p w14:paraId="3D8AA3C2" w14:textId="77777777" w:rsidR="00CD1672" w:rsidRPr="00B72ACD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9168"/>
        </w:tabs>
        <w:spacing w:line="276" w:lineRule="auto"/>
        <w:rPr>
          <w:rFonts w:ascii="Tahoma" w:hAnsi="Tahoma" w:cs="Tahoma"/>
          <w:spacing w:val="9"/>
          <w:sz w:val="24"/>
          <w:szCs w:val="24"/>
        </w:rPr>
      </w:pPr>
      <w:r w:rsidRPr="00B72ACD">
        <w:rPr>
          <w:rFonts w:ascii="Tahoma" w:hAnsi="Tahoma" w:cs="Tahoma"/>
          <w:spacing w:val="9"/>
          <w:sz w:val="24"/>
          <w:szCs w:val="24"/>
        </w:rPr>
        <w:t xml:space="preserve">podatek od czynności cywilnoprawnych od umów, transakcji </w:t>
      </w:r>
    </w:p>
    <w:p w14:paraId="0AB91C6D" w14:textId="02EEB296" w:rsidR="00FA4BE9" w:rsidRPr="00B72ACD" w:rsidRDefault="00FA4BE9" w:rsidP="000942AD">
      <w:pPr>
        <w:pStyle w:val="Akapitzlist"/>
        <w:shd w:val="clear" w:color="auto" w:fill="FFFFFF"/>
        <w:tabs>
          <w:tab w:val="left" w:pos="667"/>
          <w:tab w:val="left" w:pos="9168"/>
        </w:tabs>
        <w:spacing w:line="276" w:lineRule="auto"/>
        <w:rPr>
          <w:rFonts w:ascii="Tahoma" w:hAnsi="Tahoma" w:cs="Tahoma"/>
          <w:spacing w:val="9"/>
          <w:sz w:val="24"/>
          <w:szCs w:val="24"/>
        </w:rPr>
      </w:pPr>
      <w:r w:rsidRPr="00B72ACD">
        <w:rPr>
          <w:rFonts w:ascii="Tahoma" w:hAnsi="Tahoma" w:cs="Tahoma"/>
          <w:spacing w:val="9"/>
          <w:sz w:val="24"/>
          <w:szCs w:val="24"/>
        </w:rPr>
        <w:t xml:space="preserve">kupna-sprzedaży pobierany </w:t>
      </w:r>
      <w:r w:rsidRPr="00B72ACD">
        <w:rPr>
          <w:rFonts w:ascii="Tahoma" w:hAnsi="Tahoma" w:cs="Tahoma"/>
          <w:spacing w:val="-1"/>
          <w:sz w:val="24"/>
          <w:szCs w:val="24"/>
        </w:rPr>
        <w:t>przez Urzędy Skarbowe</w:t>
      </w:r>
      <w:r w:rsidR="000801B9" w:rsidRPr="00B72ACD">
        <w:rPr>
          <w:rFonts w:ascii="Tahoma" w:hAnsi="Tahoma" w:cs="Tahoma"/>
          <w:sz w:val="24"/>
          <w:szCs w:val="24"/>
        </w:rPr>
        <w:t xml:space="preserve"> </w:t>
      </w:r>
      <w:r w:rsidRPr="00B72ACD">
        <w:rPr>
          <w:rFonts w:ascii="Tahoma" w:hAnsi="Tahoma" w:cs="Tahoma"/>
          <w:sz w:val="24"/>
          <w:szCs w:val="24"/>
        </w:rPr>
        <w:t xml:space="preserve">  </w:t>
      </w:r>
      <w:r w:rsidR="00CD1672" w:rsidRPr="00B72ACD">
        <w:rPr>
          <w:rFonts w:ascii="Tahoma" w:hAnsi="Tahoma" w:cs="Tahoma"/>
          <w:sz w:val="24"/>
          <w:szCs w:val="24"/>
        </w:rPr>
        <w:t xml:space="preserve">      </w:t>
      </w:r>
      <w:r w:rsidR="006B71B2" w:rsidRPr="00B72ACD">
        <w:rPr>
          <w:rFonts w:ascii="Tahoma" w:hAnsi="Tahoma" w:cs="Tahoma"/>
          <w:sz w:val="24"/>
          <w:szCs w:val="24"/>
        </w:rPr>
        <w:t xml:space="preserve"> </w:t>
      </w:r>
      <w:r w:rsidR="00377A0E" w:rsidRPr="00B72ACD">
        <w:rPr>
          <w:rFonts w:ascii="Tahoma" w:hAnsi="Tahoma" w:cs="Tahoma"/>
          <w:sz w:val="24"/>
          <w:szCs w:val="24"/>
        </w:rPr>
        <w:t xml:space="preserve"> </w:t>
      </w:r>
      <w:r w:rsidR="000942AD" w:rsidRPr="00B72ACD">
        <w:rPr>
          <w:rFonts w:ascii="Tahoma" w:hAnsi="Tahoma" w:cs="Tahoma"/>
          <w:sz w:val="24"/>
          <w:szCs w:val="24"/>
        </w:rPr>
        <w:t xml:space="preserve">   </w:t>
      </w:r>
      <w:r w:rsidR="00377A0E" w:rsidRPr="00B72ACD">
        <w:rPr>
          <w:rFonts w:ascii="Tahoma" w:hAnsi="Tahoma" w:cs="Tahoma"/>
          <w:sz w:val="24"/>
          <w:szCs w:val="24"/>
        </w:rPr>
        <w:t xml:space="preserve"> </w:t>
      </w:r>
      <w:r w:rsidR="00F27FEF">
        <w:rPr>
          <w:rFonts w:ascii="Tahoma" w:hAnsi="Tahoma" w:cs="Tahoma"/>
          <w:sz w:val="24"/>
          <w:szCs w:val="24"/>
        </w:rPr>
        <w:t xml:space="preserve"> </w:t>
      </w:r>
      <w:r w:rsidR="00377A0E" w:rsidRPr="00B72ACD">
        <w:rPr>
          <w:rFonts w:ascii="Tahoma" w:hAnsi="Tahoma" w:cs="Tahoma"/>
          <w:sz w:val="24"/>
          <w:szCs w:val="24"/>
        </w:rPr>
        <w:t>2</w:t>
      </w:r>
      <w:r w:rsidR="00266FD9" w:rsidRPr="00B72ACD">
        <w:rPr>
          <w:rFonts w:ascii="Tahoma" w:hAnsi="Tahoma" w:cs="Tahoma"/>
          <w:sz w:val="24"/>
          <w:szCs w:val="24"/>
        </w:rPr>
        <w:t>60</w:t>
      </w:r>
      <w:r w:rsidR="004251AB" w:rsidRPr="00B72ACD">
        <w:rPr>
          <w:rFonts w:ascii="Tahoma" w:hAnsi="Tahoma" w:cs="Tahoma"/>
          <w:sz w:val="24"/>
          <w:szCs w:val="24"/>
        </w:rPr>
        <w:t xml:space="preserve"> </w:t>
      </w:r>
      <w:r w:rsidR="00BF2D25" w:rsidRPr="00B72ACD">
        <w:rPr>
          <w:rFonts w:ascii="Tahoma" w:hAnsi="Tahoma" w:cs="Tahoma"/>
          <w:sz w:val="24"/>
          <w:szCs w:val="24"/>
        </w:rPr>
        <w:t>5</w:t>
      </w:r>
      <w:r w:rsidRPr="00B72ACD">
        <w:rPr>
          <w:rFonts w:ascii="Tahoma" w:hAnsi="Tahoma" w:cs="Tahoma"/>
          <w:spacing w:val="-1"/>
          <w:sz w:val="24"/>
          <w:szCs w:val="24"/>
        </w:rPr>
        <w:t>00</w:t>
      </w:r>
      <w:r w:rsidR="003130FC" w:rsidRPr="00B72ACD">
        <w:rPr>
          <w:rFonts w:ascii="Tahoma" w:hAnsi="Tahoma" w:cs="Tahoma"/>
          <w:spacing w:val="-1"/>
          <w:sz w:val="24"/>
          <w:szCs w:val="24"/>
        </w:rPr>
        <w:t xml:space="preserve">,00 </w:t>
      </w:r>
      <w:r w:rsidRPr="00B72ACD">
        <w:rPr>
          <w:rFonts w:ascii="Tahoma" w:hAnsi="Tahoma" w:cs="Tahoma"/>
          <w:spacing w:val="-1"/>
          <w:sz w:val="24"/>
          <w:szCs w:val="24"/>
        </w:rPr>
        <w:t>zł</w:t>
      </w:r>
    </w:p>
    <w:p w14:paraId="7A8437FE" w14:textId="77777777" w:rsidR="00DB6BD1" w:rsidRPr="00B72ACD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6"/>
          <w:tab w:val="left" w:pos="9269"/>
        </w:tabs>
        <w:spacing w:line="276" w:lineRule="auto"/>
        <w:rPr>
          <w:rFonts w:ascii="Tahoma" w:hAnsi="Tahoma" w:cs="Tahoma"/>
          <w:spacing w:val="-1"/>
          <w:sz w:val="24"/>
          <w:szCs w:val="24"/>
        </w:rPr>
      </w:pPr>
      <w:r w:rsidRPr="00B72ACD">
        <w:rPr>
          <w:rFonts w:ascii="Tahoma" w:hAnsi="Tahoma" w:cs="Tahoma"/>
          <w:spacing w:val="-1"/>
          <w:sz w:val="24"/>
          <w:szCs w:val="24"/>
        </w:rPr>
        <w:t>wpływy z innych lokalny</w:t>
      </w:r>
      <w:r w:rsidR="00043255" w:rsidRPr="00B72ACD">
        <w:rPr>
          <w:rFonts w:ascii="Tahoma" w:hAnsi="Tahoma" w:cs="Tahoma"/>
          <w:spacing w:val="-1"/>
          <w:sz w:val="24"/>
          <w:szCs w:val="24"/>
        </w:rPr>
        <w:t xml:space="preserve">ch opłat pobieranych przez </w:t>
      </w:r>
      <w:proofErr w:type="spellStart"/>
      <w:r w:rsidR="00043255" w:rsidRPr="00B72ACD">
        <w:rPr>
          <w:rFonts w:ascii="Tahoma" w:hAnsi="Tahoma" w:cs="Tahoma"/>
          <w:spacing w:val="-1"/>
          <w:sz w:val="24"/>
          <w:szCs w:val="24"/>
        </w:rPr>
        <w:t>jst</w:t>
      </w:r>
      <w:proofErr w:type="spellEnd"/>
      <w:r w:rsidR="00043255" w:rsidRPr="00B72ACD">
        <w:rPr>
          <w:rFonts w:ascii="Tahoma" w:hAnsi="Tahoma" w:cs="Tahoma"/>
          <w:spacing w:val="-1"/>
          <w:sz w:val="24"/>
          <w:szCs w:val="24"/>
        </w:rPr>
        <w:t xml:space="preserve"> min.</w:t>
      </w:r>
      <w:r w:rsidRPr="00B72ACD">
        <w:rPr>
          <w:rFonts w:ascii="Tahoma" w:hAnsi="Tahoma" w:cs="Tahoma"/>
          <w:spacing w:val="-1"/>
          <w:sz w:val="24"/>
          <w:szCs w:val="24"/>
        </w:rPr>
        <w:t xml:space="preserve"> </w:t>
      </w:r>
    </w:p>
    <w:p w14:paraId="3D650688" w14:textId="1A45E41C" w:rsidR="00FA4BE9" w:rsidRPr="00B72ACD" w:rsidRDefault="003130FC" w:rsidP="000942AD">
      <w:pPr>
        <w:pStyle w:val="Akapitzlist"/>
        <w:shd w:val="clear" w:color="auto" w:fill="FFFFFF"/>
        <w:tabs>
          <w:tab w:val="left" w:pos="576"/>
          <w:tab w:val="left" w:pos="9269"/>
        </w:tabs>
        <w:spacing w:line="276" w:lineRule="auto"/>
        <w:rPr>
          <w:rFonts w:ascii="Tahoma" w:hAnsi="Tahoma" w:cs="Tahoma"/>
          <w:spacing w:val="-1"/>
          <w:sz w:val="24"/>
          <w:szCs w:val="24"/>
        </w:rPr>
      </w:pPr>
      <w:r w:rsidRPr="00B72ACD">
        <w:rPr>
          <w:rFonts w:ascii="Tahoma" w:hAnsi="Tahoma" w:cs="Tahoma"/>
          <w:spacing w:val="-1"/>
          <w:sz w:val="24"/>
          <w:szCs w:val="24"/>
        </w:rPr>
        <w:t xml:space="preserve">opłata śmieciowa     </w:t>
      </w:r>
      <w:r w:rsidR="00C2676F" w:rsidRPr="00B72ACD">
        <w:rPr>
          <w:rFonts w:ascii="Tahoma" w:hAnsi="Tahoma" w:cs="Tahoma"/>
          <w:spacing w:val="-1"/>
          <w:sz w:val="24"/>
          <w:szCs w:val="24"/>
        </w:rPr>
        <w:t xml:space="preserve">  </w:t>
      </w:r>
      <w:r w:rsidR="00DB6BD1" w:rsidRPr="00B72ACD">
        <w:rPr>
          <w:rFonts w:ascii="Tahoma" w:hAnsi="Tahoma" w:cs="Tahoma"/>
          <w:spacing w:val="-1"/>
          <w:sz w:val="24"/>
          <w:szCs w:val="24"/>
        </w:rPr>
        <w:t xml:space="preserve">                              </w:t>
      </w:r>
      <w:r w:rsidR="00D27514" w:rsidRPr="00B72ACD">
        <w:rPr>
          <w:rFonts w:ascii="Tahoma" w:hAnsi="Tahoma" w:cs="Tahoma"/>
          <w:spacing w:val="-1"/>
          <w:sz w:val="24"/>
          <w:szCs w:val="24"/>
        </w:rPr>
        <w:t xml:space="preserve">                           </w:t>
      </w:r>
      <w:r w:rsidR="00F27FEF">
        <w:rPr>
          <w:rFonts w:ascii="Tahoma" w:hAnsi="Tahoma" w:cs="Tahoma"/>
          <w:spacing w:val="-1"/>
          <w:sz w:val="24"/>
          <w:szCs w:val="24"/>
        </w:rPr>
        <w:t xml:space="preserve"> </w:t>
      </w:r>
      <w:r w:rsidR="00DB6BD1" w:rsidRPr="00B72ACD">
        <w:rPr>
          <w:rFonts w:ascii="Tahoma" w:hAnsi="Tahoma" w:cs="Tahoma"/>
          <w:spacing w:val="-1"/>
          <w:sz w:val="24"/>
          <w:szCs w:val="24"/>
        </w:rPr>
        <w:t xml:space="preserve"> </w:t>
      </w:r>
      <w:r w:rsidR="004251AB" w:rsidRPr="00B72ACD">
        <w:rPr>
          <w:rFonts w:ascii="Tahoma" w:hAnsi="Tahoma" w:cs="Tahoma"/>
          <w:spacing w:val="-1"/>
          <w:sz w:val="24"/>
          <w:szCs w:val="24"/>
        </w:rPr>
        <w:t>2</w:t>
      </w:r>
      <w:r w:rsidR="00266FD9" w:rsidRPr="00B72ACD">
        <w:rPr>
          <w:rFonts w:ascii="Tahoma" w:hAnsi="Tahoma" w:cs="Tahoma"/>
          <w:spacing w:val="-1"/>
          <w:sz w:val="24"/>
          <w:szCs w:val="24"/>
        </w:rPr>
        <w:t> </w:t>
      </w:r>
      <w:r w:rsidR="004251AB" w:rsidRPr="00B72ACD">
        <w:rPr>
          <w:rFonts w:ascii="Tahoma" w:hAnsi="Tahoma" w:cs="Tahoma"/>
          <w:spacing w:val="-1"/>
          <w:sz w:val="24"/>
          <w:szCs w:val="24"/>
        </w:rPr>
        <w:t>36</w:t>
      </w:r>
      <w:r w:rsidR="00266FD9" w:rsidRPr="00B72ACD">
        <w:rPr>
          <w:rFonts w:ascii="Tahoma" w:hAnsi="Tahoma" w:cs="Tahoma"/>
          <w:spacing w:val="-1"/>
          <w:sz w:val="24"/>
          <w:szCs w:val="24"/>
        </w:rPr>
        <w:t>8 2</w:t>
      </w:r>
      <w:r w:rsidR="004251AB" w:rsidRPr="00B72ACD">
        <w:rPr>
          <w:rFonts w:ascii="Tahoma" w:hAnsi="Tahoma" w:cs="Tahoma"/>
          <w:spacing w:val="-1"/>
          <w:sz w:val="24"/>
          <w:szCs w:val="24"/>
        </w:rPr>
        <w:t>00</w:t>
      </w:r>
      <w:r w:rsidR="00161ADA" w:rsidRPr="00B72ACD">
        <w:rPr>
          <w:rFonts w:ascii="Tahoma" w:hAnsi="Tahoma" w:cs="Tahoma"/>
          <w:spacing w:val="-1"/>
          <w:sz w:val="24"/>
          <w:szCs w:val="24"/>
        </w:rPr>
        <w:t>,00</w:t>
      </w:r>
      <w:r w:rsidR="00FA4BE9" w:rsidRPr="00B72ACD">
        <w:rPr>
          <w:rFonts w:ascii="Tahoma" w:hAnsi="Tahoma" w:cs="Tahoma"/>
          <w:spacing w:val="-1"/>
          <w:sz w:val="24"/>
          <w:szCs w:val="24"/>
        </w:rPr>
        <w:t xml:space="preserve"> zł</w:t>
      </w:r>
    </w:p>
    <w:p w14:paraId="02B8D9E2" w14:textId="064CC1D2" w:rsidR="00266FD9" w:rsidRPr="00356C2B" w:rsidRDefault="00266FD9" w:rsidP="00266FD9">
      <w:pPr>
        <w:pStyle w:val="Akapitzlist"/>
        <w:numPr>
          <w:ilvl w:val="0"/>
          <w:numId w:val="11"/>
        </w:numPr>
        <w:shd w:val="clear" w:color="auto" w:fill="FFFFFF"/>
        <w:tabs>
          <w:tab w:val="left" w:pos="576"/>
          <w:tab w:val="left" w:pos="9269"/>
        </w:tabs>
        <w:spacing w:line="276" w:lineRule="auto"/>
        <w:rPr>
          <w:rFonts w:ascii="Tahoma" w:hAnsi="Tahoma" w:cs="Tahoma"/>
          <w:color w:val="FF0000"/>
          <w:spacing w:val="-1"/>
          <w:sz w:val="24"/>
          <w:szCs w:val="24"/>
        </w:rPr>
      </w:pPr>
      <w:r w:rsidRPr="00B72ACD">
        <w:rPr>
          <w:rFonts w:ascii="Tahoma" w:hAnsi="Tahoma" w:cs="Tahoma"/>
          <w:spacing w:val="-1"/>
          <w:sz w:val="24"/>
          <w:szCs w:val="24"/>
        </w:rPr>
        <w:t xml:space="preserve">wpływy z opłat za zezwolenia, opłatę prolongacyjną                       </w:t>
      </w:r>
      <w:r w:rsidR="00F27FEF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72ACD">
        <w:rPr>
          <w:rFonts w:ascii="Tahoma" w:hAnsi="Tahoma" w:cs="Tahoma"/>
          <w:spacing w:val="-1"/>
          <w:sz w:val="24"/>
          <w:szCs w:val="24"/>
        </w:rPr>
        <w:t xml:space="preserve"> 1 170,00 zł</w:t>
      </w:r>
      <w:r w:rsidRPr="00356C2B">
        <w:rPr>
          <w:rFonts w:ascii="Tahoma" w:hAnsi="Tahoma" w:cs="Tahoma"/>
          <w:color w:val="FF0000"/>
          <w:spacing w:val="-1"/>
          <w:sz w:val="24"/>
          <w:szCs w:val="24"/>
        </w:rPr>
        <w:tab/>
      </w:r>
    </w:p>
    <w:p w14:paraId="67B8619A" w14:textId="516E7C63" w:rsidR="00FA4BE9" w:rsidRPr="00D33DAB" w:rsidRDefault="00FA4BE9" w:rsidP="000942AD">
      <w:pPr>
        <w:shd w:val="clear" w:color="auto" w:fill="FFFFFF"/>
        <w:spacing w:before="274" w:line="276" w:lineRule="auto"/>
        <w:ind w:left="426" w:hanging="402"/>
        <w:rPr>
          <w:rFonts w:ascii="Tahoma" w:hAnsi="Tahoma" w:cs="Tahoma"/>
          <w:b/>
          <w:bCs/>
          <w:i/>
          <w:spacing w:val="10"/>
          <w:sz w:val="24"/>
          <w:szCs w:val="24"/>
          <w:u w:val="single"/>
        </w:rPr>
      </w:pPr>
      <w:r w:rsidRPr="00D33DAB">
        <w:rPr>
          <w:rFonts w:ascii="Tahoma" w:hAnsi="Tahoma" w:cs="Tahoma"/>
          <w:b/>
          <w:bCs/>
          <w:spacing w:val="10"/>
          <w:sz w:val="24"/>
          <w:szCs w:val="24"/>
          <w:u w:val="single"/>
        </w:rPr>
        <w:lastRenderedPageBreak/>
        <w:t xml:space="preserve">III. Dochody z mienia komunalnego                         </w:t>
      </w:r>
      <w:r w:rsidR="00920D76" w:rsidRPr="00D33DAB">
        <w:rPr>
          <w:rFonts w:ascii="Tahoma" w:hAnsi="Tahoma" w:cs="Tahoma"/>
          <w:b/>
          <w:bCs/>
          <w:spacing w:val="10"/>
          <w:sz w:val="24"/>
          <w:szCs w:val="24"/>
          <w:u w:val="single"/>
        </w:rPr>
        <w:t xml:space="preserve">     1</w:t>
      </w:r>
      <w:r w:rsidR="00D33DAB" w:rsidRPr="00D33DAB">
        <w:rPr>
          <w:rFonts w:ascii="Tahoma" w:hAnsi="Tahoma" w:cs="Tahoma"/>
          <w:b/>
          <w:bCs/>
          <w:spacing w:val="10"/>
          <w:sz w:val="24"/>
          <w:szCs w:val="24"/>
          <w:u w:val="single"/>
        </w:rPr>
        <w:t>27 000</w:t>
      </w:r>
      <w:r w:rsidR="00BF2D25" w:rsidRPr="00D33DAB">
        <w:rPr>
          <w:rFonts w:ascii="Tahoma" w:hAnsi="Tahoma" w:cs="Tahoma"/>
          <w:b/>
          <w:bCs/>
          <w:spacing w:val="10"/>
          <w:sz w:val="24"/>
          <w:szCs w:val="24"/>
          <w:u w:val="single"/>
        </w:rPr>
        <w:t>,00</w:t>
      </w:r>
      <w:r w:rsidRPr="00D33DAB">
        <w:rPr>
          <w:rFonts w:ascii="Tahoma" w:hAnsi="Tahoma" w:cs="Tahoma"/>
          <w:b/>
          <w:bCs/>
          <w:i/>
          <w:spacing w:val="1"/>
          <w:sz w:val="24"/>
          <w:szCs w:val="24"/>
          <w:u w:val="single"/>
        </w:rPr>
        <w:t xml:space="preserve"> </w:t>
      </w:r>
      <w:r w:rsidRPr="00D33DAB">
        <w:rPr>
          <w:rFonts w:ascii="Tahoma" w:hAnsi="Tahoma" w:cs="Tahoma"/>
          <w:b/>
          <w:bCs/>
          <w:spacing w:val="1"/>
          <w:sz w:val="24"/>
          <w:szCs w:val="24"/>
          <w:u w:val="single"/>
        </w:rPr>
        <w:t>zł:</w:t>
      </w:r>
    </w:p>
    <w:p w14:paraId="278534C0" w14:textId="77777777" w:rsidR="00FA4BE9" w:rsidRPr="00D33DAB" w:rsidRDefault="00FA4BE9" w:rsidP="000942AD">
      <w:pPr>
        <w:numPr>
          <w:ilvl w:val="0"/>
          <w:numId w:val="3"/>
        </w:numPr>
        <w:shd w:val="clear" w:color="auto" w:fill="FFFFFF"/>
        <w:tabs>
          <w:tab w:val="left" w:pos="523"/>
          <w:tab w:val="right" w:pos="9639"/>
        </w:tabs>
        <w:spacing w:before="120" w:line="276" w:lineRule="auto"/>
        <w:ind w:left="386"/>
        <w:rPr>
          <w:rFonts w:ascii="Tahoma" w:hAnsi="Tahoma" w:cs="Tahoma"/>
          <w:sz w:val="24"/>
          <w:szCs w:val="24"/>
        </w:rPr>
      </w:pPr>
      <w:r w:rsidRPr="00D33DAB">
        <w:rPr>
          <w:rFonts w:ascii="Tahoma" w:hAnsi="Tahoma" w:cs="Tahoma"/>
          <w:sz w:val="24"/>
          <w:szCs w:val="24"/>
        </w:rPr>
        <w:t>wpływy z o</w:t>
      </w:r>
      <w:r w:rsidR="001C563F" w:rsidRPr="00D33DAB">
        <w:rPr>
          <w:rFonts w:ascii="Tahoma" w:hAnsi="Tahoma" w:cs="Tahoma"/>
          <w:sz w:val="24"/>
          <w:szCs w:val="24"/>
        </w:rPr>
        <w:t xml:space="preserve">płat z tytułu użytkowania wieczystego nieruchomości      </w:t>
      </w:r>
      <w:r w:rsidR="00BE3718" w:rsidRPr="00D33DAB">
        <w:rPr>
          <w:rFonts w:ascii="Tahoma" w:hAnsi="Tahoma" w:cs="Tahoma"/>
          <w:sz w:val="24"/>
          <w:szCs w:val="24"/>
        </w:rPr>
        <w:t>7 5</w:t>
      </w:r>
      <w:r w:rsidRPr="00D33DAB">
        <w:rPr>
          <w:rFonts w:ascii="Tahoma" w:hAnsi="Tahoma" w:cs="Tahoma"/>
          <w:sz w:val="24"/>
          <w:szCs w:val="24"/>
        </w:rPr>
        <w:t>00</w:t>
      </w:r>
      <w:r w:rsidR="003130FC" w:rsidRPr="00D33DAB">
        <w:rPr>
          <w:rFonts w:ascii="Tahoma" w:hAnsi="Tahoma" w:cs="Tahoma"/>
          <w:sz w:val="24"/>
          <w:szCs w:val="24"/>
        </w:rPr>
        <w:t>,00</w:t>
      </w:r>
      <w:r w:rsidRPr="00D33DAB">
        <w:rPr>
          <w:rFonts w:ascii="Tahoma" w:hAnsi="Tahoma" w:cs="Tahoma"/>
          <w:spacing w:val="-3"/>
          <w:sz w:val="24"/>
          <w:szCs w:val="24"/>
        </w:rPr>
        <w:t xml:space="preserve"> zł,</w:t>
      </w:r>
    </w:p>
    <w:p w14:paraId="3C45817E" w14:textId="77777777" w:rsidR="00D27514" w:rsidRPr="00D33DAB" w:rsidRDefault="00FA4BE9" w:rsidP="000942AD">
      <w:pPr>
        <w:numPr>
          <w:ilvl w:val="0"/>
          <w:numId w:val="3"/>
        </w:num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sz w:val="24"/>
          <w:szCs w:val="24"/>
        </w:rPr>
      </w:pPr>
      <w:r w:rsidRPr="00D33DAB">
        <w:rPr>
          <w:rFonts w:ascii="Tahoma" w:hAnsi="Tahoma" w:cs="Tahoma"/>
          <w:sz w:val="24"/>
          <w:szCs w:val="24"/>
        </w:rPr>
        <w:t>wpływy z czynszów za dzierżawę działek i lokali</w:t>
      </w:r>
    </w:p>
    <w:p w14:paraId="51858D26" w14:textId="3ECF58BF" w:rsidR="00FA4BE9" w:rsidRPr="00D33DAB" w:rsidRDefault="00D27514" w:rsidP="000942AD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spacing w:val="-2"/>
          <w:sz w:val="24"/>
          <w:szCs w:val="24"/>
        </w:rPr>
      </w:pPr>
      <w:r w:rsidRPr="00D33DAB">
        <w:rPr>
          <w:rFonts w:ascii="Tahoma" w:hAnsi="Tahoma" w:cs="Tahoma"/>
          <w:sz w:val="24"/>
          <w:szCs w:val="24"/>
        </w:rPr>
        <w:t xml:space="preserve">    użytkowych mienia komunalnego               </w:t>
      </w:r>
      <w:r w:rsidR="005B5119" w:rsidRPr="00D33DAB">
        <w:rPr>
          <w:rFonts w:ascii="Tahoma" w:hAnsi="Tahoma" w:cs="Tahoma"/>
          <w:sz w:val="24"/>
          <w:szCs w:val="24"/>
        </w:rPr>
        <w:t xml:space="preserve">                               </w:t>
      </w:r>
      <w:r w:rsidR="00266FD9" w:rsidRPr="00D33DAB">
        <w:rPr>
          <w:rFonts w:ascii="Tahoma" w:hAnsi="Tahoma" w:cs="Tahoma"/>
          <w:sz w:val="24"/>
          <w:szCs w:val="24"/>
        </w:rPr>
        <w:t>7</w:t>
      </w:r>
      <w:r w:rsidR="00D001CF" w:rsidRPr="00D33DAB">
        <w:rPr>
          <w:rFonts w:ascii="Tahoma" w:hAnsi="Tahoma" w:cs="Tahoma"/>
          <w:sz w:val="24"/>
          <w:szCs w:val="24"/>
        </w:rPr>
        <w:t>6 500,00</w:t>
      </w:r>
      <w:r w:rsidR="00FA4BE9" w:rsidRPr="00D33DAB">
        <w:rPr>
          <w:rFonts w:ascii="Tahoma" w:hAnsi="Tahoma" w:cs="Tahoma"/>
          <w:spacing w:val="-2"/>
          <w:sz w:val="24"/>
          <w:szCs w:val="24"/>
        </w:rPr>
        <w:t xml:space="preserve"> zł,</w:t>
      </w:r>
    </w:p>
    <w:p w14:paraId="0B84C47F" w14:textId="77777777" w:rsidR="00FE28B6" w:rsidRPr="00D33DAB" w:rsidRDefault="00FE28B6" w:rsidP="000942AD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spacing w:val="-2"/>
          <w:sz w:val="24"/>
          <w:szCs w:val="24"/>
        </w:rPr>
      </w:pPr>
      <w:r w:rsidRPr="00D33DAB">
        <w:rPr>
          <w:rFonts w:ascii="Tahoma" w:hAnsi="Tahoma" w:cs="Tahoma"/>
          <w:spacing w:val="-2"/>
          <w:sz w:val="24"/>
          <w:szCs w:val="24"/>
        </w:rPr>
        <w:t xml:space="preserve">- wpływy </w:t>
      </w:r>
      <w:r w:rsidR="00161ADA" w:rsidRPr="00D33DAB">
        <w:rPr>
          <w:rFonts w:ascii="Tahoma" w:hAnsi="Tahoma" w:cs="Tahoma"/>
          <w:spacing w:val="-2"/>
          <w:sz w:val="24"/>
          <w:szCs w:val="24"/>
        </w:rPr>
        <w:t xml:space="preserve">z opłat za zarząd trwały, użytkowanie i służebność    </w:t>
      </w:r>
      <w:r w:rsidR="00BE3718" w:rsidRPr="00D33DAB">
        <w:rPr>
          <w:rFonts w:ascii="Tahoma" w:hAnsi="Tahoma" w:cs="Tahoma"/>
          <w:spacing w:val="-2"/>
          <w:sz w:val="24"/>
          <w:szCs w:val="24"/>
        </w:rPr>
        <w:t xml:space="preserve">          37 </w:t>
      </w:r>
      <w:r w:rsidR="00BF2D25" w:rsidRPr="00D33DAB">
        <w:rPr>
          <w:rFonts w:ascii="Tahoma" w:hAnsi="Tahoma" w:cs="Tahoma"/>
          <w:spacing w:val="-2"/>
          <w:sz w:val="24"/>
          <w:szCs w:val="24"/>
        </w:rPr>
        <w:t>000,00</w:t>
      </w:r>
      <w:r w:rsidR="00161ADA" w:rsidRPr="00D33DAB">
        <w:rPr>
          <w:rFonts w:ascii="Tahoma" w:hAnsi="Tahoma" w:cs="Tahoma"/>
          <w:spacing w:val="-2"/>
          <w:sz w:val="24"/>
          <w:szCs w:val="24"/>
        </w:rPr>
        <w:t xml:space="preserve"> zł</w:t>
      </w:r>
    </w:p>
    <w:p w14:paraId="7F72FFDE" w14:textId="77777777" w:rsidR="00BF2D25" w:rsidRPr="00D33DAB" w:rsidRDefault="00BF2D25" w:rsidP="000942AD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spacing w:val="-2"/>
          <w:sz w:val="24"/>
          <w:szCs w:val="24"/>
        </w:rPr>
      </w:pPr>
      <w:r w:rsidRPr="00D33DAB">
        <w:rPr>
          <w:rFonts w:ascii="Tahoma" w:hAnsi="Tahoma" w:cs="Tahoma"/>
          <w:spacing w:val="-2"/>
          <w:sz w:val="24"/>
          <w:szCs w:val="24"/>
        </w:rPr>
        <w:t xml:space="preserve">- wpływy z tytułu przekształcenia prawa użytkowania wieczystego </w:t>
      </w:r>
    </w:p>
    <w:p w14:paraId="79CEEFA4" w14:textId="77777777" w:rsidR="00BF2D25" w:rsidRPr="00356C2B" w:rsidRDefault="00BE3718" w:rsidP="000942AD">
      <w:pPr>
        <w:shd w:val="clear" w:color="auto" w:fill="FFFFFF"/>
        <w:tabs>
          <w:tab w:val="left" w:pos="523"/>
          <w:tab w:val="right" w:pos="9072"/>
        </w:tabs>
        <w:spacing w:line="276" w:lineRule="auto"/>
        <w:ind w:left="384"/>
        <w:rPr>
          <w:rFonts w:ascii="Tahoma" w:hAnsi="Tahoma" w:cs="Tahoma"/>
          <w:color w:val="FF0000"/>
          <w:sz w:val="24"/>
          <w:szCs w:val="24"/>
        </w:rPr>
      </w:pPr>
      <w:r w:rsidRPr="00D33DAB">
        <w:rPr>
          <w:rFonts w:ascii="Tahoma" w:hAnsi="Tahoma" w:cs="Tahoma"/>
          <w:spacing w:val="-2"/>
          <w:sz w:val="24"/>
          <w:szCs w:val="24"/>
        </w:rPr>
        <w:t xml:space="preserve">   w prawo własności</w:t>
      </w:r>
      <w:r w:rsidRPr="00356C2B">
        <w:rPr>
          <w:rFonts w:ascii="Tahoma" w:hAnsi="Tahoma" w:cs="Tahoma"/>
          <w:color w:val="FF0000"/>
          <w:spacing w:val="-2"/>
          <w:sz w:val="24"/>
          <w:szCs w:val="24"/>
        </w:rPr>
        <w:t xml:space="preserve"> </w:t>
      </w:r>
      <w:r w:rsidRPr="00356C2B">
        <w:rPr>
          <w:rFonts w:ascii="Tahoma" w:hAnsi="Tahoma" w:cs="Tahoma"/>
          <w:color w:val="FF0000"/>
          <w:spacing w:val="-2"/>
          <w:sz w:val="24"/>
          <w:szCs w:val="24"/>
        </w:rPr>
        <w:tab/>
      </w:r>
      <w:r w:rsidRPr="00A12E2F">
        <w:rPr>
          <w:rFonts w:ascii="Tahoma" w:hAnsi="Tahoma" w:cs="Tahoma"/>
          <w:spacing w:val="-2"/>
          <w:sz w:val="24"/>
          <w:szCs w:val="24"/>
        </w:rPr>
        <w:t xml:space="preserve">6 </w:t>
      </w:r>
      <w:r w:rsidR="00BF2D25" w:rsidRPr="00A12E2F">
        <w:rPr>
          <w:rFonts w:ascii="Tahoma" w:hAnsi="Tahoma" w:cs="Tahoma"/>
          <w:spacing w:val="-2"/>
          <w:sz w:val="24"/>
          <w:szCs w:val="24"/>
        </w:rPr>
        <w:t>000,00 zł</w:t>
      </w:r>
      <w:r w:rsidR="00BF2D25" w:rsidRPr="00A12E2F">
        <w:rPr>
          <w:rFonts w:ascii="Tahoma" w:hAnsi="Tahoma" w:cs="Tahoma"/>
          <w:spacing w:val="-2"/>
          <w:sz w:val="24"/>
          <w:szCs w:val="24"/>
        </w:rPr>
        <w:tab/>
      </w:r>
      <w:r w:rsidR="00BF2D25" w:rsidRPr="00356C2B">
        <w:rPr>
          <w:rFonts w:ascii="Tahoma" w:hAnsi="Tahoma" w:cs="Tahoma"/>
          <w:color w:val="FF0000"/>
          <w:spacing w:val="-2"/>
          <w:sz w:val="24"/>
          <w:szCs w:val="24"/>
        </w:rPr>
        <w:tab/>
      </w:r>
      <w:r w:rsidR="00BF2D25" w:rsidRPr="00356C2B">
        <w:rPr>
          <w:rFonts w:ascii="Tahoma" w:hAnsi="Tahoma" w:cs="Tahoma"/>
          <w:color w:val="FF0000"/>
          <w:spacing w:val="-2"/>
          <w:sz w:val="24"/>
          <w:szCs w:val="24"/>
        </w:rPr>
        <w:tab/>
      </w:r>
      <w:r w:rsidR="00BF2D25" w:rsidRPr="00356C2B">
        <w:rPr>
          <w:rFonts w:ascii="Tahoma" w:hAnsi="Tahoma" w:cs="Tahoma"/>
          <w:color w:val="FF0000"/>
          <w:spacing w:val="-2"/>
          <w:sz w:val="24"/>
          <w:szCs w:val="24"/>
        </w:rPr>
        <w:tab/>
      </w:r>
      <w:r w:rsidR="00BF2D25" w:rsidRPr="00356C2B">
        <w:rPr>
          <w:rFonts w:ascii="Tahoma" w:hAnsi="Tahoma" w:cs="Tahoma"/>
          <w:color w:val="FF0000"/>
          <w:spacing w:val="-2"/>
          <w:sz w:val="24"/>
          <w:szCs w:val="24"/>
        </w:rPr>
        <w:tab/>
      </w:r>
      <w:r w:rsidR="00BF2D25" w:rsidRPr="00356C2B">
        <w:rPr>
          <w:rFonts w:ascii="Tahoma" w:hAnsi="Tahoma" w:cs="Tahoma"/>
          <w:color w:val="FF0000"/>
          <w:spacing w:val="-2"/>
          <w:sz w:val="24"/>
          <w:szCs w:val="24"/>
        </w:rPr>
        <w:tab/>
        <w:t>6</w:t>
      </w:r>
    </w:p>
    <w:p w14:paraId="12CC5A7F" w14:textId="1CB3595A" w:rsidR="00FA4BE9" w:rsidRPr="00F27FEF" w:rsidRDefault="00FA4BE9" w:rsidP="000942AD">
      <w:pPr>
        <w:shd w:val="clear" w:color="auto" w:fill="FFFFFF"/>
        <w:tabs>
          <w:tab w:val="right" w:pos="9072"/>
        </w:tabs>
        <w:spacing w:before="240" w:line="276" w:lineRule="auto"/>
        <w:ind w:left="23" w:right="141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b/>
          <w:bCs/>
          <w:spacing w:val="5"/>
          <w:sz w:val="24"/>
          <w:szCs w:val="24"/>
        </w:rPr>
        <w:t xml:space="preserve">IV. </w:t>
      </w:r>
      <w:r w:rsidRPr="00F27FEF">
        <w:rPr>
          <w:rFonts w:ascii="Tahoma" w:hAnsi="Tahoma" w:cs="Tahoma"/>
          <w:b/>
          <w:bCs/>
          <w:spacing w:val="5"/>
          <w:sz w:val="24"/>
          <w:szCs w:val="24"/>
          <w:u w:val="single"/>
        </w:rPr>
        <w:t>Pozostałe dochody:</w:t>
      </w:r>
      <w:r w:rsidR="003130FC" w:rsidRPr="00F27FEF">
        <w:rPr>
          <w:rFonts w:ascii="Tahoma" w:hAnsi="Tahoma" w:cs="Tahoma"/>
          <w:b/>
          <w:bCs/>
          <w:sz w:val="24"/>
          <w:szCs w:val="24"/>
          <w:u w:val="single"/>
        </w:rPr>
        <w:tab/>
      </w:r>
      <w:r w:rsidR="00D33DAB" w:rsidRPr="00F27FEF">
        <w:rPr>
          <w:rFonts w:ascii="Tahoma" w:hAnsi="Tahoma" w:cs="Tahoma"/>
          <w:b/>
          <w:bCs/>
          <w:sz w:val="24"/>
          <w:szCs w:val="24"/>
          <w:u w:val="single"/>
        </w:rPr>
        <w:t>2 465 464,54</w:t>
      </w:r>
      <w:r w:rsidRPr="00F27FEF">
        <w:rPr>
          <w:rFonts w:ascii="Tahoma" w:hAnsi="Tahoma" w:cs="Tahoma"/>
          <w:b/>
          <w:bCs/>
          <w:i/>
          <w:spacing w:val="3"/>
          <w:sz w:val="24"/>
          <w:szCs w:val="24"/>
          <w:u w:val="single"/>
        </w:rPr>
        <w:t xml:space="preserve"> </w:t>
      </w:r>
      <w:r w:rsidRPr="00F27FEF">
        <w:rPr>
          <w:rFonts w:ascii="Tahoma" w:hAnsi="Tahoma" w:cs="Tahoma"/>
          <w:b/>
          <w:bCs/>
          <w:spacing w:val="3"/>
          <w:sz w:val="24"/>
          <w:szCs w:val="24"/>
          <w:u w:val="single"/>
        </w:rPr>
        <w:t>zł</w:t>
      </w:r>
      <w:r w:rsidRPr="00F27FEF">
        <w:rPr>
          <w:rFonts w:ascii="Tahoma" w:hAnsi="Tahoma" w:cs="Tahoma"/>
          <w:spacing w:val="-5"/>
          <w:sz w:val="24"/>
          <w:szCs w:val="24"/>
        </w:rPr>
        <w:t xml:space="preserve">                 </w:t>
      </w:r>
      <w:r w:rsidRPr="00F27FEF">
        <w:rPr>
          <w:rFonts w:ascii="Tahoma" w:hAnsi="Tahoma" w:cs="Tahoma"/>
          <w:spacing w:val="-5"/>
          <w:sz w:val="24"/>
          <w:szCs w:val="24"/>
        </w:rPr>
        <w:tab/>
      </w:r>
      <w:r w:rsidRPr="00F27FEF">
        <w:rPr>
          <w:rFonts w:ascii="Tahoma" w:hAnsi="Tahoma" w:cs="Tahoma"/>
          <w:spacing w:val="1"/>
          <w:sz w:val="24"/>
          <w:szCs w:val="24"/>
        </w:rPr>
        <w:t xml:space="preserve">                     </w:t>
      </w:r>
    </w:p>
    <w:p w14:paraId="44B86D9D" w14:textId="7BFFDB35" w:rsidR="00FA4BE9" w:rsidRPr="00F27FEF" w:rsidRDefault="00FA4BE9" w:rsidP="000942AD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sz w:val="24"/>
          <w:szCs w:val="24"/>
        </w:rPr>
        <w:t xml:space="preserve">odsetki od środków na rachunkach bankowych </w:t>
      </w:r>
      <w:proofErr w:type="spellStart"/>
      <w:r w:rsidR="00797442">
        <w:rPr>
          <w:rFonts w:ascii="Tahoma" w:hAnsi="Tahoma" w:cs="Tahoma"/>
          <w:sz w:val="24"/>
          <w:szCs w:val="24"/>
        </w:rPr>
        <w:t>orazpozostałe</w:t>
      </w:r>
      <w:proofErr w:type="spellEnd"/>
      <w:r w:rsidR="00797442">
        <w:rPr>
          <w:rFonts w:ascii="Tahoma" w:hAnsi="Tahoma" w:cs="Tahoma"/>
          <w:sz w:val="24"/>
          <w:szCs w:val="24"/>
        </w:rPr>
        <w:t xml:space="preserve"> odsetki102 360,00</w:t>
      </w:r>
      <w:r w:rsidRPr="00F27FEF">
        <w:rPr>
          <w:rFonts w:ascii="Tahoma" w:hAnsi="Tahoma" w:cs="Tahoma"/>
          <w:spacing w:val="3"/>
          <w:sz w:val="24"/>
          <w:szCs w:val="24"/>
        </w:rPr>
        <w:t xml:space="preserve">zł </w:t>
      </w:r>
      <w:r w:rsidRPr="00F27FEF">
        <w:rPr>
          <w:rFonts w:ascii="Tahoma" w:hAnsi="Tahoma" w:cs="Tahoma"/>
          <w:spacing w:val="-5"/>
          <w:sz w:val="24"/>
          <w:szCs w:val="24"/>
        </w:rPr>
        <w:t xml:space="preserve"> </w:t>
      </w:r>
    </w:p>
    <w:p w14:paraId="7251F1B4" w14:textId="3A209B18" w:rsidR="00FA4BE9" w:rsidRPr="00F27FEF" w:rsidRDefault="00FA4BE9" w:rsidP="000942AD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spacing w:val="-1"/>
          <w:sz w:val="24"/>
          <w:szCs w:val="24"/>
        </w:rPr>
        <w:t>wpływy z odpłatności za korzystanie z usług opiekuńczych</w:t>
      </w:r>
      <w:r w:rsidRPr="00F27FEF">
        <w:rPr>
          <w:rFonts w:ascii="Tahoma" w:hAnsi="Tahoma" w:cs="Tahoma"/>
          <w:sz w:val="24"/>
          <w:szCs w:val="24"/>
        </w:rPr>
        <w:tab/>
      </w:r>
      <w:r w:rsidRPr="00F27FEF">
        <w:rPr>
          <w:rFonts w:ascii="Tahoma" w:hAnsi="Tahoma" w:cs="Tahoma"/>
          <w:spacing w:val="-3"/>
          <w:sz w:val="24"/>
          <w:szCs w:val="24"/>
        </w:rPr>
        <w:t xml:space="preserve"> </w:t>
      </w:r>
      <w:r w:rsidR="000A79C8" w:rsidRPr="00F27FEF">
        <w:rPr>
          <w:rFonts w:ascii="Tahoma" w:hAnsi="Tahoma" w:cs="Tahoma"/>
          <w:spacing w:val="-3"/>
          <w:sz w:val="24"/>
          <w:szCs w:val="24"/>
        </w:rPr>
        <w:t>1</w:t>
      </w:r>
      <w:r w:rsidR="00266FD9" w:rsidRPr="00F27FEF">
        <w:rPr>
          <w:rFonts w:ascii="Tahoma" w:hAnsi="Tahoma" w:cs="Tahoma"/>
          <w:spacing w:val="-3"/>
          <w:sz w:val="24"/>
          <w:szCs w:val="24"/>
        </w:rPr>
        <w:t>4</w:t>
      </w:r>
      <w:r w:rsidR="008E3A5C" w:rsidRPr="00F27FEF">
        <w:rPr>
          <w:rFonts w:ascii="Tahoma" w:hAnsi="Tahoma" w:cs="Tahoma"/>
          <w:spacing w:val="-3"/>
          <w:sz w:val="24"/>
          <w:szCs w:val="24"/>
        </w:rPr>
        <w:t>0</w:t>
      </w:r>
      <w:r w:rsidR="000A79C8" w:rsidRPr="00F27FEF">
        <w:rPr>
          <w:rFonts w:ascii="Tahoma" w:hAnsi="Tahoma" w:cs="Tahoma"/>
          <w:spacing w:val="-3"/>
          <w:sz w:val="24"/>
          <w:szCs w:val="24"/>
        </w:rPr>
        <w:t xml:space="preserve"> </w:t>
      </w:r>
      <w:r w:rsidR="00885A0F" w:rsidRPr="00F27FEF">
        <w:rPr>
          <w:rFonts w:ascii="Tahoma" w:hAnsi="Tahoma" w:cs="Tahoma"/>
          <w:spacing w:val="-3"/>
          <w:sz w:val="24"/>
          <w:szCs w:val="24"/>
        </w:rPr>
        <w:t>000</w:t>
      </w:r>
      <w:r w:rsidR="003130FC" w:rsidRPr="00F27FEF">
        <w:rPr>
          <w:rFonts w:ascii="Tahoma" w:hAnsi="Tahoma" w:cs="Tahoma"/>
          <w:spacing w:val="-3"/>
          <w:sz w:val="24"/>
          <w:szCs w:val="24"/>
        </w:rPr>
        <w:t>,00</w:t>
      </w:r>
      <w:r w:rsidR="00885A0F" w:rsidRPr="00F27FEF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27FEF">
        <w:rPr>
          <w:rFonts w:ascii="Tahoma" w:hAnsi="Tahoma" w:cs="Tahoma"/>
          <w:spacing w:val="-3"/>
          <w:sz w:val="24"/>
          <w:szCs w:val="24"/>
        </w:rPr>
        <w:t>zł</w:t>
      </w:r>
    </w:p>
    <w:p w14:paraId="4CB28625" w14:textId="1C3F18F2" w:rsidR="00FA4BE9" w:rsidRPr="00F27FEF" w:rsidRDefault="00FA4BE9" w:rsidP="000942AD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spacing w:val="-4"/>
          <w:sz w:val="24"/>
          <w:szCs w:val="24"/>
        </w:rPr>
        <w:t xml:space="preserve">wpływy z różnych dochodów </w:t>
      </w:r>
      <w:r w:rsidR="00B05C54" w:rsidRPr="00F27FEF">
        <w:rPr>
          <w:rFonts w:ascii="Tahoma" w:hAnsi="Tahoma" w:cs="Tahoma"/>
          <w:spacing w:val="-4"/>
          <w:sz w:val="24"/>
          <w:szCs w:val="24"/>
        </w:rPr>
        <w:t>(min. wyżywienie w żłobku i klubie)</w:t>
      </w:r>
      <w:r w:rsidRPr="00F27FEF">
        <w:rPr>
          <w:rFonts w:ascii="Tahoma" w:hAnsi="Tahoma" w:cs="Tahoma"/>
          <w:i/>
          <w:iCs/>
          <w:sz w:val="24"/>
          <w:szCs w:val="24"/>
        </w:rPr>
        <w:tab/>
      </w:r>
      <w:r w:rsidRPr="00F27FEF">
        <w:rPr>
          <w:rFonts w:ascii="Tahoma" w:hAnsi="Tahoma" w:cs="Tahoma"/>
          <w:spacing w:val="-3"/>
          <w:sz w:val="24"/>
          <w:szCs w:val="24"/>
        </w:rPr>
        <w:t xml:space="preserve"> </w:t>
      </w:r>
      <w:r w:rsidR="00797442">
        <w:rPr>
          <w:rFonts w:ascii="Tahoma" w:hAnsi="Tahoma" w:cs="Tahoma"/>
          <w:spacing w:val="-3"/>
          <w:sz w:val="24"/>
          <w:szCs w:val="24"/>
        </w:rPr>
        <w:t>240 517,10</w:t>
      </w:r>
      <w:r w:rsidR="00885A0F" w:rsidRPr="00F27FEF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27FEF">
        <w:rPr>
          <w:rFonts w:ascii="Tahoma" w:hAnsi="Tahoma" w:cs="Tahoma"/>
          <w:spacing w:val="-3"/>
          <w:sz w:val="24"/>
          <w:szCs w:val="24"/>
        </w:rPr>
        <w:t xml:space="preserve">zł </w:t>
      </w:r>
    </w:p>
    <w:p w14:paraId="77D107BD" w14:textId="1F0236BA" w:rsidR="00FA4BE9" w:rsidRPr="00F27FEF" w:rsidRDefault="00FA4BE9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sz w:val="24"/>
          <w:szCs w:val="24"/>
        </w:rPr>
        <w:t>-  wpływy za</w:t>
      </w:r>
      <w:r w:rsidR="00E91001" w:rsidRPr="00F27FEF">
        <w:rPr>
          <w:rFonts w:ascii="Tahoma" w:hAnsi="Tahoma" w:cs="Tahoma"/>
          <w:sz w:val="24"/>
          <w:szCs w:val="24"/>
        </w:rPr>
        <w:t xml:space="preserve"> wyżywienie w stołówce</w:t>
      </w:r>
      <w:r w:rsidRPr="00F27FEF">
        <w:rPr>
          <w:rFonts w:ascii="Tahoma" w:hAnsi="Tahoma" w:cs="Tahoma"/>
          <w:sz w:val="24"/>
          <w:szCs w:val="24"/>
        </w:rPr>
        <w:tab/>
        <w:t xml:space="preserve"> </w:t>
      </w:r>
      <w:r w:rsidR="000A79C8" w:rsidRPr="00F27FEF">
        <w:rPr>
          <w:rFonts w:ascii="Tahoma" w:hAnsi="Tahoma" w:cs="Tahoma"/>
          <w:sz w:val="24"/>
          <w:szCs w:val="24"/>
        </w:rPr>
        <w:t>1</w:t>
      </w:r>
      <w:r w:rsidR="00266FD9" w:rsidRPr="00F27FEF">
        <w:rPr>
          <w:rFonts w:ascii="Tahoma" w:hAnsi="Tahoma" w:cs="Tahoma"/>
          <w:sz w:val="24"/>
          <w:szCs w:val="24"/>
        </w:rPr>
        <w:t>80 406</w:t>
      </w:r>
      <w:r w:rsidR="008E3A5C" w:rsidRPr="00F27FEF">
        <w:rPr>
          <w:rFonts w:ascii="Tahoma" w:hAnsi="Tahoma" w:cs="Tahoma"/>
          <w:sz w:val="24"/>
          <w:szCs w:val="24"/>
        </w:rPr>
        <w:t>,00</w:t>
      </w:r>
      <w:r w:rsidR="00885A0F" w:rsidRPr="00F27FEF">
        <w:rPr>
          <w:rFonts w:ascii="Tahoma" w:hAnsi="Tahoma" w:cs="Tahoma"/>
          <w:sz w:val="24"/>
          <w:szCs w:val="24"/>
        </w:rPr>
        <w:t xml:space="preserve"> </w:t>
      </w:r>
      <w:r w:rsidRPr="00F27FEF">
        <w:rPr>
          <w:rFonts w:ascii="Tahoma" w:hAnsi="Tahoma" w:cs="Tahoma"/>
          <w:sz w:val="24"/>
          <w:szCs w:val="24"/>
        </w:rPr>
        <w:t>zł</w:t>
      </w:r>
    </w:p>
    <w:p w14:paraId="2922D6BF" w14:textId="1B02F88D" w:rsidR="00FA4BE9" w:rsidRPr="00F27FEF" w:rsidRDefault="00FA4BE9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sz w:val="24"/>
          <w:szCs w:val="24"/>
        </w:rPr>
        <w:t>-</w:t>
      </w:r>
      <w:r w:rsidR="005952BE" w:rsidRPr="00F27FEF">
        <w:rPr>
          <w:rFonts w:ascii="Tahoma" w:hAnsi="Tahoma" w:cs="Tahoma"/>
          <w:sz w:val="24"/>
          <w:szCs w:val="24"/>
        </w:rPr>
        <w:t xml:space="preserve"> </w:t>
      </w:r>
      <w:r w:rsidRPr="00F27FEF">
        <w:rPr>
          <w:rFonts w:ascii="Tahoma" w:hAnsi="Tahoma" w:cs="Tahoma"/>
          <w:sz w:val="24"/>
          <w:szCs w:val="24"/>
        </w:rPr>
        <w:t>wpływy za wyżywienie w Przedszkolu</w:t>
      </w:r>
      <w:r w:rsidRPr="00F27FEF">
        <w:rPr>
          <w:rFonts w:ascii="Tahoma" w:hAnsi="Tahoma" w:cs="Tahoma"/>
          <w:sz w:val="24"/>
          <w:szCs w:val="24"/>
        </w:rPr>
        <w:tab/>
        <w:t xml:space="preserve"> </w:t>
      </w:r>
      <w:r w:rsidR="000A79C8" w:rsidRPr="00F27FEF">
        <w:rPr>
          <w:rFonts w:ascii="Tahoma" w:hAnsi="Tahoma" w:cs="Tahoma"/>
          <w:sz w:val="24"/>
          <w:szCs w:val="24"/>
        </w:rPr>
        <w:t>1</w:t>
      </w:r>
      <w:r w:rsidR="00266FD9" w:rsidRPr="00F27FEF">
        <w:rPr>
          <w:rFonts w:ascii="Tahoma" w:hAnsi="Tahoma" w:cs="Tahoma"/>
          <w:sz w:val="24"/>
          <w:szCs w:val="24"/>
        </w:rPr>
        <w:t>63 557</w:t>
      </w:r>
      <w:r w:rsidR="000A79C8" w:rsidRPr="00F27FEF">
        <w:rPr>
          <w:rFonts w:ascii="Tahoma" w:hAnsi="Tahoma" w:cs="Tahoma"/>
          <w:sz w:val="24"/>
          <w:szCs w:val="24"/>
        </w:rPr>
        <w:t>,0</w:t>
      </w:r>
      <w:r w:rsidR="008E3A5C" w:rsidRPr="00F27FEF">
        <w:rPr>
          <w:rFonts w:ascii="Tahoma" w:hAnsi="Tahoma" w:cs="Tahoma"/>
          <w:sz w:val="24"/>
          <w:szCs w:val="24"/>
        </w:rPr>
        <w:t>0</w:t>
      </w:r>
      <w:r w:rsidR="00885A0F" w:rsidRPr="00F27FEF">
        <w:rPr>
          <w:rFonts w:ascii="Tahoma" w:hAnsi="Tahoma" w:cs="Tahoma"/>
          <w:sz w:val="24"/>
          <w:szCs w:val="24"/>
        </w:rPr>
        <w:t xml:space="preserve"> </w:t>
      </w:r>
      <w:r w:rsidRPr="00F27FEF">
        <w:rPr>
          <w:rFonts w:ascii="Tahoma" w:hAnsi="Tahoma" w:cs="Tahoma"/>
          <w:sz w:val="24"/>
          <w:szCs w:val="24"/>
        </w:rPr>
        <w:t>zł</w:t>
      </w:r>
      <w:r w:rsidRPr="00F27FEF">
        <w:rPr>
          <w:rFonts w:ascii="Tahoma" w:hAnsi="Tahoma" w:cs="Tahoma"/>
          <w:sz w:val="24"/>
          <w:szCs w:val="24"/>
        </w:rPr>
        <w:tab/>
      </w:r>
      <w:r w:rsidRPr="00F27FEF">
        <w:rPr>
          <w:rFonts w:ascii="Tahoma" w:hAnsi="Tahoma" w:cs="Tahoma"/>
          <w:sz w:val="24"/>
          <w:szCs w:val="24"/>
        </w:rPr>
        <w:tab/>
      </w:r>
    </w:p>
    <w:p w14:paraId="3895253E" w14:textId="6F212F56" w:rsidR="00FA4BE9" w:rsidRPr="00F27FEF" w:rsidRDefault="00417728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sz w:val="24"/>
          <w:szCs w:val="24"/>
        </w:rPr>
        <w:t>- wpływy z usług(min. pobyt w żłobku i klubie</w:t>
      </w:r>
      <w:r w:rsidR="00833A1B" w:rsidRPr="00F27FEF">
        <w:rPr>
          <w:rFonts w:ascii="Tahoma" w:hAnsi="Tahoma" w:cs="Tahoma"/>
          <w:sz w:val="24"/>
          <w:szCs w:val="24"/>
        </w:rPr>
        <w:t>, dopłaty do DPS</w:t>
      </w:r>
      <w:r w:rsidRPr="00F27FEF">
        <w:rPr>
          <w:rFonts w:ascii="Tahoma" w:hAnsi="Tahoma" w:cs="Tahoma"/>
          <w:sz w:val="24"/>
          <w:szCs w:val="24"/>
        </w:rPr>
        <w:t>)</w:t>
      </w:r>
      <w:r w:rsidRPr="00F27FEF">
        <w:rPr>
          <w:rFonts w:ascii="Tahoma" w:hAnsi="Tahoma" w:cs="Tahoma"/>
          <w:sz w:val="24"/>
          <w:szCs w:val="24"/>
        </w:rPr>
        <w:tab/>
      </w:r>
      <w:r w:rsidR="005952BE" w:rsidRPr="00F27FEF">
        <w:rPr>
          <w:rFonts w:ascii="Tahoma" w:hAnsi="Tahoma" w:cs="Tahoma"/>
          <w:sz w:val="24"/>
          <w:szCs w:val="24"/>
        </w:rPr>
        <w:t>1</w:t>
      </w:r>
      <w:r w:rsidR="00797442">
        <w:rPr>
          <w:rFonts w:ascii="Tahoma" w:hAnsi="Tahoma" w:cs="Tahoma"/>
          <w:sz w:val="24"/>
          <w:szCs w:val="24"/>
        </w:rPr>
        <w:t>4</w:t>
      </w:r>
      <w:r w:rsidR="005952BE" w:rsidRPr="00F27FEF">
        <w:rPr>
          <w:rFonts w:ascii="Tahoma" w:hAnsi="Tahoma" w:cs="Tahoma"/>
          <w:sz w:val="24"/>
          <w:szCs w:val="24"/>
        </w:rPr>
        <w:t>0 0</w:t>
      </w:r>
      <w:r w:rsidR="00885A0F" w:rsidRPr="00F27FEF">
        <w:rPr>
          <w:rFonts w:ascii="Tahoma" w:hAnsi="Tahoma" w:cs="Tahoma"/>
          <w:sz w:val="24"/>
          <w:szCs w:val="24"/>
        </w:rPr>
        <w:t>00</w:t>
      </w:r>
      <w:r w:rsidR="00E10C80" w:rsidRPr="00F27FEF">
        <w:rPr>
          <w:rFonts w:ascii="Tahoma" w:hAnsi="Tahoma" w:cs="Tahoma"/>
          <w:sz w:val="24"/>
          <w:szCs w:val="24"/>
        </w:rPr>
        <w:t>,00</w:t>
      </w:r>
      <w:r w:rsidR="00885A0F" w:rsidRPr="00F27FEF">
        <w:rPr>
          <w:rFonts w:ascii="Tahoma" w:hAnsi="Tahoma" w:cs="Tahoma"/>
          <w:sz w:val="24"/>
          <w:szCs w:val="24"/>
        </w:rPr>
        <w:t xml:space="preserve"> </w:t>
      </w:r>
      <w:r w:rsidR="00FA4BE9" w:rsidRPr="00F27FEF">
        <w:rPr>
          <w:rFonts w:ascii="Tahoma" w:hAnsi="Tahoma" w:cs="Tahoma"/>
          <w:sz w:val="24"/>
          <w:szCs w:val="24"/>
        </w:rPr>
        <w:t>zł</w:t>
      </w:r>
    </w:p>
    <w:p w14:paraId="610575A7" w14:textId="38D622AF" w:rsidR="009326D0" w:rsidRPr="00F27FEF" w:rsidRDefault="00590B7A" w:rsidP="002B58AB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F27FEF">
        <w:rPr>
          <w:rFonts w:ascii="Tahoma" w:hAnsi="Tahoma" w:cs="Tahoma"/>
          <w:sz w:val="24"/>
          <w:szCs w:val="24"/>
        </w:rPr>
        <w:t>- wpływy z różnych opłat</w:t>
      </w:r>
      <w:r w:rsidR="005B5119" w:rsidRPr="00F27FEF">
        <w:rPr>
          <w:rFonts w:ascii="Tahoma" w:hAnsi="Tahoma" w:cs="Tahoma"/>
          <w:sz w:val="24"/>
          <w:szCs w:val="24"/>
        </w:rPr>
        <w:t xml:space="preserve"> (min. </w:t>
      </w:r>
      <w:r w:rsidR="00591909" w:rsidRPr="00F27FEF">
        <w:rPr>
          <w:rFonts w:ascii="Tahoma" w:hAnsi="Tahoma" w:cs="Tahoma"/>
          <w:sz w:val="24"/>
          <w:szCs w:val="24"/>
        </w:rPr>
        <w:t>korzystanie z przedszkola</w:t>
      </w:r>
      <w:r w:rsidR="00B05C54" w:rsidRPr="00F27FEF">
        <w:rPr>
          <w:rFonts w:ascii="Tahoma" w:hAnsi="Tahoma" w:cs="Tahoma"/>
          <w:sz w:val="24"/>
          <w:szCs w:val="24"/>
        </w:rPr>
        <w:t>)</w:t>
      </w:r>
      <w:r w:rsidR="00871702" w:rsidRPr="00F27FEF">
        <w:rPr>
          <w:rFonts w:ascii="Tahoma" w:hAnsi="Tahoma" w:cs="Tahoma"/>
          <w:sz w:val="24"/>
          <w:szCs w:val="24"/>
        </w:rPr>
        <w:tab/>
      </w:r>
      <w:r w:rsidR="00266FD9" w:rsidRPr="00F27FEF">
        <w:rPr>
          <w:rFonts w:ascii="Tahoma" w:hAnsi="Tahoma" w:cs="Tahoma"/>
          <w:sz w:val="24"/>
          <w:szCs w:val="24"/>
        </w:rPr>
        <w:t>34 566</w:t>
      </w:r>
      <w:r w:rsidR="00E10C80" w:rsidRPr="00F27FEF">
        <w:rPr>
          <w:rFonts w:ascii="Tahoma" w:hAnsi="Tahoma" w:cs="Tahoma"/>
          <w:sz w:val="24"/>
          <w:szCs w:val="24"/>
        </w:rPr>
        <w:t>,</w:t>
      </w:r>
      <w:r w:rsidR="009326D0" w:rsidRPr="00F27FEF">
        <w:rPr>
          <w:rFonts w:ascii="Tahoma" w:hAnsi="Tahoma" w:cs="Tahoma"/>
          <w:sz w:val="24"/>
          <w:szCs w:val="24"/>
        </w:rPr>
        <w:t>00 zł</w:t>
      </w:r>
    </w:p>
    <w:p w14:paraId="297F6F12" w14:textId="15B1EEDE" w:rsidR="00314D76" w:rsidRPr="00F27FEF" w:rsidRDefault="00871702" w:rsidP="00325A48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Cs/>
          <w:spacing w:val="2"/>
          <w:sz w:val="24"/>
          <w:szCs w:val="24"/>
        </w:rPr>
      </w:pPr>
      <w:r w:rsidRPr="00F27FEF">
        <w:rPr>
          <w:rFonts w:ascii="Tahoma" w:hAnsi="Tahoma" w:cs="Tahoma"/>
          <w:bCs/>
          <w:spacing w:val="2"/>
          <w:sz w:val="24"/>
          <w:szCs w:val="24"/>
        </w:rPr>
        <w:t xml:space="preserve">- wpływy z rozliczeń      </w:t>
      </w:r>
      <w:r w:rsidR="000942AD" w:rsidRPr="00F27FEF">
        <w:rPr>
          <w:rFonts w:ascii="Tahoma" w:hAnsi="Tahoma" w:cs="Tahoma"/>
          <w:bCs/>
          <w:spacing w:val="2"/>
          <w:sz w:val="24"/>
          <w:szCs w:val="24"/>
        </w:rPr>
        <w:t xml:space="preserve">                      </w:t>
      </w:r>
      <w:r w:rsidRPr="00F27FEF">
        <w:rPr>
          <w:rFonts w:ascii="Tahoma" w:hAnsi="Tahoma" w:cs="Tahoma"/>
          <w:bCs/>
          <w:spacing w:val="2"/>
          <w:sz w:val="24"/>
          <w:szCs w:val="24"/>
        </w:rPr>
        <w:t xml:space="preserve">         </w:t>
      </w:r>
      <w:r w:rsidR="005B5119" w:rsidRPr="00F27FEF">
        <w:rPr>
          <w:rFonts w:ascii="Tahoma" w:hAnsi="Tahoma" w:cs="Tahoma"/>
          <w:bCs/>
          <w:spacing w:val="2"/>
          <w:sz w:val="24"/>
          <w:szCs w:val="24"/>
        </w:rPr>
        <w:t xml:space="preserve">    </w:t>
      </w:r>
      <w:r w:rsidR="00B05C54" w:rsidRPr="00F27FEF">
        <w:rPr>
          <w:rFonts w:ascii="Tahoma" w:hAnsi="Tahoma" w:cs="Tahoma"/>
          <w:bCs/>
          <w:spacing w:val="2"/>
          <w:sz w:val="24"/>
          <w:szCs w:val="24"/>
        </w:rPr>
        <w:t xml:space="preserve"> </w:t>
      </w:r>
      <w:r w:rsidR="005952BE" w:rsidRPr="00F27FEF">
        <w:rPr>
          <w:rFonts w:ascii="Tahoma" w:hAnsi="Tahoma" w:cs="Tahoma"/>
          <w:bCs/>
          <w:spacing w:val="2"/>
          <w:sz w:val="24"/>
          <w:szCs w:val="24"/>
        </w:rPr>
        <w:t xml:space="preserve">                     </w:t>
      </w:r>
      <w:r w:rsidR="002B58AB" w:rsidRPr="00F27FEF">
        <w:rPr>
          <w:rFonts w:ascii="Tahoma" w:hAnsi="Tahoma" w:cs="Tahoma"/>
          <w:bCs/>
          <w:spacing w:val="2"/>
          <w:sz w:val="24"/>
          <w:szCs w:val="24"/>
        </w:rPr>
        <w:t xml:space="preserve"> </w:t>
      </w:r>
      <w:r w:rsidR="005952BE" w:rsidRPr="00F27FEF">
        <w:rPr>
          <w:rFonts w:ascii="Tahoma" w:hAnsi="Tahoma" w:cs="Tahoma"/>
          <w:bCs/>
          <w:spacing w:val="2"/>
          <w:sz w:val="24"/>
          <w:szCs w:val="24"/>
        </w:rPr>
        <w:t xml:space="preserve"> </w:t>
      </w:r>
      <w:r w:rsidR="002B58AB" w:rsidRPr="00F27FEF">
        <w:rPr>
          <w:rFonts w:ascii="Tahoma" w:hAnsi="Tahoma" w:cs="Tahoma"/>
          <w:bCs/>
          <w:spacing w:val="2"/>
          <w:sz w:val="24"/>
          <w:szCs w:val="24"/>
        </w:rPr>
        <w:t>1 248 968,44</w:t>
      </w:r>
      <w:r w:rsidRPr="00F27FEF">
        <w:rPr>
          <w:rFonts w:ascii="Tahoma" w:hAnsi="Tahoma" w:cs="Tahoma"/>
          <w:bCs/>
          <w:spacing w:val="2"/>
          <w:sz w:val="24"/>
          <w:szCs w:val="24"/>
        </w:rPr>
        <w:t xml:space="preserve"> zł</w:t>
      </w:r>
    </w:p>
    <w:p w14:paraId="662575C4" w14:textId="0C4A87F5" w:rsidR="002B58AB" w:rsidRPr="00F27FEF" w:rsidRDefault="002B58AB" w:rsidP="00325A48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Cs/>
          <w:spacing w:val="2"/>
          <w:sz w:val="24"/>
          <w:szCs w:val="24"/>
        </w:rPr>
      </w:pPr>
      <w:r w:rsidRPr="00F27FEF">
        <w:rPr>
          <w:rFonts w:ascii="Tahoma" w:hAnsi="Tahoma" w:cs="Tahoma"/>
          <w:bCs/>
          <w:spacing w:val="2"/>
          <w:sz w:val="24"/>
          <w:szCs w:val="24"/>
        </w:rPr>
        <w:t>- wpływy z tytułu kosztów egzekucyjnych, opłaty komorniczej           16 900,00 zł</w:t>
      </w:r>
    </w:p>
    <w:p w14:paraId="18D4D27E" w14:textId="64B79791" w:rsidR="00871702" w:rsidRPr="00356C2B" w:rsidRDefault="00871702" w:rsidP="000942AD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Cs/>
          <w:color w:val="FF0000"/>
          <w:spacing w:val="2"/>
          <w:sz w:val="24"/>
          <w:szCs w:val="24"/>
        </w:rPr>
      </w:pPr>
      <w:r w:rsidRPr="00F27FEF">
        <w:rPr>
          <w:rFonts w:ascii="Tahoma" w:hAnsi="Tahoma" w:cs="Tahoma"/>
          <w:bCs/>
          <w:spacing w:val="2"/>
          <w:sz w:val="24"/>
          <w:szCs w:val="24"/>
        </w:rPr>
        <w:t xml:space="preserve">- </w:t>
      </w:r>
      <w:r w:rsidR="00BE4E5C" w:rsidRPr="00F27FEF">
        <w:rPr>
          <w:rFonts w:ascii="Tahoma" w:hAnsi="Tahoma" w:cs="Tahoma"/>
          <w:bCs/>
          <w:spacing w:val="2"/>
          <w:sz w:val="24"/>
          <w:szCs w:val="24"/>
        </w:rPr>
        <w:t>wpływy pozostałych dochodów</w:t>
      </w:r>
      <w:r w:rsidR="00591909" w:rsidRPr="00F27FEF">
        <w:rPr>
          <w:rFonts w:ascii="Tahoma" w:hAnsi="Tahoma" w:cs="Tahoma"/>
          <w:bCs/>
          <w:spacing w:val="2"/>
          <w:sz w:val="24"/>
          <w:szCs w:val="24"/>
        </w:rPr>
        <w:t xml:space="preserve">, </w:t>
      </w:r>
      <w:r w:rsidR="00D33DAB" w:rsidRPr="00F27FEF">
        <w:rPr>
          <w:rFonts w:ascii="Tahoma" w:hAnsi="Tahoma" w:cs="Tahoma"/>
          <w:bCs/>
          <w:spacing w:val="2"/>
          <w:sz w:val="24"/>
          <w:szCs w:val="24"/>
        </w:rPr>
        <w:t xml:space="preserve">otrzymanych środków </w:t>
      </w:r>
      <w:r w:rsidR="006F41DF" w:rsidRPr="00F27FEF">
        <w:rPr>
          <w:rFonts w:ascii="Tahoma" w:hAnsi="Tahoma" w:cs="Tahoma"/>
          <w:bCs/>
          <w:spacing w:val="2"/>
          <w:sz w:val="24"/>
          <w:szCs w:val="24"/>
        </w:rPr>
        <w:t xml:space="preserve">    </w:t>
      </w:r>
      <w:r w:rsidR="00325A48" w:rsidRPr="00F27FEF">
        <w:rPr>
          <w:rFonts w:ascii="Tahoma" w:hAnsi="Tahoma" w:cs="Tahoma"/>
          <w:bCs/>
          <w:spacing w:val="2"/>
          <w:sz w:val="24"/>
          <w:szCs w:val="24"/>
        </w:rPr>
        <w:t xml:space="preserve"> </w:t>
      </w:r>
      <w:r w:rsidR="00325A48"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 xml:space="preserve">            </w:t>
      </w:r>
      <w:r w:rsidR="00797442" w:rsidRPr="00797442">
        <w:rPr>
          <w:rFonts w:ascii="Tahoma" w:hAnsi="Tahoma" w:cs="Tahoma"/>
          <w:bCs/>
          <w:spacing w:val="2"/>
          <w:sz w:val="24"/>
          <w:szCs w:val="24"/>
        </w:rPr>
        <w:t>198 190,00</w:t>
      </w:r>
      <w:r w:rsidR="00BE4E5C" w:rsidRPr="00D33DAB">
        <w:rPr>
          <w:rFonts w:ascii="Tahoma" w:hAnsi="Tahoma" w:cs="Tahoma"/>
          <w:bCs/>
          <w:spacing w:val="2"/>
          <w:sz w:val="24"/>
          <w:szCs w:val="24"/>
        </w:rPr>
        <w:t xml:space="preserve"> zł</w:t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  <w:t>100</w:t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</w:r>
      <w:r w:rsidRPr="00356C2B">
        <w:rPr>
          <w:rFonts w:ascii="Tahoma" w:hAnsi="Tahoma" w:cs="Tahoma"/>
          <w:bCs/>
          <w:color w:val="FF0000"/>
          <w:spacing w:val="2"/>
          <w:sz w:val="24"/>
          <w:szCs w:val="24"/>
        </w:rPr>
        <w:tab/>
        <w:t>100</w:t>
      </w:r>
    </w:p>
    <w:p w14:paraId="379BF428" w14:textId="77777777" w:rsidR="00FA4BE9" w:rsidRPr="00356C2B" w:rsidRDefault="00FA4BE9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FF0000"/>
          <w:sz w:val="24"/>
          <w:szCs w:val="24"/>
        </w:rPr>
      </w:pPr>
    </w:p>
    <w:p w14:paraId="74F267D6" w14:textId="2658448B" w:rsidR="00FA4BE9" w:rsidRPr="00F27FEF" w:rsidRDefault="00FA4BE9" w:rsidP="000942AD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/>
          <w:sz w:val="24"/>
          <w:szCs w:val="24"/>
          <w:u w:val="single"/>
        </w:rPr>
      </w:pPr>
      <w:r w:rsidRPr="00F27FEF">
        <w:rPr>
          <w:rFonts w:ascii="Tahoma" w:hAnsi="Tahoma" w:cs="Tahoma"/>
          <w:b/>
          <w:sz w:val="24"/>
          <w:szCs w:val="24"/>
          <w:u w:val="single"/>
        </w:rPr>
        <w:t>V.</w:t>
      </w:r>
      <w:r w:rsidR="00FE28B6" w:rsidRPr="00F27FEF">
        <w:rPr>
          <w:rFonts w:ascii="Tahoma" w:hAnsi="Tahoma" w:cs="Tahoma"/>
          <w:b/>
          <w:sz w:val="24"/>
          <w:szCs w:val="24"/>
          <w:u w:val="single"/>
        </w:rPr>
        <w:t xml:space="preserve"> Środki na dofinansowanie</w:t>
      </w:r>
      <w:r w:rsidR="00765DFE" w:rsidRPr="00F27FEF">
        <w:rPr>
          <w:rFonts w:ascii="Tahoma" w:hAnsi="Tahoma" w:cs="Tahoma"/>
          <w:b/>
          <w:sz w:val="24"/>
          <w:szCs w:val="24"/>
          <w:u w:val="single"/>
        </w:rPr>
        <w:t xml:space="preserve"> zadań inwestycyjnych w ramach</w:t>
      </w:r>
      <w:r w:rsidR="00765DFE" w:rsidRPr="00F27FEF">
        <w:rPr>
          <w:rFonts w:ascii="Tahoma" w:hAnsi="Tahoma" w:cs="Tahoma"/>
          <w:b/>
          <w:sz w:val="24"/>
          <w:szCs w:val="24"/>
        </w:rPr>
        <w:t xml:space="preserve"> </w:t>
      </w:r>
      <w:r w:rsidR="00B03996" w:rsidRPr="00F27FEF">
        <w:rPr>
          <w:rFonts w:ascii="Tahoma" w:hAnsi="Tahoma" w:cs="Tahoma"/>
          <w:b/>
          <w:sz w:val="24"/>
          <w:szCs w:val="24"/>
          <w:u w:val="single"/>
        </w:rPr>
        <w:t>środków unijnych</w:t>
      </w:r>
      <w:r w:rsidRPr="00F27FEF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314D76" w:rsidRPr="00F27FEF">
        <w:rPr>
          <w:rFonts w:ascii="Tahoma" w:hAnsi="Tahoma" w:cs="Tahoma"/>
          <w:b/>
          <w:sz w:val="24"/>
          <w:szCs w:val="24"/>
          <w:u w:val="single"/>
        </w:rPr>
        <w:t>i z innych źródeł</w:t>
      </w:r>
      <w:r w:rsidRPr="00F27FEF">
        <w:rPr>
          <w:rFonts w:ascii="Tahoma" w:hAnsi="Tahoma" w:cs="Tahoma"/>
          <w:b/>
          <w:sz w:val="24"/>
          <w:szCs w:val="24"/>
          <w:u w:val="single"/>
        </w:rPr>
        <w:t xml:space="preserve">                  </w:t>
      </w:r>
      <w:r w:rsidR="00885A0F" w:rsidRPr="00F27FEF">
        <w:rPr>
          <w:rFonts w:ascii="Tahoma" w:hAnsi="Tahoma" w:cs="Tahoma"/>
          <w:b/>
          <w:sz w:val="24"/>
          <w:szCs w:val="24"/>
          <w:u w:val="single"/>
        </w:rPr>
        <w:t xml:space="preserve">               </w:t>
      </w:r>
      <w:r w:rsidR="00BE3718" w:rsidRPr="00F27FEF">
        <w:rPr>
          <w:rFonts w:ascii="Tahoma" w:hAnsi="Tahoma" w:cs="Tahoma"/>
          <w:b/>
          <w:sz w:val="24"/>
          <w:szCs w:val="24"/>
          <w:u w:val="single"/>
        </w:rPr>
        <w:t xml:space="preserve">  </w:t>
      </w:r>
      <w:r w:rsidR="00314D76" w:rsidRPr="00F27FEF">
        <w:rPr>
          <w:rFonts w:ascii="Tahoma" w:hAnsi="Tahoma" w:cs="Tahoma"/>
          <w:b/>
          <w:sz w:val="24"/>
          <w:szCs w:val="24"/>
          <w:u w:val="single"/>
        </w:rPr>
        <w:t xml:space="preserve">                    </w:t>
      </w:r>
      <w:r w:rsidR="002D1125" w:rsidRPr="00F27FEF">
        <w:rPr>
          <w:rFonts w:ascii="Tahoma" w:hAnsi="Tahoma" w:cs="Tahoma"/>
          <w:b/>
          <w:sz w:val="24"/>
          <w:szCs w:val="24"/>
          <w:u w:val="single"/>
        </w:rPr>
        <w:t>4 373 057,04</w:t>
      </w:r>
      <w:r w:rsidRPr="00F27FEF">
        <w:rPr>
          <w:rFonts w:ascii="Tahoma" w:hAnsi="Tahoma" w:cs="Tahoma"/>
          <w:b/>
          <w:sz w:val="24"/>
          <w:szCs w:val="24"/>
          <w:u w:val="single"/>
        </w:rPr>
        <w:t xml:space="preserve"> zł</w:t>
      </w:r>
    </w:p>
    <w:p w14:paraId="78580B43" w14:textId="77777777" w:rsidR="002D1125" w:rsidRPr="00F27FEF" w:rsidRDefault="002D1125" w:rsidP="000942AD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/>
          <w:sz w:val="24"/>
          <w:szCs w:val="24"/>
          <w:u w:val="single"/>
        </w:rPr>
      </w:pPr>
    </w:p>
    <w:p w14:paraId="0EAEB3ED" w14:textId="7474471B" w:rsidR="009D579A" w:rsidRPr="00F27FEF" w:rsidRDefault="00AE2CF1" w:rsidP="00C01FBD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10301"/>
        </w:tabs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 w:rsidRPr="00F27FEF">
        <w:rPr>
          <w:rFonts w:ascii="Tahoma" w:hAnsi="Tahoma" w:cs="Tahoma"/>
          <w:bCs/>
          <w:sz w:val="24"/>
          <w:szCs w:val="24"/>
        </w:rPr>
        <w:t xml:space="preserve">Planowana jest refundacja </w:t>
      </w:r>
      <w:r w:rsidR="00C86281" w:rsidRPr="00F27FEF">
        <w:rPr>
          <w:rFonts w:ascii="Tahoma" w:hAnsi="Tahoma" w:cs="Tahoma"/>
          <w:bCs/>
          <w:sz w:val="24"/>
          <w:szCs w:val="24"/>
        </w:rPr>
        <w:t xml:space="preserve">środków z NFOŚiGW w ramach programu Operacyjnego Infrastruktura i Środowisko 2014-2020  w kwocie </w:t>
      </w:r>
      <w:r w:rsidR="00C86281" w:rsidRPr="00F27FEF">
        <w:rPr>
          <w:rFonts w:ascii="Tahoma" w:hAnsi="Tahoma" w:cs="Tahoma"/>
          <w:bCs/>
          <w:sz w:val="24"/>
          <w:szCs w:val="24"/>
          <w:u w:val="single"/>
        </w:rPr>
        <w:t xml:space="preserve">656 457,24 zł </w:t>
      </w:r>
      <w:r w:rsidR="00C86281" w:rsidRPr="00F27FEF">
        <w:rPr>
          <w:rFonts w:ascii="Tahoma" w:hAnsi="Tahoma" w:cs="Tahoma"/>
          <w:bCs/>
          <w:sz w:val="24"/>
          <w:szCs w:val="24"/>
        </w:rPr>
        <w:t xml:space="preserve"> związanych z końcowym rozliczeniem zadania </w:t>
      </w:r>
      <w:r w:rsidR="003C431A">
        <w:rPr>
          <w:rFonts w:ascii="Tahoma" w:hAnsi="Tahoma" w:cs="Tahoma"/>
          <w:bCs/>
          <w:sz w:val="24"/>
          <w:szCs w:val="24"/>
        </w:rPr>
        <w:t>,,</w:t>
      </w:r>
      <w:r w:rsidR="00C86281" w:rsidRPr="00F27FEF">
        <w:rPr>
          <w:rFonts w:ascii="Tahoma" w:hAnsi="Tahoma" w:cs="Tahoma"/>
          <w:bCs/>
          <w:sz w:val="24"/>
          <w:szCs w:val="24"/>
        </w:rPr>
        <w:t xml:space="preserve">Budowa i rozbudowa miejskiej oczyszczalni ścieków w Chorzelach’’. </w:t>
      </w:r>
    </w:p>
    <w:p w14:paraId="4C8E006C" w14:textId="182B06C9" w:rsidR="00314D76" w:rsidRPr="00F27FEF" w:rsidRDefault="00314D76" w:rsidP="003837C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jc w:val="both"/>
        <w:rPr>
          <w:rFonts w:ascii="Tahoma" w:hAnsi="Tahoma" w:cs="Tahoma"/>
          <w:spacing w:val="8"/>
          <w:sz w:val="24"/>
          <w:szCs w:val="24"/>
        </w:rPr>
      </w:pPr>
      <w:r w:rsidRPr="00F27FEF">
        <w:rPr>
          <w:rFonts w:ascii="Tahoma" w:hAnsi="Tahoma" w:cs="Tahoma"/>
          <w:spacing w:val="8"/>
          <w:sz w:val="24"/>
          <w:szCs w:val="24"/>
        </w:rPr>
        <w:t xml:space="preserve">Planowana jest dotacja z Urzędu Marszałkowskiego Województwa Mazowieckiego w kwocie </w:t>
      </w:r>
      <w:r w:rsidR="000C02A0" w:rsidRPr="00F27FEF">
        <w:rPr>
          <w:rFonts w:ascii="Tahoma" w:hAnsi="Tahoma" w:cs="Tahoma"/>
          <w:spacing w:val="8"/>
          <w:sz w:val="24"/>
          <w:szCs w:val="24"/>
          <w:u w:val="single"/>
        </w:rPr>
        <w:t>418 224,20</w:t>
      </w:r>
      <w:r w:rsidRPr="00F27FEF">
        <w:rPr>
          <w:rFonts w:ascii="Tahoma" w:hAnsi="Tahoma" w:cs="Tahoma"/>
          <w:spacing w:val="8"/>
          <w:sz w:val="24"/>
          <w:szCs w:val="24"/>
          <w:u w:val="single"/>
        </w:rPr>
        <w:t xml:space="preserve"> zł</w:t>
      </w:r>
      <w:r w:rsidRPr="00F27FEF">
        <w:rPr>
          <w:rFonts w:ascii="Tahoma" w:hAnsi="Tahoma" w:cs="Tahoma"/>
          <w:spacing w:val="8"/>
          <w:sz w:val="24"/>
          <w:szCs w:val="24"/>
        </w:rPr>
        <w:t xml:space="preserve"> na realizację inwestycji pod nazwą „</w:t>
      </w:r>
      <w:r w:rsidR="0018751F" w:rsidRPr="00F27FEF">
        <w:rPr>
          <w:rFonts w:ascii="Tahoma" w:hAnsi="Tahoma" w:cs="Tahoma"/>
          <w:spacing w:val="8"/>
          <w:sz w:val="24"/>
          <w:szCs w:val="24"/>
        </w:rPr>
        <w:t>Przebudowa ulic Cmentarnej, Rzemieślniczej, Księżycowej w miejscowości Chorzele wraz z budową parkingu przy ulicy Cmentarnej</w:t>
      </w:r>
      <w:r w:rsidR="00C01FBD">
        <w:rPr>
          <w:rFonts w:ascii="Tahoma" w:hAnsi="Tahoma" w:cs="Tahoma"/>
          <w:spacing w:val="8"/>
          <w:sz w:val="24"/>
          <w:szCs w:val="24"/>
        </w:rPr>
        <w:t>’’</w:t>
      </w:r>
      <w:r w:rsidR="0018751F" w:rsidRPr="00F27FEF">
        <w:rPr>
          <w:rFonts w:ascii="Tahoma" w:hAnsi="Tahoma" w:cs="Tahoma"/>
          <w:spacing w:val="8"/>
          <w:sz w:val="24"/>
          <w:szCs w:val="24"/>
        </w:rPr>
        <w:t>.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 xml:space="preserve"> Ogółem pozyskano</w:t>
      </w:r>
      <w:r w:rsidR="002D1125" w:rsidRPr="00F27FEF">
        <w:rPr>
          <w:rFonts w:ascii="Tahoma" w:hAnsi="Tahoma" w:cs="Tahoma"/>
          <w:spacing w:val="8"/>
          <w:sz w:val="24"/>
          <w:szCs w:val="24"/>
        </w:rPr>
        <w:t xml:space="preserve">  na lata 2022-2024 kwotę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 xml:space="preserve"> 3 418 224,20 zł.</w:t>
      </w:r>
    </w:p>
    <w:p w14:paraId="5F168821" w14:textId="7D8312CD" w:rsidR="0018751F" w:rsidRPr="00F27FEF" w:rsidRDefault="0018751F" w:rsidP="003837C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jc w:val="both"/>
        <w:rPr>
          <w:rFonts w:ascii="Tahoma" w:hAnsi="Tahoma" w:cs="Tahoma"/>
          <w:spacing w:val="8"/>
          <w:sz w:val="24"/>
          <w:szCs w:val="24"/>
        </w:rPr>
      </w:pPr>
      <w:r w:rsidRPr="00F27FEF">
        <w:rPr>
          <w:rFonts w:ascii="Tahoma" w:hAnsi="Tahoma" w:cs="Tahoma"/>
          <w:spacing w:val="8"/>
          <w:sz w:val="24"/>
          <w:szCs w:val="24"/>
        </w:rPr>
        <w:t xml:space="preserve">Planowana jest dotacja z Urzędu Marszałkowskiego Województwa Mazowieckiego w kwocie </w:t>
      </w:r>
      <w:r w:rsidR="000C02A0" w:rsidRPr="00F27FEF">
        <w:rPr>
          <w:rFonts w:ascii="Tahoma" w:hAnsi="Tahoma" w:cs="Tahoma"/>
          <w:spacing w:val="8"/>
          <w:sz w:val="24"/>
          <w:szCs w:val="24"/>
          <w:u w:val="single"/>
        </w:rPr>
        <w:t>600 000,00 zł</w:t>
      </w:r>
      <w:r w:rsidRPr="00F27FEF">
        <w:rPr>
          <w:rFonts w:ascii="Tahoma" w:hAnsi="Tahoma" w:cs="Tahoma"/>
          <w:spacing w:val="8"/>
          <w:sz w:val="24"/>
          <w:szCs w:val="24"/>
        </w:rPr>
        <w:t xml:space="preserve"> na realizację inwestycji pod nazwą </w:t>
      </w:r>
      <w:r w:rsidR="003C431A">
        <w:rPr>
          <w:rFonts w:ascii="Tahoma" w:hAnsi="Tahoma" w:cs="Tahoma"/>
          <w:spacing w:val="8"/>
          <w:sz w:val="24"/>
          <w:szCs w:val="24"/>
        </w:rPr>
        <w:t>,,</w:t>
      </w:r>
      <w:r w:rsidR="003837CC" w:rsidRPr="00F27FEF">
        <w:rPr>
          <w:rFonts w:ascii="Tahoma" w:hAnsi="Tahoma" w:cs="Tahoma"/>
          <w:spacing w:val="8"/>
          <w:sz w:val="24"/>
          <w:szCs w:val="24"/>
        </w:rPr>
        <w:t>R</w:t>
      </w:r>
      <w:r w:rsidRPr="00F27FEF">
        <w:rPr>
          <w:rFonts w:ascii="Tahoma" w:hAnsi="Tahoma" w:cs="Tahoma"/>
          <w:spacing w:val="8"/>
          <w:sz w:val="24"/>
          <w:szCs w:val="24"/>
        </w:rPr>
        <w:t>ozbudowa drogi gminnej zlokalizowanej w miejscowości Jedlinka, Gmina Chorzele’’.</w:t>
      </w:r>
      <w:r w:rsidR="005573D2" w:rsidRPr="00F27FEF">
        <w:rPr>
          <w:rFonts w:ascii="Tahoma" w:hAnsi="Tahoma" w:cs="Tahoma"/>
          <w:spacing w:val="8"/>
          <w:sz w:val="24"/>
          <w:szCs w:val="24"/>
        </w:rPr>
        <w:t xml:space="preserve"> Ogółem pozyskano </w:t>
      </w:r>
      <w:r w:rsidR="002D1125" w:rsidRPr="00F27FEF">
        <w:rPr>
          <w:rFonts w:ascii="Tahoma" w:hAnsi="Tahoma" w:cs="Tahoma"/>
          <w:spacing w:val="8"/>
          <w:sz w:val="24"/>
          <w:szCs w:val="24"/>
        </w:rPr>
        <w:t>na lata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 xml:space="preserve"> </w:t>
      </w:r>
      <w:r w:rsidR="002D1125" w:rsidRPr="00F27FEF">
        <w:rPr>
          <w:rFonts w:ascii="Tahoma" w:hAnsi="Tahoma" w:cs="Tahoma"/>
          <w:spacing w:val="8"/>
          <w:sz w:val="24"/>
          <w:szCs w:val="24"/>
        </w:rPr>
        <w:t xml:space="preserve">2022-2023 kwotę </w:t>
      </w:r>
      <w:r w:rsidR="005573D2" w:rsidRPr="00F27FEF">
        <w:rPr>
          <w:rFonts w:ascii="Tahoma" w:hAnsi="Tahoma" w:cs="Tahoma"/>
          <w:spacing w:val="8"/>
          <w:sz w:val="24"/>
          <w:szCs w:val="24"/>
        </w:rPr>
        <w:t>1 044 458,71 zł.</w:t>
      </w:r>
    </w:p>
    <w:p w14:paraId="7EB309E5" w14:textId="05EF5FD1" w:rsidR="00314D76" w:rsidRPr="00F27FEF" w:rsidRDefault="00314D76" w:rsidP="003837C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jc w:val="both"/>
        <w:rPr>
          <w:rFonts w:ascii="Tahoma" w:hAnsi="Tahoma" w:cs="Tahoma"/>
          <w:spacing w:val="8"/>
          <w:sz w:val="24"/>
          <w:szCs w:val="24"/>
        </w:rPr>
      </w:pPr>
      <w:r w:rsidRPr="00F27FEF">
        <w:rPr>
          <w:rFonts w:ascii="Tahoma" w:hAnsi="Tahoma" w:cs="Tahoma"/>
          <w:spacing w:val="8"/>
          <w:sz w:val="24"/>
          <w:szCs w:val="24"/>
        </w:rPr>
        <w:t xml:space="preserve">Planowana jest dotacja od Wojewody Mazowieckiego w ramach </w:t>
      </w:r>
      <w:r w:rsidR="00D021A3" w:rsidRPr="00F27FEF">
        <w:rPr>
          <w:rFonts w:ascii="Tahoma" w:hAnsi="Tahoma" w:cs="Tahoma"/>
          <w:spacing w:val="8"/>
          <w:sz w:val="24"/>
          <w:szCs w:val="24"/>
        </w:rPr>
        <w:t xml:space="preserve">Rządowego </w:t>
      </w:r>
      <w:r w:rsidRPr="00F27FEF">
        <w:rPr>
          <w:rFonts w:ascii="Tahoma" w:hAnsi="Tahoma" w:cs="Tahoma"/>
          <w:spacing w:val="8"/>
          <w:sz w:val="24"/>
          <w:szCs w:val="24"/>
        </w:rPr>
        <w:t>Funduszu</w:t>
      </w:r>
      <w:r w:rsidR="00D021A3" w:rsidRPr="00F27FEF">
        <w:rPr>
          <w:rFonts w:ascii="Tahoma" w:hAnsi="Tahoma" w:cs="Tahoma"/>
          <w:spacing w:val="8"/>
          <w:sz w:val="24"/>
          <w:szCs w:val="24"/>
        </w:rPr>
        <w:t xml:space="preserve"> Rozwoju Dróg</w:t>
      </w:r>
      <w:r w:rsidRPr="00F27FEF">
        <w:rPr>
          <w:rFonts w:ascii="Tahoma" w:hAnsi="Tahoma" w:cs="Tahoma"/>
          <w:spacing w:val="8"/>
          <w:sz w:val="24"/>
          <w:szCs w:val="24"/>
        </w:rPr>
        <w:t xml:space="preserve"> w kwocie </w:t>
      </w:r>
      <w:r w:rsidR="000C02A0" w:rsidRPr="00F27FEF">
        <w:rPr>
          <w:rFonts w:ascii="Tahoma" w:hAnsi="Tahoma" w:cs="Tahoma"/>
          <w:spacing w:val="8"/>
          <w:sz w:val="24"/>
          <w:szCs w:val="24"/>
          <w:u w:val="single"/>
        </w:rPr>
        <w:t>498.375,60</w:t>
      </w:r>
      <w:r w:rsidR="00D021A3" w:rsidRPr="00F27FEF">
        <w:rPr>
          <w:rFonts w:ascii="Tahoma" w:hAnsi="Tahoma" w:cs="Tahoma"/>
          <w:spacing w:val="8"/>
          <w:sz w:val="24"/>
          <w:szCs w:val="24"/>
          <w:u w:val="single"/>
        </w:rPr>
        <w:t xml:space="preserve"> zł</w:t>
      </w:r>
      <w:r w:rsidR="000C02A0" w:rsidRPr="00F27FEF">
        <w:rPr>
          <w:rFonts w:ascii="Tahoma" w:hAnsi="Tahoma" w:cs="Tahoma"/>
          <w:spacing w:val="8"/>
          <w:sz w:val="24"/>
          <w:szCs w:val="24"/>
        </w:rPr>
        <w:t xml:space="preserve"> </w:t>
      </w:r>
      <w:r w:rsidRPr="00F27FEF">
        <w:rPr>
          <w:rFonts w:ascii="Tahoma" w:hAnsi="Tahoma" w:cs="Tahoma"/>
          <w:spacing w:val="8"/>
          <w:sz w:val="24"/>
          <w:szCs w:val="24"/>
        </w:rPr>
        <w:t>na realizację inwestycji pod nazwą „</w:t>
      </w:r>
      <w:r w:rsidR="003C431A">
        <w:rPr>
          <w:rFonts w:ascii="Tahoma" w:hAnsi="Tahoma" w:cs="Tahoma"/>
          <w:spacing w:val="8"/>
          <w:sz w:val="24"/>
          <w:szCs w:val="24"/>
        </w:rPr>
        <w:t>R</w:t>
      </w:r>
      <w:r w:rsidR="00D021A3" w:rsidRPr="00F27FEF">
        <w:rPr>
          <w:rFonts w:ascii="Tahoma" w:hAnsi="Tahoma" w:cs="Tahoma"/>
          <w:spacing w:val="8"/>
          <w:sz w:val="24"/>
          <w:szCs w:val="24"/>
        </w:rPr>
        <w:t>ozbudowa drogi gminnej nr 320142W w m.</w:t>
      </w:r>
      <w:r w:rsidR="003837CC" w:rsidRPr="00F27FEF">
        <w:rPr>
          <w:rFonts w:ascii="Tahoma" w:hAnsi="Tahoma" w:cs="Tahoma"/>
          <w:spacing w:val="8"/>
          <w:sz w:val="24"/>
          <w:szCs w:val="24"/>
        </w:rPr>
        <w:t xml:space="preserve"> </w:t>
      </w:r>
      <w:r w:rsidR="00D021A3" w:rsidRPr="00F27FEF">
        <w:rPr>
          <w:rFonts w:ascii="Tahoma" w:hAnsi="Tahoma" w:cs="Tahoma"/>
          <w:spacing w:val="8"/>
          <w:sz w:val="24"/>
          <w:szCs w:val="24"/>
        </w:rPr>
        <w:t>Binduga</w:t>
      </w:r>
      <w:r w:rsidR="003837CC" w:rsidRPr="00F27FEF">
        <w:rPr>
          <w:rFonts w:ascii="Tahoma" w:hAnsi="Tahoma" w:cs="Tahoma"/>
          <w:spacing w:val="8"/>
          <w:sz w:val="24"/>
          <w:szCs w:val="24"/>
        </w:rPr>
        <w:t xml:space="preserve"> i Krukowo, gm. Chorzele</w:t>
      </w:r>
      <w:r w:rsidRPr="00F27FEF">
        <w:rPr>
          <w:rFonts w:ascii="Tahoma" w:hAnsi="Tahoma" w:cs="Tahoma"/>
          <w:spacing w:val="8"/>
          <w:sz w:val="24"/>
          <w:szCs w:val="24"/>
        </w:rPr>
        <w:t>”</w:t>
      </w:r>
      <w:r w:rsidR="003837CC" w:rsidRPr="00F27FEF">
        <w:rPr>
          <w:rFonts w:ascii="Tahoma" w:hAnsi="Tahoma" w:cs="Tahoma"/>
          <w:spacing w:val="8"/>
          <w:sz w:val="24"/>
          <w:szCs w:val="24"/>
        </w:rPr>
        <w:t>.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 xml:space="preserve"> Ogółem pozyskano</w:t>
      </w:r>
      <w:r w:rsidR="002D1125" w:rsidRPr="00F27FEF">
        <w:rPr>
          <w:rFonts w:ascii="Tahoma" w:hAnsi="Tahoma" w:cs="Tahoma"/>
          <w:spacing w:val="8"/>
          <w:sz w:val="24"/>
          <w:szCs w:val="24"/>
        </w:rPr>
        <w:t xml:space="preserve"> na lata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 xml:space="preserve"> 2021-2022 kwotę 766 73</w:t>
      </w:r>
      <w:r w:rsidR="003C431A">
        <w:rPr>
          <w:rFonts w:ascii="Tahoma" w:hAnsi="Tahoma" w:cs="Tahoma"/>
          <w:spacing w:val="8"/>
          <w:sz w:val="24"/>
          <w:szCs w:val="24"/>
        </w:rPr>
        <w:t>1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>,70 zł</w:t>
      </w:r>
      <w:r w:rsidR="002D1125" w:rsidRPr="00F27FEF">
        <w:rPr>
          <w:rFonts w:ascii="Tahoma" w:hAnsi="Tahoma" w:cs="Tahoma"/>
          <w:spacing w:val="8"/>
          <w:sz w:val="24"/>
          <w:szCs w:val="24"/>
        </w:rPr>
        <w:t>.</w:t>
      </w:r>
    </w:p>
    <w:p w14:paraId="026FA541" w14:textId="68661A3F" w:rsidR="003837CC" w:rsidRPr="00F27FEF" w:rsidRDefault="003837CC" w:rsidP="003837C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jc w:val="both"/>
        <w:rPr>
          <w:rFonts w:ascii="Tahoma" w:hAnsi="Tahoma" w:cs="Tahoma"/>
          <w:spacing w:val="8"/>
          <w:sz w:val="24"/>
          <w:szCs w:val="24"/>
        </w:rPr>
      </w:pPr>
      <w:r w:rsidRPr="00F27FEF">
        <w:rPr>
          <w:rFonts w:ascii="Tahoma" w:hAnsi="Tahoma" w:cs="Tahoma"/>
          <w:spacing w:val="8"/>
          <w:sz w:val="24"/>
          <w:szCs w:val="24"/>
        </w:rPr>
        <w:t xml:space="preserve">Planowana jest dotacja z Urzędu Marszałkowskiego Województwa Mazowieckiego w kwocie </w:t>
      </w:r>
      <w:r w:rsidRPr="00F27FEF">
        <w:rPr>
          <w:rFonts w:ascii="Tahoma" w:hAnsi="Tahoma" w:cs="Tahoma"/>
          <w:spacing w:val="8"/>
          <w:sz w:val="24"/>
          <w:szCs w:val="24"/>
          <w:u w:val="single"/>
        </w:rPr>
        <w:t>700 000,00 zł</w:t>
      </w:r>
      <w:r w:rsidRPr="00F27FEF">
        <w:rPr>
          <w:rFonts w:ascii="Tahoma" w:hAnsi="Tahoma" w:cs="Tahoma"/>
          <w:spacing w:val="8"/>
          <w:sz w:val="24"/>
          <w:szCs w:val="24"/>
        </w:rPr>
        <w:t xml:space="preserve"> na realizację inwestycji pod nazwą </w:t>
      </w:r>
      <w:r w:rsidR="003C431A">
        <w:rPr>
          <w:rFonts w:ascii="Tahoma" w:hAnsi="Tahoma" w:cs="Tahoma"/>
          <w:spacing w:val="8"/>
          <w:sz w:val="24"/>
          <w:szCs w:val="24"/>
        </w:rPr>
        <w:t>,,</w:t>
      </w:r>
      <w:r w:rsidRPr="00F27FEF">
        <w:rPr>
          <w:rFonts w:ascii="Tahoma" w:hAnsi="Tahoma" w:cs="Tahoma"/>
          <w:spacing w:val="8"/>
          <w:sz w:val="24"/>
          <w:szCs w:val="24"/>
        </w:rPr>
        <w:t xml:space="preserve">Przebudowa trybun  wraz z zadaszeniem i oświetleniem na </w:t>
      </w:r>
      <w:r w:rsidRPr="00F27FEF">
        <w:rPr>
          <w:rFonts w:ascii="Tahoma" w:hAnsi="Tahoma" w:cs="Tahoma"/>
          <w:spacing w:val="8"/>
          <w:sz w:val="24"/>
          <w:szCs w:val="24"/>
        </w:rPr>
        <w:lastRenderedPageBreak/>
        <w:t>stadionie</w:t>
      </w:r>
      <w:r w:rsidR="009D579A" w:rsidRPr="00F27FEF">
        <w:rPr>
          <w:rFonts w:ascii="Tahoma" w:hAnsi="Tahoma" w:cs="Tahoma"/>
          <w:spacing w:val="8"/>
          <w:sz w:val="24"/>
          <w:szCs w:val="24"/>
        </w:rPr>
        <w:t xml:space="preserve"> miejskim im. Jana Konarskiego w Chorzelach</w:t>
      </w:r>
      <w:r w:rsidRPr="00F27FEF">
        <w:rPr>
          <w:rFonts w:ascii="Tahoma" w:hAnsi="Tahoma" w:cs="Tahoma"/>
          <w:spacing w:val="8"/>
          <w:sz w:val="24"/>
          <w:szCs w:val="24"/>
        </w:rPr>
        <w:t>’’.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 xml:space="preserve"> Ogółem pozyskano </w:t>
      </w:r>
      <w:r w:rsidR="002D1125" w:rsidRPr="00F27FEF">
        <w:rPr>
          <w:rFonts w:ascii="Tahoma" w:hAnsi="Tahoma" w:cs="Tahoma"/>
          <w:spacing w:val="8"/>
          <w:sz w:val="24"/>
          <w:szCs w:val="24"/>
        </w:rPr>
        <w:t xml:space="preserve"> na lata 2022-2023 kwotę </w:t>
      </w:r>
      <w:r w:rsidR="00F92EA0" w:rsidRPr="00F27FEF">
        <w:rPr>
          <w:rFonts w:ascii="Tahoma" w:hAnsi="Tahoma" w:cs="Tahoma"/>
          <w:spacing w:val="8"/>
          <w:sz w:val="24"/>
          <w:szCs w:val="24"/>
        </w:rPr>
        <w:t>1 224 915,41 zł.</w:t>
      </w:r>
    </w:p>
    <w:p w14:paraId="77164B40" w14:textId="45B01D7E" w:rsidR="00C86281" w:rsidRPr="00F27FEF" w:rsidRDefault="003C431A" w:rsidP="003837C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jc w:val="both"/>
        <w:rPr>
          <w:rFonts w:ascii="Tahoma" w:hAnsi="Tahoma" w:cs="Tahoma"/>
          <w:spacing w:val="8"/>
          <w:sz w:val="24"/>
          <w:szCs w:val="24"/>
        </w:rPr>
      </w:pPr>
      <w:r>
        <w:rPr>
          <w:rFonts w:ascii="Tahoma" w:hAnsi="Tahoma" w:cs="Tahoma"/>
          <w:spacing w:val="8"/>
          <w:sz w:val="24"/>
          <w:szCs w:val="24"/>
        </w:rPr>
        <w:t xml:space="preserve">Planowane środki w ramach programu ,,Polski Ład’’ </w:t>
      </w:r>
      <w:r w:rsidR="00C86281" w:rsidRPr="00F27FEF">
        <w:rPr>
          <w:rFonts w:ascii="Tahoma" w:hAnsi="Tahoma" w:cs="Tahoma"/>
          <w:spacing w:val="8"/>
          <w:sz w:val="24"/>
          <w:szCs w:val="24"/>
        </w:rPr>
        <w:t xml:space="preserve">w kwocie </w:t>
      </w:r>
      <w:r w:rsidR="00C86281" w:rsidRPr="00F27FEF">
        <w:rPr>
          <w:rFonts w:ascii="Tahoma" w:hAnsi="Tahoma" w:cs="Tahoma"/>
          <w:spacing w:val="8"/>
          <w:sz w:val="24"/>
          <w:szCs w:val="24"/>
          <w:u w:val="single"/>
        </w:rPr>
        <w:t>1 500 000,00 zł</w:t>
      </w:r>
      <w:r w:rsidR="00C86281" w:rsidRPr="00F27FEF">
        <w:rPr>
          <w:rFonts w:ascii="Tahoma" w:hAnsi="Tahoma" w:cs="Tahoma"/>
          <w:spacing w:val="8"/>
          <w:sz w:val="24"/>
          <w:szCs w:val="24"/>
        </w:rPr>
        <w:t xml:space="preserve"> na dofinansowanie </w:t>
      </w:r>
      <w:r w:rsidR="005573D2" w:rsidRPr="00F27FEF">
        <w:rPr>
          <w:rFonts w:ascii="Tahoma" w:hAnsi="Tahoma" w:cs="Tahoma"/>
          <w:spacing w:val="8"/>
          <w:sz w:val="24"/>
          <w:szCs w:val="24"/>
        </w:rPr>
        <w:t xml:space="preserve">inwestycji pod nazwą </w:t>
      </w:r>
      <w:r>
        <w:rPr>
          <w:rFonts w:ascii="Tahoma" w:hAnsi="Tahoma" w:cs="Tahoma"/>
          <w:spacing w:val="8"/>
          <w:sz w:val="24"/>
          <w:szCs w:val="24"/>
        </w:rPr>
        <w:t>,, B</w:t>
      </w:r>
      <w:r w:rsidR="005573D2" w:rsidRPr="00F27FEF">
        <w:rPr>
          <w:rFonts w:ascii="Tahoma" w:hAnsi="Tahoma" w:cs="Tahoma"/>
          <w:spacing w:val="8"/>
          <w:sz w:val="24"/>
          <w:szCs w:val="24"/>
        </w:rPr>
        <w:t xml:space="preserve">udowa drogi gm. W miejscowości Chorzele wraz z budową kanalizacji deszczowej i sanitarnej, oświetlenia drogowego i przyłączy wodociągowych’’. Ogółem pozyskano </w:t>
      </w:r>
      <w:r w:rsidR="002D1125" w:rsidRPr="00F27FEF">
        <w:rPr>
          <w:rFonts w:ascii="Tahoma" w:hAnsi="Tahoma" w:cs="Tahoma"/>
          <w:spacing w:val="8"/>
          <w:sz w:val="24"/>
          <w:szCs w:val="24"/>
        </w:rPr>
        <w:t xml:space="preserve"> na lata 2022-2023 kwotę </w:t>
      </w:r>
      <w:r w:rsidR="005573D2" w:rsidRPr="00F27FEF">
        <w:rPr>
          <w:rFonts w:ascii="Tahoma" w:hAnsi="Tahoma" w:cs="Tahoma"/>
          <w:spacing w:val="8"/>
          <w:sz w:val="24"/>
          <w:szCs w:val="24"/>
        </w:rPr>
        <w:t>2 590 610,00 zł.</w:t>
      </w:r>
    </w:p>
    <w:p w14:paraId="0E60A4D0" w14:textId="77777777" w:rsidR="003837CC" w:rsidRPr="00F27FEF" w:rsidRDefault="003837CC" w:rsidP="009D579A">
      <w:pPr>
        <w:pStyle w:val="Akapitzlist"/>
        <w:shd w:val="clear" w:color="auto" w:fill="FFFFFF"/>
        <w:tabs>
          <w:tab w:val="left" w:pos="374"/>
          <w:tab w:val="right" w:pos="9072"/>
        </w:tabs>
        <w:spacing w:line="276" w:lineRule="auto"/>
        <w:jc w:val="both"/>
        <w:rPr>
          <w:rFonts w:ascii="Tahoma" w:hAnsi="Tahoma" w:cs="Tahoma"/>
          <w:spacing w:val="8"/>
          <w:sz w:val="24"/>
          <w:szCs w:val="24"/>
        </w:rPr>
      </w:pPr>
    </w:p>
    <w:p w14:paraId="358F8E27" w14:textId="77777777" w:rsidR="00B03996" w:rsidRPr="00F27FEF" w:rsidRDefault="00B03996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</w:p>
    <w:p w14:paraId="5F4D40AA" w14:textId="77777777" w:rsidR="000942AD" w:rsidRPr="00F27FEF" w:rsidRDefault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</w:p>
    <w:sectPr w:rsidR="000942AD" w:rsidRPr="00F27FEF" w:rsidSect="001E70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07544804"/>
    <w:multiLevelType w:val="hybridMultilevel"/>
    <w:tmpl w:val="EB20AAFE"/>
    <w:lvl w:ilvl="0" w:tplc="4DAC2564">
      <w:start w:val="3"/>
      <w:numFmt w:val="decimal"/>
      <w:lvlText w:val="%1."/>
      <w:lvlJc w:val="left"/>
      <w:pPr>
        <w:ind w:left="426" w:firstLine="0"/>
      </w:pPr>
      <w:rPr>
        <w:rFonts w:asciiTheme="maj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0C74176"/>
    <w:multiLevelType w:val="hybridMultilevel"/>
    <w:tmpl w:val="05CA8DF0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4B332AE4"/>
    <w:multiLevelType w:val="hybridMultilevel"/>
    <w:tmpl w:val="DC3C6CB2"/>
    <w:lvl w:ilvl="0" w:tplc="67A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2C6818"/>
    <w:multiLevelType w:val="hybridMultilevel"/>
    <w:tmpl w:val="1116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C7754"/>
    <w:multiLevelType w:val="singleLevel"/>
    <w:tmpl w:val="8C62F5C4"/>
    <w:lvl w:ilvl="0">
      <w:start w:val="2"/>
      <w:numFmt w:val="decimal"/>
      <w:lvlText w:val="%1."/>
      <w:lvlJc w:val="left"/>
      <w:pPr>
        <w:ind w:left="0" w:firstLine="0"/>
      </w:pPr>
      <w:rPr>
        <w:rFonts w:asciiTheme="majorHAnsi" w:hAnsiTheme="majorHAnsi" w:cs="Arial" w:hint="default"/>
      </w:rPr>
    </w:lvl>
  </w:abstractNum>
  <w:abstractNum w:abstractNumId="8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7474184-C382-4ECE-994B-53E035085FCA}"/>
  </w:docVars>
  <w:rsids>
    <w:rsidRoot w:val="00FA4BE9"/>
    <w:rsid w:val="000219CF"/>
    <w:rsid w:val="000315AE"/>
    <w:rsid w:val="00041975"/>
    <w:rsid w:val="00043255"/>
    <w:rsid w:val="0006636C"/>
    <w:rsid w:val="000801B9"/>
    <w:rsid w:val="000827C7"/>
    <w:rsid w:val="000942AD"/>
    <w:rsid w:val="000A4512"/>
    <w:rsid w:val="000A79C8"/>
    <w:rsid w:val="000B09F2"/>
    <w:rsid w:val="000B177C"/>
    <w:rsid w:val="000C02A0"/>
    <w:rsid w:val="000D46B0"/>
    <w:rsid w:val="00113CAB"/>
    <w:rsid w:val="00127848"/>
    <w:rsid w:val="0013169E"/>
    <w:rsid w:val="0013463C"/>
    <w:rsid w:val="00146A21"/>
    <w:rsid w:val="00151C26"/>
    <w:rsid w:val="00161ADA"/>
    <w:rsid w:val="001679F9"/>
    <w:rsid w:val="0018751F"/>
    <w:rsid w:val="001B1A26"/>
    <w:rsid w:val="001B719B"/>
    <w:rsid w:val="001C563F"/>
    <w:rsid w:val="001D4CAC"/>
    <w:rsid w:val="001D7152"/>
    <w:rsid w:val="001E1F11"/>
    <w:rsid w:val="001E70A3"/>
    <w:rsid w:val="00210529"/>
    <w:rsid w:val="00231803"/>
    <w:rsid w:val="00232338"/>
    <w:rsid w:val="0024055F"/>
    <w:rsid w:val="002606AE"/>
    <w:rsid w:val="00266FD9"/>
    <w:rsid w:val="00267E4B"/>
    <w:rsid w:val="00277C69"/>
    <w:rsid w:val="002865C4"/>
    <w:rsid w:val="00290800"/>
    <w:rsid w:val="00294755"/>
    <w:rsid w:val="002B58AB"/>
    <w:rsid w:val="002D1125"/>
    <w:rsid w:val="002E5DCB"/>
    <w:rsid w:val="00304054"/>
    <w:rsid w:val="003130FC"/>
    <w:rsid w:val="00314D76"/>
    <w:rsid w:val="00324263"/>
    <w:rsid w:val="00325558"/>
    <w:rsid w:val="00325A48"/>
    <w:rsid w:val="00325F65"/>
    <w:rsid w:val="00350FFD"/>
    <w:rsid w:val="0035386A"/>
    <w:rsid w:val="003559BC"/>
    <w:rsid w:val="00356C2B"/>
    <w:rsid w:val="00377A0E"/>
    <w:rsid w:val="003837CC"/>
    <w:rsid w:val="003A78A6"/>
    <w:rsid w:val="003C431A"/>
    <w:rsid w:val="003E15BA"/>
    <w:rsid w:val="004007F0"/>
    <w:rsid w:val="004065C5"/>
    <w:rsid w:val="00417728"/>
    <w:rsid w:val="00420DB8"/>
    <w:rsid w:val="004251AB"/>
    <w:rsid w:val="004254EB"/>
    <w:rsid w:val="00426FF3"/>
    <w:rsid w:val="00433F1A"/>
    <w:rsid w:val="00446F17"/>
    <w:rsid w:val="00483A66"/>
    <w:rsid w:val="00492554"/>
    <w:rsid w:val="004A42E5"/>
    <w:rsid w:val="004A7640"/>
    <w:rsid w:val="004C6EB1"/>
    <w:rsid w:val="004D03F0"/>
    <w:rsid w:val="004D0BF7"/>
    <w:rsid w:val="004D6D07"/>
    <w:rsid w:val="004E43A9"/>
    <w:rsid w:val="00504E63"/>
    <w:rsid w:val="005112BC"/>
    <w:rsid w:val="00525306"/>
    <w:rsid w:val="005573D2"/>
    <w:rsid w:val="00590B7A"/>
    <w:rsid w:val="00591909"/>
    <w:rsid w:val="005952BE"/>
    <w:rsid w:val="0059627B"/>
    <w:rsid w:val="005B5119"/>
    <w:rsid w:val="005E335B"/>
    <w:rsid w:val="00612707"/>
    <w:rsid w:val="00632524"/>
    <w:rsid w:val="00644B04"/>
    <w:rsid w:val="00645C1B"/>
    <w:rsid w:val="00687B9A"/>
    <w:rsid w:val="006921A1"/>
    <w:rsid w:val="006B36F1"/>
    <w:rsid w:val="006B4E2F"/>
    <w:rsid w:val="006B71B2"/>
    <w:rsid w:val="006E1FC0"/>
    <w:rsid w:val="006F41DF"/>
    <w:rsid w:val="006F46DB"/>
    <w:rsid w:val="0070019E"/>
    <w:rsid w:val="00743972"/>
    <w:rsid w:val="00760B2F"/>
    <w:rsid w:val="007613BC"/>
    <w:rsid w:val="00765DFE"/>
    <w:rsid w:val="0077167C"/>
    <w:rsid w:val="0078519F"/>
    <w:rsid w:val="00797442"/>
    <w:rsid w:val="007C55E0"/>
    <w:rsid w:val="007D1DE0"/>
    <w:rsid w:val="0080351C"/>
    <w:rsid w:val="0081519A"/>
    <w:rsid w:val="00816A33"/>
    <w:rsid w:val="008319CD"/>
    <w:rsid w:val="00833A1B"/>
    <w:rsid w:val="00866632"/>
    <w:rsid w:val="00871702"/>
    <w:rsid w:val="00871B9D"/>
    <w:rsid w:val="00881B54"/>
    <w:rsid w:val="00885A0F"/>
    <w:rsid w:val="008E3A5C"/>
    <w:rsid w:val="009143A5"/>
    <w:rsid w:val="00920D76"/>
    <w:rsid w:val="009303D6"/>
    <w:rsid w:val="009326D0"/>
    <w:rsid w:val="00940B4E"/>
    <w:rsid w:val="00941BAE"/>
    <w:rsid w:val="00947E94"/>
    <w:rsid w:val="009607D6"/>
    <w:rsid w:val="00977B7C"/>
    <w:rsid w:val="009C0930"/>
    <w:rsid w:val="009D579A"/>
    <w:rsid w:val="009F0A80"/>
    <w:rsid w:val="00A12E2F"/>
    <w:rsid w:val="00A37041"/>
    <w:rsid w:val="00A424D2"/>
    <w:rsid w:val="00A80671"/>
    <w:rsid w:val="00A85921"/>
    <w:rsid w:val="00A91638"/>
    <w:rsid w:val="00A924E6"/>
    <w:rsid w:val="00AA1A52"/>
    <w:rsid w:val="00AA6264"/>
    <w:rsid w:val="00AB37F7"/>
    <w:rsid w:val="00AE2CF1"/>
    <w:rsid w:val="00B03996"/>
    <w:rsid w:val="00B05C54"/>
    <w:rsid w:val="00B07D82"/>
    <w:rsid w:val="00B11A68"/>
    <w:rsid w:val="00B51885"/>
    <w:rsid w:val="00B66DCB"/>
    <w:rsid w:val="00B72ACD"/>
    <w:rsid w:val="00B87BF5"/>
    <w:rsid w:val="00BC5D08"/>
    <w:rsid w:val="00BE3718"/>
    <w:rsid w:val="00BE4E5C"/>
    <w:rsid w:val="00BF2D25"/>
    <w:rsid w:val="00C01FBD"/>
    <w:rsid w:val="00C2676F"/>
    <w:rsid w:val="00C32F18"/>
    <w:rsid w:val="00C50CD0"/>
    <w:rsid w:val="00C53747"/>
    <w:rsid w:val="00C56C8E"/>
    <w:rsid w:val="00C6641D"/>
    <w:rsid w:val="00C86281"/>
    <w:rsid w:val="00C91DE4"/>
    <w:rsid w:val="00CA2B9A"/>
    <w:rsid w:val="00CD1672"/>
    <w:rsid w:val="00CE59CB"/>
    <w:rsid w:val="00CF5496"/>
    <w:rsid w:val="00D001CF"/>
    <w:rsid w:val="00D021A3"/>
    <w:rsid w:val="00D15C60"/>
    <w:rsid w:val="00D27514"/>
    <w:rsid w:val="00D33DAB"/>
    <w:rsid w:val="00D35D4C"/>
    <w:rsid w:val="00D36A02"/>
    <w:rsid w:val="00D3779F"/>
    <w:rsid w:val="00D44FB8"/>
    <w:rsid w:val="00D667A5"/>
    <w:rsid w:val="00D7024B"/>
    <w:rsid w:val="00D85DB2"/>
    <w:rsid w:val="00DA7C5A"/>
    <w:rsid w:val="00DB6BD1"/>
    <w:rsid w:val="00DC3E43"/>
    <w:rsid w:val="00DD0A59"/>
    <w:rsid w:val="00DD2482"/>
    <w:rsid w:val="00DD5320"/>
    <w:rsid w:val="00E03A92"/>
    <w:rsid w:val="00E10C80"/>
    <w:rsid w:val="00E117CE"/>
    <w:rsid w:val="00E23F3A"/>
    <w:rsid w:val="00E32A74"/>
    <w:rsid w:val="00E45A90"/>
    <w:rsid w:val="00E6564B"/>
    <w:rsid w:val="00E91001"/>
    <w:rsid w:val="00E941AF"/>
    <w:rsid w:val="00EA73EF"/>
    <w:rsid w:val="00EC514E"/>
    <w:rsid w:val="00EE74D4"/>
    <w:rsid w:val="00EE7D2B"/>
    <w:rsid w:val="00F01383"/>
    <w:rsid w:val="00F10FE3"/>
    <w:rsid w:val="00F200F9"/>
    <w:rsid w:val="00F27FEF"/>
    <w:rsid w:val="00F35F13"/>
    <w:rsid w:val="00F47C82"/>
    <w:rsid w:val="00F61BED"/>
    <w:rsid w:val="00F8327E"/>
    <w:rsid w:val="00F92EA0"/>
    <w:rsid w:val="00F93882"/>
    <w:rsid w:val="00FA4BE9"/>
    <w:rsid w:val="00FE0955"/>
    <w:rsid w:val="00FE21BB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0729"/>
  <w15:docId w15:val="{67FE77EA-5402-4139-8EB2-52FE20FA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4184-C382-4ECE-994B-53E035085F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7793ADD-9A44-4A37-B734-6087AE62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Umig_Chorzele</cp:lastModifiedBy>
  <cp:revision>74</cp:revision>
  <cp:lastPrinted>2021-11-08T15:18:00Z</cp:lastPrinted>
  <dcterms:created xsi:type="dcterms:W3CDTF">2013-11-05T08:54:00Z</dcterms:created>
  <dcterms:modified xsi:type="dcterms:W3CDTF">2021-11-11T14:41:00Z</dcterms:modified>
</cp:coreProperties>
</file>