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653E" w14:textId="16EE9C4B" w:rsidR="00B66EF1" w:rsidRPr="00B66EF1" w:rsidRDefault="00B66EF1" w:rsidP="00B66EF1">
      <w:pPr>
        <w:jc w:val="right"/>
        <w:rPr>
          <w:rFonts w:ascii="Arial" w:hAnsi="Arial" w:cs="Arial"/>
        </w:rPr>
      </w:pPr>
      <w:r w:rsidRPr="00B66EF1">
        <w:rPr>
          <w:rFonts w:ascii="Arial" w:hAnsi="Arial" w:cs="Arial"/>
        </w:rPr>
        <w:t>Chorzele, 14.03.2022 r.</w:t>
      </w:r>
    </w:p>
    <w:p w14:paraId="08534A3A" w14:textId="367B8887" w:rsidR="00B66EF1" w:rsidRDefault="00B66EF1" w:rsidP="00B66EF1">
      <w:pPr>
        <w:jc w:val="both"/>
        <w:rPr>
          <w:rFonts w:ascii="Arial" w:hAnsi="Arial" w:cs="Arial"/>
        </w:rPr>
      </w:pPr>
      <w:r w:rsidRPr="00B66EF1">
        <w:rPr>
          <w:rFonts w:ascii="Arial" w:hAnsi="Arial" w:cs="Arial"/>
        </w:rPr>
        <w:t xml:space="preserve">ZP/TP/2/2022 </w:t>
      </w:r>
    </w:p>
    <w:p w14:paraId="3C3170BF" w14:textId="4FBF10B9" w:rsidR="00FB489A" w:rsidRDefault="00FB489A" w:rsidP="00B66EF1">
      <w:pPr>
        <w:jc w:val="both"/>
        <w:rPr>
          <w:rFonts w:ascii="Arial" w:hAnsi="Arial" w:cs="Arial"/>
        </w:rPr>
      </w:pPr>
    </w:p>
    <w:p w14:paraId="42CDBF4C" w14:textId="77777777" w:rsidR="00FC3AC7" w:rsidRDefault="00FC3AC7" w:rsidP="00FC3AC7">
      <w:pPr>
        <w:jc w:val="center"/>
        <w:rPr>
          <w:rFonts w:ascii="Arial" w:hAnsi="Arial" w:cs="Arial"/>
          <w:b/>
          <w:bCs/>
        </w:rPr>
      </w:pPr>
    </w:p>
    <w:p w14:paraId="667F8DD6" w14:textId="77777777" w:rsidR="00FC3AC7" w:rsidRDefault="00FC3AC7" w:rsidP="00FC3AC7">
      <w:pPr>
        <w:jc w:val="center"/>
        <w:rPr>
          <w:rFonts w:ascii="Arial" w:hAnsi="Arial" w:cs="Arial"/>
          <w:b/>
          <w:bCs/>
        </w:rPr>
      </w:pPr>
    </w:p>
    <w:p w14:paraId="589AA25A" w14:textId="4671307F" w:rsidR="00FC3AC7" w:rsidRPr="00FC3AC7" w:rsidRDefault="00FC3AC7" w:rsidP="00FC3AC7">
      <w:pPr>
        <w:jc w:val="center"/>
        <w:rPr>
          <w:rFonts w:ascii="Arial" w:hAnsi="Arial" w:cs="Arial"/>
          <w:b/>
          <w:bCs/>
        </w:rPr>
      </w:pPr>
      <w:r w:rsidRPr="00B66EF1">
        <w:rPr>
          <w:rFonts w:ascii="Arial" w:hAnsi="Arial" w:cs="Arial"/>
          <w:b/>
          <w:bCs/>
        </w:rPr>
        <w:t>Zmiana treści SWZ</w:t>
      </w:r>
    </w:p>
    <w:p w14:paraId="787946E9" w14:textId="77777777" w:rsidR="00FC3AC7" w:rsidRDefault="00FC3AC7" w:rsidP="00FB489A">
      <w:pPr>
        <w:spacing w:after="0" w:line="240" w:lineRule="auto"/>
        <w:ind w:left="2694" w:hanging="2694"/>
        <w:jc w:val="both"/>
        <w:rPr>
          <w:rFonts w:ascii="Arial" w:eastAsia="Calibri" w:hAnsi="Arial" w:cs="Arial"/>
          <w:bCs/>
        </w:rPr>
      </w:pPr>
    </w:p>
    <w:p w14:paraId="1CB07B2B" w14:textId="35C0A905" w:rsidR="00FB489A" w:rsidRPr="00FB489A" w:rsidRDefault="00FB489A" w:rsidP="00FB489A">
      <w:pPr>
        <w:spacing w:after="0" w:line="240" w:lineRule="auto"/>
        <w:ind w:left="2694" w:hanging="2694"/>
        <w:jc w:val="both"/>
        <w:rPr>
          <w:rFonts w:ascii="Arial" w:eastAsia="Calibri" w:hAnsi="Arial" w:cs="Arial"/>
          <w:b/>
          <w:color w:val="002060"/>
        </w:rPr>
      </w:pPr>
      <w:r w:rsidRPr="00FB489A">
        <w:rPr>
          <w:rFonts w:ascii="Arial" w:eastAsia="Calibri" w:hAnsi="Arial" w:cs="Arial"/>
          <w:bCs/>
        </w:rPr>
        <w:t>Dotyczy postępowania:</w:t>
      </w:r>
      <w:r w:rsidRPr="00FB489A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 </w:t>
      </w:r>
      <w:r w:rsidR="00C129E4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 </w:t>
      </w:r>
      <w:r w:rsidRPr="00FB489A">
        <w:rPr>
          <w:rFonts w:ascii="Arial" w:eastAsia="Calibri" w:hAnsi="Arial" w:cs="Arial"/>
          <w:b/>
        </w:rPr>
        <w:t>„</w:t>
      </w:r>
      <w:r w:rsidRPr="00FB489A">
        <w:rPr>
          <w:rFonts w:ascii="Arial" w:hAnsi="Arial" w:cs="Arial"/>
          <w:b/>
        </w:rPr>
        <w:t>Budowa drogi gm. w miejscowości Chorzele wraz z budową kanalizacji deszczowej i sanitarnej, oświetlenia drogowego i przyłączy wodociągowych”.</w:t>
      </w:r>
      <w:r w:rsidRPr="00FB489A">
        <w:rPr>
          <w:rFonts w:ascii="Arial" w:eastAsia="Calibri" w:hAnsi="Arial" w:cs="Arial"/>
          <w:b/>
          <w:color w:val="002060"/>
        </w:rPr>
        <w:t xml:space="preserve"> </w:t>
      </w:r>
    </w:p>
    <w:p w14:paraId="6FF17207" w14:textId="77777777" w:rsidR="00FB489A" w:rsidRPr="00B66EF1" w:rsidRDefault="00FB489A" w:rsidP="00B66EF1">
      <w:pPr>
        <w:jc w:val="both"/>
        <w:rPr>
          <w:rFonts w:ascii="Arial" w:hAnsi="Arial" w:cs="Arial"/>
        </w:rPr>
      </w:pPr>
    </w:p>
    <w:p w14:paraId="3240D089" w14:textId="77777777" w:rsidR="00B66EF1" w:rsidRDefault="00B66EF1" w:rsidP="00B66EF1">
      <w:pPr>
        <w:jc w:val="both"/>
        <w:rPr>
          <w:rFonts w:ascii="Arial" w:hAnsi="Arial" w:cs="Arial"/>
        </w:rPr>
      </w:pPr>
    </w:p>
    <w:p w14:paraId="5D5E3FE4" w14:textId="22D8E815" w:rsidR="00B66EF1" w:rsidRPr="00B66EF1" w:rsidRDefault="00B66EF1" w:rsidP="00FC3AC7">
      <w:pPr>
        <w:ind w:firstLine="426"/>
        <w:jc w:val="both"/>
        <w:rPr>
          <w:rFonts w:ascii="Arial" w:hAnsi="Arial" w:cs="Arial"/>
        </w:rPr>
      </w:pPr>
      <w:r w:rsidRPr="00B66EF1">
        <w:rPr>
          <w:rFonts w:ascii="Arial" w:hAnsi="Arial" w:cs="Arial"/>
        </w:rPr>
        <w:t>Zgodnie z artykułem 286 ust. 1 ustawy z dnia 11 września 2019 r. Prawo zamówień publicznych (</w:t>
      </w:r>
      <w:proofErr w:type="spellStart"/>
      <w:r w:rsidRPr="00B66EF1">
        <w:rPr>
          <w:rFonts w:ascii="Arial" w:hAnsi="Arial" w:cs="Arial"/>
        </w:rPr>
        <w:t>t.j</w:t>
      </w:r>
      <w:proofErr w:type="spellEnd"/>
      <w:r w:rsidRPr="00B66EF1">
        <w:rPr>
          <w:rFonts w:ascii="Arial" w:hAnsi="Arial" w:cs="Arial"/>
        </w:rPr>
        <w:t xml:space="preserve">. Dz.U. z 2021 r. poz. 1129  ze zm.) </w:t>
      </w:r>
      <w:r w:rsidR="00C91412">
        <w:rPr>
          <w:rFonts w:ascii="Arial" w:hAnsi="Arial" w:cs="Arial"/>
        </w:rPr>
        <w:t>zamawiający</w:t>
      </w:r>
      <w:r w:rsidRPr="00B66EF1">
        <w:rPr>
          <w:rFonts w:ascii="Arial" w:hAnsi="Arial" w:cs="Arial"/>
        </w:rPr>
        <w:t xml:space="preserve"> zmieni</w:t>
      </w:r>
      <w:r w:rsidR="00C91412">
        <w:rPr>
          <w:rFonts w:ascii="Arial" w:hAnsi="Arial" w:cs="Arial"/>
        </w:rPr>
        <w:t>a</w:t>
      </w:r>
      <w:r w:rsidRPr="00B66EF1">
        <w:rPr>
          <w:rFonts w:ascii="Arial" w:hAnsi="Arial" w:cs="Arial"/>
        </w:rPr>
        <w:t xml:space="preserve"> treść Specyfikacji Warunków Zamówienia – zwanej dalej SWZ</w:t>
      </w:r>
      <w:r w:rsidR="00C91412">
        <w:rPr>
          <w:rFonts w:ascii="Arial" w:hAnsi="Arial" w:cs="Arial"/>
        </w:rPr>
        <w:t xml:space="preserve"> j.n.:</w:t>
      </w:r>
      <w:r w:rsidRPr="00B66EF1">
        <w:rPr>
          <w:rFonts w:ascii="Arial" w:hAnsi="Arial" w:cs="Arial"/>
        </w:rPr>
        <w:t xml:space="preserve"> </w:t>
      </w:r>
    </w:p>
    <w:p w14:paraId="48AE3446" w14:textId="517B263A" w:rsidR="002F518E" w:rsidRDefault="00C91412" w:rsidP="00C91412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66EF1" w:rsidRPr="00C91412">
        <w:rPr>
          <w:rFonts w:ascii="Arial" w:hAnsi="Arial" w:cs="Arial"/>
        </w:rPr>
        <w:t xml:space="preserve">o </w:t>
      </w:r>
      <w:r w:rsidR="00A102D8" w:rsidRPr="00C91412">
        <w:rPr>
          <w:rFonts w:ascii="Arial" w:hAnsi="Arial" w:cs="Arial"/>
        </w:rPr>
        <w:t>załącznika</w:t>
      </w:r>
      <w:r w:rsidR="00B66EF1" w:rsidRPr="00C91412">
        <w:rPr>
          <w:rFonts w:ascii="Arial" w:hAnsi="Arial" w:cs="Arial"/>
        </w:rPr>
        <w:t xml:space="preserve"> </w:t>
      </w:r>
      <w:r w:rsidR="00A102D8" w:rsidRPr="00C91412">
        <w:rPr>
          <w:rFonts w:ascii="Arial" w:hAnsi="Arial" w:cs="Arial"/>
        </w:rPr>
        <w:t xml:space="preserve">nr 11 do SWZ (Szczegółowa Specyfikacja Techniczna </w:t>
      </w:r>
      <w:proofErr w:type="spellStart"/>
      <w:r w:rsidR="00A102D8" w:rsidRPr="00C91412">
        <w:rPr>
          <w:rFonts w:ascii="Arial" w:hAnsi="Arial" w:cs="Arial"/>
        </w:rPr>
        <w:t>WiOR</w:t>
      </w:r>
      <w:proofErr w:type="spellEnd"/>
      <w:r w:rsidR="00A102D8" w:rsidRPr="00C91412">
        <w:rPr>
          <w:rFonts w:ascii="Arial" w:hAnsi="Arial" w:cs="Arial"/>
        </w:rPr>
        <w:t xml:space="preserve">)  dodaje załącznik 11.1 </w:t>
      </w:r>
      <w:r w:rsidR="002F518E" w:rsidRPr="00C91412">
        <w:rPr>
          <w:rFonts w:ascii="Arial" w:hAnsi="Arial" w:cs="Arial"/>
        </w:rPr>
        <w:t>- Specyfikacja  wykonania i odbioru robót przy budowie kolektora sanitarnego ul. Grunwaldzka w Chorzelach</w:t>
      </w:r>
      <w:r w:rsidR="00A102D8" w:rsidRPr="00C91412">
        <w:rPr>
          <w:rFonts w:ascii="Arial" w:hAnsi="Arial" w:cs="Arial"/>
        </w:rPr>
        <w:t>.</w:t>
      </w:r>
      <w:r w:rsidR="00B66EF1" w:rsidRPr="00C91412">
        <w:rPr>
          <w:rFonts w:ascii="Arial" w:hAnsi="Arial" w:cs="Arial"/>
        </w:rPr>
        <w:t xml:space="preserve"> </w:t>
      </w:r>
    </w:p>
    <w:p w14:paraId="27D10DEF" w14:textId="73EED8F7" w:rsidR="00D84CF2" w:rsidRPr="00D84CF2" w:rsidRDefault="00D84CF2" w:rsidP="00D84CF2">
      <w:pPr>
        <w:autoSpaceDE w:val="0"/>
        <w:jc w:val="both"/>
        <w:rPr>
          <w:rFonts w:ascii="Arial" w:hAnsi="Arial" w:cs="Arial"/>
        </w:rPr>
      </w:pPr>
      <w:r w:rsidRPr="00D84CF2">
        <w:rPr>
          <w:rFonts w:ascii="Arial" w:hAnsi="Arial" w:cs="Arial"/>
        </w:rPr>
        <w:t xml:space="preserve">Zamawiający informuje, </w:t>
      </w:r>
      <w:r>
        <w:rPr>
          <w:rFonts w:ascii="Arial" w:hAnsi="Arial" w:cs="Arial"/>
        </w:rPr>
        <w:t xml:space="preserve">że </w:t>
      </w:r>
      <w:r w:rsidRPr="00D84CF2">
        <w:rPr>
          <w:rFonts w:ascii="Arial" w:hAnsi="Arial" w:cs="Arial"/>
        </w:rPr>
        <w:t>dokonane zmiany stają się integralną częścią specyfikacji warunków zamówienia i będą wiążące przy składaniu ofert.</w:t>
      </w:r>
    </w:p>
    <w:p w14:paraId="1A104C83" w14:textId="77777777" w:rsidR="00D84CF2" w:rsidRPr="00D84CF2" w:rsidRDefault="00D84CF2" w:rsidP="00D84CF2">
      <w:pPr>
        <w:autoSpaceDE w:val="0"/>
        <w:rPr>
          <w:rFonts w:ascii="Arial" w:hAnsi="Arial" w:cs="Arial"/>
        </w:rPr>
      </w:pPr>
    </w:p>
    <w:p w14:paraId="7E540A63" w14:textId="77777777" w:rsidR="00D84CF2" w:rsidRPr="00D84CF2" w:rsidRDefault="00D84CF2" w:rsidP="00D84CF2">
      <w:pPr>
        <w:pStyle w:val="Akapitzlist1"/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D84CF2">
        <w:rPr>
          <w:rFonts w:ascii="Arial" w:eastAsia="Times New Roman" w:hAnsi="Arial" w:cs="Arial"/>
          <w:sz w:val="22"/>
          <w:szCs w:val="22"/>
        </w:rPr>
        <w:t>Do wiadomości:</w:t>
      </w:r>
    </w:p>
    <w:p w14:paraId="791F7F22" w14:textId="5E930B7A" w:rsidR="00D84CF2" w:rsidRPr="00D84CF2" w:rsidRDefault="00D84CF2" w:rsidP="00D84CF2">
      <w:pPr>
        <w:pStyle w:val="Akapitzlist1"/>
        <w:numPr>
          <w:ilvl w:val="0"/>
          <w:numId w:val="2"/>
        </w:numPr>
        <w:spacing w:line="276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  <w:r w:rsidRPr="00D84CF2">
        <w:rPr>
          <w:rFonts w:ascii="Arial" w:eastAsia="Times New Roman" w:hAnsi="Arial" w:cs="Arial"/>
          <w:sz w:val="22"/>
          <w:szCs w:val="22"/>
        </w:rPr>
        <w:t>wszyscy wykonawc</w:t>
      </w:r>
      <w:r w:rsidR="00FC3AC7">
        <w:rPr>
          <w:rFonts w:ascii="Arial" w:eastAsia="Times New Roman" w:hAnsi="Arial" w:cs="Arial"/>
          <w:sz w:val="22"/>
          <w:szCs w:val="22"/>
        </w:rPr>
        <w:t>y</w:t>
      </w:r>
    </w:p>
    <w:p w14:paraId="2C7B9764" w14:textId="4177FCA2" w:rsidR="00D84CF2" w:rsidRDefault="00D84CF2" w:rsidP="00D84CF2">
      <w:pPr>
        <w:ind w:left="66"/>
        <w:jc w:val="both"/>
        <w:rPr>
          <w:rFonts w:ascii="Arial" w:hAnsi="Arial" w:cs="Arial"/>
        </w:rPr>
      </w:pPr>
    </w:p>
    <w:p w14:paraId="3323A679" w14:textId="1F8C2B72" w:rsidR="002A5F43" w:rsidRDefault="002A5F43" w:rsidP="002A5F43">
      <w:pPr>
        <w:spacing w:after="0" w:line="24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Z up. BURMISTRZA</w:t>
      </w:r>
    </w:p>
    <w:p w14:paraId="5F6B6E2F" w14:textId="1E3FAF17" w:rsidR="002A5F43" w:rsidRPr="002A5F43" w:rsidRDefault="002A5F43" w:rsidP="002A5F43">
      <w:pPr>
        <w:spacing w:after="0" w:line="240" w:lineRule="auto"/>
        <w:ind w:left="5103"/>
        <w:jc w:val="center"/>
        <w:rPr>
          <w:rFonts w:ascii="Arial" w:hAnsi="Arial" w:cs="Arial"/>
          <w:i/>
          <w:iCs/>
        </w:rPr>
      </w:pPr>
      <w:r w:rsidRPr="002A5F43">
        <w:rPr>
          <w:rFonts w:ascii="Arial" w:hAnsi="Arial" w:cs="Arial"/>
          <w:i/>
          <w:iCs/>
        </w:rPr>
        <w:t>mgr Regina Grzelak</w:t>
      </w:r>
    </w:p>
    <w:p w14:paraId="1D18037A" w14:textId="6EFC4A68" w:rsidR="002A5F43" w:rsidRDefault="002A5F43" w:rsidP="002A5F43">
      <w:pPr>
        <w:spacing w:after="0" w:line="24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ZASTĘPCA BURMISTRZA</w:t>
      </w:r>
    </w:p>
    <w:p w14:paraId="5FBF6E64" w14:textId="716AA836" w:rsidR="002A5F43" w:rsidRPr="00D84CF2" w:rsidRDefault="002A5F43" w:rsidP="002A5F43">
      <w:pPr>
        <w:spacing w:after="0" w:line="24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MIASTA I GMINY CHORZELE</w:t>
      </w:r>
    </w:p>
    <w:sectPr w:rsidR="002A5F43" w:rsidRPr="00D8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216C"/>
    <w:multiLevelType w:val="hybridMultilevel"/>
    <w:tmpl w:val="E36438D4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7A79"/>
    <w:multiLevelType w:val="hybridMultilevel"/>
    <w:tmpl w:val="1A3AA2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F1"/>
    <w:rsid w:val="002A5F43"/>
    <w:rsid w:val="002F518E"/>
    <w:rsid w:val="00A102D8"/>
    <w:rsid w:val="00AA5C1E"/>
    <w:rsid w:val="00B66EF1"/>
    <w:rsid w:val="00C129E4"/>
    <w:rsid w:val="00C3453A"/>
    <w:rsid w:val="00C91412"/>
    <w:rsid w:val="00C94D2C"/>
    <w:rsid w:val="00D84CF2"/>
    <w:rsid w:val="00FB489A"/>
    <w:rsid w:val="00F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33A6"/>
  <w15:chartTrackingRefBased/>
  <w15:docId w15:val="{EBF82DC3-CE1C-4214-8DAB-3A6A5F5F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18E"/>
    <w:pPr>
      <w:ind w:left="720"/>
      <w:contextualSpacing/>
    </w:pPr>
  </w:style>
  <w:style w:type="paragraph" w:customStyle="1" w:styleId="Akapitzlist1">
    <w:name w:val="Akapit z listą1"/>
    <w:basedOn w:val="Normalny"/>
    <w:rsid w:val="00D84CF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8</cp:revision>
  <cp:lastPrinted>2022-03-14T12:46:00Z</cp:lastPrinted>
  <dcterms:created xsi:type="dcterms:W3CDTF">2022-03-14T12:10:00Z</dcterms:created>
  <dcterms:modified xsi:type="dcterms:W3CDTF">2022-03-14T14:32:00Z</dcterms:modified>
</cp:coreProperties>
</file>