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8A4E" w14:textId="730DCB3A" w:rsidR="00D344E1" w:rsidRPr="00025940" w:rsidRDefault="00D344E1" w:rsidP="00D344E1">
      <w:pPr>
        <w:jc w:val="center"/>
        <w:rPr>
          <w:rFonts w:ascii="Tahoma" w:hAnsi="Tahoma" w:cs="Tahoma"/>
          <w:b/>
          <w:sz w:val="24"/>
          <w:szCs w:val="24"/>
        </w:rPr>
      </w:pPr>
      <w:r w:rsidRPr="00025940">
        <w:rPr>
          <w:rFonts w:ascii="Tahoma" w:hAnsi="Tahoma" w:cs="Tahoma"/>
          <w:b/>
          <w:sz w:val="24"/>
          <w:szCs w:val="24"/>
        </w:rPr>
        <w:t>UCHWAŁA Nr</w:t>
      </w:r>
      <w:r w:rsidR="004774EA" w:rsidRPr="00025940">
        <w:rPr>
          <w:rFonts w:ascii="Tahoma" w:hAnsi="Tahoma" w:cs="Tahoma"/>
          <w:b/>
          <w:sz w:val="24"/>
          <w:szCs w:val="24"/>
        </w:rPr>
        <w:t xml:space="preserve"> </w:t>
      </w:r>
      <w:r w:rsidR="00C63A76" w:rsidRPr="00025940">
        <w:rPr>
          <w:rFonts w:ascii="Tahoma" w:hAnsi="Tahoma" w:cs="Tahoma"/>
          <w:b/>
          <w:sz w:val="24"/>
          <w:szCs w:val="24"/>
        </w:rPr>
        <w:t xml:space="preserve"> 322/XLV/</w:t>
      </w:r>
      <w:r w:rsidR="004774EA" w:rsidRPr="00025940">
        <w:rPr>
          <w:rFonts w:ascii="Tahoma" w:hAnsi="Tahoma" w:cs="Tahoma"/>
          <w:b/>
          <w:sz w:val="24"/>
          <w:szCs w:val="24"/>
        </w:rPr>
        <w:t>2</w:t>
      </w:r>
      <w:r w:rsidR="007A6BEE" w:rsidRPr="00025940">
        <w:rPr>
          <w:rFonts w:ascii="Tahoma" w:hAnsi="Tahoma" w:cs="Tahoma"/>
          <w:b/>
          <w:sz w:val="24"/>
          <w:szCs w:val="24"/>
        </w:rPr>
        <w:t>2</w:t>
      </w:r>
    </w:p>
    <w:p w14:paraId="1480CF05" w14:textId="77777777" w:rsidR="00D344E1" w:rsidRPr="00025940" w:rsidRDefault="00D344E1" w:rsidP="00D344E1">
      <w:pPr>
        <w:jc w:val="center"/>
        <w:rPr>
          <w:rFonts w:ascii="Tahoma" w:hAnsi="Tahoma" w:cs="Tahoma"/>
          <w:b/>
          <w:sz w:val="24"/>
          <w:szCs w:val="24"/>
        </w:rPr>
      </w:pPr>
      <w:r w:rsidRPr="00025940">
        <w:rPr>
          <w:rFonts w:ascii="Tahoma" w:hAnsi="Tahoma" w:cs="Tahoma"/>
          <w:b/>
          <w:sz w:val="24"/>
          <w:szCs w:val="24"/>
        </w:rPr>
        <w:t xml:space="preserve">Rady Miejskiej w Chorzelach </w:t>
      </w:r>
    </w:p>
    <w:p w14:paraId="2C92AFE2" w14:textId="13759A7F" w:rsidR="00D344E1" w:rsidRPr="00025940" w:rsidRDefault="00D344E1" w:rsidP="00D344E1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025940">
        <w:rPr>
          <w:rFonts w:ascii="Tahoma" w:hAnsi="Tahoma" w:cs="Tahoma"/>
          <w:b/>
          <w:sz w:val="24"/>
          <w:szCs w:val="24"/>
        </w:rPr>
        <w:t>z dnia</w:t>
      </w:r>
      <w:r w:rsidR="00C42A84" w:rsidRPr="00025940">
        <w:rPr>
          <w:rFonts w:ascii="Tahoma" w:hAnsi="Tahoma" w:cs="Tahoma"/>
          <w:b/>
          <w:sz w:val="24"/>
          <w:szCs w:val="24"/>
        </w:rPr>
        <w:t xml:space="preserve"> </w:t>
      </w:r>
      <w:r w:rsidR="00C63A76" w:rsidRPr="00025940">
        <w:rPr>
          <w:rFonts w:ascii="Tahoma" w:hAnsi="Tahoma" w:cs="Tahoma"/>
          <w:b/>
          <w:sz w:val="24"/>
          <w:szCs w:val="24"/>
        </w:rPr>
        <w:t>29 marca</w:t>
      </w:r>
      <w:r w:rsidR="004774EA" w:rsidRPr="00025940">
        <w:rPr>
          <w:rFonts w:ascii="Tahoma" w:hAnsi="Tahoma" w:cs="Tahoma"/>
          <w:b/>
          <w:sz w:val="24"/>
          <w:szCs w:val="24"/>
        </w:rPr>
        <w:t xml:space="preserve"> 202</w:t>
      </w:r>
      <w:r w:rsidR="003D50F6" w:rsidRPr="00025940">
        <w:rPr>
          <w:rFonts w:ascii="Tahoma" w:hAnsi="Tahoma" w:cs="Tahoma"/>
          <w:b/>
          <w:sz w:val="24"/>
          <w:szCs w:val="24"/>
        </w:rPr>
        <w:t>2</w:t>
      </w:r>
      <w:r w:rsidRPr="00025940">
        <w:rPr>
          <w:rFonts w:ascii="Tahoma" w:hAnsi="Tahoma" w:cs="Tahoma"/>
          <w:b/>
          <w:sz w:val="24"/>
          <w:szCs w:val="24"/>
        </w:rPr>
        <w:t xml:space="preserve"> roku</w:t>
      </w:r>
    </w:p>
    <w:p w14:paraId="12724C5E" w14:textId="77777777" w:rsidR="00D344E1" w:rsidRPr="00025940" w:rsidRDefault="00D344E1" w:rsidP="00D344E1">
      <w:pPr>
        <w:jc w:val="center"/>
        <w:rPr>
          <w:rFonts w:ascii="Tahoma" w:hAnsi="Tahoma" w:cs="Tahoma"/>
          <w:sz w:val="24"/>
          <w:szCs w:val="24"/>
        </w:rPr>
      </w:pPr>
    </w:p>
    <w:p w14:paraId="00EE2D06" w14:textId="1518F31E" w:rsidR="00D344E1" w:rsidRPr="00025940" w:rsidRDefault="00D344E1" w:rsidP="00025940">
      <w:pPr>
        <w:rPr>
          <w:rFonts w:ascii="Tahoma" w:hAnsi="Tahoma" w:cs="Tahoma"/>
          <w:sz w:val="24"/>
          <w:szCs w:val="24"/>
        </w:rPr>
      </w:pPr>
      <w:r w:rsidRPr="00025940">
        <w:rPr>
          <w:rFonts w:ascii="Tahoma" w:hAnsi="Tahoma" w:cs="Tahoma"/>
          <w:b/>
          <w:bCs/>
          <w:sz w:val="24"/>
          <w:szCs w:val="24"/>
        </w:rPr>
        <w:t xml:space="preserve">w sprawie uchwalenia </w:t>
      </w:r>
      <w:r w:rsidR="007A6BEE" w:rsidRPr="00025940">
        <w:rPr>
          <w:rFonts w:ascii="Tahoma" w:hAnsi="Tahoma" w:cs="Tahoma"/>
          <w:b/>
          <w:bCs/>
          <w:sz w:val="24"/>
          <w:szCs w:val="24"/>
        </w:rPr>
        <w:t>Gminnego Programu Profilaktyki i Rozwiązywania Problemów Alkoholowych oraz Przeciwdziałania Narkomani</w:t>
      </w:r>
      <w:r w:rsidR="002A0FFE" w:rsidRPr="00025940">
        <w:rPr>
          <w:rFonts w:ascii="Tahoma" w:hAnsi="Tahoma" w:cs="Tahoma"/>
          <w:b/>
          <w:bCs/>
          <w:sz w:val="24"/>
          <w:szCs w:val="24"/>
        </w:rPr>
        <w:t>i</w:t>
      </w:r>
      <w:r w:rsidR="00C7214F" w:rsidRPr="000259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C74AD" w:rsidRPr="00025940">
        <w:rPr>
          <w:rFonts w:ascii="Tahoma" w:hAnsi="Tahoma" w:cs="Tahoma"/>
          <w:b/>
          <w:bCs/>
          <w:sz w:val="24"/>
          <w:szCs w:val="24"/>
        </w:rPr>
        <w:t>dla</w:t>
      </w:r>
      <w:r w:rsidR="00C7214F" w:rsidRPr="00025940">
        <w:rPr>
          <w:rFonts w:ascii="Tahoma" w:hAnsi="Tahoma" w:cs="Tahoma"/>
          <w:b/>
          <w:bCs/>
          <w:sz w:val="24"/>
          <w:szCs w:val="24"/>
        </w:rPr>
        <w:t xml:space="preserve"> Miasta i Gminy Chorzele</w:t>
      </w:r>
      <w:r w:rsidR="007A6BEE" w:rsidRPr="000259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774EA" w:rsidRPr="00025940">
        <w:rPr>
          <w:rFonts w:ascii="Tahoma" w:hAnsi="Tahoma" w:cs="Tahoma"/>
          <w:b/>
          <w:bCs/>
          <w:sz w:val="24"/>
          <w:szCs w:val="24"/>
        </w:rPr>
        <w:t>na</w:t>
      </w:r>
      <w:r w:rsidR="007A6BEE" w:rsidRPr="00025940">
        <w:rPr>
          <w:rFonts w:ascii="Tahoma" w:hAnsi="Tahoma" w:cs="Tahoma"/>
          <w:b/>
          <w:bCs/>
          <w:sz w:val="24"/>
          <w:szCs w:val="24"/>
        </w:rPr>
        <w:t xml:space="preserve"> lata </w:t>
      </w:r>
      <w:r w:rsidR="004774EA" w:rsidRPr="00025940">
        <w:rPr>
          <w:rFonts w:ascii="Tahoma" w:hAnsi="Tahoma" w:cs="Tahoma"/>
          <w:b/>
          <w:bCs/>
          <w:sz w:val="24"/>
          <w:szCs w:val="24"/>
        </w:rPr>
        <w:t>202</w:t>
      </w:r>
      <w:r w:rsidR="00161383" w:rsidRPr="00025940">
        <w:rPr>
          <w:rFonts w:ascii="Tahoma" w:hAnsi="Tahoma" w:cs="Tahoma"/>
          <w:b/>
          <w:bCs/>
          <w:sz w:val="24"/>
          <w:szCs w:val="24"/>
        </w:rPr>
        <w:t>2</w:t>
      </w:r>
      <w:r w:rsidR="007A6BEE" w:rsidRPr="00025940">
        <w:rPr>
          <w:rFonts w:ascii="Tahoma" w:hAnsi="Tahoma" w:cs="Tahoma"/>
          <w:b/>
          <w:bCs/>
          <w:sz w:val="24"/>
          <w:szCs w:val="24"/>
        </w:rPr>
        <w:t>-2024</w:t>
      </w:r>
    </w:p>
    <w:p w14:paraId="4C41EE29" w14:textId="5C53DE04" w:rsidR="00D344E1" w:rsidRPr="00025940" w:rsidRDefault="00D344E1" w:rsidP="00025940">
      <w:pPr>
        <w:ind w:firstLine="708"/>
        <w:rPr>
          <w:rFonts w:ascii="Tahoma" w:hAnsi="Tahoma" w:cs="Tahoma"/>
          <w:sz w:val="24"/>
          <w:szCs w:val="24"/>
        </w:rPr>
      </w:pPr>
      <w:r w:rsidRPr="00025940">
        <w:rPr>
          <w:rFonts w:ascii="Tahoma" w:hAnsi="Tahoma" w:cs="Tahoma"/>
          <w:sz w:val="24"/>
          <w:szCs w:val="24"/>
        </w:rPr>
        <w:t>Na podstawie art. 18 ust. 2 pkt 15 ustawy z dnia 8 marca 1990 roku o samorzą</w:t>
      </w:r>
      <w:r w:rsidR="004774EA" w:rsidRPr="00025940">
        <w:rPr>
          <w:rFonts w:ascii="Tahoma" w:hAnsi="Tahoma" w:cs="Tahoma"/>
          <w:sz w:val="24"/>
          <w:szCs w:val="24"/>
        </w:rPr>
        <w:t>dzie gminnym (Dz. U. z 202</w:t>
      </w:r>
      <w:r w:rsidR="003D50F6" w:rsidRPr="00025940">
        <w:rPr>
          <w:rFonts w:ascii="Tahoma" w:hAnsi="Tahoma" w:cs="Tahoma"/>
          <w:sz w:val="24"/>
          <w:szCs w:val="24"/>
        </w:rPr>
        <w:t>2</w:t>
      </w:r>
      <w:r w:rsidR="00192CA5" w:rsidRPr="00025940">
        <w:rPr>
          <w:rFonts w:ascii="Tahoma" w:hAnsi="Tahoma" w:cs="Tahoma"/>
          <w:sz w:val="24"/>
          <w:szCs w:val="24"/>
        </w:rPr>
        <w:t xml:space="preserve"> r. poz. </w:t>
      </w:r>
      <w:r w:rsidR="003D50F6" w:rsidRPr="00025940">
        <w:rPr>
          <w:rFonts w:ascii="Tahoma" w:hAnsi="Tahoma" w:cs="Tahoma"/>
          <w:sz w:val="24"/>
          <w:szCs w:val="24"/>
        </w:rPr>
        <w:t>5</w:t>
      </w:r>
      <w:r w:rsidR="003F19FC" w:rsidRPr="00025940">
        <w:rPr>
          <w:rFonts w:ascii="Tahoma" w:hAnsi="Tahoma" w:cs="Tahoma"/>
          <w:sz w:val="24"/>
          <w:szCs w:val="24"/>
        </w:rPr>
        <w:t>5</w:t>
      </w:r>
      <w:r w:rsidR="003D50F6" w:rsidRPr="00025940">
        <w:rPr>
          <w:rFonts w:ascii="Tahoma" w:hAnsi="Tahoma" w:cs="Tahoma"/>
          <w:sz w:val="24"/>
          <w:szCs w:val="24"/>
        </w:rPr>
        <w:t>9</w:t>
      </w:r>
      <w:r w:rsidRPr="00025940">
        <w:rPr>
          <w:rFonts w:ascii="Tahoma" w:hAnsi="Tahoma" w:cs="Tahoma"/>
          <w:sz w:val="24"/>
          <w:szCs w:val="24"/>
        </w:rPr>
        <w:t>) w związku z art. 4</w:t>
      </w:r>
      <w:r w:rsidRPr="00025940">
        <w:rPr>
          <w:rFonts w:ascii="Tahoma" w:hAnsi="Tahoma" w:cs="Tahoma"/>
          <w:sz w:val="24"/>
          <w:szCs w:val="24"/>
          <w:vertAlign w:val="superscript"/>
        </w:rPr>
        <w:t>1</w:t>
      </w:r>
      <w:r w:rsidRPr="00025940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Pr="00025940">
        <w:rPr>
          <w:rFonts w:ascii="Tahoma" w:hAnsi="Tahoma" w:cs="Tahoma"/>
          <w:sz w:val="24"/>
          <w:szCs w:val="24"/>
        </w:rPr>
        <w:t>ust.</w:t>
      </w:r>
      <w:r w:rsidR="00F31690" w:rsidRPr="00025940">
        <w:rPr>
          <w:rFonts w:ascii="Tahoma" w:hAnsi="Tahoma" w:cs="Tahoma"/>
          <w:sz w:val="24"/>
          <w:szCs w:val="24"/>
        </w:rPr>
        <w:t xml:space="preserve"> 1,</w:t>
      </w:r>
      <w:r w:rsidRPr="00025940">
        <w:rPr>
          <w:rFonts w:ascii="Tahoma" w:hAnsi="Tahoma" w:cs="Tahoma"/>
          <w:sz w:val="24"/>
          <w:szCs w:val="24"/>
        </w:rPr>
        <w:t xml:space="preserve"> 2 i 5 ustawy z dnia 26 października 1982 roku o wychowaniu w trzeźwości i przeciwdziałaniu a</w:t>
      </w:r>
      <w:r w:rsidR="00192CA5" w:rsidRPr="00025940">
        <w:rPr>
          <w:rFonts w:ascii="Tahoma" w:hAnsi="Tahoma" w:cs="Tahoma"/>
          <w:sz w:val="24"/>
          <w:szCs w:val="24"/>
        </w:rPr>
        <w:t>lkoholi</w:t>
      </w:r>
      <w:r w:rsidR="004774EA" w:rsidRPr="00025940">
        <w:rPr>
          <w:rFonts w:ascii="Tahoma" w:hAnsi="Tahoma" w:cs="Tahoma"/>
          <w:sz w:val="24"/>
          <w:szCs w:val="24"/>
        </w:rPr>
        <w:t xml:space="preserve">zmowi </w:t>
      </w:r>
      <w:r w:rsidR="000E406D" w:rsidRPr="00025940">
        <w:rPr>
          <w:rFonts w:ascii="Tahoma" w:hAnsi="Tahoma" w:cs="Tahoma"/>
          <w:sz w:val="24"/>
          <w:szCs w:val="24"/>
        </w:rPr>
        <w:br/>
      </w:r>
      <w:r w:rsidR="004774EA" w:rsidRPr="00025940">
        <w:rPr>
          <w:rFonts w:ascii="Tahoma" w:hAnsi="Tahoma" w:cs="Tahoma"/>
          <w:sz w:val="24"/>
          <w:szCs w:val="24"/>
        </w:rPr>
        <w:t>(Dz. U. z 20</w:t>
      </w:r>
      <w:r w:rsidR="000E406D" w:rsidRPr="00025940">
        <w:rPr>
          <w:rFonts w:ascii="Tahoma" w:hAnsi="Tahoma" w:cs="Tahoma"/>
          <w:sz w:val="24"/>
          <w:szCs w:val="24"/>
        </w:rPr>
        <w:t>21</w:t>
      </w:r>
      <w:r w:rsidR="00192CA5" w:rsidRPr="00025940">
        <w:rPr>
          <w:rFonts w:ascii="Tahoma" w:hAnsi="Tahoma" w:cs="Tahoma"/>
          <w:sz w:val="24"/>
          <w:szCs w:val="24"/>
        </w:rPr>
        <w:t xml:space="preserve"> r.</w:t>
      </w:r>
      <w:r w:rsidR="004774EA" w:rsidRPr="00025940">
        <w:rPr>
          <w:rFonts w:ascii="Tahoma" w:hAnsi="Tahoma" w:cs="Tahoma"/>
          <w:sz w:val="24"/>
          <w:szCs w:val="24"/>
        </w:rPr>
        <w:t xml:space="preserve"> poz. </w:t>
      </w:r>
      <w:r w:rsidR="000E406D" w:rsidRPr="00025940">
        <w:rPr>
          <w:rFonts w:ascii="Tahoma" w:hAnsi="Tahoma" w:cs="Tahoma"/>
          <w:sz w:val="24"/>
          <w:szCs w:val="24"/>
        </w:rPr>
        <w:t>1119</w:t>
      </w:r>
      <w:r w:rsidR="004774EA" w:rsidRPr="00025940">
        <w:rPr>
          <w:rFonts w:ascii="Tahoma" w:hAnsi="Tahoma" w:cs="Tahoma"/>
          <w:sz w:val="24"/>
          <w:szCs w:val="24"/>
        </w:rPr>
        <w:t xml:space="preserve"> </w:t>
      </w:r>
      <w:r w:rsidR="003D50F6" w:rsidRPr="00025940">
        <w:rPr>
          <w:rFonts w:ascii="Tahoma" w:hAnsi="Tahoma" w:cs="Tahoma"/>
          <w:sz w:val="24"/>
          <w:szCs w:val="24"/>
        </w:rPr>
        <w:t>z późn. zm.</w:t>
      </w:r>
      <w:r w:rsidRPr="00025940">
        <w:rPr>
          <w:rFonts w:ascii="Tahoma" w:hAnsi="Tahoma" w:cs="Tahoma"/>
          <w:sz w:val="24"/>
          <w:szCs w:val="24"/>
        </w:rPr>
        <w:t xml:space="preserve">) </w:t>
      </w:r>
      <w:r w:rsidR="003D50F6" w:rsidRPr="00025940">
        <w:rPr>
          <w:rFonts w:ascii="Tahoma" w:hAnsi="Tahoma" w:cs="Tahoma"/>
          <w:sz w:val="24"/>
          <w:szCs w:val="24"/>
        </w:rPr>
        <w:t>oraz z art. 10 ust. 2 ustawy z dnia 29 lipca 2005 r. o</w:t>
      </w:r>
      <w:r w:rsidR="00DE120A" w:rsidRPr="00025940">
        <w:rPr>
          <w:rFonts w:ascii="Tahoma" w:hAnsi="Tahoma" w:cs="Tahoma"/>
          <w:sz w:val="24"/>
          <w:szCs w:val="24"/>
        </w:rPr>
        <w:t> </w:t>
      </w:r>
      <w:r w:rsidR="003D50F6" w:rsidRPr="00025940">
        <w:rPr>
          <w:rFonts w:ascii="Tahoma" w:hAnsi="Tahoma" w:cs="Tahoma"/>
          <w:sz w:val="24"/>
          <w:szCs w:val="24"/>
        </w:rPr>
        <w:t xml:space="preserve">przeciwdziałaniu narkomanii (Dz. U. z 2020 r. poz. 2050 z późn. zm.) </w:t>
      </w:r>
      <w:r w:rsidRPr="00025940">
        <w:rPr>
          <w:rFonts w:ascii="Tahoma" w:hAnsi="Tahoma" w:cs="Tahoma"/>
          <w:sz w:val="24"/>
          <w:szCs w:val="24"/>
        </w:rPr>
        <w:t>Rada</w:t>
      </w:r>
      <w:r w:rsidR="00F31690" w:rsidRPr="00025940">
        <w:rPr>
          <w:rFonts w:ascii="Tahoma" w:hAnsi="Tahoma" w:cs="Tahoma"/>
          <w:sz w:val="24"/>
          <w:szCs w:val="24"/>
        </w:rPr>
        <w:t xml:space="preserve"> Miejska w</w:t>
      </w:r>
      <w:r w:rsidR="00DE120A" w:rsidRPr="00025940">
        <w:rPr>
          <w:rFonts w:ascii="Tahoma" w:hAnsi="Tahoma" w:cs="Tahoma"/>
          <w:sz w:val="24"/>
          <w:szCs w:val="24"/>
        </w:rPr>
        <w:t> </w:t>
      </w:r>
      <w:r w:rsidR="00F31690" w:rsidRPr="00025940">
        <w:rPr>
          <w:rFonts w:ascii="Tahoma" w:hAnsi="Tahoma" w:cs="Tahoma"/>
          <w:sz w:val="24"/>
          <w:szCs w:val="24"/>
        </w:rPr>
        <w:t>Chorzelach uchwala</w:t>
      </w:r>
      <w:r w:rsidRPr="00025940">
        <w:rPr>
          <w:rFonts w:ascii="Tahoma" w:hAnsi="Tahoma" w:cs="Tahoma"/>
          <w:sz w:val="24"/>
          <w:szCs w:val="24"/>
        </w:rPr>
        <w:t xml:space="preserve"> co następuje: </w:t>
      </w:r>
    </w:p>
    <w:p w14:paraId="185A7077" w14:textId="77777777" w:rsidR="00D344E1" w:rsidRPr="00025940" w:rsidRDefault="00D344E1" w:rsidP="00D344E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25940">
        <w:rPr>
          <w:rFonts w:ascii="Tahoma" w:hAnsi="Tahoma" w:cs="Tahoma"/>
          <w:b/>
          <w:bCs/>
          <w:sz w:val="24"/>
          <w:szCs w:val="24"/>
        </w:rPr>
        <w:t xml:space="preserve">§ 1 </w:t>
      </w:r>
    </w:p>
    <w:p w14:paraId="609954CD" w14:textId="793392B2" w:rsidR="00D344E1" w:rsidRPr="00025940" w:rsidRDefault="00D344E1" w:rsidP="00025940">
      <w:pPr>
        <w:rPr>
          <w:rFonts w:ascii="Tahoma" w:hAnsi="Tahoma" w:cs="Tahoma"/>
          <w:sz w:val="24"/>
          <w:szCs w:val="24"/>
        </w:rPr>
      </w:pPr>
      <w:r w:rsidRPr="00025940">
        <w:rPr>
          <w:rFonts w:ascii="Tahoma" w:hAnsi="Tahoma" w:cs="Tahoma"/>
          <w:sz w:val="24"/>
          <w:szCs w:val="24"/>
        </w:rPr>
        <w:t xml:space="preserve">Uchwala się  </w:t>
      </w:r>
      <w:r w:rsidR="00C7214F" w:rsidRPr="00025940">
        <w:rPr>
          <w:rFonts w:ascii="Tahoma" w:hAnsi="Tahoma" w:cs="Tahoma"/>
          <w:sz w:val="24"/>
          <w:szCs w:val="24"/>
        </w:rPr>
        <w:t>G</w:t>
      </w:r>
      <w:r w:rsidR="003D50F6" w:rsidRPr="00025940">
        <w:rPr>
          <w:rFonts w:ascii="Tahoma" w:hAnsi="Tahoma" w:cs="Tahoma"/>
          <w:sz w:val="24"/>
          <w:szCs w:val="24"/>
        </w:rPr>
        <w:t>minny Program Profilaktyki i Rozwiązywania Problemów Alkoholowych oraz Przeciwdziałania Narkomani</w:t>
      </w:r>
      <w:r w:rsidR="002A0FFE" w:rsidRPr="00025940">
        <w:rPr>
          <w:rFonts w:ascii="Tahoma" w:hAnsi="Tahoma" w:cs="Tahoma"/>
          <w:sz w:val="24"/>
          <w:szCs w:val="24"/>
        </w:rPr>
        <w:t>i</w:t>
      </w:r>
      <w:r w:rsidR="003D50F6" w:rsidRPr="00025940">
        <w:rPr>
          <w:rFonts w:ascii="Tahoma" w:hAnsi="Tahoma" w:cs="Tahoma"/>
          <w:sz w:val="24"/>
          <w:szCs w:val="24"/>
        </w:rPr>
        <w:t xml:space="preserve"> dla</w:t>
      </w:r>
      <w:r w:rsidR="00FC74AD" w:rsidRPr="00025940">
        <w:rPr>
          <w:rFonts w:ascii="Tahoma" w:hAnsi="Tahoma" w:cs="Tahoma"/>
          <w:sz w:val="24"/>
          <w:szCs w:val="24"/>
        </w:rPr>
        <w:t xml:space="preserve"> Miasta i</w:t>
      </w:r>
      <w:r w:rsidR="003D50F6" w:rsidRPr="00025940">
        <w:rPr>
          <w:rFonts w:ascii="Tahoma" w:hAnsi="Tahoma" w:cs="Tahoma"/>
          <w:sz w:val="24"/>
          <w:szCs w:val="24"/>
        </w:rPr>
        <w:t xml:space="preserve"> Gminy </w:t>
      </w:r>
      <w:r w:rsidR="00653AF8" w:rsidRPr="00025940">
        <w:rPr>
          <w:rFonts w:ascii="Tahoma" w:hAnsi="Tahoma" w:cs="Tahoma"/>
          <w:sz w:val="24"/>
          <w:szCs w:val="24"/>
        </w:rPr>
        <w:t>Chorzele</w:t>
      </w:r>
      <w:r w:rsidR="003D50F6" w:rsidRPr="00025940">
        <w:rPr>
          <w:rFonts w:ascii="Tahoma" w:hAnsi="Tahoma" w:cs="Tahoma"/>
          <w:sz w:val="24"/>
          <w:szCs w:val="24"/>
        </w:rPr>
        <w:t xml:space="preserve"> na lata 2022-202</w:t>
      </w:r>
      <w:r w:rsidR="00653AF8" w:rsidRPr="00025940">
        <w:rPr>
          <w:rFonts w:ascii="Tahoma" w:hAnsi="Tahoma" w:cs="Tahoma"/>
          <w:sz w:val="24"/>
          <w:szCs w:val="24"/>
        </w:rPr>
        <w:t>4</w:t>
      </w:r>
      <w:r w:rsidR="003D50F6" w:rsidRPr="00025940">
        <w:rPr>
          <w:rFonts w:ascii="Tahoma" w:hAnsi="Tahoma" w:cs="Tahoma"/>
          <w:sz w:val="24"/>
          <w:szCs w:val="24"/>
        </w:rPr>
        <w:t xml:space="preserve">, </w:t>
      </w:r>
      <w:r w:rsidRPr="00025940">
        <w:rPr>
          <w:rFonts w:ascii="Tahoma" w:hAnsi="Tahoma" w:cs="Tahoma"/>
          <w:sz w:val="24"/>
          <w:szCs w:val="24"/>
        </w:rPr>
        <w:t>stanowiący załącznik do niniejszej uchwały.</w:t>
      </w:r>
    </w:p>
    <w:p w14:paraId="755738ED" w14:textId="77777777" w:rsidR="00D344E1" w:rsidRPr="00025940" w:rsidRDefault="00D344E1" w:rsidP="00D344E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25940">
        <w:rPr>
          <w:rFonts w:ascii="Tahoma" w:hAnsi="Tahoma" w:cs="Tahoma"/>
          <w:b/>
          <w:bCs/>
          <w:sz w:val="24"/>
          <w:szCs w:val="24"/>
        </w:rPr>
        <w:t>§ 2</w:t>
      </w:r>
    </w:p>
    <w:p w14:paraId="2E2FD0FD" w14:textId="77777777" w:rsidR="00D344E1" w:rsidRPr="00025940" w:rsidRDefault="00D344E1" w:rsidP="00D344E1">
      <w:pPr>
        <w:jc w:val="both"/>
        <w:rPr>
          <w:rFonts w:ascii="Tahoma" w:hAnsi="Tahoma" w:cs="Tahoma"/>
          <w:sz w:val="24"/>
          <w:szCs w:val="24"/>
        </w:rPr>
      </w:pPr>
      <w:r w:rsidRPr="00025940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B713B2B" w14:textId="77777777" w:rsidR="00D344E1" w:rsidRPr="00025940" w:rsidRDefault="00D344E1" w:rsidP="00D344E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25940">
        <w:rPr>
          <w:rFonts w:ascii="Tahoma" w:hAnsi="Tahoma" w:cs="Tahoma"/>
          <w:b/>
          <w:bCs/>
          <w:sz w:val="24"/>
          <w:szCs w:val="24"/>
        </w:rPr>
        <w:t>§ 3</w:t>
      </w:r>
    </w:p>
    <w:p w14:paraId="209CDE9C" w14:textId="6FF0C8E4" w:rsidR="00653AF8" w:rsidRPr="00025940" w:rsidRDefault="00653AF8" w:rsidP="00653AF8">
      <w:pPr>
        <w:spacing w:after="160" w:line="259" w:lineRule="auto"/>
        <w:rPr>
          <w:rFonts w:ascii="Tahoma" w:eastAsia="Calibri" w:hAnsi="Tahoma" w:cs="Tahoma"/>
          <w:sz w:val="24"/>
          <w:szCs w:val="24"/>
        </w:rPr>
      </w:pPr>
      <w:r w:rsidRPr="00025940">
        <w:rPr>
          <w:rFonts w:ascii="Tahoma" w:eastAsia="Calibri" w:hAnsi="Tahoma" w:cs="Tahoma"/>
          <w:sz w:val="24"/>
          <w:szCs w:val="24"/>
        </w:rPr>
        <w:t>Uchwała wchodzi w życie z dniem</w:t>
      </w:r>
      <w:r w:rsidR="003F19FC" w:rsidRPr="00025940">
        <w:rPr>
          <w:rFonts w:ascii="Tahoma" w:eastAsia="Calibri" w:hAnsi="Tahoma" w:cs="Tahoma"/>
          <w:sz w:val="24"/>
          <w:szCs w:val="24"/>
        </w:rPr>
        <w:t xml:space="preserve"> podjęcia z mocą obowiązującą od dnia</w:t>
      </w:r>
      <w:r w:rsidRPr="00025940">
        <w:rPr>
          <w:rFonts w:ascii="Tahoma" w:eastAsia="Calibri" w:hAnsi="Tahoma" w:cs="Tahoma"/>
          <w:sz w:val="24"/>
          <w:szCs w:val="24"/>
        </w:rPr>
        <w:t xml:space="preserve"> 1 kwietnia 2022 roku.</w:t>
      </w:r>
    </w:p>
    <w:p w14:paraId="41F7E8D7" w14:textId="51ECB3A3" w:rsidR="00D344E1" w:rsidRPr="00025940" w:rsidRDefault="00D344E1" w:rsidP="00D344E1">
      <w:pPr>
        <w:jc w:val="both"/>
        <w:rPr>
          <w:rFonts w:ascii="Tahoma" w:hAnsi="Tahoma" w:cs="Tahoma"/>
          <w:sz w:val="24"/>
          <w:szCs w:val="24"/>
        </w:rPr>
      </w:pPr>
    </w:p>
    <w:p w14:paraId="694FB8B3" w14:textId="77777777" w:rsidR="00025940" w:rsidRDefault="00D344E1" w:rsidP="00025940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cs="Times New Roman"/>
        </w:rPr>
        <w:t xml:space="preserve"> </w:t>
      </w:r>
      <w:r w:rsidR="00025940">
        <w:rPr>
          <w:rFonts w:ascii="Tahoma" w:hAnsi="Tahoma" w:cs="Tahoma"/>
        </w:rPr>
        <w:t xml:space="preserve">Przewodniczący Rady Miejskiej </w:t>
      </w:r>
    </w:p>
    <w:p w14:paraId="326D9CEB" w14:textId="77777777" w:rsidR="00025940" w:rsidRDefault="00025940" w:rsidP="00025940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w Chorzelach</w:t>
      </w:r>
    </w:p>
    <w:p w14:paraId="3229C0CF" w14:textId="77777777" w:rsidR="00025940" w:rsidRDefault="00025940" w:rsidP="00025940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Michał Wiśnicki</w:t>
      </w:r>
    </w:p>
    <w:p w14:paraId="5EAC62A2" w14:textId="06D68C16" w:rsidR="00D344E1" w:rsidRPr="007A68E1" w:rsidRDefault="00D344E1" w:rsidP="00D344E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650DB96" w14:textId="77777777" w:rsidR="00D344E1" w:rsidRPr="007A68E1" w:rsidRDefault="00D344E1" w:rsidP="00D344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04D133" w14:textId="77777777" w:rsidR="00D344E1" w:rsidRDefault="00D344E1" w:rsidP="00D344E1"/>
    <w:p w14:paraId="4EDA64D9" w14:textId="77777777" w:rsidR="00770927" w:rsidRDefault="00770927"/>
    <w:sectPr w:rsidR="0077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3859D50-7CFF-4ABE-8A8E-72A72EF6FFA2}"/>
  </w:docVars>
  <w:rsids>
    <w:rsidRoot w:val="00D344E1"/>
    <w:rsid w:val="00025940"/>
    <w:rsid w:val="000D6EB9"/>
    <w:rsid w:val="000E406D"/>
    <w:rsid w:val="00161383"/>
    <w:rsid w:val="00192CA5"/>
    <w:rsid w:val="002765C7"/>
    <w:rsid w:val="002A0FFE"/>
    <w:rsid w:val="003D50F6"/>
    <w:rsid w:val="003F19FC"/>
    <w:rsid w:val="004774EA"/>
    <w:rsid w:val="00505337"/>
    <w:rsid w:val="00653AF8"/>
    <w:rsid w:val="00770927"/>
    <w:rsid w:val="007A6BEE"/>
    <w:rsid w:val="00B85C8C"/>
    <w:rsid w:val="00BA059A"/>
    <w:rsid w:val="00C42A84"/>
    <w:rsid w:val="00C63A76"/>
    <w:rsid w:val="00C7214F"/>
    <w:rsid w:val="00D344E1"/>
    <w:rsid w:val="00DE120A"/>
    <w:rsid w:val="00ED6D92"/>
    <w:rsid w:val="00F31690"/>
    <w:rsid w:val="00F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4330"/>
  <w15:docId w15:val="{0D39FF96-1C8E-49C0-8068-FBCD20BD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4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594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859D50-7CFF-4ABE-8A8E-72A72EF6FF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Urząd Miasta i Gminy w Chorzelach</cp:lastModifiedBy>
  <cp:revision>12</cp:revision>
  <cp:lastPrinted>2022-03-30T07:43:00Z</cp:lastPrinted>
  <dcterms:created xsi:type="dcterms:W3CDTF">2021-12-21T12:05:00Z</dcterms:created>
  <dcterms:modified xsi:type="dcterms:W3CDTF">2022-03-30T12:16:00Z</dcterms:modified>
</cp:coreProperties>
</file>