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C301" w14:textId="3DD23F2D" w:rsidR="00962D1B" w:rsidRPr="00D63B32" w:rsidRDefault="006E448E" w:rsidP="006E448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Uchwała nr </w:t>
      </w:r>
      <w:r w:rsidR="00222485" w:rsidRPr="00D63B32">
        <w:rPr>
          <w:rFonts w:ascii="Tahoma" w:hAnsi="Tahoma" w:cs="Tahoma"/>
          <w:sz w:val="24"/>
          <w:szCs w:val="24"/>
        </w:rPr>
        <w:t>324</w:t>
      </w:r>
      <w:r w:rsidRPr="00D63B32">
        <w:rPr>
          <w:rFonts w:ascii="Tahoma" w:hAnsi="Tahoma" w:cs="Tahoma"/>
          <w:sz w:val="24"/>
          <w:szCs w:val="24"/>
        </w:rPr>
        <w:t>/</w:t>
      </w:r>
      <w:r w:rsidR="00222485" w:rsidRPr="00D63B32">
        <w:rPr>
          <w:rFonts w:ascii="Tahoma" w:hAnsi="Tahoma" w:cs="Tahoma"/>
          <w:sz w:val="24"/>
          <w:szCs w:val="24"/>
        </w:rPr>
        <w:t>XLV</w:t>
      </w:r>
      <w:r w:rsidRPr="00D63B32">
        <w:rPr>
          <w:rFonts w:ascii="Tahoma" w:hAnsi="Tahoma" w:cs="Tahoma"/>
          <w:sz w:val="24"/>
          <w:szCs w:val="24"/>
        </w:rPr>
        <w:t>/22</w:t>
      </w:r>
    </w:p>
    <w:p w14:paraId="7143C556" w14:textId="47B149C5" w:rsidR="006E448E" w:rsidRPr="00D63B32" w:rsidRDefault="006E448E" w:rsidP="006E448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Rady Miejskiej w Chorzelach</w:t>
      </w:r>
    </w:p>
    <w:p w14:paraId="7767F6FC" w14:textId="211E71AD" w:rsidR="006E448E" w:rsidRPr="00D63B32" w:rsidRDefault="006E448E" w:rsidP="006E448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z dnia </w:t>
      </w:r>
      <w:r w:rsidR="00222485" w:rsidRPr="00D63B32">
        <w:rPr>
          <w:rFonts w:ascii="Tahoma" w:hAnsi="Tahoma" w:cs="Tahoma"/>
          <w:sz w:val="24"/>
          <w:szCs w:val="24"/>
        </w:rPr>
        <w:t>29 marca 2022 roku.</w:t>
      </w:r>
    </w:p>
    <w:p w14:paraId="3555059B" w14:textId="54CFD871" w:rsidR="000C5E66" w:rsidRPr="00D63B32" w:rsidRDefault="000C5E66" w:rsidP="00D63B32">
      <w:pPr>
        <w:rPr>
          <w:rFonts w:ascii="Tahoma" w:hAnsi="Tahoma" w:cs="Tahoma"/>
          <w:b/>
          <w:bCs/>
          <w:sz w:val="24"/>
          <w:szCs w:val="24"/>
        </w:rPr>
      </w:pPr>
      <w:r w:rsidRPr="00D63B32">
        <w:rPr>
          <w:rFonts w:ascii="Tahoma" w:hAnsi="Tahoma" w:cs="Tahoma"/>
          <w:b/>
          <w:bCs/>
          <w:sz w:val="24"/>
          <w:szCs w:val="24"/>
        </w:rPr>
        <w:t>w sprawie przeprowadzenia konsultacji społecznych dotyczących podziału sołectwa Mącice i utworzenia sołectwa Ścięciel oraz zasad i trybu ich przeprowadzania.</w:t>
      </w:r>
    </w:p>
    <w:p w14:paraId="483B2BB9" w14:textId="7CB8363A" w:rsidR="006E448E" w:rsidRPr="00D63B32" w:rsidRDefault="006E448E" w:rsidP="00D63B32">
      <w:pPr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Na podstawie art. 5a ustawy z dnia 8 marca </w:t>
      </w:r>
      <w:r w:rsidR="00FB57F5" w:rsidRPr="00D63B32">
        <w:rPr>
          <w:rFonts w:ascii="Tahoma" w:hAnsi="Tahoma" w:cs="Tahoma"/>
          <w:sz w:val="24"/>
          <w:szCs w:val="24"/>
        </w:rPr>
        <w:t>1990r. o samorządzie gminnym (Dz.U. z 202</w:t>
      </w:r>
      <w:r w:rsidR="000C5E66" w:rsidRPr="00D63B32">
        <w:rPr>
          <w:rFonts w:ascii="Tahoma" w:hAnsi="Tahoma" w:cs="Tahoma"/>
          <w:sz w:val="24"/>
          <w:szCs w:val="24"/>
        </w:rPr>
        <w:t>2</w:t>
      </w:r>
      <w:r w:rsidR="00D000B8" w:rsidRPr="00D63B32">
        <w:rPr>
          <w:rFonts w:ascii="Tahoma" w:hAnsi="Tahoma" w:cs="Tahoma"/>
          <w:sz w:val="24"/>
          <w:szCs w:val="24"/>
        </w:rPr>
        <w:t>r. poz.</w:t>
      </w:r>
      <w:r w:rsidR="000C5E66" w:rsidRPr="00D63B32">
        <w:rPr>
          <w:rFonts w:ascii="Tahoma" w:hAnsi="Tahoma" w:cs="Tahoma"/>
          <w:sz w:val="24"/>
          <w:szCs w:val="24"/>
        </w:rPr>
        <w:t>559</w:t>
      </w:r>
      <w:r w:rsidR="00D000B8" w:rsidRPr="00D63B32">
        <w:rPr>
          <w:rFonts w:ascii="Tahoma" w:hAnsi="Tahoma" w:cs="Tahoma"/>
          <w:sz w:val="24"/>
          <w:szCs w:val="24"/>
        </w:rPr>
        <w:t xml:space="preserve">) oraz § 65 ust. 1 Uchwały nr 395/LVIII/18 Rady Miejskiej w Chorzelach z dnia 10 października 2018 r. w sprawie uchwalenia Statutu Gminy Chorzele </w:t>
      </w:r>
      <w:r w:rsidR="009B50E6" w:rsidRPr="00D63B32">
        <w:rPr>
          <w:rFonts w:ascii="Tahoma" w:hAnsi="Tahoma" w:cs="Tahoma"/>
          <w:sz w:val="24"/>
          <w:szCs w:val="24"/>
        </w:rPr>
        <w:t>( Dz.</w:t>
      </w:r>
      <w:r w:rsidR="003C66AC" w:rsidRPr="00D63B32">
        <w:rPr>
          <w:rFonts w:ascii="Tahoma" w:hAnsi="Tahoma" w:cs="Tahoma"/>
          <w:sz w:val="24"/>
          <w:szCs w:val="24"/>
        </w:rPr>
        <w:t xml:space="preserve"> </w:t>
      </w:r>
      <w:r w:rsidR="009B50E6" w:rsidRPr="00D63B32">
        <w:rPr>
          <w:rFonts w:ascii="Tahoma" w:hAnsi="Tahoma" w:cs="Tahoma"/>
          <w:sz w:val="24"/>
          <w:szCs w:val="24"/>
        </w:rPr>
        <w:t>U.</w:t>
      </w:r>
      <w:r w:rsidR="003C66AC" w:rsidRPr="00D63B32">
        <w:rPr>
          <w:rFonts w:ascii="Tahoma" w:hAnsi="Tahoma" w:cs="Tahoma"/>
          <w:sz w:val="24"/>
          <w:szCs w:val="24"/>
        </w:rPr>
        <w:t xml:space="preserve"> </w:t>
      </w:r>
      <w:r w:rsidR="000C5E66" w:rsidRPr="00D63B32">
        <w:rPr>
          <w:rFonts w:ascii="Tahoma" w:hAnsi="Tahoma" w:cs="Tahoma"/>
          <w:sz w:val="24"/>
          <w:szCs w:val="24"/>
        </w:rPr>
        <w:t>Woj.</w:t>
      </w:r>
      <w:r w:rsidR="003C66AC" w:rsidRPr="00D63B32">
        <w:rPr>
          <w:rFonts w:ascii="Tahoma" w:hAnsi="Tahoma" w:cs="Tahoma"/>
          <w:sz w:val="24"/>
          <w:szCs w:val="24"/>
        </w:rPr>
        <w:t xml:space="preserve"> </w:t>
      </w:r>
      <w:r w:rsidR="000C5E66" w:rsidRPr="00D63B32">
        <w:rPr>
          <w:rFonts w:ascii="Tahoma" w:hAnsi="Tahoma" w:cs="Tahoma"/>
          <w:sz w:val="24"/>
          <w:szCs w:val="24"/>
        </w:rPr>
        <w:t>Maz.</w:t>
      </w:r>
      <w:r w:rsidR="009B50E6" w:rsidRPr="00D63B32">
        <w:rPr>
          <w:rFonts w:ascii="Tahoma" w:hAnsi="Tahoma" w:cs="Tahoma"/>
          <w:sz w:val="24"/>
          <w:szCs w:val="24"/>
        </w:rPr>
        <w:t xml:space="preserve"> z 2018r. poz.10805 ze zm.)</w:t>
      </w:r>
      <w:r w:rsidR="00543E8C" w:rsidRPr="00D63B32">
        <w:rPr>
          <w:rFonts w:ascii="Tahoma" w:hAnsi="Tahoma" w:cs="Tahoma"/>
          <w:sz w:val="24"/>
          <w:szCs w:val="24"/>
        </w:rPr>
        <w:t xml:space="preserve"> Rada Miejska w Chorzelach u</w:t>
      </w:r>
      <w:r w:rsidR="00E71D53" w:rsidRPr="00D63B32">
        <w:rPr>
          <w:rFonts w:ascii="Tahoma" w:hAnsi="Tahoma" w:cs="Tahoma"/>
          <w:sz w:val="24"/>
          <w:szCs w:val="24"/>
        </w:rPr>
        <w:t>chwala</w:t>
      </w:r>
      <w:r w:rsidR="00543E8C" w:rsidRPr="00D63B32">
        <w:rPr>
          <w:rFonts w:ascii="Tahoma" w:hAnsi="Tahoma" w:cs="Tahoma"/>
          <w:sz w:val="24"/>
          <w:szCs w:val="24"/>
        </w:rPr>
        <w:t>, co następuje:</w:t>
      </w:r>
    </w:p>
    <w:p w14:paraId="1084EA87" w14:textId="475E02C0" w:rsidR="00543E8C" w:rsidRPr="00D63B32" w:rsidRDefault="009E0ACE" w:rsidP="009E0AC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§1.</w:t>
      </w:r>
    </w:p>
    <w:p w14:paraId="3DB7431D" w14:textId="41E733C9" w:rsidR="009E0ACE" w:rsidRPr="00D63B32" w:rsidRDefault="009E0ACE" w:rsidP="003C66AC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Postanawia się przeprowadzić konsultacje społeczne </w:t>
      </w:r>
      <w:r w:rsidR="003C66AC" w:rsidRPr="00D63B32">
        <w:rPr>
          <w:rFonts w:ascii="Tahoma" w:hAnsi="Tahoma" w:cs="Tahoma"/>
          <w:sz w:val="24"/>
          <w:szCs w:val="24"/>
        </w:rPr>
        <w:t>w sprawie podziału sołectwa Mącice i utworzenia sołectwa Ścięciel.</w:t>
      </w:r>
    </w:p>
    <w:p w14:paraId="405B7118" w14:textId="2161A41D" w:rsidR="003C66AC" w:rsidRPr="00D63B32" w:rsidRDefault="004C5E7E" w:rsidP="009E0ACE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Celem konsultacji jest wyra</w:t>
      </w:r>
      <w:r w:rsidR="00967DF5" w:rsidRPr="00D63B32">
        <w:rPr>
          <w:rFonts w:ascii="Tahoma" w:hAnsi="Tahoma" w:cs="Tahoma"/>
          <w:sz w:val="24"/>
          <w:szCs w:val="24"/>
        </w:rPr>
        <w:t>ż</w:t>
      </w:r>
      <w:r w:rsidRPr="00D63B32">
        <w:rPr>
          <w:rFonts w:ascii="Tahoma" w:hAnsi="Tahoma" w:cs="Tahoma"/>
          <w:sz w:val="24"/>
          <w:szCs w:val="24"/>
        </w:rPr>
        <w:t>enie</w:t>
      </w:r>
      <w:r w:rsidR="003C66AC" w:rsidRPr="00D63B32">
        <w:rPr>
          <w:rFonts w:ascii="Tahoma" w:hAnsi="Tahoma" w:cs="Tahoma"/>
          <w:sz w:val="24"/>
          <w:szCs w:val="24"/>
        </w:rPr>
        <w:t xml:space="preserve"> opinii na temat podziału sołectwa Mącice i utworzeni</w:t>
      </w:r>
      <w:r w:rsidR="00222485" w:rsidRPr="00D63B32">
        <w:rPr>
          <w:rFonts w:ascii="Tahoma" w:hAnsi="Tahoma" w:cs="Tahoma"/>
          <w:sz w:val="24"/>
          <w:szCs w:val="24"/>
        </w:rPr>
        <w:t>a</w:t>
      </w:r>
      <w:r w:rsidR="003C66AC" w:rsidRPr="00D63B32">
        <w:rPr>
          <w:rFonts w:ascii="Tahoma" w:hAnsi="Tahoma" w:cs="Tahoma"/>
          <w:sz w:val="24"/>
          <w:szCs w:val="24"/>
        </w:rPr>
        <w:t xml:space="preserve"> sołectwa Ścięciel.</w:t>
      </w:r>
    </w:p>
    <w:p w14:paraId="389A6228" w14:textId="2A28A7FB" w:rsidR="009E0ACE" w:rsidRPr="00D63B32" w:rsidRDefault="009E0ACE" w:rsidP="009E0ACE">
      <w:pPr>
        <w:jc w:val="center"/>
        <w:rPr>
          <w:rFonts w:ascii="Tahoma" w:hAnsi="Tahoma" w:cs="Tahoma"/>
          <w:sz w:val="24"/>
          <w:szCs w:val="24"/>
        </w:rPr>
      </w:pPr>
      <w:bookmarkStart w:id="0" w:name="_Hlk97114319"/>
      <w:r w:rsidRPr="00D63B32">
        <w:rPr>
          <w:rFonts w:ascii="Tahoma" w:hAnsi="Tahoma" w:cs="Tahoma"/>
          <w:sz w:val="24"/>
          <w:szCs w:val="24"/>
        </w:rPr>
        <w:t>§2.</w:t>
      </w:r>
    </w:p>
    <w:p w14:paraId="53318823" w14:textId="71A10078" w:rsidR="00F36292" w:rsidRPr="00D63B32" w:rsidRDefault="00F36292" w:rsidP="00744A44">
      <w:p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Konsultacje będą przeprowadzane z mieszkańcami sołectwa Mącice.</w:t>
      </w:r>
    </w:p>
    <w:bookmarkEnd w:id="0"/>
    <w:p w14:paraId="19C3A677" w14:textId="4DF39A58" w:rsidR="004255D0" w:rsidRPr="00D63B32" w:rsidRDefault="004255D0" w:rsidP="004255D0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§3.</w:t>
      </w:r>
    </w:p>
    <w:p w14:paraId="224F64A8" w14:textId="77777777" w:rsidR="001E3370" w:rsidRPr="00D63B32" w:rsidRDefault="005D0C04" w:rsidP="00D63B32">
      <w:pPr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Konsultacje będą przeprowadzone poprzez</w:t>
      </w:r>
      <w:r w:rsidR="001E3370" w:rsidRPr="00D63B32">
        <w:rPr>
          <w:rFonts w:ascii="Tahoma" w:hAnsi="Tahoma" w:cs="Tahoma"/>
          <w:sz w:val="24"/>
          <w:szCs w:val="24"/>
        </w:rPr>
        <w:t>:</w:t>
      </w:r>
    </w:p>
    <w:p w14:paraId="66473FE2" w14:textId="732689FB" w:rsidR="005D0C04" w:rsidRPr="00D63B32" w:rsidRDefault="006D21AC" w:rsidP="00D63B32">
      <w:pPr>
        <w:pStyle w:val="Akapitzlist"/>
        <w:numPr>
          <w:ilvl w:val="0"/>
          <w:numId w:val="2"/>
        </w:numPr>
        <w:rPr>
          <w:rFonts w:ascii="Tahoma" w:hAnsi="Tahoma" w:cs="Tahoma"/>
          <w:color w:val="FF0000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umieszczenie </w:t>
      </w:r>
      <w:r w:rsidR="001E3370" w:rsidRPr="00D63B32">
        <w:rPr>
          <w:rFonts w:ascii="Tahoma" w:hAnsi="Tahoma" w:cs="Tahoma"/>
          <w:sz w:val="24"/>
          <w:szCs w:val="24"/>
        </w:rPr>
        <w:t xml:space="preserve">karty konsultacyjnej </w:t>
      </w:r>
      <w:r w:rsidR="00850C6A" w:rsidRPr="00D63B32">
        <w:rPr>
          <w:rFonts w:ascii="Tahoma" w:hAnsi="Tahoma" w:cs="Tahoma"/>
          <w:sz w:val="24"/>
          <w:szCs w:val="24"/>
        </w:rPr>
        <w:t xml:space="preserve">w Biuletynie Informacji Publicznej Urzędu oraz </w:t>
      </w:r>
      <w:r w:rsidRPr="00D63B32">
        <w:rPr>
          <w:rFonts w:ascii="Tahoma" w:hAnsi="Tahoma" w:cs="Tahoma"/>
          <w:sz w:val="24"/>
          <w:szCs w:val="24"/>
        </w:rPr>
        <w:t>na stronie intern</w:t>
      </w:r>
      <w:r w:rsidR="00850C6A" w:rsidRPr="00D63B32">
        <w:rPr>
          <w:rFonts w:ascii="Tahoma" w:hAnsi="Tahoma" w:cs="Tahoma"/>
          <w:sz w:val="24"/>
          <w:szCs w:val="24"/>
        </w:rPr>
        <w:t>etowej  Urzędu.</w:t>
      </w:r>
    </w:p>
    <w:p w14:paraId="02218277" w14:textId="3799F5ED" w:rsidR="001E3370" w:rsidRPr="00D63B32" w:rsidRDefault="001E3370" w:rsidP="00D63B32">
      <w:pPr>
        <w:pStyle w:val="Akapitzlist"/>
        <w:numPr>
          <w:ilvl w:val="0"/>
          <w:numId w:val="2"/>
        </w:numPr>
        <w:rPr>
          <w:rFonts w:ascii="Tahoma" w:hAnsi="Tahoma" w:cs="Tahoma"/>
          <w:color w:val="FF0000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udostepnieni</w:t>
      </w:r>
      <w:r w:rsidR="00744A44" w:rsidRPr="00D63B32">
        <w:rPr>
          <w:rFonts w:ascii="Tahoma" w:hAnsi="Tahoma" w:cs="Tahoma"/>
          <w:sz w:val="24"/>
          <w:szCs w:val="24"/>
        </w:rPr>
        <w:t>e</w:t>
      </w:r>
      <w:r w:rsidRPr="00D63B32">
        <w:rPr>
          <w:rFonts w:ascii="Tahoma" w:hAnsi="Tahoma" w:cs="Tahoma"/>
          <w:sz w:val="24"/>
          <w:szCs w:val="24"/>
        </w:rPr>
        <w:t xml:space="preserve"> karty konsultacyjnej w formie papierowej</w:t>
      </w:r>
      <w:r w:rsidR="007115F0" w:rsidRPr="00D63B32">
        <w:rPr>
          <w:rFonts w:ascii="Tahoma" w:hAnsi="Tahoma" w:cs="Tahoma"/>
          <w:sz w:val="24"/>
          <w:szCs w:val="24"/>
        </w:rPr>
        <w:t xml:space="preserve"> w Urzędzie M</w:t>
      </w:r>
      <w:r w:rsidR="00F36292" w:rsidRPr="00D63B32">
        <w:rPr>
          <w:rFonts w:ascii="Tahoma" w:hAnsi="Tahoma" w:cs="Tahoma"/>
          <w:sz w:val="24"/>
          <w:szCs w:val="24"/>
        </w:rPr>
        <w:t>iasta i Gminy w Chorzelach.</w:t>
      </w:r>
    </w:p>
    <w:p w14:paraId="03F8CCC8" w14:textId="0DB8D0C2" w:rsidR="005D0C04" w:rsidRPr="00D63B32" w:rsidRDefault="005D0C04" w:rsidP="00D63B32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§4.</w:t>
      </w:r>
    </w:p>
    <w:p w14:paraId="062D6671" w14:textId="0B7F9CDC" w:rsidR="004C5E7E" w:rsidRPr="00D63B32" w:rsidRDefault="004C5E7E" w:rsidP="00D63B32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Wyrażenie opinii na karcie konsultacyjnej w formie elektronicznej następuje poprzez </w:t>
      </w:r>
      <w:r w:rsidR="00744A44" w:rsidRPr="00D63B32">
        <w:rPr>
          <w:rFonts w:ascii="Tahoma" w:hAnsi="Tahoma" w:cs="Tahoma"/>
          <w:sz w:val="24"/>
          <w:szCs w:val="24"/>
        </w:rPr>
        <w:t>jej</w:t>
      </w:r>
      <w:r w:rsidRPr="00D63B32">
        <w:rPr>
          <w:rFonts w:ascii="Tahoma" w:hAnsi="Tahoma" w:cs="Tahoma"/>
          <w:sz w:val="24"/>
          <w:szCs w:val="24"/>
        </w:rPr>
        <w:t xml:space="preserve"> wysłanie na adres: </w:t>
      </w:r>
      <w:hyperlink r:id="rId6" w:history="1">
        <w:r w:rsidRPr="00D63B32">
          <w:rPr>
            <w:rStyle w:val="Hipercze"/>
            <w:rFonts w:ascii="Tahoma" w:hAnsi="Tahoma" w:cs="Tahoma"/>
            <w:sz w:val="24"/>
            <w:szCs w:val="24"/>
          </w:rPr>
          <w:t>rada.miejska@chorzele.pl</w:t>
        </w:r>
      </w:hyperlink>
      <w:r w:rsidRPr="00D63B32">
        <w:rPr>
          <w:rFonts w:ascii="Tahoma" w:hAnsi="Tahoma" w:cs="Tahoma"/>
          <w:sz w:val="24"/>
          <w:szCs w:val="24"/>
        </w:rPr>
        <w:t>.</w:t>
      </w:r>
    </w:p>
    <w:p w14:paraId="3A74FB07" w14:textId="658F2799" w:rsidR="00285C1E" w:rsidRPr="00D63B32" w:rsidRDefault="00107A02" w:rsidP="00D63B32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Wyrażenie opinii </w:t>
      </w:r>
      <w:r w:rsidR="007115F0" w:rsidRPr="00D63B32">
        <w:rPr>
          <w:rFonts w:ascii="Tahoma" w:hAnsi="Tahoma" w:cs="Tahoma"/>
          <w:sz w:val="24"/>
          <w:szCs w:val="24"/>
        </w:rPr>
        <w:t xml:space="preserve">na </w:t>
      </w:r>
      <w:r w:rsidRPr="00D63B32">
        <w:rPr>
          <w:rFonts w:ascii="Tahoma" w:hAnsi="Tahoma" w:cs="Tahoma"/>
          <w:sz w:val="24"/>
          <w:szCs w:val="24"/>
        </w:rPr>
        <w:t>kar</w:t>
      </w:r>
      <w:r w:rsidR="007115F0" w:rsidRPr="00D63B32">
        <w:rPr>
          <w:rFonts w:ascii="Tahoma" w:hAnsi="Tahoma" w:cs="Tahoma"/>
          <w:sz w:val="24"/>
          <w:szCs w:val="24"/>
        </w:rPr>
        <w:t>cie</w:t>
      </w:r>
      <w:r w:rsidR="00224C8E" w:rsidRPr="00D63B32">
        <w:rPr>
          <w:rFonts w:ascii="Tahoma" w:hAnsi="Tahoma" w:cs="Tahoma"/>
          <w:sz w:val="24"/>
          <w:szCs w:val="24"/>
        </w:rPr>
        <w:t xml:space="preserve"> konsultacyjnej</w:t>
      </w:r>
      <w:r w:rsidRPr="00D63B32">
        <w:rPr>
          <w:rFonts w:ascii="Tahoma" w:hAnsi="Tahoma" w:cs="Tahoma"/>
          <w:sz w:val="24"/>
          <w:szCs w:val="24"/>
        </w:rPr>
        <w:t xml:space="preserve"> </w:t>
      </w:r>
      <w:r w:rsidR="007115F0" w:rsidRPr="00D63B32">
        <w:rPr>
          <w:rFonts w:ascii="Tahoma" w:hAnsi="Tahoma" w:cs="Tahoma"/>
          <w:sz w:val="24"/>
          <w:szCs w:val="24"/>
        </w:rPr>
        <w:t xml:space="preserve">w formie papierowej następuje poprzez przesłanie wypełnionej karty </w:t>
      </w:r>
      <w:r w:rsidRPr="00D63B32">
        <w:rPr>
          <w:rFonts w:ascii="Tahoma" w:hAnsi="Tahoma" w:cs="Tahoma"/>
          <w:sz w:val="24"/>
          <w:szCs w:val="24"/>
        </w:rPr>
        <w:t>na adres</w:t>
      </w:r>
      <w:r w:rsidR="00F60EF2" w:rsidRPr="00D63B32">
        <w:rPr>
          <w:rFonts w:ascii="Tahoma" w:hAnsi="Tahoma" w:cs="Tahoma"/>
          <w:sz w:val="24"/>
          <w:szCs w:val="24"/>
        </w:rPr>
        <w:t>: Urząd Miasta i Gminy w Chorzelach, ul. Stanisława Komosińskiego 1, 06-330 Chorzele, z dopiskiem: konsultacje społeczne lub dostarczenie bezpośrednio do Urzędu Miasta i Gminy w Chorzelach</w:t>
      </w:r>
      <w:r w:rsidR="00F13AE1" w:rsidRPr="00D63B32">
        <w:rPr>
          <w:rFonts w:ascii="Tahoma" w:hAnsi="Tahoma" w:cs="Tahoma"/>
          <w:sz w:val="24"/>
          <w:szCs w:val="24"/>
        </w:rPr>
        <w:t xml:space="preserve"> - biuro </w:t>
      </w:r>
      <w:r w:rsidR="00137A7B" w:rsidRPr="00D63B32">
        <w:rPr>
          <w:rFonts w:ascii="Tahoma" w:hAnsi="Tahoma" w:cs="Tahoma"/>
          <w:sz w:val="24"/>
          <w:szCs w:val="24"/>
        </w:rPr>
        <w:t>R</w:t>
      </w:r>
      <w:r w:rsidR="00F13AE1" w:rsidRPr="00D63B32">
        <w:rPr>
          <w:rFonts w:ascii="Tahoma" w:hAnsi="Tahoma" w:cs="Tahoma"/>
          <w:sz w:val="24"/>
          <w:szCs w:val="24"/>
        </w:rPr>
        <w:t xml:space="preserve">ady </w:t>
      </w:r>
      <w:r w:rsidR="00137A7B" w:rsidRPr="00D63B32">
        <w:rPr>
          <w:rFonts w:ascii="Tahoma" w:hAnsi="Tahoma" w:cs="Tahoma"/>
          <w:sz w:val="24"/>
          <w:szCs w:val="24"/>
        </w:rPr>
        <w:t>Miejskiej.</w:t>
      </w:r>
    </w:p>
    <w:p w14:paraId="5C6F8FD4" w14:textId="3D9BF63F" w:rsidR="00285C1E" w:rsidRPr="00D63B32" w:rsidRDefault="00285C1E" w:rsidP="00285C1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§5.</w:t>
      </w:r>
    </w:p>
    <w:p w14:paraId="2342A342" w14:textId="12A4B637" w:rsidR="00285C1E" w:rsidRPr="00D63B32" w:rsidRDefault="00850C6A" w:rsidP="00285C1E">
      <w:p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Termin  przeprowadzenia konsultacji określa Burmistrz w informacji o przeprowadzeniu konsultacji.</w:t>
      </w:r>
    </w:p>
    <w:p w14:paraId="75C11908" w14:textId="77777777" w:rsidR="00967DF5" w:rsidRPr="00D63B32" w:rsidRDefault="00285C1E" w:rsidP="00967DF5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§6.</w:t>
      </w:r>
    </w:p>
    <w:p w14:paraId="075912BE" w14:textId="05D92084" w:rsidR="00285C1E" w:rsidRPr="00D63B32" w:rsidRDefault="0099670E" w:rsidP="00D63B32">
      <w:pPr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lastRenderedPageBreak/>
        <w:t>Z przeprowadzonych konsultacji sporządzone zostanie sprawozdanie, które Burmistrz Miasta w terminie 14 dni od zakończenia konsultacji poda do publicznej wiadomości.</w:t>
      </w:r>
    </w:p>
    <w:p w14:paraId="5CD6D179" w14:textId="5506C045" w:rsidR="0099670E" w:rsidRPr="00D63B32" w:rsidRDefault="0099670E" w:rsidP="0099670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§7.</w:t>
      </w:r>
    </w:p>
    <w:p w14:paraId="7F0AF6BF" w14:textId="5FE228B7" w:rsidR="0099670E" w:rsidRPr="00D63B32" w:rsidRDefault="0099670E" w:rsidP="0099670E">
      <w:p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240CE40" w14:textId="34313BA7" w:rsidR="0099670E" w:rsidRPr="00D63B32" w:rsidRDefault="0099670E" w:rsidP="0099670E">
      <w:pPr>
        <w:jc w:val="center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>§8.</w:t>
      </w:r>
    </w:p>
    <w:p w14:paraId="5FCA4265" w14:textId="1D0B9009" w:rsidR="0099670E" w:rsidRPr="00D63B32" w:rsidRDefault="0099670E" w:rsidP="0099670E">
      <w:pPr>
        <w:jc w:val="both"/>
        <w:rPr>
          <w:rFonts w:ascii="Tahoma" w:hAnsi="Tahoma" w:cs="Tahoma"/>
          <w:sz w:val="24"/>
          <w:szCs w:val="24"/>
        </w:rPr>
      </w:pPr>
      <w:r w:rsidRPr="00D63B32">
        <w:rPr>
          <w:rFonts w:ascii="Tahoma" w:hAnsi="Tahoma" w:cs="Tahoma"/>
          <w:sz w:val="24"/>
          <w:szCs w:val="24"/>
        </w:rPr>
        <w:t xml:space="preserve">Uchwała wchodzi w życie </w:t>
      </w:r>
      <w:r w:rsidR="00F36292" w:rsidRPr="00D63B32">
        <w:rPr>
          <w:rFonts w:ascii="Tahoma" w:hAnsi="Tahoma" w:cs="Tahoma"/>
          <w:sz w:val="24"/>
          <w:szCs w:val="24"/>
        </w:rPr>
        <w:t>po upływie 14 dni od dnia opublikowania w Dzienniku Urzędowym Województwa Mazowieckiego.</w:t>
      </w:r>
    </w:p>
    <w:p w14:paraId="173C2D3F" w14:textId="77777777" w:rsidR="00285C1E" w:rsidRPr="00D63B32" w:rsidRDefault="00285C1E" w:rsidP="00285C1E">
      <w:pPr>
        <w:jc w:val="both"/>
        <w:rPr>
          <w:rFonts w:ascii="Tahoma" w:hAnsi="Tahoma" w:cs="Tahoma"/>
          <w:sz w:val="24"/>
          <w:szCs w:val="24"/>
        </w:rPr>
      </w:pPr>
    </w:p>
    <w:p w14:paraId="58B562AB" w14:textId="77777777" w:rsidR="00285C1E" w:rsidRPr="00D63B32" w:rsidRDefault="00285C1E" w:rsidP="00285C1E">
      <w:pPr>
        <w:jc w:val="both"/>
        <w:rPr>
          <w:rFonts w:ascii="Tahoma" w:hAnsi="Tahoma" w:cs="Tahoma"/>
          <w:sz w:val="24"/>
          <w:szCs w:val="24"/>
        </w:rPr>
      </w:pPr>
    </w:p>
    <w:p w14:paraId="7AC8F3B6" w14:textId="77777777" w:rsidR="005D0C04" w:rsidRPr="00D63B32" w:rsidRDefault="005D0C04" w:rsidP="004255D0">
      <w:pPr>
        <w:jc w:val="both"/>
        <w:rPr>
          <w:rFonts w:ascii="Tahoma" w:hAnsi="Tahoma" w:cs="Tahoma"/>
          <w:sz w:val="24"/>
          <w:szCs w:val="24"/>
        </w:rPr>
      </w:pPr>
    </w:p>
    <w:p w14:paraId="11425265" w14:textId="77777777" w:rsidR="00D63B32" w:rsidRPr="002E2539" w:rsidRDefault="00D63B32" w:rsidP="00D63B32">
      <w:pPr>
        <w:pStyle w:val="Standard"/>
        <w:spacing w:line="360" w:lineRule="auto"/>
        <w:jc w:val="right"/>
        <w:rPr>
          <w:rFonts w:ascii="Tahoma" w:hAnsi="Tahoma" w:cs="Tahoma"/>
        </w:rPr>
      </w:pPr>
      <w:r w:rsidRPr="002E2539">
        <w:rPr>
          <w:rFonts w:ascii="Tahoma" w:hAnsi="Tahoma" w:cs="Tahoma"/>
        </w:rPr>
        <w:t xml:space="preserve">Przewodniczący Rady Miejskiej </w:t>
      </w:r>
    </w:p>
    <w:p w14:paraId="385FA989" w14:textId="77777777" w:rsidR="00D63B32" w:rsidRPr="002E2539" w:rsidRDefault="00D63B32" w:rsidP="00D63B32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</w:t>
      </w:r>
      <w:r w:rsidRPr="002E2539">
        <w:rPr>
          <w:rFonts w:ascii="Tahoma" w:hAnsi="Tahoma" w:cs="Tahoma"/>
        </w:rPr>
        <w:t xml:space="preserve"> Chorzelach</w:t>
      </w:r>
    </w:p>
    <w:p w14:paraId="48F7B321" w14:textId="77777777" w:rsidR="00D63B32" w:rsidRPr="002E2539" w:rsidRDefault="00D63B32" w:rsidP="00D63B32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</w:t>
      </w:r>
      <w:r w:rsidRPr="002E2539">
        <w:rPr>
          <w:rFonts w:ascii="Tahoma" w:hAnsi="Tahoma" w:cs="Tahoma"/>
        </w:rPr>
        <w:t>Michał Wiśnicki</w:t>
      </w:r>
    </w:p>
    <w:p w14:paraId="0DE22B0E" w14:textId="77777777" w:rsidR="004255D0" w:rsidRPr="00D63B32" w:rsidRDefault="004255D0" w:rsidP="004255D0">
      <w:pPr>
        <w:jc w:val="center"/>
        <w:rPr>
          <w:rFonts w:ascii="Tahoma" w:hAnsi="Tahoma" w:cs="Tahoma"/>
          <w:sz w:val="24"/>
          <w:szCs w:val="24"/>
        </w:rPr>
      </w:pPr>
    </w:p>
    <w:p w14:paraId="68995226" w14:textId="77777777" w:rsidR="009E0ACE" w:rsidRPr="00D63B32" w:rsidRDefault="009E0ACE" w:rsidP="009E0ACE">
      <w:pPr>
        <w:jc w:val="center"/>
        <w:rPr>
          <w:rFonts w:ascii="Tahoma" w:hAnsi="Tahoma" w:cs="Tahoma"/>
          <w:sz w:val="24"/>
          <w:szCs w:val="24"/>
        </w:rPr>
      </w:pPr>
    </w:p>
    <w:p w14:paraId="084C92B5" w14:textId="77777777" w:rsidR="00543E8C" w:rsidRPr="00D63B32" w:rsidRDefault="00543E8C" w:rsidP="006E448E">
      <w:pPr>
        <w:jc w:val="both"/>
        <w:rPr>
          <w:rFonts w:ascii="Tahoma" w:hAnsi="Tahoma" w:cs="Tahoma"/>
          <w:sz w:val="24"/>
          <w:szCs w:val="24"/>
        </w:rPr>
      </w:pPr>
    </w:p>
    <w:sectPr w:rsidR="00543E8C" w:rsidRPr="00D6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54"/>
    <w:multiLevelType w:val="hybridMultilevel"/>
    <w:tmpl w:val="91364056"/>
    <w:lvl w:ilvl="0" w:tplc="B5CA9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88"/>
    <w:multiLevelType w:val="hybridMultilevel"/>
    <w:tmpl w:val="510E20DA"/>
    <w:lvl w:ilvl="0" w:tplc="94F2755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DC6"/>
    <w:multiLevelType w:val="hybridMultilevel"/>
    <w:tmpl w:val="845C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55D5"/>
    <w:multiLevelType w:val="hybridMultilevel"/>
    <w:tmpl w:val="1782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4ECD"/>
    <w:multiLevelType w:val="hybridMultilevel"/>
    <w:tmpl w:val="944A8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9"/>
    <w:rsid w:val="000C5E66"/>
    <w:rsid w:val="00107A02"/>
    <w:rsid w:val="00137A7B"/>
    <w:rsid w:val="001B1732"/>
    <w:rsid w:val="001E3370"/>
    <w:rsid w:val="00222485"/>
    <w:rsid w:val="00224C8E"/>
    <w:rsid w:val="00285C1E"/>
    <w:rsid w:val="002A7EAF"/>
    <w:rsid w:val="0036378D"/>
    <w:rsid w:val="003C66AC"/>
    <w:rsid w:val="004255D0"/>
    <w:rsid w:val="00487E0A"/>
    <w:rsid w:val="004C5E7E"/>
    <w:rsid w:val="00543E8C"/>
    <w:rsid w:val="005912DF"/>
    <w:rsid w:val="005D0C04"/>
    <w:rsid w:val="00613FCD"/>
    <w:rsid w:val="006D21AC"/>
    <w:rsid w:val="006E448E"/>
    <w:rsid w:val="007115F0"/>
    <w:rsid w:val="007268C3"/>
    <w:rsid w:val="00744A44"/>
    <w:rsid w:val="00850C6A"/>
    <w:rsid w:val="00962D1B"/>
    <w:rsid w:val="00967DF5"/>
    <w:rsid w:val="0099670E"/>
    <w:rsid w:val="009B50E6"/>
    <w:rsid w:val="009E0ACE"/>
    <w:rsid w:val="00D000B8"/>
    <w:rsid w:val="00D23EC9"/>
    <w:rsid w:val="00D548EA"/>
    <w:rsid w:val="00D63B32"/>
    <w:rsid w:val="00E71D53"/>
    <w:rsid w:val="00F13AE1"/>
    <w:rsid w:val="00F36292"/>
    <w:rsid w:val="00F60EF2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5B83"/>
  <w15:chartTrackingRefBased/>
  <w15:docId w15:val="{5505CF2A-F186-4B8E-B7FB-6504E47D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C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5C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C1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36292"/>
  </w:style>
  <w:style w:type="paragraph" w:customStyle="1" w:styleId="Standard">
    <w:name w:val="Standard"/>
    <w:rsid w:val="00D63B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a.miejska@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AA47-6A77-4561-925A-01081A52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6</cp:revision>
  <cp:lastPrinted>2022-03-30T07:34:00Z</cp:lastPrinted>
  <dcterms:created xsi:type="dcterms:W3CDTF">2022-03-22T12:59:00Z</dcterms:created>
  <dcterms:modified xsi:type="dcterms:W3CDTF">2022-03-30T09:57:00Z</dcterms:modified>
</cp:coreProperties>
</file>