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0B" w:rsidRDefault="00967DF7" w:rsidP="006F1EDE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29.03.2022 r.</w:t>
      </w:r>
    </w:p>
    <w:p w:rsidR="0034560B" w:rsidRDefault="00967DF7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WROZ.6220.4.2022.MCH</w:t>
      </w:r>
    </w:p>
    <w:p w:rsidR="0034560B" w:rsidRDefault="00967DF7" w:rsidP="006F1EDE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34560B" w:rsidRDefault="00967DF7" w:rsidP="006F1EDE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o zakończeniu zbierania dowodów w postępowaniu administracyjnym w sprawie zmiany decyzji o środowiskowych </w:t>
      </w:r>
      <w:r>
        <w:rPr>
          <w:rFonts w:ascii="Tahoma" w:eastAsia="Times New Roman" w:hAnsi="Tahoma" w:cs="Tahoma"/>
          <w:b/>
        </w:rPr>
        <w:t>uwarunkowaniach</w:t>
      </w:r>
    </w:p>
    <w:p w:rsidR="0034560B" w:rsidRDefault="00967DF7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Działając na podstawie art. 9 i art. 10 § 1 ustawy z dnia 14 czerwca 1960 r. – Kodeks postępowania administracyjnego (Dz. U. z 2021 r., poz. 735 ze zm.) oraz na podstawie art. 74 ust. 3 ustawy z dnia 3 października 2008 r. o udostępnianiu i</w:t>
      </w:r>
      <w:r>
        <w:rPr>
          <w:rFonts w:ascii="Tahoma" w:eastAsia="Times New Roman" w:hAnsi="Tahoma" w:cs="Tahoma"/>
        </w:rPr>
        <w:t xml:space="preserve">nformacji o środowisku i jego ochronie, udziale społeczeństwa w ochronie środowiska oraz o ocenach oddziaływania na środowisko (Dz. U. z 2021 r., poz. 2373 ze zm.) w związku z art. 49 ustawy z dnia 14 czerwca 1960 r. Kodeksu postępowania administracyjnego </w:t>
      </w:r>
      <w:r>
        <w:rPr>
          <w:rFonts w:ascii="Tahoma" w:eastAsia="Times New Roman" w:hAnsi="Tahoma" w:cs="Tahoma"/>
        </w:rPr>
        <w:t>(Dz. U. z 2021 r., poz. 735 ze zm</w:t>
      </w:r>
      <w:bookmarkStart w:id="0" w:name="_GoBack"/>
      <w:r>
        <w:rPr>
          <w:rFonts w:ascii="Tahoma" w:eastAsia="Times New Roman" w:hAnsi="Tahoma" w:cs="Tahoma"/>
        </w:rPr>
        <w:t xml:space="preserve">.) Burmistrz Miasta i Gminy Chorzele zawiadamia o zgromadzeniu całego materiału dowodowego w sprawie zmiany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polegającego na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„Budowa farmy fotowol</w:t>
      </w:r>
      <w:r>
        <w:rPr>
          <w:rFonts w:ascii="Tahoma" w:hAnsi="Tahoma" w:cs="Tahoma"/>
          <w:b/>
          <w:bCs/>
        </w:rPr>
        <w:t>taicznej zlokalizowanej na części działki 52 w miejscowości Przysowy, gmina Chorzele”.</w:t>
      </w:r>
    </w:p>
    <w:bookmarkEnd w:id="0"/>
    <w:p w:rsidR="0034560B" w:rsidRDefault="00967DF7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:rsidR="0034560B" w:rsidRDefault="00967DF7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</w:t>
      </w:r>
      <w:r>
        <w:rPr>
          <w:rFonts w:ascii="Tahoma" w:eastAsia="Times New Roman" w:hAnsi="Tahoma" w:cs="Tahoma"/>
        </w:rPr>
        <w:t xml:space="preserve">ie informuję, że stronom przed wydaniem decyzji przysługuje prawo zapoznania się z całością zgromadzonej dokumentacji oraz wniesienia uwag co do zebranego materiału dowodowego w siedzibie Urzędu Miasta i Gminy w Chorzelach, Wydziale Rozwoju Miasta i Gminy </w:t>
      </w:r>
      <w:r>
        <w:rPr>
          <w:rFonts w:ascii="Tahoma" w:eastAsia="Times New Roman" w:hAnsi="Tahoma" w:cs="Tahoma"/>
        </w:rPr>
        <w:t>Chorzele, ul.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34560B" w:rsidRDefault="00967DF7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Niniejsze obwieszczenie zostaje podane do </w:t>
      </w:r>
      <w:r>
        <w:rPr>
          <w:rFonts w:ascii="Tahoma" w:eastAsia="Times New Roman" w:hAnsi="Tahoma" w:cs="Tahoma"/>
        </w:rPr>
        <w:t xml:space="preserve">publicznej wiadomości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</w:t>
      </w:r>
      <w:r>
        <w:rPr>
          <w:rFonts w:ascii="Tahoma" w:eastAsia="Times New Roman" w:hAnsi="Tahoma" w:cs="Tahoma"/>
        </w:rPr>
        <w:t xml:space="preserve"> Przysowy.</w:t>
      </w:r>
    </w:p>
    <w:p w:rsidR="0034560B" w:rsidRDefault="00967DF7">
      <w:pPr>
        <w:pStyle w:val="Standard"/>
        <w:tabs>
          <w:tab w:val="left" w:pos="5220"/>
        </w:tabs>
        <w:autoSpaceDE w:val="0"/>
        <w:spacing w:line="276" w:lineRule="auto"/>
        <w:ind w:left="6379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:rsidR="0034560B" w:rsidRDefault="00967DF7">
      <w:pPr>
        <w:pStyle w:val="Standard"/>
        <w:tabs>
          <w:tab w:val="left" w:pos="5220"/>
        </w:tabs>
        <w:autoSpaceDE w:val="0"/>
        <w:spacing w:line="276" w:lineRule="auto"/>
        <w:ind w:left="6379"/>
        <w:rPr>
          <w:rFonts w:ascii="Tahoma" w:hAnsi="Tahoma" w:cs="Tahoma"/>
        </w:rPr>
      </w:pPr>
      <w:r>
        <w:rPr>
          <w:rFonts w:ascii="Tahoma" w:hAnsi="Tahoma" w:cs="Tahoma"/>
        </w:rPr>
        <w:t>mgr Regina Grzelak</w:t>
      </w:r>
    </w:p>
    <w:p w:rsidR="0034560B" w:rsidRDefault="00967DF7">
      <w:pPr>
        <w:pStyle w:val="Standard"/>
        <w:tabs>
          <w:tab w:val="left" w:pos="5220"/>
        </w:tabs>
        <w:autoSpaceDE w:val="0"/>
        <w:spacing w:line="276" w:lineRule="auto"/>
        <w:ind w:left="6379"/>
        <w:rPr>
          <w:rFonts w:ascii="Tahoma" w:hAnsi="Tahoma" w:cs="Tahoma"/>
        </w:rPr>
      </w:pPr>
      <w:r>
        <w:rPr>
          <w:rFonts w:ascii="Tahoma" w:hAnsi="Tahoma" w:cs="Tahoma"/>
        </w:rPr>
        <w:t>Zastępca Burmistrza</w:t>
      </w:r>
    </w:p>
    <w:p w:rsidR="0034560B" w:rsidRDefault="00967DF7">
      <w:pPr>
        <w:pStyle w:val="Standard"/>
        <w:tabs>
          <w:tab w:val="left" w:pos="5220"/>
        </w:tabs>
        <w:autoSpaceDE w:val="0"/>
        <w:spacing w:line="276" w:lineRule="auto"/>
        <w:ind w:left="6379"/>
        <w:rPr>
          <w:rFonts w:ascii="Tahoma" w:hAnsi="Tahoma" w:cs="Tahoma"/>
        </w:rPr>
      </w:pPr>
      <w:r>
        <w:rPr>
          <w:rFonts w:ascii="Tahoma" w:hAnsi="Tahoma" w:cs="Tahoma"/>
        </w:rPr>
        <w:t xml:space="preserve"> Miasta i Gminy Chorzele</w:t>
      </w:r>
    </w:p>
    <w:p w:rsidR="0034560B" w:rsidRDefault="00967DF7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34560B" w:rsidRDefault="00967DF7">
      <w:pPr>
        <w:pStyle w:val="Standard"/>
        <w:numPr>
          <w:ilvl w:val="0"/>
          <w:numId w:val="12"/>
        </w:numPr>
        <w:tabs>
          <w:tab w:val="left" w:pos="-898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:rsidR="0034560B" w:rsidRDefault="00967DF7">
      <w:pPr>
        <w:pStyle w:val="Standard"/>
        <w:tabs>
          <w:tab w:val="left" w:pos="-345"/>
        </w:tabs>
        <w:autoSpaceDE w:val="0"/>
        <w:spacing w:line="276" w:lineRule="auto"/>
        <w:ind w:firstLine="709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</w:t>
      </w:r>
      <w:r>
        <w:rPr>
          <w:rFonts w:ascii="Tahoma" w:eastAsia="Times New Roman" w:hAnsi="Tahoma" w:cs="Tahoma"/>
          <w:lang w:eastAsia="ar-SA" w:bidi="ar-SA"/>
        </w:rPr>
        <w:t>wywieszenie na tablicy ogłoszeń sołectwa Przysowy (za pośrednictwem sołtysa).</w:t>
      </w:r>
    </w:p>
    <w:p w:rsidR="0034560B" w:rsidRDefault="00967DF7">
      <w:pPr>
        <w:pStyle w:val="Standard"/>
        <w:numPr>
          <w:ilvl w:val="0"/>
          <w:numId w:val="12"/>
        </w:numPr>
        <w:tabs>
          <w:tab w:val="left" w:pos="-898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34560B" w:rsidRDefault="00967DF7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34560B" w:rsidRDefault="00967DF7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:rsidR="0034560B" w:rsidRDefault="00967DF7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Marek Czajkowski;</w:t>
      </w:r>
    </w:p>
    <w:p w:rsidR="0034560B" w:rsidRDefault="00967DF7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Ilona Czajkowska.</w:t>
      </w:r>
    </w:p>
    <w:sectPr w:rsidR="0034560B">
      <w:pgSz w:w="11905" w:h="16837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7DF7">
      <w:r>
        <w:separator/>
      </w:r>
    </w:p>
  </w:endnote>
  <w:endnote w:type="continuationSeparator" w:id="0">
    <w:p w:rsidR="00000000" w:rsidRDefault="0096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7DF7">
      <w:r>
        <w:rPr>
          <w:color w:val="000000"/>
        </w:rPr>
        <w:separator/>
      </w:r>
    </w:p>
  </w:footnote>
  <w:footnote w:type="continuationSeparator" w:id="0">
    <w:p w:rsidR="00000000" w:rsidRDefault="0096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F5E"/>
    <w:multiLevelType w:val="multilevel"/>
    <w:tmpl w:val="E31434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9E2516"/>
    <w:multiLevelType w:val="multilevel"/>
    <w:tmpl w:val="E6C813D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6901E9C"/>
    <w:multiLevelType w:val="multilevel"/>
    <w:tmpl w:val="1F44FE46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5B0F2E"/>
    <w:multiLevelType w:val="multilevel"/>
    <w:tmpl w:val="FBB02940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00F666D"/>
    <w:multiLevelType w:val="multilevel"/>
    <w:tmpl w:val="42B4490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3B5CE7"/>
    <w:multiLevelType w:val="multilevel"/>
    <w:tmpl w:val="9AB21DAC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6F48FD"/>
    <w:multiLevelType w:val="multilevel"/>
    <w:tmpl w:val="8874649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B9D611C"/>
    <w:multiLevelType w:val="multilevel"/>
    <w:tmpl w:val="61A678F8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F7D0767"/>
    <w:multiLevelType w:val="multilevel"/>
    <w:tmpl w:val="7098DC7E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29E0E7A"/>
    <w:multiLevelType w:val="multilevel"/>
    <w:tmpl w:val="2AD6CF7A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60479DF"/>
    <w:multiLevelType w:val="multilevel"/>
    <w:tmpl w:val="44C6B964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6D5640ED"/>
    <w:multiLevelType w:val="multilevel"/>
    <w:tmpl w:val="2B98CC02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09D02C0"/>
    <w:multiLevelType w:val="multilevel"/>
    <w:tmpl w:val="7DA6C5C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4560B"/>
    <w:rsid w:val="0034560B"/>
    <w:rsid w:val="006F1EDE"/>
    <w:rsid w:val="0096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4FB3A-1E9A-421F-A165-B2A1CE28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Konto Microsoft</cp:lastModifiedBy>
  <cp:revision>2</cp:revision>
  <cp:lastPrinted>2022-03-30T09:30:00Z</cp:lastPrinted>
  <dcterms:created xsi:type="dcterms:W3CDTF">2022-03-31T13:30:00Z</dcterms:created>
  <dcterms:modified xsi:type="dcterms:W3CDTF">2022-03-31T13:30:00Z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