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13B75" w14:textId="59C69E1F" w:rsidR="004668BC" w:rsidRPr="00F66D35" w:rsidRDefault="004668BC" w:rsidP="00F66D35">
      <w:pPr>
        <w:shd w:val="clear" w:color="auto" w:fill="FFFFFF"/>
        <w:spacing w:after="0" w:line="276" w:lineRule="auto"/>
        <w:jc w:val="right"/>
        <w:rPr>
          <w:rFonts w:ascii="Tahoma" w:eastAsia="Times New Roman" w:hAnsi="Tahoma" w:cs="Tahoma"/>
          <w:color w:val="646464"/>
          <w:szCs w:val="24"/>
          <w:lang w:eastAsia="pl-PL"/>
        </w:rPr>
      </w:pPr>
      <w:r w:rsidRPr="00F66D35">
        <w:rPr>
          <w:rFonts w:ascii="Tahoma" w:eastAsia="Times New Roman" w:hAnsi="Tahoma" w:cs="Tahoma"/>
          <w:color w:val="000000"/>
          <w:szCs w:val="24"/>
          <w:lang w:eastAsia="pl-PL"/>
        </w:rPr>
        <w:t>Chorzele, dnia 06.04.2022 r.</w:t>
      </w:r>
    </w:p>
    <w:p w14:paraId="4D22E0ED" w14:textId="56CEE16E" w:rsidR="004668BC" w:rsidRPr="00F66D35" w:rsidRDefault="004668BC" w:rsidP="00282100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646464"/>
          <w:szCs w:val="24"/>
          <w:lang w:eastAsia="pl-PL"/>
        </w:rPr>
      </w:pPr>
      <w:r w:rsidRPr="00F66D35">
        <w:rPr>
          <w:rFonts w:ascii="Tahoma" w:eastAsia="Times New Roman" w:hAnsi="Tahoma" w:cs="Tahoma"/>
          <w:color w:val="000000"/>
          <w:szCs w:val="24"/>
          <w:lang w:eastAsia="pl-PL"/>
        </w:rPr>
        <w:t>WROZ.6220.28.2021.2022.MCH</w:t>
      </w:r>
    </w:p>
    <w:p w14:paraId="36D55FDD" w14:textId="77777777" w:rsidR="003A7880" w:rsidRPr="00F66D35" w:rsidRDefault="003A7880" w:rsidP="00282100">
      <w:pPr>
        <w:shd w:val="clear" w:color="auto" w:fill="FFFFFF"/>
        <w:spacing w:after="0" w:line="276" w:lineRule="auto"/>
        <w:rPr>
          <w:rFonts w:ascii="Tahoma" w:eastAsia="Times New Roman" w:hAnsi="Tahoma" w:cs="Tahoma"/>
          <w:b/>
          <w:bCs/>
          <w:color w:val="000000"/>
          <w:szCs w:val="24"/>
          <w:lang w:eastAsia="pl-PL"/>
        </w:rPr>
      </w:pPr>
    </w:p>
    <w:p w14:paraId="4E1BD3BE" w14:textId="5D879E6B" w:rsidR="004668BC" w:rsidRPr="00F66D35" w:rsidRDefault="004668BC" w:rsidP="00F66D35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b/>
          <w:bCs/>
          <w:color w:val="646464"/>
          <w:szCs w:val="24"/>
          <w:lang w:eastAsia="pl-PL"/>
        </w:rPr>
      </w:pPr>
      <w:r w:rsidRPr="00F66D35">
        <w:rPr>
          <w:rFonts w:ascii="Tahoma" w:eastAsia="Times New Roman" w:hAnsi="Tahoma" w:cs="Tahoma"/>
          <w:b/>
          <w:bCs/>
          <w:color w:val="000000"/>
          <w:szCs w:val="24"/>
          <w:lang w:eastAsia="pl-PL"/>
        </w:rPr>
        <w:t>Obwieszczenie</w:t>
      </w:r>
    </w:p>
    <w:p w14:paraId="1C96EC3A" w14:textId="1F800505" w:rsidR="004668BC" w:rsidRPr="00F66D35" w:rsidRDefault="004668BC" w:rsidP="00282100">
      <w:pPr>
        <w:shd w:val="clear" w:color="auto" w:fill="FFFFFF"/>
        <w:spacing w:after="0" w:line="276" w:lineRule="auto"/>
        <w:ind w:firstLine="567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F66D35">
        <w:rPr>
          <w:rFonts w:ascii="Tahoma" w:eastAsia="Times New Roman" w:hAnsi="Tahoma" w:cs="Tahoma"/>
          <w:color w:val="000000"/>
          <w:szCs w:val="24"/>
          <w:lang w:eastAsia="pl-PL"/>
        </w:rPr>
        <w:t>Na podstawie art. 74 ust. 3 ustawy z dnia 3 października 2008 r. o udostępnianiu informacji o środowisku i jego ochronie, udziale społeczeństwa w ochronie środowiska oraz o</w:t>
      </w:r>
      <w:r w:rsidR="003A7880" w:rsidRPr="00F66D35">
        <w:rPr>
          <w:rFonts w:ascii="Tahoma" w:eastAsia="Times New Roman" w:hAnsi="Tahoma" w:cs="Tahoma"/>
          <w:color w:val="000000"/>
          <w:szCs w:val="24"/>
          <w:lang w:eastAsia="pl-PL"/>
        </w:rPr>
        <w:t> </w:t>
      </w:r>
      <w:r w:rsidRPr="00F66D35">
        <w:rPr>
          <w:rFonts w:ascii="Tahoma" w:eastAsia="Times New Roman" w:hAnsi="Tahoma" w:cs="Tahoma"/>
          <w:color w:val="000000"/>
          <w:szCs w:val="24"/>
          <w:lang w:eastAsia="pl-PL"/>
        </w:rPr>
        <w:t>ocenach oddziaływania na środowisko (Dz. U. z 2021 r., poz. 2373 ze zm.), w związku z art. 49 ustawy z dnia 14 czerwca 1960 r. - Kodeks postępowania administracyjnego (Dz. U. z</w:t>
      </w:r>
      <w:r w:rsidR="003A7880" w:rsidRPr="00F66D35">
        <w:rPr>
          <w:rFonts w:ascii="Tahoma" w:eastAsia="Times New Roman" w:hAnsi="Tahoma" w:cs="Tahoma"/>
          <w:color w:val="000000"/>
          <w:szCs w:val="24"/>
          <w:lang w:eastAsia="pl-PL"/>
        </w:rPr>
        <w:t> </w:t>
      </w:r>
      <w:r w:rsidRPr="00F66D35">
        <w:rPr>
          <w:rFonts w:ascii="Tahoma" w:eastAsia="Times New Roman" w:hAnsi="Tahoma" w:cs="Tahoma"/>
          <w:color w:val="000000"/>
          <w:szCs w:val="24"/>
          <w:lang w:eastAsia="pl-PL"/>
        </w:rPr>
        <w:t>2021</w:t>
      </w:r>
      <w:r w:rsidR="003A7880" w:rsidRPr="00F66D35">
        <w:rPr>
          <w:rFonts w:ascii="Tahoma" w:eastAsia="Times New Roman" w:hAnsi="Tahoma" w:cs="Tahoma"/>
          <w:color w:val="000000"/>
          <w:szCs w:val="24"/>
          <w:lang w:eastAsia="pl-PL"/>
        </w:rPr>
        <w:t> </w:t>
      </w:r>
      <w:r w:rsidRPr="00F66D35">
        <w:rPr>
          <w:rFonts w:ascii="Tahoma" w:eastAsia="Times New Roman" w:hAnsi="Tahoma" w:cs="Tahoma"/>
          <w:color w:val="000000"/>
          <w:szCs w:val="24"/>
          <w:lang w:eastAsia="pl-PL"/>
        </w:rPr>
        <w:t xml:space="preserve">r., poz. 735 ze zm.), </w:t>
      </w:r>
      <w:bookmarkStart w:id="0" w:name="_GoBack"/>
      <w:r w:rsidRPr="00F66D35">
        <w:rPr>
          <w:rFonts w:ascii="Tahoma" w:eastAsia="Times New Roman" w:hAnsi="Tahoma" w:cs="Tahoma"/>
          <w:color w:val="000000"/>
          <w:szCs w:val="24"/>
          <w:lang w:eastAsia="pl-PL"/>
        </w:rPr>
        <w:t>Burmistrz Miasta i Gminy Chorzele</w:t>
      </w:r>
    </w:p>
    <w:p w14:paraId="1CEC9DA6" w14:textId="426B54B0" w:rsidR="004668BC" w:rsidRPr="00F66D35" w:rsidRDefault="004668BC" w:rsidP="00F66D35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b/>
          <w:bCs/>
          <w:color w:val="646464"/>
          <w:szCs w:val="24"/>
          <w:lang w:eastAsia="pl-PL"/>
        </w:rPr>
      </w:pPr>
      <w:r w:rsidRPr="00F66D35">
        <w:rPr>
          <w:rFonts w:ascii="Tahoma" w:eastAsia="Times New Roman" w:hAnsi="Tahoma" w:cs="Tahoma"/>
          <w:b/>
          <w:bCs/>
          <w:color w:val="000000"/>
          <w:szCs w:val="24"/>
          <w:lang w:eastAsia="pl-PL"/>
        </w:rPr>
        <w:t>zawiadamia,</w:t>
      </w:r>
    </w:p>
    <w:p w14:paraId="61E519F7" w14:textId="1DDE28BD" w:rsidR="004668BC" w:rsidRPr="00F66D35" w:rsidRDefault="004668BC" w:rsidP="00282100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646464"/>
          <w:szCs w:val="24"/>
          <w:lang w:eastAsia="pl-PL"/>
        </w:rPr>
      </w:pPr>
      <w:r w:rsidRPr="00F66D35">
        <w:rPr>
          <w:rFonts w:ascii="Tahoma" w:eastAsia="Times New Roman" w:hAnsi="Tahoma" w:cs="Tahoma"/>
          <w:color w:val="000000"/>
          <w:szCs w:val="24"/>
          <w:lang w:eastAsia="pl-PL"/>
        </w:rPr>
        <w:t>że w dniu 06.04.2022 r., na wniosek Zarządu Powiatu Przasnyskiego, ul. Św. St. Kostki 5, 06-</w:t>
      </w:r>
      <w:r w:rsidR="003A7880" w:rsidRPr="00F66D35">
        <w:rPr>
          <w:rFonts w:ascii="Tahoma" w:eastAsia="Times New Roman" w:hAnsi="Tahoma" w:cs="Tahoma"/>
          <w:color w:val="000000"/>
          <w:szCs w:val="24"/>
          <w:lang w:eastAsia="pl-PL"/>
        </w:rPr>
        <w:t> 3</w:t>
      </w:r>
      <w:r w:rsidRPr="00F66D35">
        <w:rPr>
          <w:rFonts w:ascii="Tahoma" w:eastAsia="Times New Roman" w:hAnsi="Tahoma" w:cs="Tahoma"/>
          <w:color w:val="000000"/>
          <w:szCs w:val="24"/>
          <w:lang w:eastAsia="pl-PL"/>
        </w:rPr>
        <w:t>00 Przasnysz (pismo znak: SliZP.500.12.3.2021/2022 z dnia 30.03.2022 r.),</w:t>
      </w:r>
      <w:r w:rsidR="003A7880" w:rsidRPr="00F66D35">
        <w:rPr>
          <w:rFonts w:ascii="Tahoma" w:eastAsia="Times New Roman" w:hAnsi="Tahoma" w:cs="Tahoma"/>
          <w:color w:val="646464"/>
          <w:szCs w:val="24"/>
          <w:lang w:eastAsia="pl-PL"/>
        </w:rPr>
        <w:t xml:space="preserve"> </w:t>
      </w:r>
      <w:r w:rsidRPr="00F66D35">
        <w:rPr>
          <w:rFonts w:ascii="Tahoma" w:eastAsia="Times New Roman" w:hAnsi="Tahoma" w:cs="Tahoma"/>
          <w:color w:val="000000"/>
          <w:szCs w:val="24"/>
          <w:lang w:eastAsia="pl-PL"/>
        </w:rPr>
        <w:t>zostało wydane postanowienie o nadaniu rygoru natychmiastowej wykonalności decyzji Burmistrza Miasta i Gminy Chorzele</w:t>
      </w:r>
      <w:r w:rsidR="00A17E90" w:rsidRPr="00F66D35">
        <w:rPr>
          <w:rFonts w:ascii="Tahoma" w:eastAsia="Times New Roman" w:hAnsi="Tahoma" w:cs="Tahoma"/>
          <w:color w:val="000000"/>
          <w:szCs w:val="24"/>
          <w:lang w:eastAsia="pl-PL"/>
        </w:rPr>
        <w:t xml:space="preserve"> znak: WROZ.6220.28.2021.2022.MCH z dnia 28.03.2022 r. zmieniającej decyzj</w:t>
      </w:r>
      <w:r w:rsidR="003A7880" w:rsidRPr="00F66D35">
        <w:rPr>
          <w:rFonts w:ascii="Tahoma" w:eastAsia="Times New Roman" w:hAnsi="Tahoma" w:cs="Tahoma"/>
          <w:color w:val="000000"/>
          <w:szCs w:val="24"/>
          <w:lang w:eastAsia="pl-PL"/>
        </w:rPr>
        <w:t>ę</w:t>
      </w:r>
      <w:r w:rsidR="00A17E90" w:rsidRPr="00F66D35">
        <w:rPr>
          <w:rFonts w:ascii="Tahoma" w:eastAsia="Times New Roman" w:hAnsi="Tahoma" w:cs="Tahoma"/>
          <w:color w:val="000000"/>
          <w:szCs w:val="24"/>
          <w:lang w:eastAsia="pl-PL"/>
        </w:rPr>
        <w:t xml:space="preserve"> o środowiskowych uwarunkowaniach zgody na realizację przedsięwzięcia polegającego na ,,Rozbudowie drogi wojewódzkiej nr 614 Chorzele – Krukowo </w:t>
      </w:r>
      <w:r w:rsidR="003A7880" w:rsidRPr="00F66D35">
        <w:rPr>
          <w:rFonts w:ascii="Tahoma" w:eastAsia="Times New Roman" w:hAnsi="Tahoma" w:cs="Tahoma"/>
          <w:color w:val="000000"/>
          <w:szCs w:val="24"/>
          <w:lang w:eastAsia="pl-PL"/>
        </w:rPr>
        <w:t>–</w:t>
      </w:r>
      <w:r w:rsidR="00A17E90" w:rsidRPr="00F66D35">
        <w:rPr>
          <w:rFonts w:ascii="Tahoma" w:eastAsia="Times New Roman" w:hAnsi="Tahoma" w:cs="Tahoma"/>
          <w:color w:val="000000"/>
          <w:szCs w:val="24"/>
          <w:lang w:eastAsia="pl-PL"/>
        </w:rPr>
        <w:t xml:space="preserve"> </w:t>
      </w:r>
      <w:r w:rsidR="003A7880" w:rsidRPr="00F66D35">
        <w:rPr>
          <w:rFonts w:ascii="Tahoma" w:eastAsia="Times New Roman" w:hAnsi="Tahoma" w:cs="Tahoma"/>
          <w:color w:val="000000"/>
          <w:szCs w:val="24"/>
          <w:lang w:eastAsia="pl-PL"/>
        </w:rPr>
        <w:t>Myszyniec prowadzącej do terenów inwestycyjnych Przasnyskiej Strefy Gospodarczej podstrefa Chorzele”</w:t>
      </w:r>
      <w:r w:rsidRPr="00F66D35">
        <w:rPr>
          <w:rFonts w:ascii="Tahoma" w:eastAsia="Times New Roman" w:hAnsi="Tahoma" w:cs="Tahoma"/>
          <w:color w:val="000000"/>
          <w:szCs w:val="24"/>
          <w:lang w:eastAsia="pl-PL"/>
        </w:rPr>
        <w:t> </w:t>
      </w:r>
    </w:p>
    <w:bookmarkEnd w:id="0"/>
    <w:p w14:paraId="239F6B95" w14:textId="4E84B36E" w:rsidR="003A7880" w:rsidRPr="00F66D35" w:rsidRDefault="004668BC" w:rsidP="00282100">
      <w:pPr>
        <w:widowControl w:val="0"/>
        <w:autoSpaceDE w:val="0"/>
        <w:autoSpaceDN w:val="0"/>
        <w:adjustRightInd w:val="0"/>
        <w:spacing w:after="0" w:line="276" w:lineRule="auto"/>
        <w:ind w:firstLine="567"/>
        <w:rPr>
          <w:rFonts w:ascii="Tahoma" w:eastAsia="Times New Roman" w:hAnsi="Tahoma" w:cs="Tahoma"/>
          <w:szCs w:val="24"/>
          <w:lang w:eastAsia="pl-PL"/>
        </w:rPr>
      </w:pPr>
      <w:r w:rsidRPr="00F66D35">
        <w:rPr>
          <w:rFonts w:ascii="Tahoma" w:eastAsia="Times New Roman" w:hAnsi="Tahoma" w:cs="Tahoma"/>
          <w:color w:val="000000"/>
          <w:szCs w:val="24"/>
          <w:lang w:eastAsia="pl-PL"/>
        </w:rPr>
        <w:t>Na powyższe postanowienie służy stronom zażalenie do</w:t>
      </w:r>
      <w:r w:rsidRPr="00F66D35">
        <w:rPr>
          <w:rFonts w:ascii="Tahoma" w:eastAsia="Times New Roman" w:hAnsi="Tahoma" w:cs="Tahoma"/>
          <w:b/>
          <w:bCs/>
          <w:color w:val="000000"/>
          <w:szCs w:val="24"/>
          <w:lang w:eastAsia="pl-PL"/>
        </w:rPr>
        <w:t xml:space="preserve"> </w:t>
      </w:r>
      <w:r w:rsidR="003A7880" w:rsidRPr="00F66D35">
        <w:rPr>
          <w:rFonts w:ascii="Tahoma" w:eastAsia="Times New Roman" w:hAnsi="Tahoma" w:cs="Tahoma"/>
          <w:szCs w:val="24"/>
          <w:lang w:eastAsia="pl-PL"/>
        </w:rPr>
        <w:t>Samorządowego Kolegium Odwoławczego w Ostrołęce, za pośrednictwem Burmistrza Miasta i Gminy w Chorzelach, w terminie 7 dni od dnia doręczenia postanowienia.</w:t>
      </w:r>
    </w:p>
    <w:p w14:paraId="0CA562B8" w14:textId="77777777" w:rsidR="004668BC" w:rsidRPr="00F66D35" w:rsidRDefault="004668BC" w:rsidP="00282100">
      <w:pPr>
        <w:shd w:val="clear" w:color="auto" w:fill="FFFFFF"/>
        <w:spacing w:after="0" w:line="276" w:lineRule="auto"/>
        <w:ind w:firstLine="567"/>
        <w:rPr>
          <w:rFonts w:ascii="Tahoma" w:eastAsia="Times New Roman" w:hAnsi="Tahoma" w:cs="Tahoma"/>
          <w:color w:val="646464"/>
          <w:szCs w:val="24"/>
          <w:lang w:eastAsia="pl-PL"/>
        </w:rPr>
      </w:pPr>
      <w:r w:rsidRPr="00F66D35">
        <w:rPr>
          <w:rFonts w:ascii="Tahoma" w:eastAsia="Times New Roman" w:hAnsi="Tahoma" w:cs="Tahoma"/>
          <w:color w:val="000000"/>
          <w:szCs w:val="24"/>
          <w:lang w:eastAsia="pl-PL"/>
        </w:rPr>
        <w:t>Zgodnie z art. 49 ustawy z dnia 14 czerwca 1960 r. - Kodeks postępowania administracyjnego, w przypadku zawiadomienia stron przez obwieszczenie, doręczenie uważa się za dokonane po upływie 14 dni od dnia publicznego ogłoszenia.</w:t>
      </w:r>
    </w:p>
    <w:p w14:paraId="3FC8EF88" w14:textId="21FAB440" w:rsidR="004668BC" w:rsidRPr="00F66D35" w:rsidRDefault="004668BC" w:rsidP="00282100">
      <w:pPr>
        <w:shd w:val="clear" w:color="auto" w:fill="FFFFFF"/>
        <w:spacing w:after="0" w:line="276" w:lineRule="auto"/>
        <w:ind w:firstLine="567"/>
        <w:rPr>
          <w:rFonts w:ascii="Tahoma" w:eastAsia="Times New Roman" w:hAnsi="Tahoma" w:cs="Tahoma"/>
          <w:color w:val="646464"/>
          <w:szCs w:val="24"/>
          <w:lang w:eastAsia="pl-PL"/>
        </w:rPr>
      </w:pPr>
      <w:r w:rsidRPr="00F66D35">
        <w:rPr>
          <w:rFonts w:ascii="Tahoma" w:eastAsia="Times New Roman" w:hAnsi="Tahoma" w:cs="Tahoma"/>
          <w:color w:val="000000"/>
          <w:szCs w:val="24"/>
          <w:lang w:eastAsia="pl-PL"/>
        </w:rPr>
        <w:t xml:space="preserve">Z treścią postanowienia, o którym mowa powyżej, a także z pozostałą dokumentacją sprawy można zapoznać się w </w:t>
      </w:r>
      <w:r w:rsidR="003A7880" w:rsidRPr="00F66D35">
        <w:rPr>
          <w:rFonts w:ascii="Tahoma" w:eastAsia="Times New Roman" w:hAnsi="Tahoma" w:cs="Tahoma"/>
          <w:color w:val="000000"/>
          <w:szCs w:val="24"/>
          <w:lang w:eastAsia="pl-PL"/>
        </w:rPr>
        <w:t xml:space="preserve">siedzibie </w:t>
      </w:r>
      <w:r w:rsidRPr="00F66D35">
        <w:rPr>
          <w:rFonts w:ascii="Tahoma" w:eastAsia="Times New Roman" w:hAnsi="Tahoma" w:cs="Tahoma"/>
          <w:color w:val="000000"/>
          <w:szCs w:val="24"/>
          <w:lang w:eastAsia="pl-PL"/>
        </w:rPr>
        <w:t xml:space="preserve">Urzędu Miasta </w:t>
      </w:r>
      <w:r w:rsidR="003A7880" w:rsidRPr="00F66D35">
        <w:rPr>
          <w:rFonts w:ascii="Tahoma" w:eastAsia="Times New Roman" w:hAnsi="Tahoma" w:cs="Tahoma"/>
          <w:color w:val="000000"/>
          <w:szCs w:val="24"/>
          <w:lang w:eastAsia="pl-PL"/>
        </w:rPr>
        <w:t>i Gminy w Chorzelach, pokój nr 19, w</w:t>
      </w:r>
      <w:r w:rsidR="00CE5BF3" w:rsidRPr="00F66D35">
        <w:rPr>
          <w:rFonts w:ascii="Tahoma" w:eastAsia="Times New Roman" w:hAnsi="Tahoma" w:cs="Tahoma"/>
          <w:color w:val="000000"/>
          <w:szCs w:val="24"/>
          <w:lang w:eastAsia="pl-PL"/>
        </w:rPr>
        <w:t> </w:t>
      </w:r>
      <w:r w:rsidR="003A7880" w:rsidRPr="00F66D35">
        <w:rPr>
          <w:rFonts w:ascii="Tahoma" w:eastAsia="Times New Roman" w:hAnsi="Tahoma" w:cs="Tahoma"/>
          <w:color w:val="000000"/>
          <w:szCs w:val="24"/>
          <w:lang w:eastAsia="pl-PL"/>
        </w:rPr>
        <w:t xml:space="preserve">godzinach 7.30-15.30. </w:t>
      </w:r>
    </w:p>
    <w:p w14:paraId="1A9A0136" w14:textId="77777777" w:rsidR="004668BC" w:rsidRPr="00F66D35" w:rsidRDefault="004668BC" w:rsidP="00282100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646464"/>
          <w:szCs w:val="24"/>
          <w:lang w:eastAsia="pl-PL"/>
        </w:rPr>
      </w:pPr>
      <w:r w:rsidRPr="00F66D35">
        <w:rPr>
          <w:rFonts w:ascii="Tahoma" w:eastAsia="Times New Roman" w:hAnsi="Tahoma" w:cs="Tahoma"/>
          <w:color w:val="000000"/>
          <w:szCs w:val="24"/>
          <w:lang w:eastAsia="pl-PL"/>
        </w:rPr>
        <w:t> </w:t>
      </w:r>
    </w:p>
    <w:p w14:paraId="45A503BD" w14:textId="0C1F2050" w:rsidR="006B46AA" w:rsidRPr="00F66D35" w:rsidRDefault="00F66D35" w:rsidP="00F66D35">
      <w:pPr>
        <w:tabs>
          <w:tab w:val="left" w:pos="6030"/>
        </w:tabs>
        <w:spacing w:line="276" w:lineRule="auto"/>
        <w:jc w:val="right"/>
        <w:rPr>
          <w:rFonts w:ascii="Tahoma" w:hAnsi="Tahoma" w:cs="Tahoma"/>
          <w:szCs w:val="24"/>
        </w:rPr>
      </w:pPr>
      <w:r w:rsidRPr="00F66D35">
        <w:rPr>
          <w:rFonts w:ascii="Tahoma" w:hAnsi="Tahoma" w:cs="Tahoma"/>
          <w:szCs w:val="24"/>
        </w:rPr>
        <w:t xml:space="preserve">// </w:t>
      </w:r>
      <w:r w:rsidR="00282100" w:rsidRPr="00F66D35">
        <w:rPr>
          <w:rFonts w:ascii="Tahoma" w:hAnsi="Tahoma" w:cs="Tahoma"/>
          <w:szCs w:val="24"/>
        </w:rPr>
        <w:t>Z up. Burmistrza</w:t>
      </w:r>
    </w:p>
    <w:p w14:paraId="24D5E492" w14:textId="5689949C" w:rsidR="004A7077" w:rsidRPr="00F66D35" w:rsidRDefault="00282100" w:rsidP="00F66D35">
      <w:pPr>
        <w:tabs>
          <w:tab w:val="left" w:pos="6030"/>
        </w:tabs>
        <w:spacing w:line="276" w:lineRule="auto"/>
        <w:jc w:val="right"/>
        <w:rPr>
          <w:rFonts w:ascii="Tahoma" w:hAnsi="Tahoma" w:cs="Tahoma"/>
          <w:szCs w:val="24"/>
        </w:rPr>
      </w:pPr>
      <w:r w:rsidRPr="00F66D35">
        <w:rPr>
          <w:rFonts w:ascii="Tahoma" w:hAnsi="Tahoma" w:cs="Tahoma"/>
          <w:szCs w:val="24"/>
        </w:rPr>
        <w:t>Agnieszka Opalach</w:t>
      </w:r>
    </w:p>
    <w:p w14:paraId="78B2DB21" w14:textId="77777777" w:rsidR="00282100" w:rsidRPr="00F66D35" w:rsidRDefault="00282100" w:rsidP="00F66D35">
      <w:pPr>
        <w:spacing w:line="276" w:lineRule="auto"/>
        <w:jc w:val="right"/>
        <w:rPr>
          <w:rFonts w:ascii="Tahoma" w:hAnsi="Tahoma" w:cs="Tahoma"/>
          <w:szCs w:val="24"/>
        </w:rPr>
      </w:pPr>
      <w:r w:rsidRPr="00F66D35">
        <w:rPr>
          <w:rFonts w:ascii="Tahoma" w:hAnsi="Tahoma" w:cs="Tahoma"/>
          <w:szCs w:val="24"/>
        </w:rPr>
        <w:t>Dyrektor Wydziału Rozwoju</w:t>
      </w:r>
    </w:p>
    <w:p w14:paraId="0EAC4AEC" w14:textId="21274693" w:rsidR="004A7077" w:rsidRPr="00F66D35" w:rsidRDefault="00282100" w:rsidP="00F66D35">
      <w:pPr>
        <w:spacing w:line="276" w:lineRule="auto"/>
        <w:jc w:val="right"/>
        <w:rPr>
          <w:rFonts w:ascii="Tahoma" w:hAnsi="Tahoma" w:cs="Tahoma"/>
          <w:szCs w:val="24"/>
        </w:rPr>
      </w:pPr>
      <w:r w:rsidRPr="00F66D35">
        <w:rPr>
          <w:rFonts w:ascii="Tahoma" w:hAnsi="Tahoma" w:cs="Tahoma"/>
          <w:szCs w:val="24"/>
        </w:rPr>
        <w:t>Miasta i Gminy Chorzele</w:t>
      </w:r>
      <w:r w:rsidR="00F66D35" w:rsidRPr="00F66D35">
        <w:rPr>
          <w:rFonts w:ascii="Tahoma" w:hAnsi="Tahoma" w:cs="Tahoma"/>
          <w:szCs w:val="24"/>
        </w:rPr>
        <w:t xml:space="preserve"> //</w:t>
      </w:r>
    </w:p>
    <w:p w14:paraId="0F20EBF4" w14:textId="7D089B8C" w:rsidR="004A7077" w:rsidRPr="00F66D35" w:rsidRDefault="004A7077" w:rsidP="00282100">
      <w:pPr>
        <w:spacing w:line="276" w:lineRule="auto"/>
        <w:rPr>
          <w:rFonts w:ascii="Tahoma" w:hAnsi="Tahoma" w:cs="Tahoma"/>
          <w:szCs w:val="24"/>
        </w:rPr>
      </w:pPr>
    </w:p>
    <w:p w14:paraId="4E444BA2" w14:textId="2D1676C5" w:rsidR="004A7077" w:rsidRPr="00F66D35" w:rsidRDefault="004A7077" w:rsidP="00282100">
      <w:pPr>
        <w:spacing w:line="276" w:lineRule="auto"/>
        <w:rPr>
          <w:rFonts w:ascii="Tahoma" w:hAnsi="Tahoma" w:cs="Tahoma"/>
          <w:szCs w:val="24"/>
        </w:rPr>
      </w:pPr>
    </w:p>
    <w:p w14:paraId="47D1C22C" w14:textId="61017E4F" w:rsidR="004A7077" w:rsidRPr="00F66D35" w:rsidRDefault="004A7077" w:rsidP="00282100">
      <w:pPr>
        <w:widowControl w:val="0"/>
        <w:suppressAutoHyphens/>
        <w:autoSpaceDE w:val="0"/>
        <w:autoSpaceDN w:val="0"/>
        <w:spacing w:after="0" w:line="276" w:lineRule="auto"/>
        <w:textAlignment w:val="baseline"/>
        <w:rPr>
          <w:rFonts w:ascii="Tahoma" w:eastAsia="SimSun" w:hAnsi="Tahoma" w:cs="Tahoma"/>
          <w:kern w:val="3"/>
          <w:szCs w:val="24"/>
          <w:lang w:eastAsia="zh-CN" w:bidi="hi-IN"/>
        </w:rPr>
      </w:pPr>
      <w:bookmarkStart w:id="1" w:name="_Hlk100144577"/>
      <w:r w:rsidRPr="00F66D35">
        <w:rPr>
          <w:rFonts w:ascii="Tahoma" w:eastAsia="SimSun" w:hAnsi="Tahoma" w:cs="Tahoma"/>
          <w:kern w:val="3"/>
          <w:szCs w:val="24"/>
          <w:lang w:eastAsia="zh-CN" w:bidi="hi-IN"/>
        </w:rPr>
        <w:t>Sporządziła: Monika Chmielewska</w:t>
      </w:r>
    </w:p>
    <w:p w14:paraId="5512E082" w14:textId="77777777" w:rsidR="004A7077" w:rsidRPr="00F66D35" w:rsidRDefault="004A7077" w:rsidP="00282100">
      <w:pPr>
        <w:widowControl w:val="0"/>
        <w:suppressAutoHyphens/>
        <w:autoSpaceDE w:val="0"/>
        <w:autoSpaceDN w:val="0"/>
        <w:spacing w:after="0" w:line="276" w:lineRule="auto"/>
        <w:textAlignment w:val="baseline"/>
        <w:rPr>
          <w:rFonts w:ascii="Tahoma" w:eastAsia="Andale Sans UI" w:hAnsi="Tahoma" w:cs="Tahoma"/>
          <w:kern w:val="3"/>
          <w:szCs w:val="24"/>
          <w:lang w:eastAsia="ja-JP" w:bidi="fa-IR"/>
        </w:rPr>
      </w:pPr>
      <w:r w:rsidRPr="00F66D35">
        <w:rPr>
          <w:rFonts w:ascii="Tahoma" w:eastAsia="Andale Sans UI" w:hAnsi="Tahoma" w:cs="Tahoma"/>
          <w:kern w:val="3"/>
          <w:szCs w:val="24"/>
          <w:lang w:eastAsia="ja-JP" w:bidi="fa-IR"/>
        </w:rPr>
        <w:t>Otrzymują:</w:t>
      </w:r>
    </w:p>
    <w:p w14:paraId="503BC2DA" w14:textId="77777777" w:rsidR="004A7077" w:rsidRPr="00F66D35" w:rsidRDefault="004A7077" w:rsidP="00282100">
      <w:pPr>
        <w:widowControl w:val="0"/>
        <w:numPr>
          <w:ilvl w:val="0"/>
          <w:numId w:val="2"/>
        </w:numPr>
        <w:tabs>
          <w:tab w:val="left" w:pos="375"/>
        </w:tabs>
        <w:suppressAutoHyphens/>
        <w:autoSpaceDE w:val="0"/>
        <w:autoSpaceDN w:val="0"/>
        <w:spacing w:after="0" w:line="276" w:lineRule="auto"/>
        <w:ind w:left="345"/>
        <w:textAlignment w:val="baseline"/>
        <w:rPr>
          <w:rFonts w:ascii="Tahoma" w:eastAsia="Calibri" w:hAnsi="Tahoma" w:cs="Tahoma"/>
          <w:kern w:val="3"/>
          <w:szCs w:val="24"/>
        </w:rPr>
      </w:pPr>
      <w:r w:rsidRPr="00F66D35">
        <w:rPr>
          <w:rFonts w:ascii="Tahoma" w:eastAsia="Times New Roman" w:hAnsi="Tahoma" w:cs="Tahoma"/>
          <w:kern w:val="3"/>
          <w:szCs w:val="24"/>
          <w:lang w:eastAsia="ar-SA"/>
        </w:rPr>
        <w:t>Inwestor;</w:t>
      </w:r>
    </w:p>
    <w:p w14:paraId="1FAF070E" w14:textId="77777777" w:rsidR="004A7077" w:rsidRPr="00F66D35" w:rsidRDefault="004A7077" w:rsidP="00282100">
      <w:pPr>
        <w:widowControl w:val="0"/>
        <w:numPr>
          <w:ilvl w:val="0"/>
          <w:numId w:val="2"/>
        </w:numPr>
        <w:tabs>
          <w:tab w:val="left" w:pos="375"/>
        </w:tabs>
        <w:suppressAutoHyphens/>
        <w:autoSpaceDE w:val="0"/>
        <w:autoSpaceDN w:val="0"/>
        <w:spacing w:after="0" w:line="276" w:lineRule="auto"/>
        <w:ind w:left="345"/>
        <w:textAlignment w:val="baseline"/>
        <w:rPr>
          <w:rFonts w:ascii="Tahoma" w:eastAsia="Calibri" w:hAnsi="Tahoma" w:cs="Tahoma"/>
          <w:kern w:val="3"/>
          <w:szCs w:val="24"/>
        </w:rPr>
      </w:pPr>
      <w:proofErr w:type="spellStart"/>
      <w:r w:rsidRPr="00F66D35">
        <w:rPr>
          <w:rFonts w:ascii="Tahoma" w:eastAsia="Times New Roman" w:hAnsi="Tahoma" w:cs="Tahoma"/>
          <w:szCs w:val="24"/>
          <w:lang w:val="de-DE" w:eastAsia="pl-PL" w:bidi="fa-IR"/>
        </w:rPr>
        <w:t>strony</w:t>
      </w:r>
      <w:proofErr w:type="spellEnd"/>
      <w:r w:rsidRPr="00F66D35">
        <w:rPr>
          <w:rFonts w:ascii="Tahoma" w:eastAsia="Times New Roman" w:hAnsi="Tahoma" w:cs="Tahoma"/>
          <w:szCs w:val="24"/>
          <w:lang w:val="de-DE" w:eastAsia="pl-PL" w:bidi="fa-IR"/>
        </w:rPr>
        <w:t xml:space="preserve"> </w:t>
      </w:r>
      <w:proofErr w:type="spellStart"/>
      <w:r w:rsidRPr="00F66D35">
        <w:rPr>
          <w:rFonts w:ascii="Tahoma" w:eastAsia="Times New Roman" w:hAnsi="Tahoma" w:cs="Tahoma"/>
          <w:szCs w:val="24"/>
          <w:lang w:val="de-DE" w:eastAsia="pl-PL" w:bidi="fa-IR"/>
        </w:rPr>
        <w:t>postępowania</w:t>
      </w:r>
      <w:proofErr w:type="spellEnd"/>
      <w:r w:rsidRPr="00F66D35">
        <w:rPr>
          <w:rFonts w:ascii="Tahoma" w:eastAsia="Times New Roman" w:hAnsi="Tahoma" w:cs="Tahoma"/>
          <w:szCs w:val="24"/>
          <w:lang w:val="de-DE" w:eastAsia="pl-PL" w:bidi="fa-IR"/>
        </w:rPr>
        <w:t xml:space="preserve"> </w:t>
      </w:r>
      <w:proofErr w:type="spellStart"/>
      <w:r w:rsidRPr="00F66D35">
        <w:rPr>
          <w:rFonts w:ascii="Tahoma" w:eastAsia="Times New Roman" w:hAnsi="Tahoma" w:cs="Tahoma"/>
          <w:szCs w:val="24"/>
          <w:lang w:val="de-DE" w:eastAsia="pl-PL" w:bidi="fa-IR"/>
        </w:rPr>
        <w:t>poprzez</w:t>
      </w:r>
      <w:proofErr w:type="spellEnd"/>
      <w:r w:rsidRPr="00F66D35">
        <w:rPr>
          <w:rFonts w:ascii="Tahoma" w:eastAsia="Times New Roman" w:hAnsi="Tahoma" w:cs="Tahoma"/>
          <w:szCs w:val="24"/>
          <w:lang w:val="de-DE" w:eastAsia="pl-PL" w:bidi="fa-IR"/>
        </w:rPr>
        <w:t xml:space="preserve"> </w:t>
      </w:r>
      <w:proofErr w:type="spellStart"/>
      <w:r w:rsidRPr="00F66D35">
        <w:rPr>
          <w:rFonts w:ascii="Tahoma" w:eastAsia="Times New Roman" w:hAnsi="Tahoma" w:cs="Tahoma"/>
          <w:szCs w:val="24"/>
          <w:lang w:val="de-DE" w:eastAsia="pl-PL" w:bidi="fa-IR"/>
        </w:rPr>
        <w:t>obwieszczenie</w:t>
      </w:r>
      <w:proofErr w:type="spellEnd"/>
      <w:r w:rsidRPr="00F66D35">
        <w:rPr>
          <w:rFonts w:ascii="Tahoma" w:eastAsia="Times New Roman" w:hAnsi="Tahoma" w:cs="Tahoma"/>
          <w:szCs w:val="24"/>
          <w:lang w:val="de-DE" w:eastAsia="pl-PL" w:bidi="fa-IR"/>
        </w:rPr>
        <w:t xml:space="preserve"> na </w:t>
      </w:r>
      <w:proofErr w:type="spellStart"/>
      <w:r w:rsidRPr="00F66D35">
        <w:rPr>
          <w:rFonts w:ascii="Tahoma" w:eastAsia="Times New Roman" w:hAnsi="Tahoma" w:cs="Tahoma"/>
          <w:szCs w:val="24"/>
          <w:lang w:val="de-DE" w:eastAsia="pl-PL" w:bidi="fa-IR"/>
        </w:rPr>
        <w:t>stronie</w:t>
      </w:r>
      <w:proofErr w:type="spellEnd"/>
      <w:r w:rsidRPr="00F66D35">
        <w:rPr>
          <w:rFonts w:ascii="Tahoma" w:eastAsia="Times New Roman" w:hAnsi="Tahoma" w:cs="Tahoma"/>
          <w:szCs w:val="24"/>
          <w:lang w:val="de-DE" w:eastAsia="pl-PL" w:bidi="fa-IR"/>
        </w:rPr>
        <w:t xml:space="preserve"> </w:t>
      </w:r>
      <w:hyperlink r:id="rId6" w:history="1">
        <w:r w:rsidRPr="00F66D35">
          <w:rPr>
            <w:rFonts w:ascii="Tahoma" w:eastAsia="Andale Sans UI" w:hAnsi="Tahoma" w:cs="Tahoma"/>
            <w:kern w:val="3"/>
            <w:szCs w:val="24"/>
            <w:lang w:val="de-DE" w:eastAsia="ja-JP" w:bidi="fa-IR"/>
          </w:rPr>
          <w:t>www.bip.chorzele.pl</w:t>
        </w:r>
      </w:hyperlink>
      <w:r w:rsidRPr="00F66D35">
        <w:rPr>
          <w:rFonts w:ascii="Tahoma" w:eastAsia="Andale Sans UI" w:hAnsi="Tahoma" w:cs="Tahoma"/>
          <w:kern w:val="3"/>
          <w:szCs w:val="24"/>
          <w:lang w:val="de-DE" w:eastAsia="ja-JP" w:bidi="fa-IR"/>
        </w:rPr>
        <w:t>, www.czarniasamorzady.pl</w:t>
      </w:r>
      <w:r w:rsidRPr="00F66D35">
        <w:rPr>
          <w:rFonts w:ascii="Tahoma" w:eastAsia="Times New Roman" w:hAnsi="Tahoma" w:cs="Tahoma"/>
          <w:szCs w:val="24"/>
          <w:lang w:val="de-DE" w:eastAsia="pl-PL" w:bidi="fa-IR"/>
        </w:rPr>
        <w:t xml:space="preserve"> </w:t>
      </w:r>
      <w:proofErr w:type="spellStart"/>
      <w:r w:rsidRPr="00F66D35">
        <w:rPr>
          <w:rFonts w:ascii="Tahoma" w:eastAsia="Times New Roman" w:hAnsi="Tahoma" w:cs="Tahoma"/>
          <w:szCs w:val="24"/>
          <w:lang w:val="de-DE" w:eastAsia="pl-PL" w:bidi="fa-IR"/>
        </w:rPr>
        <w:t>oraz</w:t>
      </w:r>
      <w:proofErr w:type="spellEnd"/>
      <w:r w:rsidRPr="00F66D35">
        <w:rPr>
          <w:rFonts w:ascii="Tahoma" w:eastAsia="Times New Roman" w:hAnsi="Tahoma" w:cs="Tahoma"/>
          <w:szCs w:val="24"/>
          <w:lang w:val="de-DE" w:eastAsia="pl-PL" w:bidi="fa-IR"/>
        </w:rPr>
        <w:t xml:space="preserve"> na </w:t>
      </w:r>
      <w:proofErr w:type="spellStart"/>
      <w:r w:rsidRPr="00F66D35">
        <w:rPr>
          <w:rFonts w:ascii="Tahoma" w:eastAsia="Times New Roman" w:hAnsi="Tahoma" w:cs="Tahoma"/>
          <w:szCs w:val="24"/>
          <w:lang w:val="de-DE" w:eastAsia="pl-PL" w:bidi="fa-IR"/>
        </w:rPr>
        <w:t>tablicy</w:t>
      </w:r>
      <w:proofErr w:type="spellEnd"/>
      <w:r w:rsidRPr="00F66D35">
        <w:rPr>
          <w:rFonts w:ascii="Tahoma" w:eastAsia="Times New Roman" w:hAnsi="Tahoma" w:cs="Tahoma"/>
          <w:szCs w:val="24"/>
          <w:lang w:val="de-DE" w:eastAsia="pl-PL" w:bidi="fa-IR"/>
        </w:rPr>
        <w:t xml:space="preserve"> </w:t>
      </w:r>
      <w:proofErr w:type="spellStart"/>
      <w:r w:rsidRPr="00F66D35">
        <w:rPr>
          <w:rFonts w:ascii="Tahoma" w:eastAsia="Times New Roman" w:hAnsi="Tahoma" w:cs="Tahoma"/>
          <w:szCs w:val="24"/>
          <w:lang w:val="de-DE" w:eastAsia="pl-PL" w:bidi="fa-IR"/>
        </w:rPr>
        <w:t>ogloszeń</w:t>
      </w:r>
      <w:proofErr w:type="spellEnd"/>
      <w:r w:rsidRPr="00F66D35">
        <w:rPr>
          <w:rFonts w:ascii="Tahoma" w:eastAsia="Times New Roman" w:hAnsi="Tahoma" w:cs="Tahoma"/>
          <w:szCs w:val="24"/>
          <w:lang w:val="de-DE" w:eastAsia="pl-PL" w:bidi="fa-IR"/>
        </w:rPr>
        <w:t>:</w:t>
      </w:r>
    </w:p>
    <w:p w14:paraId="18AE601B" w14:textId="1EC74A4F" w:rsidR="004A7077" w:rsidRPr="00F66D35" w:rsidRDefault="004A7077" w:rsidP="00282100">
      <w:pPr>
        <w:suppressAutoHyphens/>
        <w:autoSpaceDN w:val="0"/>
        <w:spacing w:after="0" w:line="276" w:lineRule="auto"/>
        <w:ind w:left="720"/>
        <w:rPr>
          <w:rFonts w:ascii="Tahoma" w:eastAsia="Times New Roman" w:hAnsi="Tahoma" w:cs="Tahoma"/>
          <w:szCs w:val="24"/>
          <w:lang w:eastAsia="pl-PL" w:bidi="hi-IN"/>
        </w:rPr>
      </w:pPr>
      <w:r w:rsidRPr="00F66D35">
        <w:rPr>
          <w:rFonts w:ascii="Tahoma" w:eastAsia="Times New Roman" w:hAnsi="Tahoma" w:cs="Tahoma"/>
          <w:szCs w:val="24"/>
          <w:lang w:eastAsia="pl-PL" w:bidi="hi-IN"/>
        </w:rPr>
        <w:t>- tablica ogłoszeń sołectwa Zaręby i Krukowo</w:t>
      </w:r>
      <w:r w:rsidR="00282100" w:rsidRPr="00F66D35">
        <w:rPr>
          <w:rFonts w:ascii="Tahoma" w:eastAsia="Times New Roman" w:hAnsi="Tahoma" w:cs="Tahoma"/>
          <w:szCs w:val="24"/>
          <w:lang w:eastAsia="pl-PL" w:bidi="hi-IN"/>
        </w:rPr>
        <w:t xml:space="preserve"> </w:t>
      </w:r>
      <w:r w:rsidRPr="00F66D35">
        <w:rPr>
          <w:rFonts w:ascii="Tahoma" w:eastAsia="Times New Roman" w:hAnsi="Tahoma" w:cs="Tahoma"/>
          <w:szCs w:val="24"/>
          <w:lang w:eastAsia="pl-PL" w:bidi="hi-IN"/>
        </w:rPr>
        <w:t>(za pośrednictwem sołtysa);</w:t>
      </w:r>
    </w:p>
    <w:p w14:paraId="74A9B23D" w14:textId="77777777" w:rsidR="004A7077" w:rsidRPr="00F66D35" w:rsidRDefault="004A7077" w:rsidP="00282100">
      <w:pPr>
        <w:suppressAutoHyphens/>
        <w:autoSpaceDN w:val="0"/>
        <w:spacing w:after="0" w:line="276" w:lineRule="auto"/>
        <w:ind w:left="720"/>
        <w:rPr>
          <w:rFonts w:ascii="Tahoma" w:eastAsia="Times New Roman" w:hAnsi="Tahoma" w:cs="Tahoma"/>
          <w:szCs w:val="24"/>
          <w:lang w:eastAsia="pl-PL" w:bidi="hi-IN"/>
        </w:rPr>
      </w:pPr>
      <w:r w:rsidRPr="00F66D35">
        <w:rPr>
          <w:rFonts w:ascii="Tahoma" w:eastAsia="Times New Roman" w:hAnsi="Tahoma" w:cs="Tahoma"/>
          <w:szCs w:val="24"/>
          <w:lang w:eastAsia="pl-PL" w:bidi="hi-IN"/>
        </w:rPr>
        <w:t>- tablica ogłoszeń Urzędu Miasta i Gminy w Chorzelach;</w:t>
      </w:r>
    </w:p>
    <w:p w14:paraId="51D73324" w14:textId="7D17FBF9" w:rsidR="004A7077" w:rsidRPr="00F66D35" w:rsidRDefault="004A7077" w:rsidP="00282100">
      <w:pPr>
        <w:pStyle w:val="Akapitzlist"/>
        <w:widowControl w:val="0"/>
        <w:numPr>
          <w:ilvl w:val="0"/>
          <w:numId w:val="2"/>
        </w:numPr>
        <w:tabs>
          <w:tab w:val="left" w:pos="-8610"/>
          <w:tab w:val="left" w:pos="284"/>
        </w:tabs>
        <w:suppressAutoHyphens/>
        <w:autoSpaceDE w:val="0"/>
        <w:autoSpaceDN w:val="0"/>
        <w:spacing w:after="0" w:line="276" w:lineRule="auto"/>
        <w:ind w:left="0" w:firstLine="0"/>
        <w:textAlignment w:val="baseline"/>
        <w:rPr>
          <w:rFonts w:ascii="Tahoma" w:eastAsia="Calibri" w:hAnsi="Tahoma" w:cs="Tahoma"/>
          <w:kern w:val="3"/>
          <w:szCs w:val="24"/>
        </w:rPr>
      </w:pPr>
      <w:r w:rsidRPr="00F66D35">
        <w:rPr>
          <w:rFonts w:ascii="Tahoma" w:eastAsia="Andale Sans UI" w:hAnsi="Tahoma" w:cs="Tahoma"/>
          <w:kern w:val="3"/>
          <w:szCs w:val="24"/>
          <w:lang w:eastAsia="ja-JP" w:bidi="fa-IR"/>
        </w:rPr>
        <w:t>a/a.</w:t>
      </w:r>
      <w:bookmarkEnd w:id="1"/>
    </w:p>
    <w:sectPr w:rsidR="004A7077" w:rsidRPr="00F66D35" w:rsidSect="0028210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C049A"/>
    <w:multiLevelType w:val="multilevel"/>
    <w:tmpl w:val="CADCF7BA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sz w:val="16"/>
          <w:szCs w:val="16"/>
        </w:rPr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sz w:val="24"/>
          <w:szCs w:val="24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4E59EDDE-AD06-4AF7-85BC-84A15CCEA561}"/>
  </w:docVars>
  <w:rsids>
    <w:rsidRoot w:val="004668BC"/>
    <w:rsid w:val="001B7209"/>
    <w:rsid w:val="00282100"/>
    <w:rsid w:val="003A7880"/>
    <w:rsid w:val="004021A4"/>
    <w:rsid w:val="00454BCA"/>
    <w:rsid w:val="004668BC"/>
    <w:rsid w:val="004A7077"/>
    <w:rsid w:val="006B46AA"/>
    <w:rsid w:val="00814998"/>
    <w:rsid w:val="00A17E90"/>
    <w:rsid w:val="00CE5BF3"/>
    <w:rsid w:val="00F6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FBF5"/>
  <w15:chartTrackingRefBased/>
  <w15:docId w15:val="{74A94264-54CC-4487-B941-EB7B7BBD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23">
    <w:name w:val="WW8Num23"/>
    <w:basedOn w:val="Bezlisty"/>
    <w:rsid w:val="004A7077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4A7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E59EDDE-AD06-4AF7-85BC-84A15CCEA56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Konto Microsoft</cp:lastModifiedBy>
  <cp:revision>6</cp:revision>
  <cp:lastPrinted>2022-04-07T06:06:00Z</cp:lastPrinted>
  <dcterms:created xsi:type="dcterms:W3CDTF">2022-04-06T11:41:00Z</dcterms:created>
  <dcterms:modified xsi:type="dcterms:W3CDTF">2022-04-07T09:11:00Z</dcterms:modified>
</cp:coreProperties>
</file>