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2ECE" w14:textId="5CEE303D" w:rsidR="00CD1B5C" w:rsidRPr="002B2A19" w:rsidRDefault="00255B4F" w:rsidP="00CD1B5C">
      <w:pPr>
        <w:pStyle w:val="Nagwek3"/>
        <w:jc w:val="center"/>
        <w:rPr>
          <w:rFonts w:ascii="Tahoma" w:hAnsi="Tahoma" w:cs="Tahoma"/>
          <w:sz w:val="24"/>
          <w:szCs w:val="24"/>
        </w:rPr>
      </w:pPr>
      <w:r w:rsidRPr="002B2A19">
        <w:rPr>
          <w:rFonts w:ascii="Tahoma" w:hAnsi="Tahoma" w:cs="Tahoma"/>
          <w:sz w:val="24"/>
          <w:szCs w:val="24"/>
        </w:rPr>
        <w:t xml:space="preserve">Uchwała Nr </w:t>
      </w:r>
      <w:r w:rsidR="00C962DE">
        <w:rPr>
          <w:rFonts w:ascii="Tahoma" w:hAnsi="Tahoma" w:cs="Tahoma"/>
          <w:sz w:val="24"/>
          <w:szCs w:val="24"/>
        </w:rPr>
        <w:t>334/XLIX</w:t>
      </w:r>
      <w:r w:rsidR="00A24D9D" w:rsidRPr="002B2A19">
        <w:rPr>
          <w:rFonts w:ascii="Tahoma" w:hAnsi="Tahoma" w:cs="Tahoma"/>
          <w:sz w:val="24"/>
          <w:szCs w:val="24"/>
        </w:rPr>
        <w:t>/2</w:t>
      </w:r>
      <w:r w:rsidR="00B67072" w:rsidRPr="002B2A19">
        <w:rPr>
          <w:rFonts w:ascii="Tahoma" w:hAnsi="Tahoma" w:cs="Tahoma"/>
          <w:sz w:val="24"/>
          <w:szCs w:val="24"/>
        </w:rPr>
        <w:t>2</w:t>
      </w:r>
    </w:p>
    <w:p w14:paraId="32FF5256" w14:textId="77777777" w:rsidR="00CD1B5C" w:rsidRPr="002B2A19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  <w:r w:rsidRPr="002B2A19">
        <w:rPr>
          <w:rFonts w:ascii="Tahoma" w:hAnsi="Tahoma" w:cs="Tahoma"/>
          <w:b/>
          <w:sz w:val="24"/>
          <w:szCs w:val="24"/>
        </w:rPr>
        <w:t xml:space="preserve">         Rady Miejskiej  w Chorzelach</w:t>
      </w:r>
    </w:p>
    <w:p w14:paraId="08066D71" w14:textId="1A4040DA" w:rsidR="00CD1B5C" w:rsidRPr="002B2A19" w:rsidRDefault="0092155C" w:rsidP="00CD1B5C">
      <w:pPr>
        <w:ind w:left="2124" w:firstLine="708"/>
        <w:rPr>
          <w:rFonts w:ascii="Tahoma" w:hAnsi="Tahoma" w:cs="Tahoma"/>
          <w:b/>
          <w:sz w:val="24"/>
          <w:szCs w:val="24"/>
        </w:rPr>
      </w:pPr>
      <w:r w:rsidRPr="002B2A19">
        <w:rPr>
          <w:rFonts w:ascii="Tahoma" w:hAnsi="Tahoma" w:cs="Tahoma"/>
          <w:b/>
          <w:sz w:val="24"/>
          <w:szCs w:val="24"/>
        </w:rPr>
        <w:t xml:space="preserve">     z dnia </w:t>
      </w:r>
      <w:r w:rsidR="00C962DE">
        <w:rPr>
          <w:rFonts w:ascii="Tahoma" w:hAnsi="Tahoma" w:cs="Tahoma"/>
          <w:b/>
          <w:sz w:val="24"/>
          <w:szCs w:val="24"/>
        </w:rPr>
        <w:t>30 maja</w:t>
      </w:r>
      <w:r w:rsidR="00A24D9D" w:rsidRPr="002B2A19">
        <w:rPr>
          <w:rFonts w:ascii="Tahoma" w:hAnsi="Tahoma" w:cs="Tahoma"/>
          <w:b/>
          <w:sz w:val="24"/>
          <w:szCs w:val="24"/>
        </w:rPr>
        <w:t xml:space="preserve"> 202</w:t>
      </w:r>
      <w:r w:rsidR="00B67072" w:rsidRPr="002B2A19">
        <w:rPr>
          <w:rFonts w:ascii="Tahoma" w:hAnsi="Tahoma" w:cs="Tahoma"/>
          <w:b/>
          <w:sz w:val="24"/>
          <w:szCs w:val="24"/>
        </w:rPr>
        <w:t>1</w:t>
      </w:r>
      <w:r w:rsidR="00CD1B5C" w:rsidRPr="002B2A19">
        <w:rPr>
          <w:rFonts w:ascii="Tahoma" w:hAnsi="Tahoma" w:cs="Tahoma"/>
          <w:b/>
          <w:sz w:val="24"/>
          <w:szCs w:val="24"/>
        </w:rPr>
        <w:t xml:space="preserve"> r.</w:t>
      </w:r>
    </w:p>
    <w:p w14:paraId="79A13694" w14:textId="77777777" w:rsidR="00CD1B5C" w:rsidRPr="002B2A19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38B7C440" w14:textId="4E0FCE2A" w:rsidR="00CD1B5C" w:rsidRPr="002B2A19" w:rsidRDefault="00CD1B5C" w:rsidP="00CD1B5C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2B2A19">
        <w:rPr>
          <w:rFonts w:ascii="Tahoma" w:eastAsia="Tahoma" w:hAnsi="Tahoma" w:cs="Tahoma"/>
          <w:b/>
          <w:bCs/>
          <w:sz w:val="24"/>
          <w:szCs w:val="24"/>
        </w:rPr>
        <w:t xml:space="preserve">w sprawie zatwierdzenia skonsolidowanego bilansu Gminy </w:t>
      </w:r>
      <w:r w:rsidR="00A24D9D" w:rsidRPr="002B2A19">
        <w:rPr>
          <w:rFonts w:ascii="Tahoma" w:eastAsia="Tahoma" w:hAnsi="Tahoma" w:cs="Tahoma"/>
          <w:b/>
          <w:bCs/>
          <w:sz w:val="24"/>
          <w:szCs w:val="24"/>
        </w:rPr>
        <w:t>Chorzele                za  20</w:t>
      </w:r>
      <w:r w:rsidR="00B67072" w:rsidRPr="002B2A19">
        <w:rPr>
          <w:rFonts w:ascii="Tahoma" w:eastAsia="Tahoma" w:hAnsi="Tahoma" w:cs="Tahoma"/>
          <w:b/>
          <w:bCs/>
          <w:sz w:val="24"/>
          <w:szCs w:val="24"/>
        </w:rPr>
        <w:t>21</w:t>
      </w:r>
      <w:r w:rsidRPr="002B2A19">
        <w:rPr>
          <w:rFonts w:ascii="Tahoma" w:eastAsia="Tahoma" w:hAnsi="Tahoma" w:cs="Tahoma"/>
          <w:b/>
          <w:bCs/>
          <w:sz w:val="24"/>
          <w:szCs w:val="24"/>
        </w:rPr>
        <w:t xml:space="preserve"> rok.</w:t>
      </w:r>
    </w:p>
    <w:p w14:paraId="7CF0A815" w14:textId="77777777" w:rsidR="00CD1B5C" w:rsidRPr="002B2A19" w:rsidRDefault="00CD1B5C" w:rsidP="00CD1B5C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</w:p>
    <w:p w14:paraId="376D2FDB" w14:textId="77777777" w:rsidR="00CD1B5C" w:rsidRPr="002B2A19" w:rsidRDefault="00CD1B5C" w:rsidP="00CD1B5C">
      <w:pPr>
        <w:rPr>
          <w:rFonts w:ascii="Tahoma" w:hAnsi="Tahoma" w:cs="Tahoma"/>
          <w:b/>
          <w:sz w:val="24"/>
          <w:szCs w:val="24"/>
        </w:rPr>
      </w:pPr>
    </w:p>
    <w:p w14:paraId="72D1B2B5" w14:textId="30A118A0" w:rsidR="00CD1B5C" w:rsidRPr="002B2A19" w:rsidRDefault="00CD1B5C" w:rsidP="001F5BB1">
      <w:pPr>
        <w:rPr>
          <w:rFonts w:ascii="Tahoma" w:hAnsi="Tahoma" w:cs="Tahoma"/>
          <w:i/>
          <w:iCs/>
          <w:sz w:val="24"/>
          <w:szCs w:val="24"/>
        </w:rPr>
      </w:pPr>
      <w:r w:rsidRPr="002B2A19">
        <w:rPr>
          <w:rFonts w:ascii="Tahoma" w:hAnsi="Tahoma" w:cs="Tahoma"/>
          <w:i/>
          <w:iCs/>
          <w:sz w:val="24"/>
          <w:szCs w:val="24"/>
        </w:rPr>
        <w:tab/>
        <w:t>Na podstawie art. 18 ust. 2 pkt. 15 ustawy z dnia 8 marca 1990 r. o samorzą</w:t>
      </w:r>
      <w:r w:rsidR="00A24D9D" w:rsidRPr="002B2A19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24D9D" w:rsidRPr="002B2A19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24D9D" w:rsidRPr="002B2A19">
        <w:rPr>
          <w:rFonts w:ascii="Tahoma" w:hAnsi="Tahoma" w:cs="Tahoma"/>
          <w:i/>
          <w:iCs/>
          <w:sz w:val="24"/>
          <w:szCs w:val="24"/>
        </w:rPr>
        <w:t>. Dz. U. z 202</w:t>
      </w:r>
      <w:r w:rsidR="00B67072" w:rsidRPr="002B2A19">
        <w:rPr>
          <w:rFonts w:ascii="Tahoma" w:hAnsi="Tahoma" w:cs="Tahoma"/>
          <w:i/>
          <w:iCs/>
          <w:sz w:val="24"/>
          <w:szCs w:val="24"/>
        </w:rPr>
        <w:t>2</w:t>
      </w:r>
      <w:r w:rsidR="00A24D9D" w:rsidRPr="002B2A19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B67072" w:rsidRPr="002B2A19">
        <w:rPr>
          <w:rFonts w:ascii="Tahoma" w:hAnsi="Tahoma" w:cs="Tahoma"/>
          <w:i/>
          <w:iCs/>
          <w:sz w:val="24"/>
          <w:szCs w:val="24"/>
        </w:rPr>
        <w:t>559</w:t>
      </w:r>
      <w:r w:rsidR="00C962DE">
        <w:rPr>
          <w:rFonts w:ascii="Tahoma" w:hAnsi="Tahoma" w:cs="Tahoma"/>
          <w:i/>
          <w:iCs/>
          <w:sz w:val="24"/>
          <w:szCs w:val="24"/>
        </w:rPr>
        <w:t xml:space="preserve"> ze zm.</w:t>
      </w:r>
      <w:r w:rsidRPr="002B2A19">
        <w:rPr>
          <w:rFonts w:ascii="Tahoma" w:hAnsi="Tahoma" w:cs="Tahoma"/>
          <w:i/>
          <w:iCs/>
          <w:sz w:val="24"/>
          <w:szCs w:val="24"/>
        </w:rPr>
        <w:t>) i art.63c ustawy z dnia 29 września 1994 r. o r</w:t>
      </w:r>
      <w:r w:rsidR="00304DF1" w:rsidRPr="002B2A19">
        <w:rPr>
          <w:rFonts w:ascii="Tahoma" w:hAnsi="Tahoma" w:cs="Tahoma"/>
          <w:i/>
          <w:iCs/>
          <w:sz w:val="24"/>
          <w:szCs w:val="24"/>
        </w:rPr>
        <w:t>achunkowoś</w:t>
      </w:r>
      <w:r w:rsidR="00A24D9D" w:rsidRPr="002B2A19">
        <w:rPr>
          <w:rFonts w:ascii="Tahoma" w:hAnsi="Tahoma" w:cs="Tahoma"/>
          <w:i/>
          <w:iCs/>
          <w:sz w:val="24"/>
          <w:szCs w:val="24"/>
        </w:rPr>
        <w:t>ci (</w:t>
      </w:r>
      <w:proofErr w:type="spellStart"/>
      <w:r w:rsidR="00A24D9D" w:rsidRPr="002B2A19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24D9D" w:rsidRPr="002B2A19">
        <w:rPr>
          <w:rFonts w:ascii="Tahoma" w:hAnsi="Tahoma" w:cs="Tahoma"/>
          <w:i/>
          <w:iCs/>
          <w:sz w:val="24"/>
          <w:szCs w:val="24"/>
        </w:rPr>
        <w:t>. Dz. U. z 20</w:t>
      </w:r>
      <w:r w:rsidR="00B67072" w:rsidRPr="002B2A19">
        <w:rPr>
          <w:rFonts w:ascii="Tahoma" w:hAnsi="Tahoma" w:cs="Tahoma"/>
          <w:i/>
          <w:iCs/>
          <w:sz w:val="24"/>
          <w:szCs w:val="24"/>
        </w:rPr>
        <w:t>21</w:t>
      </w:r>
      <w:r w:rsidR="00A24D9D" w:rsidRPr="002B2A19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B67072" w:rsidRPr="002B2A19">
        <w:rPr>
          <w:rFonts w:ascii="Tahoma" w:hAnsi="Tahoma" w:cs="Tahoma"/>
          <w:i/>
          <w:iCs/>
          <w:sz w:val="24"/>
          <w:szCs w:val="24"/>
        </w:rPr>
        <w:t>217</w:t>
      </w:r>
      <w:r w:rsidRPr="002B2A19">
        <w:rPr>
          <w:rFonts w:ascii="Tahoma" w:hAnsi="Tahoma" w:cs="Tahoma"/>
          <w:i/>
          <w:iCs/>
          <w:sz w:val="24"/>
          <w:szCs w:val="24"/>
        </w:rPr>
        <w:t xml:space="preserve">), </w:t>
      </w:r>
    </w:p>
    <w:p w14:paraId="71C1B4E6" w14:textId="77777777" w:rsidR="00CD1B5C" w:rsidRPr="002B2A19" w:rsidRDefault="00CD1B5C" w:rsidP="00CD1B5C">
      <w:pPr>
        <w:jc w:val="both"/>
        <w:rPr>
          <w:rFonts w:ascii="Tahoma" w:hAnsi="Tahoma" w:cs="Tahoma"/>
          <w:i/>
          <w:iCs/>
          <w:sz w:val="24"/>
          <w:szCs w:val="24"/>
        </w:rPr>
      </w:pPr>
    </w:p>
    <w:p w14:paraId="2F45D22B" w14:textId="77777777" w:rsidR="00CD1B5C" w:rsidRPr="002B2A19" w:rsidRDefault="00CD1B5C" w:rsidP="00CD1B5C">
      <w:pPr>
        <w:jc w:val="both"/>
        <w:rPr>
          <w:rFonts w:ascii="Tahoma" w:hAnsi="Tahoma" w:cs="Tahoma"/>
          <w:i/>
          <w:iCs/>
          <w:sz w:val="24"/>
          <w:szCs w:val="24"/>
        </w:rPr>
      </w:pPr>
    </w:p>
    <w:p w14:paraId="249C83C7" w14:textId="77777777" w:rsidR="00CD1B5C" w:rsidRPr="002B2A19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  <w:r w:rsidRPr="002B2A19">
        <w:rPr>
          <w:rFonts w:ascii="Tahoma" w:hAnsi="Tahoma" w:cs="Tahoma"/>
          <w:b/>
          <w:sz w:val="24"/>
          <w:szCs w:val="24"/>
        </w:rPr>
        <w:t>Rada Miejska w Chorzelach uchwala, co następuje:</w:t>
      </w:r>
    </w:p>
    <w:p w14:paraId="23784010" w14:textId="77777777" w:rsidR="00CD1B5C" w:rsidRPr="002B2A19" w:rsidRDefault="00CD1B5C" w:rsidP="00CD1B5C">
      <w:pPr>
        <w:rPr>
          <w:rFonts w:ascii="Tahoma" w:hAnsi="Tahoma" w:cs="Tahoma"/>
          <w:b/>
          <w:sz w:val="24"/>
          <w:szCs w:val="24"/>
        </w:rPr>
      </w:pPr>
    </w:p>
    <w:p w14:paraId="573E6653" w14:textId="77777777" w:rsidR="00CD1B5C" w:rsidRPr="002B2A19" w:rsidRDefault="00CD1B5C" w:rsidP="00CD1B5C">
      <w:pPr>
        <w:rPr>
          <w:rFonts w:ascii="Tahoma" w:hAnsi="Tahoma" w:cs="Tahoma"/>
          <w:b/>
          <w:sz w:val="24"/>
          <w:szCs w:val="24"/>
        </w:rPr>
      </w:pPr>
    </w:p>
    <w:p w14:paraId="0FE8670E" w14:textId="77777777" w:rsidR="00CD1B5C" w:rsidRPr="002B2A19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  <w:r w:rsidRPr="002B2A19">
        <w:rPr>
          <w:rFonts w:ascii="Tahoma" w:hAnsi="Tahoma" w:cs="Tahoma"/>
          <w:b/>
          <w:sz w:val="24"/>
          <w:szCs w:val="24"/>
        </w:rPr>
        <w:t>§ 1.</w:t>
      </w:r>
    </w:p>
    <w:p w14:paraId="61C642F3" w14:textId="77777777" w:rsidR="00CD1B5C" w:rsidRPr="002B2A19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0E034D55" w14:textId="256579F4" w:rsidR="00CD1B5C" w:rsidRPr="002B2A19" w:rsidRDefault="00CD1B5C" w:rsidP="00CD1B5C">
      <w:pPr>
        <w:jc w:val="both"/>
        <w:rPr>
          <w:rFonts w:ascii="Tahoma" w:hAnsi="Tahoma" w:cs="Tahoma"/>
          <w:sz w:val="24"/>
          <w:szCs w:val="24"/>
        </w:rPr>
      </w:pPr>
      <w:r w:rsidRPr="002B2A19">
        <w:rPr>
          <w:rFonts w:ascii="Tahoma" w:hAnsi="Tahoma" w:cs="Tahoma"/>
          <w:sz w:val="24"/>
          <w:szCs w:val="24"/>
        </w:rPr>
        <w:t>Zatwierdza skonsolidowany b</w:t>
      </w:r>
      <w:r w:rsidR="00304DF1" w:rsidRPr="002B2A19">
        <w:rPr>
          <w:rFonts w:ascii="Tahoma" w:hAnsi="Tahoma" w:cs="Tahoma"/>
          <w:sz w:val="24"/>
          <w:szCs w:val="24"/>
        </w:rPr>
        <w:t xml:space="preserve">ilans </w:t>
      </w:r>
      <w:r w:rsidR="00A24D9D" w:rsidRPr="002B2A19">
        <w:rPr>
          <w:rFonts w:ascii="Tahoma" w:hAnsi="Tahoma" w:cs="Tahoma"/>
          <w:sz w:val="24"/>
          <w:szCs w:val="24"/>
        </w:rPr>
        <w:t>Gminy Chorzele za 20</w:t>
      </w:r>
      <w:r w:rsidR="00B67072" w:rsidRPr="002B2A19">
        <w:rPr>
          <w:rFonts w:ascii="Tahoma" w:hAnsi="Tahoma" w:cs="Tahoma"/>
          <w:sz w:val="24"/>
          <w:szCs w:val="24"/>
        </w:rPr>
        <w:t>21</w:t>
      </w:r>
      <w:r w:rsidRPr="002B2A19">
        <w:rPr>
          <w:rFonts w:ascii="Tahoma" w:hAnsi="Tahoma" w:cs="Tahoma"/>
          <w:sz w:val="24"/>
          <w:szCs w:val="24"/>
        </w:rPr>
        <w:t xml:space="preserve"> rok, który stanowi załącznik do niniejszej uchwały.</w:t>
      </w:r>
    </w:p>
    <w:p w14:paraId="2FBA5C52" w14:textId="77777777" w:rsidR="00CD1B5C" w:rsidRPr="002B2A19" w:rsidRDefault="00CD1B5C" w:rsidP="00CD1B5C">
      <w:pPr>
        <w:jc w:val="both"/>
        <w:rPr>
          <w:rFonts w:ascii="Tahoma" w:hAnsi="Tahoma" w:cs="Tahoma"/>
          <w:sz w:val="24"/>
          <w:szCs w:val="24"/>
        </w:rPr>
      </w:pPr>
      <w:r w:rsidRPr="002B2A19">
        <w:rPr>
          <w:rFonts w:ascii="Tahoma" w:hAnsi="Tahoma" w:cs="Tahoma"/>
          <w:sz w:val="24"/>
          <w:szCs w:val="24"/>
        </w:rPr>
        <w:t xml:space="preserve"> </w:t>
      </w:r>
    </w:p>
    <w:p w14:paraId="1B74703C" w14:textId="77777777" w:rsidR="00CD1B5C" w:rsidRPr="002B2A19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5D027B59" w14:textId="77777777" w:rsidR="00CD1B5C" w:rsidRPr="002B2A19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  <w:r w:rsidRPr="002B2A19">
        <w:rPr>
          <w:rFonts w:ascii="Tahoma" w:hAnsi="Tahoma" w:cs="Tahoma"/>
          <w:b/>
          <w:sz w:val="24"/>
          <w:szCs w:val="24"/>
        </w:rPr>
        <w:t>§ 2.</w:t>
      </w:r>
    </w:p>
    <w:p w14:paraId="4342DF19" w14:textId="77777777" w:rsidR="00CD1B5C" w:rsidRPr="002B2A19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77758CC8" w14:textId="77777777" w:rsidR="00CD1B5C" w:rsidRPr="002B2A19" w:rsidRDefault="00CD1B5C" w:rsidP="00CD1B5C">
      <w:pPr>
        <w:jc w:val="both"/>
        <w:rPr>
          <w:rFonts w:ascii="Tahoma" w:hAnsi="Tahoma" w:cs="Tahoma"/>
          <w:sz w:val="24"/>
          <w:szCs w:val="24"/>
        </w:rPr>
      </w:pPr>
      <w:r w:rsidRPr="002B2A19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3A6D887" w14:textId="77777777" w:rsidR="00CD1B5C" w:rsidRPr="002B2A19" w:rsidRDefault="00CD1B5C" w:rsidP="00CD1B5C">
      <w:pPr>
        <w:jc w:val="both"/>
        <w:rPr>
          <w:rFonts w:ascii="Tahoma" w:hAnsi="Tahoma" w:cs="Tahoma"/>
          <w:sz w:val="24"/>
          <w:szCs w:val="24"/>
        </w:rPr>
      </w:pPr>
    </w:p>
    <w:p w14:paraId="62CDA741" w14:textId="77777777" w:rsidR="00CD1B5C" w:rsidRPr="002B2A19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06965E54" w14:textId="77777777" w:rsidR="00CD1B5C" w:rsidRPr="002B2A19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  <w:r w:rsidRPr="002B2A19">
        <w:rPr>
          <w:rFonts w:ascii="Tahoma" w:hAnsi="Tahoma" w:cs="Tahoma"/>
          <w:b/>
          <w:sz w:val="24"/>
          <w:szCs w:val="24"/>
        </w:rPr>
        <w:t>§ 3.</w:t>
      </w:r>
    </w:p>
    <w:p w14:paraId="51AD7DB4" w14:textId="77777777" w:rsidR="00CD1B5C" w:rsidRPr="002B2A19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07BC3D48" w14:textId="77777777" w:rsidR="00CD1B5C" w:rsidRPr="002B2A19" w:rsidRDefault="00CD1B5C" w:rsidP="00CD1B5C">
      <w:pPr>
        <w:rPr>
          <w:rFonts w:ascii="Tahoma" w:hAnsi="Tahoma" w:cs="Tahoma"/>
          <w:sz w:val="24"/>
          <w:szCs w:val="24"/>
        </w:rPr>
      </w:pPr>
      <w:r w:rsidRPr="002B2A19">
        <w:rPr>
          <w:rFonts w:ascii="Tahoma" w:hAnsi="Tahoma" w:cs="Tahoma"/>
          <w:sz w:val="24"/>
          <w:szCs w:val="24"/>
        </w:rPr>
        <w:t>Uchwała wchodzi w życie z dniem podjęcia.</w:t>
      </w:r>
    </w:p>
    <w:p w14:paraId="5B87B34B" w14:textId="6C1410AD" w:rsidR="005D0914" w:rsidRDefault="005D0914">
      <w:pPr>
        <w:rPr>
          <w:rFonts w:ascii="Tahoma" w:hAnsi="Tahoma" w:cs="Tahoma"/>
          <w:sz w:val="24"/>
          <w:szCs w:val="24"/>
        </w:rPr>
      </w:pPr>
    </w:p>
    <w:p w14:paraId="58D0B0D6" w14:textId="591CE279" w:rsidR="000F167C" w:rsidRDefault="000F167C">
      <w:pPr>
        <w:rPr>
          <w:rFonts w:ascii="Tahoma" w:hAnsi="Tahoma" w:cs="Tahoma"/>
          <w:sz w:val="24"/>
          <w:szCs w:val="24"/>
        </w:rPr>
      </w:pPr>
    </w:p>
    <w:p w14:paraId="442928E7" w14:textId="7A1303CD" w:rsidR="000F167C" w:rsidRDefault="000F167C">
      <w:pPr>
        <w:rPr>
          <w:rFonts w:ascii="Tahoma" w:hAnsi="Tahoma" w:cs="Tahoma"/>
          <w:sz w:val="24"/>
          <w:szCs w:val="24"/>
        </w:rPr>
      </w:pPr>
    </w:p>
    <w:p w14:paraId="4B1508DA" w14:textId="530BA3DF" w:rsidR="000F167C" w:rsidRDefault="000F167C" w:rsidP="000F167C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</w:t>
      </w:r>
      <w:r>
        <w:rPr>
          <w:rFonts w:eastAsia="SimSun"/>
          <w:kern w:val="3"/>
          <w:lang w:bidi="hi-IN"/>
        </w:rPr>
        <w:t xml:space="preserve">Przewodniczący Rady Miejskiej </w:t>
      </w:r>
    </w:p>
    <w:p w14:paraId="01016D7D" w14:textId="77777777" w:rsidR="000F167C" w:rsidRDefault="000F167C" w:rsidP="000F167C">
      <w:pPr>
        <w:textAlignment w:val="baseline"/>
        <w:rPr>
          <w:rFonts w:eastAsia="SimSun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w Chorzelach</w:t>
      </w:r>
    </w:p>
    <w:p w14:paraId="2ED2032B" w14:textId="77777777" w:rsidR="000F167C" w:rsidRDefault="000F167C" w:rsidP="000F167C">
      <w:pPr>
        <w:textAlignment w:val="baseline"/>
        <w:rPr>
          <w:rFonts w:eastAsia="SimSun"/>
          <w:kern w:val="3"/>
          <w:lang w:bidi="hi-IN"/>
        </w:rPr>
      </w:pPr>
    </w:p>
    <w:p w14:paraId="49D04949" w14:textId="77777777" w:rsidR="000F167C" w:rsidRDefault="000F167C" w:rsidP="000F167C">
      <w:pPr>
        <w:jc w:val="both"/>
        <w:rPr>
          <w:rFonts w:eastAsia="Tahoma"/>
          <w:lang w:bidi="pl-PL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Michał Wiśnicki</w:t>
      </w:r>
    </w:p>
    <w:p w14:paraId="4685C02A" w14:textId="77777777" w:rsidR="000F167C" w:rsidRPr="002B2A19" w:rsidRDefault="000F167C">
      <w:pPr>
        <w:rPr>
          <w:rFonts w:ascii="Tahoma" w:hAnsi="Tahoma" w:cs="Tahoma"/>
          <w:sz w:val="24"/>
          <w:szCs w:val="24"/>
        </w:rPr>
      </w:pPr>
    </w:p>
    <w:sectPr w:rsidR="000F167C" w:rsidRPr="002B2A19" w:rsidSect="005D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B3B303E-C8EF-4677-90BB-9127FDE6FA01}"/>
  </w:docVars>
  <w:rsids>
    <w:rsidRoot w:val="00CD1B5C"/>
    <w:rsid w:val="000F167C"/>
    <w:rsid w:val="001D1177"/>
    <w:rsid w:val="001F5BB1"/>
    <w:rsid w:val="00255B4F"/>
    <w:rsid w:val="002B2A19"/>
    <w:rsid w:val="002B5807"/>
    <w:rsid w:val="00304DF1"/>
    <w:rsid w:val="0036039E"/>
    <w:rsid w:val="003E6965"/>
    <w:rsid w:val="004E343B"/>
    <w:rsid w:val="005573DF"/>
    <w:rsid w:val="005D0914"/>
    <w:rsid w:val="00656E46"/>
    <w:rsid w:val="006B4F4D"/>
    <w:rsid w:val="007060E9"/>
    <w:rsid w:val="007571DF"/>
    <w:rsid w:val="0092155C"/>
    <w:rsid w:val="009F557F"/>
    <w:rsid w:val="00A24D9D"/>
    <w:rsid w:val="00A777F0"/>
    <w:rsid w:val="00B67072"/>
    <w:rsid w:val="00C962DE"/>
    <w:rsid w:val="00CD1B5C"/>
    <w:rsid w:val="00CD40F4"/>
    <w:rsid w:val="00E27DDF"/>
    <w:rsid w:val="00E5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E398"/>
  <w15:docId w15:val="{BABC0E2E-C398-4AD6-ADEE-95E127D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B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D1B5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CD1B5C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3901F68-FB29-4052-ACD3-9F4B5F6FB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B303E-C8EF-4677-90BB-9127FDE6FA0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e.m.werder</dc:creator>
  <cp:keywords/>
  <dc:description/>
  <cp:lastModifiedBy>Urząd Miasta i Gminy w Chorzelach</cp:lastModifiedBy>
  <cp:revision>8</cp:revision>
  <cp:lastPrinted>2022-05-31T12:33:00Z</cp:lastPrinted>
  <dcterms:created xsi:type="dcterms:W3CDTF">2022-05-20T12:59:00Z</dcterms:created>
  <dcterms:modified xsi:type="dcterms:W3CDTF">2022-06-02T07:51:00Z</dcterms:modified>
</cp:coreProperties>
</file>