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5AF3" w14:textId="0EFC1BCC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1115CB">
        <w:rPr>
          <w:rFonts w:ascii="Tahoma" w:hAnsi="Tahoma" w:cs="Tahoma"/>
          <w:b/>
          <w:bCs/>
          <w:sz w:val="24"/>
          <w:szCs w:val="24"/>
        </w:rPr>
        <w:t>Uchwała Nr</w:t>
      </w:r>
      <w:r w:rsidR="001115C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65B5C">
        <w:rPr>
          <w:rFonts w:ascii="Tahoma" w:hAnsi="Tahoma" w:cs="Tahoma"/>
          <w:b/>
          <w:bCs/>
          <w:sz w:val="24"/>
          <w:szCs w:val="24"/>
        </w:rPr>
        <w:t>348</w:t>
      </w:r>
      <w:r w:rsidR="00634C35">
        <w:rPr>
          <w:rFonts w:ascii="Tahoma" w:hAnsi="Tahoma" w:cs="Tahoma"/>
          <w:b/>
          <w:bCs/>
          <w:sz w:val="24"/>
          <w:szCs w:val="24"/>
        </w:rPr>
        <w:t>/</w:t>
      </w:r>
      <w:r w:rsidR="0093152D">
        <w:rPr>
          <w:rFonts w:ascii="Tahoma" w:hAnsi="Tahoma" w:cs="Tahoma"/>
          <w:b/>
          <w:bCs/>
          <w:sz w:val="24"/>
          <w:szCs w:val="24"/>
        </w:rPr>
        <w:t>L</w:t>
      </w:r>
      <w:r w:rsidR="00DB5628">
        <w:rPr>
          <w:rFonts w:ascii="Tahoma" w:hAnsi="Tahoma" w:cs="Tahoma"/>
          <w:b/>
          <w:bCs/>
          <w:sz w:val="24"/>
          <w:szCs w:val="24"/>
        </w:rPr>
        <w:t>I</w:t>
      </w:r>
      <w:r w:rsidR="00E12C86">
        <w:rPr>
          <w:rFonts w:ascii="Tahoma" w:hAnsi="Tahoma" w:cs="Tahoma"/>
          <w:b/>
          <w:bCs/>
          <w:sz w:val="24"/>
          <w:szCs w:val="24"/>
        </w:rPr>
        <w:t>/22</w:t>
      </w:r>
    </w:p>
    <w:p w14:paraId="55990A1F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6B262C0A" w14:textId="6FAB53BA" w:rsidR="009C2D2E" w:rsidRDefault="00792D0A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166C67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DB5628">
        <w:rPr>
          <w:rFonts w:ascii="Tahoma" w:hAnsi="Tahoma" w:cs="Tahoma"/>
          <w:b/>
          <w:bCs/>
          <w:sz w:val="24"/>
          <w:szCs w:val="24"/>
        </w:rPr>
        <w:t>2</w:t>
      </w:r>
      <w:r w:rsidR="00D027BF">
        <w:rPr>
          <w:rFonts w:ascii="Tahoma" w:hAnsi="Tahoma" w:cs="Tahoma"/>
          <w:b/>
          <w:bCs/>
          <w:sz w:val="24"/>
          <w:szCs w:val="24"/>
        </w:rPr>
        <w:t xml:space="preserve">0 </w:t>
      </w:r>
      <w:r w:rsidR="00DB5628">
        <w:rPr>
          <w:rFonts w:ascii="Tahoma" w:hAnsi="Tahoma" w:cs="Tahoma"/>
          <w:b/>
          <w:bCs/>
          <w:sz w:val="24"/>
          <w:szCs w:val="24"/>
        </w:rPr>
        <w:t>lip</w:t>
      </w:r>
      <w:r w:rsidR="00903A18">
        <w:rPr>
          <w:rFonts w:ascii="Tahoma" w:hAnsi="Tahoma" w:cs="Tahoma"/>
          <w:b/>
          <w:bCs/>
          <w:sz w:val="24"/>
          <w:szCs w:val="24"/>
        </w:rPr>
        <w:t>ca</w:t>
      </w:r>
      <w:r w:rsidR="00E12C86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274613D" w14:textId="77777777" w:rsidR="00C254B5" w:rsidRPr="00C254B5" w:rsidRDefault="00C254B5" w:rsidP="00C254B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</w:p>
    <w:p w14:paraId="35C32053" w14:textId="1EAF8549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E12C86">
        <w:rPr>
          <w:rFonts w:ascii="Tahoma" w:hAnsi="Tahoma" w:cs="Tahoma"/>
          <w:b/>
          <w:bCs/>
          <w:sz w:val="24"/>
          <w:szCs w:val="24"/>
        </w:rPr>
        <w:t>Gminy Chorzele na lata 2022-204</w:t>
      </w:r>
      <w:r w:rsidR="00DB5628">
        <w:rPr>
          <w:rFonts w:ascii="Tahoma" w:hAnsi="Tahoma" w:cs="Tahoma"/>
          <w:b/>
          <w:bCs/>
          <w:sz w:val="24"/>
          <w:szCs w:val="24"/>
        </w:rPr>
        <w:t>4</w:t>
      </w:r>
    </w:p>
    <w:p w14:paraId="19BBEEB7" w14:textId="77777777" w:rsidR="00942E83" w:rsidRPr="00166C67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356EF4">
        <w:rPr>
          <w:rFonts w:ascii="Tahoma" w:hAnsi="Tahoma" w:cs="Tahoma"/>
          <w:b/>
          <w:bCs/>
          <w:i/>
          <w:iCs/>
          <w:sz w:val="24"/>
          <w:szCs w:val="24"/>
        </w:rPr>
        <w:t>) oraz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  <w:r w:rsidR="00166C67">
        <w:rPr>
          <w:rFonts w:ascii="Tahoma" w:hAnsi="Tahoma" w:cs="Tahoma"/>
          <w:b/>
          <w:i/>
          <w:sz w:val="24"/>
          <w:szCs w:val="24"/>
        </w:rPr>
        <w:t xml:space="preserve"> </w:t>
      </w:r>
    </w:p>
    <w:p w14:paraId="59C19ECC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73F5DA6A" w14:textId="77777777" w:rsidR="009C2D2E" w:rsidRPr="00792D0A" w:rsidRDefault="009C2D2E" w:rsidP="00C254B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39C8FA56" w14:textId="51A89FAF" w:rsidR="00792D0A" w:rsidRPr="00792D0A" w:rsidRDefault="00792D0A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E12C86">
        <w:rPr>
          <w:rFonts w:ascii="Tahoma" w:hAnsi="Tahoma" w:cs="Tahoma"/>
          <w:color w:val="000000"/>
          <w:sz w:val="24"/>
          <w:szCs w:val="24"/>
        </w:rPr>
        <w:t>298/XLII/21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</w:t>
      </w:r>
      <w:r w:rsidR="00E12C86">
        <w:rPr>
          <w:rFonts w:ascii="Tahoma" w:hAnsi="Tahoma" w:cs="Tahoma"/>
          <w:color w:val="000000"/>
          <w:sz w:val="24"/>
          <w:szCs w:val="24"/>
        </w:rPr>
        <w:t>horzelach z dnia 29 grudnia 2021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</w:t>
      </w:r>
      <w:r w:rsidR="00022B93">
        <w:rPr>
          <w:rFonts w:ascii="Tahoma" w:hAnsi="Tahoma" w:cs="Tahoma"/>
          <w:color w:val="000000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w sprawie Wieloletniej Prognozy Finansowej Gminy </w:t>
      </w:r>
      <w:r w:rsidR="00E12C86">
        <w:rPr>
          <w:rFonts w:ascii="Tahoma" w:hAnsi="Tahoma" w:cs="Tahoma"/>
          <w:color w:val="000000"/>
          <w:sz w:val="24"/>
          <w:szCs w:val="24"/>
        </w:rPr>
        <w:t>Chorzele na lata 2022-2043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6E388962" w14:textId="1733D3B4" w:rsidR="00792D0A" w:rsidRPr="00792D0A" w:rsidRDefault="00792D0A" w:rsidP="00E16934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09FB7422" w14:textId="77777777" w:rsidR="00792D0A" w:rsidRPr="00792D0A" w:rsidRDefault="00792D0A" w:rsidP="00E16934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0EA2F5D3" w14:textId="77777777" w:rsidR="00792D0A" w:rsidRPr="00792D0A" w:rsidRDefault="00792D0A" w:rsidP="00E16934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1CBD5F58" w14:textId="77777777" w:rsidR="00166C67" w:rsidRPr="00C254B5" w:rsidRDefault="00792D0A" w:rsidP="00C254B5">
      <w:pPr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C254B5">
        <w:rPr>
          <w:rFonts w:ascii="Tahoma" w:hAnsi="Tahoma" w:cs="Tahoma"/>
          <w:b/>
          <w:i/>
          <w:sz w:val="24"/>
          <w:szCs w:val="24"/>
        </w:rPr>
        <w:t>§ 2</w:t>
      </w:r>
    </w:p>
    <w:p w14:paraId="7C38C074" w14:textId="77777777" w:rsidR="00166C67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283C0F63" w14:textId="46D9AB5B" w:rsidR="00792D0A" w:rsidRPr="00792D0A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§ </w:t>
      </w:r>
      <w:r w:rsidR="00022B93">
        <w:rPr>
          <w:rFonts w:ascii="Tahoma" w:hAnsi="Tahoma" w:cs="Tahoma"/>
          <w:b/>
          <w:i/>
          <w:sz w:val="24"/>
          <w:szCs w:val="24"/>
        </w:rPr>
        <w:t>3</w:t>
      </w:r>
    </w:p>
    <w:p w14:paraId="23271C83" w14:textId="77777777" w:rsidR="00356EF4" w:rsidRPr="00C254B5" w:rsidRDefault="00792D0A" w:rsidP="00C25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2E7D955F" w14:textId="77777777" w:rsidR="00356EF4" w:rsidRPr="00C254B5" w:rsidRDefault="00356EF4" w:rsidP="00C254B5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22D837CD" w14:textId="278F9EF9" w:rsidR="00356EF4" w:rsidRDefault="00356EF4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4BD272EC" w14:textId="638FB7F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12CDCA1" w14:textId="20D2D9BF" w:rsidR="00E16934" w:rsidRDefault="00E16934" w:rsidP="00E16934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4EF3681B" w14:textId="2B3F16C7" w:rsidR="00E16934" w:rsidRPr="00E16934" w:rsidRDefault="00E16934" w:rsidP="00E16934">
      <w:pPr>
        <w:textAlignment w:val="baseline"/>
        <w:rPr>
          <w:rFonts w:ascii="Arial" w:eastAsia="SimSun" w:hAnsi="Arial" w:cs="Arial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 w Chorzelac</w:t>
      </w:r>
      <w:r>
        <w:rPr>
          <w:rFonts w:eastAsia="SimSun"/>
          <w:kern w:val="3"/>
          <w:lang w:bidi="hi-IN"/>
        </w:rPr>
        <w:t>h</w:t>
      </w:r>
    </w:p>
    <w:p w14:paraId="6AEDBF07" w14:textId="77777777" w:rsidR="00E16934" w:rsidRDefault="00E16934" w:rsidP="00E16934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Michał Wiśnicki</w:t>
      </w:r>
    </w:p>
    <w:p w14:paraId="1B91CF69" w14:textId="43CE9D9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6880E819" w14:textId="3454E80A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3856A31F" w14:textId="6EBCADC8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763C379" w14:textId="4E9905DB" w:rsidR="00022B93" w:rsidRDefault="00022B93" w:rsidP="00C71811">
      <w:pPr>
        <w:pStyle w:val="Akapitzlist"/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1F376C0F" w14:textId="77777777" w:rsidR="00022B93" w:rsidRPr="00E16934" w:rsidRDefault="00022B93" w:rsidP="00E16934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5BE18897" w14:textId="77777777" w:rsidR="00356EF4" w:rsidRPr="00792D0A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7641EFE1" w14:textId="77777777" w:rsidR="00356EF4" w:rsidRPr="00792D0A" w:rsidRDefault="00356EF4" w:rsidP="00E169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5A9C8193" w14:textId="20F88BF3" w:rsidR="00356EF4" w:rsidRPr="00570CE8" w:rsidRDefault="00356EF4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2-204</w:t>
      </w:r>
      <w:r w:rsidR="00903A18">
        <w:rPr>
          <w:rFonts w:ascii="Tahoma" w:hAnsi="Tahoma" w:cs="Tahoma"/>
          <w:sz w:val="24"/>
          <w:szCs w:val="24"/>
        </w:rPr>
        <w:t>4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>
        <w:rPr>
          <w:rFonts w:ascii="Tahoma" w:hAnsi="Tahoma" w:cs="Tahoma"/>
          <w:sz w:val="24"/>
          <w:szCs w:val="24"/>
        </w:rPr>
        <w:t>towe w roku 2022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903A18">
        <w:rPr>
          <w:rFonts w:ascii="Tahoma" w:hAnsi="Tahoma" w:cs="Tahoma"/>
          <w:sz w:val="24"/>
          <w:szCs w:val="24"/>
        </w:rPr>
        <w:t>6</w:t>
      </w:r>
      <w:r w:rsidR="00DB5628">
        <w:rPr>
          <w:rFonts w:ascii="Tahoma" w:hAnsi="Tahoma" w:cs="Tahoma"/>
          <w:sz w:val="24"/>
          <w:szCs w:val="24"/>
        </w:rPr>
        <w:t>1 049 099,45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>
        <w:rPr>
          <w:rFonts w:ascii="Tahoma" w:hAnsi="Tahoma" w:cs="Tahoma"/>
          <w:sz w:val="24"/>
          <w:szCs w:val="24"/>
        </w:rPr>
        <w:t xml:space="preserve">majątkowe </w:t>
      </w:r>
      <w:r w:rsidR="00903A18">
        <w:rPr>
          <w:rFonts w:ascii="Tahoma" w:hAnsi="Tahoma" w:cs="Tahoma"/>
          <w:sz w:val="24"/>
          <w:szCs w:val="24"/>
        </w:rPr>
        <w:t>8</w:t>
      </w:r>
      <w:r w:rsidR="00DB5628">
        <w:rPr>
          <w:rFonts w:ascii="Tahoma" w:hAnsi="Tahoma" w:cs="Tahoma"/>
          <w:sz w:val="24"/>
          <w:szCs w:val="24"/>
        </w:rPr>
        <w:t> 289 391,16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903A18">
        <w:rPr>
          <w:rFonts w:ascii="Tahoma" w:hAnsi="Tahoma" w:cs="Tahoma"/>
          <w:sz w:val="24"/>
          <w:szCs w:val="24"/>
        </w:rPr>
        <w:t>7</w:t>
      </w:r>
      <w:r w:rsidR="00DB5628">
        <w:rPr>
          <w:rFonts w:ascii="Tahoma" w:hAnsi="Tahoma" w:cs="Tahoma"/>
          <w:sz w:val="24"/>
          <w:szCs w:val="24"/>
        </w:rPr>
        <w:t>2 238 446</w:t>
      </w:r>
      <w:r w:rsidR="00C43A58">
        <w:rPr>
          <w:rFonts w:ascii="Tahoma" w:hAnsi="Tahoma" w:cs="Tahoma"/>
          <w:sz w:val="24"/>
          <w:szCs w:val="24"/>
        </w:rPr>
        <w:t>,92</w:t>
      </w:r>
      <w:r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 xml:space="preserve">zł, w tym wydatki majątkowe </w:t>
      </w:r>
      <w:r>
        <w:rPr>
          <w:rFonts w:ascii="Tahoma" w:hAnsi="Tahoma" w:cs="Tahoma"/>
          <w:sz w:val="24"/>
          <w:szCs w:val="24"/>
        </w:rPr>
        <w:t>1</w:t>
      </w:r>
      <w:r w:rsidR="000A438F">
        <w:rPr>
          <w:rFonts w:ascii="Tahoma" w:hAnsi="Tahoma" w:cs="Tahoma"/>
          <w:sz w:val="24"/>
          <w:szCs w:val="24"/>
        </w:rPr>
        <w:t>8 </w:t>
      </w:r>
      <w:r w:rsidR="00DB5628">
        <w:rPr>
          <w:rFonts w:ascii="Tahoma" w:hAnsi="Tahoma" w:cs="Tahoma"/>
          <w:sz w:val="24"/>
          <w:szCs w:val="24"/>
        </w:rPr>
        <w:t>519</w:t>
      </w:r>
      <w:r w:rsidR="000A438F">
        <w:rPr>
          <w:rFonts w:ascii="Tahoma" w:hAnsi="Tahoma" w:cs="Tahoma"/>
          <w:sz w:val="24"/>
          <w:szCs w:val="24"/>
        </w:rPr>
        <w:t> 2</w:t>
      </w:r>
      <w:r w:rsidR="00DB5628">
        <w:rPr>
          <w:rFonts w:ascii="Tahoma" w:hAnsi="Tahoma" w:cs="Tahoma"/>
          <w:sz w:val="24"/>
          <w:szCs w:val="24"/>
        </w:rPr>
        <w:t>9</w:t>
      </w:r>
      <w:r w:rsidR="000A438F">
        <w:rPr>
          <w:rFonts w:ascii="Tahoma" w:hAnsi="Tahoma" w:cs="Tahoma"/>
          <w:sz w:val="24"/>
          <w:szCs w:val="24"/>
        </w:rPr>
        <w:t>5,01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14:paraId="4123C18A" w14:textId="77777777" w:rsidR="00356EF4" w:rsidRPr="00792D0A" w:rsidRDefault="00356EF4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13C49C82" w14:textId="0C434A6B" w:rsidR="00356EF4" w:rsidRPr="00792D0A" w:rsidRDefault="00356EF4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>
        <w:rPr>
          <w:rFonts w:ascii="Tahoma" w:hAnsi="Tahoma" w:cs="Tahoma"/>
          <w:sz w:val="24"/>
          <w:szCs w:val="24"/>
        </w:rPr>
        <w:t>2022 oraz 2023 planuje się</w:t>
      </w:r>
      <w:r w:rsidRPr="00792D0A">
        <w:rPr>
          <w:rFonts w:ascii="Tahoma" w:hAnsi="Tahoma" w:cs="Tahoma"/>
          <w:sz w:val="24"/>
          <w:szCs w:val="24"/>
        </w:rPr>
        <w:t xml:space="preserve"> budżet z deficytem</w:t>
      </w:r>
      <w:r>
        <w:rPr>
          <w:rFonts w:ascii="Tahoma" w:hAnsi="Tahoma" w:cs="Tahoma"/>
          <w:sz w:val="24"/>
          <w:szCs w:val="24"/>
        </w:rPr>
        <w:t xml:space="preserve"> i następnie </w:t>
      </w:r>
      <w:r w:rsidRPr="00792D0A">
        <w:rPr>
          <w:rFonts w:ascii="Tahoma" w:hAnsi="Tahoma" w:cs="Tahoma"/>
          <w:sz w:val="24"/>
          <w:szCs w:val="24"/>
        </w:rPr>
        <w:t>od roku 202</w:t>
      </w:r>
      <w:r>
        <w:rPr>
          <w:rFonts w:ascii="Tahoma" w:hAnsi="Tahoma" w:cs="Tahoma"/>
          <w:sz w:val="24"/>
          <w:szCs w:val="24"/>
        </w:rPr>
        <w:t xml:space="preserve">4 </w:t>
      </w:r>
      <w:r w:rsidR="00022B93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sz w:val="24"/>
          <w:szCs w:val="24"/>
        </w:rPr>
        <w:t xml:space="preserve">i w każdym następnym zaplanowano budżet z nadwyżką przeznaczoną  na spłatę </w:t>
      </w:r>
      <w:r>
        <w:rPr>
          <w:rFonts w:ascii="Tahoma" w:hAnsi="Tahoma" w:cs="Tahoma"/>
          <w:sz w:val="24"/>
          <w:szCs w:val="24"/>
        </w:rPr>
        <w:t>zaciągniętych pożyczek</w:t>
      </w:r>
      <w:r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78B4E4BD" w14:textId="77777777" w:rsidR="00356EF4" w:rsidRPr="00792D0A" w:rsidRDefault="00356EF4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4EB82BBB" w14:textId="0C2127CD" w:rsidR="00356EF4" w:rsidRPr="00657799" w:rsidRDefault="00022B93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 – 2.</w:t>
      </w:r>
      <w:r w:rsidR="00903A18">
        <w:rPr>
          <w:rFonts w:cs="Tahoma"/>
          <w:i/>
          <w:iCs/>
          <w:sz w:val="24"/>
          <w:szCs w:val="24"/>
        </w:rPr>
        <w:t>444 705,22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>rok spłaty 2033 – 1</w:t>
      </w:r>
      <w:r w:rsidR="00356EF4" w:rsidRPr="000C6A75">
        <w:rPr>
          <w:rFonts w:cs="Tahoma"/>
          <w:i/>
          <w:iCs/>
          <w:sz w:val="24"/>
          <w:szCs w:val="24"/>
        </w:rPr>
        <w:t>.500.000,00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0A72958E" w14:textId="34EF05E1" w:rsidR="00356EF4" w:rsidRDefault="00022B93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1.500.000,00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 xml:space="preserve"> </w:t>
      </w:r>
      <w:r w:rsidR="00356EF4">
        <w:rPr>
          <w:rFonts w:cs="Tahoma"/>
          <w:i/>
          <w:iCs/>
          <w:sz w:val="24"/>
          <w:szCs w:val="24"/>
        </w:rPr>
        <w:tab/>
        <w:t>rok spłaty 2034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8E01C49" w14:textId="770A5816" w:rsidR="00356EF4" w:rsidRPr="000C6A75" w:rsidRDefault="00022B93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2024 – 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2035 – 1</w:t>
      </w:r>
      <w:r w:rsidR="00356EF4" w:rsidRPr="000C6A75">
        <w:rPr>
          <w:rFonts w:cs="Tahoma"/>
          <w:i/>
          <w:iCs/>
          <w:sz w:val="24"/>
          <w:szCs w:val="24"/>
        </w:rPr>
        <w:t>.800.000,00</w:t>
      </w:r>
    </w:p>
    <w:p w14:paraId="78AA0318" w14:textId="0612F90B" w:rsidR="00356EF4" w:rsidRPr="000C6A75" w:rsidRDefault="00022B93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1.091.926,52</w:t>
      </w:r>
      <w:r w:rsidR="00356EF4"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 w:rsidR="00356EF4">
        <w:rPr>
          <w:rFonts w:cs="Tahoma"/>
          <w:i/>
          <w:iCs/>
          <w:sz w:val="24"/>
          <w:szCs w:val="24"/>
        </w:rPr>
        <w:t xml:space="preserve">      </w:t>
      </w:r>
      <w:r>
        <w:rPr>
          <w:rFonts w:cs="Tahoma"/>
          <w:i/>
          <w:iCs/>
          <w:sz w:val="24"/>
          <w:szCs w:val="24"/>
        </w:rPr>
        <w:t xml:space="preserve">  </w:t>
      </w:r>
      <w:r w:rsidR="00356EF4">
        <w:rPr>
          <w:rFonts w:cs="Tahoma"/>
          <w:i/>
          <w:iCs/>
          <w:sz w:val="24"/>
          <w:szCs w:val="24"/>
        </w:rPr>
        <w:t>rok spłaty 2036 – 1.7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2D45A31C" w14:textId="2C7CF40A" w:rsidR="00356EF4" w:rsidRPr="000C6A75" w:rsidRDefault="00022B93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2026 –  2.000.000,00</w:t>
      </w:r>
      <w:r w:rsidRPr="000C6A75">
        <w:rPr>
          <w:rFonts w:cs="Tahoma"/>
          <w:i/>
          <w:iCs/>
          <w:sz w:val="24"/>
          <w:szCs w:val="24"/>
        </w:rPr>
        <w:t xml:space="preserve">     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2037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638F3885" w14:textId="41C97796" w:rsidR="00356EF4" w:rsidRPr="000C6A75" w:rsidRDefault="00022B93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2027 – 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2038 – 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08782DDF" w14:textId="3F53C424" w:rsidR="00356EF4" w:rsidRPr="000C6A75" w:rsidRDefault="00022B93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>0.000,00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2039</w:t>
      </w:r>
      <w:r w:rsidR="00356EF4" w:rsidRPr="000C6A75">
        <w:rPr>
          <w:rFonts w:cs="Tahoma"/>
          <w:i/>
          <w:iCs/>
          <w:sz w:val="24"/>
          <w:szCs w:val="24"/>
        </w:rPr>
        <w:t xml:space="preserve"> – </w:t>
      </w:r>
      <w:r w:rsidR="00356EF4">
        <w:rPr>
          <w:rFonts w:cs="Tahoma"/>
          <w:i/>
          <w:iCs/>
          <w:sz w:val="24"/>
          <w:szCs w:val="24"/>
        </w:rPr>
        <w:t>1.8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0584788A" w14:textId="0565582F" w:rsidR="00356EF4" w:rsidRDefault="00022B93" w:rsidP="00E1693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 w:rsidRPr="000C6A75">
        <w:rPr>
          <w:rFonts w:cs="Tahoma"/>
          <w:i/>
          <w:iCs/>
          <w:sz w:val="24"/>
          <w:szCs w:val="24"/>
        </w:rPr>
        <w:t xml:space="preserve">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2040 – 2.0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</w:p>
    <w:p w14:paraId="46110645" w14:textId="3EBB2DC1" w:rsidR="00356EF4" w:rsidRPr="000C6A75" w:rsidRDefault="00022B93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2030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2041 – 2.</w:t>
      </w:r>
      <w:r w:rsidR="000C1761">
        <w:rPr>
          <w:rFonts w:cs="Tahoma"/>
          <w:i/>
          <w:iCs/>
          <w:sz w:val="24"/>
          <w:szCs w:val="24"/>
        </w:rPr>
        <w:t>3</w:t>
      </w:r>
      <w:r w:rsidR="00356EF4" w:rsidRPr="000C6A75">
        <w:rPr>
          <w:rFonts w:cs="Tahoma"/>
          <w:i/>
          <w:iCs/>
          <w:sz w:val="24"/>
          <w:szCs w:val="24"/>
        </w:rPr>
        <w:t>00.000,00</w:t>
      </w:r>
      <w:r w:rsidR="00356EF4" w:rsidRPr="000C6A75">
        <w:rPr>
          <w:rFonts w:cs="Tahoma"/>
          <w:i/>
          <w:iCs/>
          <w:sz w:val="24"/>
          <w:szCs w:val="24"/>
        </w:rPr>
        <w:tab/>
      </w:r>
    </w:p>
    <w:p w14:paraId="162A717E" w14:textId="3127442D" w:rsidR="00356EF4" w:rsidRPr="000C6A75" w:rsidRDefault="00022B93" w:rsidP="00E169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2031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1.40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356EF4">
        <w:rPr>
          <w:rFonts w:cs="Tahoma"/>
          <w:i/>
          <w:iCs/>
          <w:sz w:val="24"/>
          <w:szCs w:val="24"/>
        </w:rPr>
        <w:tab/>
        <w:t>rok spłaty 2042 – 2.</w:t>
      </w:r>
      <w:r w:rsidR="000C1761">
        <w:rPr>
          <w:rFonts w:cs="Tahoma"/>
          <w:i/>
          <w:iCs/>
          <w:sz w:val="24"/>
          <w:szCs w:val="24"/>
        </w:rPr>
        <w:t>3</w:t>
      </w:r>
      <w:r w:rsidR="00356EF4">
        <w:rPr>
          <w:rFonts w:cs="Tahoma"/>
          <w:i/>
          <w:iCs/>
          <w:sz w:val="24"/>
          <w:szCs w:val="24"/>
        </w:rPr>
        <w:t>00.000,00</w:t>
      </w:r>
    </w:p>
    <w:p w14:paraId="75509BE1" w14:textId="5AC8ED49" w:rsidR="00356EF4" w:rsidRDefault="00022B93" w:rsidP="00E1693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2032 – 1</w:t>
      </w:r>
      <w:r w:rsidRPr="000C6A75">
        <w:rPr>
          <w:rFonts w:cs="Tahoma"/>
          <w:i/>
          <w:iCs/>
          <w:sz w:val="24"/>
          <w:szCs w:val="24"/>
        </w:rPr>
        <w:t xml:space="preserve">.500.000,00      </w:t>
      </w:r>
      <w:r w:rsidR="00356EF4" w:rsidRPr="000C6A75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</w:r>
      <w:r w:rsidR="001506FC">
        <w:rPr>
          <w:rFonts w:cs="Tahoma"/>
          <w:i/>
          <w:iCs/>
          <w:sz w:val="24"/>
          <w:szCs w:val="24"/>
        </w:rPr>
        <w:tab/>
        <w:t>rok spłaty 2043 – 2.5</w:t>
      </w:r>
      <w:r w:rsidR="000C1761">
        <w:rPr>
          <w:rFonts w:cs="Tahoma"/>
          <w:i/>
          <w:iCs/>
          <w:sz w:val="24"/>
          <w:szCs w:val="24"/>
        </w:rPr>
        <w:t>76.705,95</w:t>
      </w:r>
    </w:p>
    <w:p w14:paraId="3078EDEA" w14:textId="23030E64" w:rsidR="00356EF4" w:rsidRDefault="00356EF4" w:rsidP="00E1693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</w:r>
      <w:r w:rsidR="00045A3E">
        <w:rPr>
          <w:rFonts w:cs="Tahoma"/>
          <w:i/>
          <w:iCs/>
          <w:sz w:val="24"/>
          <w:szCs w:val="24"/>
        </w:rPr>
        <w:tab/>
        <w:t>rok spłaty 2044 – 1</w:t>
      </w:r>
      <w:r w:rsidR="00F12A71">
        <w:rPr>
          <w:rFonts w:cs="Tahoma"/>
          <w:i/>
          <w:iCs/>
          <w:sz w:val="24"/>
          <w:szCs w:val="24"/>
        </w:rPr>
        <w:t> 615 701,98</w:t>
      </w:r>
    </w:p>
    <w:p w14:paraId="2A4C087E" w14:textId="77777777" w:rsidR="00356EF4" w:rsidRDefault="00356EF4" w:rsidP="00E1693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41EEA57C" w14:textId="77777777" w:rsidR="00356EF4" w:rsidRDefault="00356EF4" w:rsidP="00E16934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7B4F6C78" w14:textId="47ECB9ED" w:rsidR="00356EF4" w:rsidRPr="00570CE8" w:rsidRDefault="00356EF4" w:rsidP="00E16934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>
        <w:rPr>
          <w:rFonts w:ascii="Tahoma" w:hAnsi="Tahoma" w:cs="Tahoma"/>
          <w:color w:val="000000"/>
          <w:sz w:val="24"/>
          <w:szCs w:val="24"/>
        </w:rPr>
        <w:t>2-204</w:t>
      </w:r>
      <w:r w:rsidR="00045A3E">
        <w:rPr>
          <w:rFonts w:ascii="Tahoma" w:hAnsi="Tahoma" w:cs="Tahoma"/>
          <w:color w:val="000000"/>
          <w:sz w:val="24"/>
          <w:szCs w:val="24"/>
        </w:rPr>
        <w:t>4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31014369" w14:textId="77777777" w:rsidR="00356EF4" w:rsidRPr="00570CE8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883EAE3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17D6D4D8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ab/>
      </w:r>
    </w:p>
    <w:p w14:paraId="27B015CC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 w:rsidRPr="00495415">
        <w:rPr>
          <w:rFonts w:ascii="Tahoma" w:hAnsi="Tahoma" w:cs="Tahoma"/>
          <w:b/>
          <w:bCs/>
          <w:sz w:val="24"/>
          <w:szCs w:val="24"/>
        </w:rPr>
        <w:t>Na wydatki majątkowe planuje się wykonanie poniższych zadań:</w:t>
      </w:r>
    </w:p>
    <w:p w14:paraId="2940F6D9" w14:textId="77777777" w:rsidR="00356EF4" w:rsidRPr="00495415" w:rsidRDefault="00356EF4" w:rsidP="00356E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3C81C689" w14:textId="7E7C0156" w:rsidR="006577E4" w:rsidRPr="00F12A71" w:rsidRDefault="00045A3E" w:rsidP="00A07CFD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F12A7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Przebudowa </w:t>
      </w:r>
      <w:r w:rsidR="00F12A71" w:rsidRPr="00F12A7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ulic Cmentarnej, Rzemieślniczej, Księżycowej w miejscowości Chorzele wraz z budową parkingu przy ulicy Cmentarnej</w:t>
      </w:r>
      <w:r w:rsidRPr="00F12A7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Cel: Poprawa bezpieczeństwa – rok 2022 – </w:t>
      </w:r>
      <w:r w:rsidR="00F12A71" w:rsidRPr="00F12A7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1 151 379,64</w:t>
      </w:r>
      <w:r w:rsidRPr="00F12A7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="00F12A71" w:rsidRPr="00F12A7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 – 4 572 720,69</w:t>
      </w:r>
      <w:r w:rsidRPr="00F12A7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zmieniono kwotę przedsięwzięcia w</w:t>
      </w:r>
      <w:r w:rsidR="00F12A71" w:rsidRPr="00F12A7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2022 r.</w:t>
      </w:r>
    </w:p>
    <w:p w14:paraId="372D783B" w14:textId="2885C642" w:rsidR="00356EF4" w:rsidRDefault="00356EF4" w:rsidP="00C254B5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p w14:paraId="6741FAE8" w14:textId="30817C73" w:rsidR="00E16934" w:rsidRDefault="00E16934" w:rsidP="00E16934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5C1CDC54" w14:textId="3ACEF636" w:rsidR="00E16934" w:rsidRPr="00E16934" w:rsidRDefault="00E16934" w:rsidP="00E16934">
      <w:pPr>
        <w:textAlignment w:val="baseline"/>
        <w:rPr>
          <w:rFonts w:ascii="Arial" w:eastAsia="SimSun" w:hAnsi="Arial" w:cs="Arial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 w Chorzelac</w:t>
      </w:r>
      <w:r>
        <w:rPr>
          <w:rFonts w:eastAsia="SimSun"/>
          <w:kern w:val="3"/>
          <w:lang w:bidi="hi-IN"/>
        </w:rPr>
        <w:t>h</w:t>
      </w:r>
    </w:p>
    <w:p w14:paraId="5A3D633F" w14:textId="77777777" w:rsidR="00E16934" w:rsidRDefault="00E16934" w:rsidP="00E16934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Michał Wiśnicki</w:t>
      </w:r>
    </w:p>
    <w:p w14:paraId="2F13A838" w14:textId="77777777" w:rsidR="00E16934" w:rsidRPr="00C254B5" w:rsidRDefault="00E16934" w:rsidP="00C254B5">
      <w:pPr>
        <w:spacing w:after="0"/>
        <w:jc w:val="both"/>
        <w:rPr>
          <w:rFonts w:ascii="Tahoma" w:hAnsi="Tahoma" w:cs="Tahoma"/>
          <w:iCs/>
          <w:sz w:val="24"/>
          <w:szCs w:val="24"/>
        </w:rPr>
      </w:pPr>
    </w:p>
    <w:sectPr w:rsidR="00E16934" w:rsidRPr="00C254B5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5"/>
  </w:num>
  <w:num w:numId="4" w16cid:durableId="1123696981">
    <w:abstractNumId w:val="8"/>
  </w:num>
  <w:num w:numId="5" w16cid:durableId="1653755082">
    <w:abstractNumId w:val="4"/>
  </w:num>
  <w:num w:numId="6" w16cid:durableId="501697827">
    <w:abstractNumId w:val="7"/>
  </w:num>
  <w:num w:numId="7" w16cid:durableId="2009359752">
    <w:abstractNumId w:val="6"/>
  </w:num>
  <w:num w:numId="8" w16cid:durableId="1785228719">
    <w:abstractNumId w:val="3"/>
  </w:num>
  <w:num w:numId="9" w16cid:durableId="1243643693">
    <w:abstractNumId w:val="9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D37BF"/>
    <w:rsid w:val="001E0E85"/>
    <w:rsid w:val="001E7FDC"/>
    <w:rsid w:val="001F508E"/>
    <w:rsid w:val="00201D1A"/>
    <w:rsid w:val="00210E45"/>
    <w:rsid w:val="00213BB8"/>
    <w:rsid w:val="00217C00"/>
    <w:rsid w:val="00221B82"/>
    <w:rsid w:val="00255521"/>
    <w:rsid w:val="0029445C"/>
    <w:rsid w:val="00296306"/>
    <w:rsid w:val="002C2026"/>
    <w:rsid w:val="002C4792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86AB9"/>
    <w:rsid w:val="00386DDA"/>
    <w:rsid w:val="003A46D4"/>
    <w:rsid w:val="003C2AE5"/>
    <w:rsid w:val="003E0619"/>
    <w:rsid w:val="003E2B74"/>
    <w:rsid w:val="003E4CAB"/>
    <w:rsid w:val="003F2D35"/>
    <w:rsid w:val="003F5A01"/>
    <w:rsid w:val="00403FF9"/>
    <w:rsid w:val="0042268E"/>
    <w:rsid w:val="00434C8C"/>
    <w:rsid w:val="00453271"/>
    <w:rsid w:val="00453BB1"/>
    <w:rsid w:val="00463A4B"/>
    <w:rsid w:val="00465201"/>
    <w:rsid w:val="00465B5C"/>
    <w:rsid w:val="004826B4"/>
    <w:rsid w:val="004831D3"/>
    <w:rsid w:val="00490B01"/>
    <w:rsid w:val="00494595"/>
    <w:rsid w:val="00494EA5"/>
    <w:rsid w:val="00495415"/>
    <w:rsid w:val="004A53E9"/>
    <w:rsid w:val="004D7498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678A2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D3325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9069C"/>
    <w:rsid w:val="00CB51B2"/>
    <w:rsid w:val="00CB5637"/>
    <w:rsid w:val="00CC2E69"/>
    <w:rsid w:val="00CC501D"/>
    <w:rsid w:val="00CD69A0"/>
    <w:rsid w:val="00CE7049"/>
    <w:rsid w:val="00CF665C"/>
    <w:rsid w:val="00D027BF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B5628"/>
    <w:rsid w:val="00DC315E"/>
    <w:rsid w:val="00DC6DF8"/>
    <w:rsid w:val="00DE6DF6"/>
    <w:rsid w:val="00DE7632"/>
    <w:rsid w:val="00E12C86"/>
    <w:rsid w:val="00E157A3"/>
    <w:rsid w:val="00E16934"/>
    <w:rsid w:val="00E3141B"/>
    <w:rsid w:val="00E46BF7"/>
    <w:rsid w:val="00E5108E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2A71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F8F65499-3D1B-4CEF-BEAC-EADC6D51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2946</TotalTime>
  <Pages>1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193</cp:revision>
  <cp:lastPrinted>2022-07-01T09:28:00Z</cp:lastPrinted>
  <dcterms:created xsi:type="dcterms:W3CDTF">2011-10-03T13:04:00Z</dcterms:created>
  <dcterms:modified xsi:type="dcterms:W3CDTF">2022-07-21T10:16:00Z</dcterms:modified>
</cp:coreProperties>
</file>