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D5B" w:rsidRDefault="00EE1607">
      <w:pPr>
        <w:widowControl w:val="0"/>
        <w:autoSpaceDE w:val="0"/>
        <w:autoSpaceDN w:val="0"/>
        <w:adjustRightInd w:val="0"/>
        <w:spacing w:before="20" w:after="20" w:line="240" w:lineRule="auto"/>
        <w:jc w:val="right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Chorzele</w:t>
      </w:r>
      <w:r w:rsidR="00694D5B">
        <w:rPr>
          <w:rFonts w:ascii="Arial" w:hAnsi="Arial" w:cs="Arial"/>
          <w:color w:val="000000"/>
          <w:sz w:val="16"/>
          <w:szCs w:val="16"/>
        </w:rPr>
        <w:t xml:space="preserve">, </w:t>
      </w:r>
      <w:r w:rsidR="004D06BE">
        <w:rPr>
          <w:rFonts w:ascii="Arial" w:hAnsi="Arial" w:cs="Arial"/>
          <w:color w:val="000000"/>
          <w:sz w:val="16"/>
          <w:szCs w:val="16"/>
        </w:rPr>
        <w:t>02</w:t>
      </w:r>
      <w:r w:rsidR="00694D5B">
        <w:rPr>
          <w:rFonts w:ascii="Arial" w:hAnsi="Arial" w:cs="Arial"/>
          <w:color w:val="000000"/>
          <w:sz w:val="16"/>
          <w:szCs w:val="16"/>
        </w:rPr>
        <w:t>-08-202</w:t>
      </w:r>
      <w:r w:rsidR="004D06BE">
        <w:rPr>
          <w:rFonts w:ascii="Arial" w:hAnsi="Arial" w:cs="Arial"/>
          <w:color w:val="000000"/>
          <w:sz w:val="16"/>
          <w:szCs w:val="16"/>
        </w:rPr>
        <w:t>2</w:t>
      </w:r>
    </w:p>
    <w:p w:rsidR="00694D5B" w:rsidRPr="00CD2F96" w:rsidRDefault="00694D5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4"/>
          <w:szCs w:val="20"/>
        </w:rPr>
      </w:pPr>
      <w:r w:rsidRPr="00CD2F96">
        <w:rPr>
          <w:rFonts w:ascii="Arial" w:hAnsi="Arial" w:cs="Arial"/>
          <w:color w:val="000000"/>
          <w:sz w:val="24"/>
          <w:szCs w:val="20"/>
        </w:rPr>
        <w:t>Dotyczy: Dowóz uczniów do szkół i przedszkola na terenie Gminy Chorzele na podstawie zakupu biletów miesięcznych.</w:t>
      </w:r>
    </w:p>
    <w:p w:rsidR="00694D5B" w:rsidRPr="00CD2F96" w:rsidRDefault="00694D5B">
      <w:pPr>
        <w:widowControl w:val="0"/>
        <w:autoSpaceDE w:val="0"/>
        <w:autoSpaceDN w:val="0"/>
        <w:adjustRightInd w:val="0"/>
        <w:spacing w:before="20" w:after="20" w:line="240" w:lineRule="auto"/>
        <w:rPr>
          <w:rFonts w:ascii="Arial" w:hAnsi="Arial" w:cs="Arial"/>
          <w:color w:val="000000"/>
          <w:sz w:val="24"/>
          <w:szCs w:val="20"/>
        </w:rPr>
      </w:pPr>
      <w:r w:rsidRPr="00CD2F96">
        <w:rPr>
          <w:rFonts w:ascii="Arial" w:hAnsi="Arial" w:cs="Arial"/>
          <w:color w:val="000000"/>
          <w:sz w:val="24"/>
          <w:szCs w:val="20"/>
        </w:rPr>
        <w:t>Numer postępowania: ZP/TP/</w:t>
      </w:r>
      <w:r w:rsidR="004D06BE" w:rsidRPr="00CD2F96">
        <w:rPr>
          <w:rFonts w:ascii="Arial" w:hAnsi="Arial" w:cs="Arial"/>
          <w:color w:val="000000"/>
          <w:sz w:val="24"/>
          <w:szCs w:val="20"/>
        </w:rPr>
        <w:t>6</w:t>
      </w:r>
      <w:r w:rsidRPr="00CD2F96">
        <w:rPr>
          <w:rFonts w:ascii="Arial" w:hAnsi="Arial" w:cs="Arial"/>
          <w:color w:val="000000"/>
          <w:sz w:val="24"/>
          <w:szCs w:val="20"/>
        </w:rPr>
        <w:t>/2021</w:t>
      </w:r>
    </w:p>
    <w:p w:rsidR="00694D5B" w:rsidRDefault="00694D5B">
      <w:pPr>
        <w:widowControl w:val="0"/>
        <w:autoSpaceDE w:val="0"/>
        <w:autoSpaceDN w:val="0"/>
        <w:adjustRightInd w:val="0"/>
        <w:spacing w:before="800" w:after="80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Informacja z otwarcia ofert</w:t>
      </w:r>
    </w:p>
    <w:p w:rsidR="00542ED5" w:rsidRDefault="00694D5B" w:rsidP="00542ED5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0"/>
        </w:rPr>
      </w:pPr>
      <w:r w:rsidRPr="00CD2F96">
        <w:rPr>
          <w:rFonts w:ascii="Arial" w:hAnsi="Arial" w:cs="Arial"/>
          <w:color w:val="000000"/>
          <w:sz w:val="24"/>
          <w:szCs w:val="20"/>
        </w:rPr>
        <w:t>Działając na podstawie art. 222 ust. 5 ustawy z dnia 11 września 2019r.Prawo zamówień publicznych, zwanej dalej „ustawą”, Zamawiający przekazuje następujące informacje o:</w:t>
      </w:r>
    </w:p>
    <w:p w:rsidR="00694D5B" w:rsidRPr="00CD2F96" w:rsidRDefault="00694D5B" w:rsidP="00542ED5">
      <w:pPr>
        <w:widowControl w:val="0"/>
        <w:autoSpaceDE w:val="0"/>
        <w:autoSpaceDN w:val="0"/>
        <w:adjustRightInd w:val="0"/>
        <w:spacing w:before="60" w:after="60" w:line="240" w:lineRule="auto"/>
        <w:rPr>
          <w:rFonts w:ascii="Arial" w:hAnsi="Arial" w:cs="Arial"/>
          <w:color w:val="000000"/>
          <w:sz w:val="24"/>
          <w:szCs w:val="20"/>
        </w:rPr>
      </w:pPr>
      <w:bookmarkStart w:id="0" w:name="_GoBack"/>
      <w:bookmarkEnd w:id="0"/>
      <w:r w:rsidRPr="00CD2F96">
        <w:rPr>
          <w:rFonts w:ascii="Arial" w:hAnsi="Arial" w:cs="Arial"/>
          <w:color w:val="000000"/>
          <w:sz w:val="24"/>
          <w:szCs w:val="20"/>
        </w:rPr>
        <w:t>Nazwach albo imionach i nazwiskach oraz siedzibach lub miejscach prowadzonej działalności gospodarczej albo miejscach zamieszkania wykonawców, których oferty zostały otwarte, cenach lub kosztach zawartych w ofertach: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"/>
        <w:gridCol w:w="6492"/>
        <w:gridCol w:w="3640"/>
      </w:tblGrid>
      <w:tr w:rsidR="00694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94D5B" w:rsidRPr="00CD2F96" w:rsidRDefault="00694D5B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Dowóz uczniów do szkół i przedszkola na terenie Gminy Chorzele na podstawie zakupu biletów miesięcznych.</w:t>
            </w:r>
          </w:p>
        </w:tc>
      </w:tr>
      <w:tr w:rsidR="00EE1607" w:rsidTr="0088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1607" w:rsidRPr="00CD2F96" w:rsidRDefault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Nr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1607" w:rsidRPr="00CD2F96" w:rsidRDefault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Nazwa (firma) i adres Wykonawcy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1607" w:rsidRPr="00CD2F96" w:rsidRDefault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 xml:space="preserve">Cena/Koszt </w:t>
            </w:r>
            <w:r w:rsidR="00A260E5"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 xml:space="preserve">złotych </w:t>
            </w: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brutto</w:t>
            </w:r>
          </w:p>
        </w:tc>
      </w:tr>
      <w:tr w:rsidR="00EE1607" w:rsidTr="0088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1607" w:rsidRPr="00CD2F96" w:rsidRDefault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1607" w:rsidRPr="00CD2F96" w:rsidRDefault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Usługi </w:t>
            </w:r>
            <w:proofErr w:type="spellStart"/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Transportowe</w:t>
            </w:r>
            <w:r w:rsidR="0009558C" w:rsidRPr="00CD2F96">
              <w:rPr>
                <w:rFonts w:ascii="Arial" w:hAnsi="Arial" w:cs="Arial"/>
                <w:color w:val="000000"/>
                <w:sz w:val="24"/>
                <w:szCs w:val="20"/>
              </w:rPr>
              <w:t>-</w:t>
            </w: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Osobowe</w:t>
            </w:r>
            <w:proofErr w:type="spellEnd"/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r w:rsidR="00886829" w:rsidRPr="00CD2F96">
              <w:rPr>
                <w:rFonts w:ascii="Arial" w:hAnsi="Arial" w:cs="Arial"/>
                <w:color w:val="000000"/>
                <w:sz w:val="24"/>
                <w:szCs w:val="20"/>
              </w:rPr>
              <w:t>Marek Lidzki</w:t>
            </w: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, </w:t>
            </w:r>
            <w:r w:rsidR="00886829"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ul. </w:t>
            </w: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Mieszka I 4, 06-330 Chorzele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EE1607" w:rsidRPr="00CD2F96" w:rsidRDefault="00EE1607" w:rsidP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Część I :</w:t>
            </w:r>
            <w:r w:rsidR="00A260E5"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r w:rsidR="0009558C" w:rsidRPr="00CD2F96">
              <w:rPr>
                <w:rFonts w:ascii="Arial" w:hAnsi="Arial" w:cs="Arial"/>
                <w:sz w:val="24"/>
                <w:szCs w:val="20"/>
              </w:rPr>
              <w:t>338</w:t>
            </w:r>
            <w:r w:rsidR="00F36A93" w:rsidRPr="00CD2F96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09558C" w:rsidRPr="00CD2F96">
              <w:rPr>
                <w:rFonts w:ascii="Arial" w:hAnsi="Arial" w:cs="Arial"/>
                <w:sz w:val="24"/>
                <w:szCs w:val="20"/>
              </w:rPr>
              <w:t>230,00</w:t>
            </w:r>
          </w:p>
          <w:p w:rsidR="00EE1607" w:rsidRPr="00CD2F96" w:rsidRDefault="00EE1607" w:rsidP="00EE160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Część II:</w:t>
            </w:r>
            <w:r w:rsidR="00A260E5"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    ------</w:t>
            </w:r>
          </w:p>
        </w:tc>
      </w:tr>
      <w:tr w:rsidR="0009558C" w:rsidTr="0088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2.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PKS SIEDLCE Sp. z o.o., ul. Świętojańska 9, 08-110 Siedlce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Część I : </w:t>
            </w:r>
            <w:r w:rsidR="00F36A93" w:rsidRPr="00CD2F96">
              <w:rPr>
                <w:rFonts w:ascii="Arial" w:hAnsi="Arial" w:cs="Arial"/>
                <w:color w:val="000000"/>
                <w:sz w:val="24"/>
                <w:szCs w:val="20"/>
              </w:rPr>
              <w:t>289 992,50</w:t>
            </w:r>
          </w:p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Część II: </w:t>
            </w:r>
            <w:r w:rsidR="00F36A93" w:rsidRPr="00CD2F96">
              <w:rPr>
                <w:rFonts w:ascii="Arial" w:hAnsi="Arial" w:cs="Arial"/>
                <w:color w:val="000000"/>
                <w:sz w:val="24"/>
                <w:szCs w:val="20"/>
              </w:rPr>
              <w:t>274 380,00</w:t>
            </w:r>
          </w:p>
        </w:tc>
      </w:tr>
      <w:tr w:rsidR="0009558C" w:rsidTr="0088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Usługi Transportowe Przewóz Osób Bogdan Raniszewski</w:t>
            </w:r>
            <w:r w:rsidR="00F36A93" w:rsidRPr="00CD2F96">
              <w:rPr>
                <w:rFonts w:ascii="Arial" w:hAnsi="Arial" w:cs="Arial"/>
                <w:color w:val="000000"/>
                <w:sz w:val="24"/>
                <w:szCs w:val="20"/>
              </w:rPr>
              <w:t>,</w:t>
            </w: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r w:rsidR="00F36A93"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ul. </w:t>
            </w: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Janusza Korczaka 12, 07-200 Wyszków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Część I : </w:t>
            </w:r>
            <w:r w:rsidR="00F36A93" w:rsidRPr="00CD2F96">
              <w:rPr>
                <w:rFonts w:ascii="Arial" w:hAnsi="Arial" w:cs="Arial"/>
                <w:color w:val="212529"/>
                <w:sz w:val="24"/>
                <w:szCs w:val="20"/>
              </w:rPr>
              <w:t>483 578,10</w:t>
            </w:r>
          </w:p>
          <w:p w:rsidR="0009558C" w:rsidRPr="00CD2F96" w:rsidRDefault="0009558C" w:rsidP="0009558C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Część II: </w:t>
            </w:r>
            <w:r w:rsidR="00F36A93" w:rsidRPr="00CD2F96">
              <w:rPr>
                <w:rFonts w:ascii="Arial" w:hAnsi="Arial" w:cs="Arial"/>
                <w:sz w:val="24"/>
                <w:szCs w:val="20"/>
              </w:rPr>
              <w:t>483 602,40</w:t>
            </w:r>
          </w:p>
        </w:tc>
      </w:tr>
      <w:tr w:rsidR="00F36A93" w:rsidTr="00886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6A93" w:rsidRPr="00CD2F96" w:rsidRDefault="00F36A93" w:rsidP="00F36A9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b/>
                <w:bCs/>
                <w:color w:val="000000"/>
                <w:sz w:val="24"/>
                <w:szCs w:val="2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6A93" w:rsidRPr="00CD2F96" w:rsidRDefault="00626377" w:rsidP="00F36A9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Przewozy Krajowe i Zagraniczne Osób</w:t>
            </w:r>
            <w:r w:rsidR="00F36A93"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 </w:t>
            </w: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>Czapliccy Spółka Komandytowa</w:t>
            </w:r>
            <w:r w:rsidR="00F36A93"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 ul. Makowska 108, 06-300 Przasnysz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36A93" w:rsidRPr="00CD2F96" w:rsidRDefault="00F36A93" w:rsidP="00F36A9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Część I : </w:t>
            </w:r>
            <w:r w:rsidR="00626377" w:rsidRPr="00CD2F96">
              <w:rPr>
                <w:rFonts w:ascii="Arial" w:hAnsi="Arial" w:cs="Arial"/>
                <w:color w:val="000000"/>
                <w:sz w:val="24"/>
                <w:szCs w:val="20"/>
              </w:rPr>
              <w:t>329 013,81</w:t>
            </w:r>
          </w:p>
          <w:p w:rsidR="00F36A93" w:rsidRPr="00CD2F96" w:rsidRDefault="00F36A93" w:rsidP="00F36A93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color w:val="000000"/>
                <w:sz w:val="24"/>
                <w:szCs w:val="20"/>
              </w:rPr>
            </w:pPr>
            <w:r w:rsidRPr="00CD2F96">
              <w:rPr>
                <w:rFonts w:ascii="Arial" w:hAnsi="Arial" w:cs="Arial"/>
                <w:color w:val="000000"/>
                <w:sz w:val="24"/>
                <w:szCs w:val="20"/>
              </w:rPr>
              <w:t xml:space="preserve">Część II: </w:t>
            </w:r>
            <w:r w:rsidR="00626377" w:rsidRPr="00CD2F96">
              <w:rPr>
                <w:rFonts w:ascii="Arial" w:hAnsi="Arial" w:cs="Arial"/>
                <w:color w:val="000000"/>
                <w:sz w:val="24"/>
                <w:szCs w:val="20"/>
              </w:rPr>
              <w:t>329 949,61</w:t>
            </w:r>
          </w:p>
        </w:tc>
      </w:tr>
    </w:tbl>
    <w:p w:rsidR="00626377" w:rsidRPr="00626377" w:rsidRDefault="00694D5B" w:rsidP="00626377">
      <w:pPr>
        <w:pStyle w:val="Default"/>
      </w:pPr>
      <w:r>
        <w:rPr>
          <w:rFonts w:ascii="Arial" w:hAnsi="Arial" w:cs="Arial"/>
          <w:b/>
          <w:bCs/>
          <w:sz w:val="20"/>
          <w:szCs w:val="20"/>
        </w:rPr>
        <w:br/>
      </w:r>
      <w:bookmarkStart w:id="1" w:name="TheVeryLastPage"/>
      <w:bookmarkEnd w:id="1"/>
    </w:p>
    <w:p w:rsidR="00224E49" w:rsidRDefault="00224E49">
      <w:pPr>
        <w:widowControl w:val="0"/>
        <w:autoSpaceDE w:val="0"/>
        <w:autoSpaceDN w:val="0"/>
        <w:adjustRightInd w:val="0"/>
        <w:spacing w:after="0" w:line="240" w:lineRule="auto"/>
      </w:pPr>
    </w:p>
    <w:p w:rsidR="00626377" w:rsidRDefault="00234FD5" w:rsidP="00224E49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</w:pPr>
      <w:r>
        <w:t>Z up. BURMISTRZA</w:t>
      </w:r>
    </w:p>
    <w:p w:rsidR="00234FD5" w:rsidRPr="00234FD5" w:rsidRDefault="00234FD5" w:rsidP="00224E49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  <w:rPr>
          <w:i/>
          <w:iCs/>
        </w:rPr>
      </w:pPr>
      <w:r w:rsidRPr="00234FD5">
        <w:rPr>
          <w:i/>
          <w:iCs/>
        </w:rPr>
        <w:t>mgr Regina Grzelak</w:t>
      </w:r>
    </w:p>
    <w:p w:rsidR="00234FD5" w:rsidRDefault="00234FD5" w:rsidP="00224E49">
      <w:pPr>
        <w:widowControl w:val="0"/>
        <w:autoSpaceDE w:val="0"/>
        <w:autoSpaceDN w:val="0"/>
        <w:adjustRightInd w:val="0"/>
        <w:spacing w:after="0" w:line="240" w:lineRule="auto"/>
        <w:ind w:left="7088"/>
        <w:jc w:val="center"/>
      </w:pPr>
      <w:r>
        <w:t>ZASTĘPCA BURMISTRZA</w:t>
      </w:r>
      <w:r>
        <w:br/>
        <w:t>MIASTA I GMINY CHORZELE</w:t>
      </w:r>
    </w:p>
    <w:sectPr w:rsidR="00234FD5">
      <w:headerReference w:type="default" r:id="rId7"/>
      <w:footerReference w:type="default" r:id="rId8"/>
      <w:pgSz w:w="11905" w:h="16837"/>
      <w:pgMar w:top="1417" w:right="566" w:bottom="1474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8E1" w:rsidRDefault="00E148E1">
      <w:pPr>
        <w:spacing w:after="0" w:line="240" w:lineRule="auto"/>
      </w:pPr>
      <w:r>
        <w:separator/>
      </w:r>
    </w:p>
  </w:endnote>
  <w:endnote w:type="continuationSeparator" w:id="0">
    <w:p w:rsidR="00E148E1" w:rsidRDefault="00E1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5B" w:rsidRDefault="00694D5B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16"/>
        <w:szCs w:val="16"/>
      </w:rPr>
    </w:pPr>
    <w:r>
      <w:rPr>
        <w:rFonts w:ascii="sans-serif" w:hAnsi="sans-serif" w:cs="sans-serif"/>
        <w:color w:val="000000"/>
        <w:sz w:val="16"/>
        <w:szCs w:val="16"/>
      </w:rPr>
      <w:t xml:space="preserve">Strona </w:t>
    </w:r>
    <w:r>
      <w:rPr>
        <w:rFonts w:ascii="sans-serif" w:hAnsi="sans-serif" w:cs="sans-serif"/>
        <w:color w:val="000000"/>
        <w:sz w:val="16"/>
        <w:szCs w:val="16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8E1" w:rsidRDefault="00E148E1">
      <w:pPr>
        <w:spacing w:after="0" w:line="240" w:lineRule="auto"/>
      </w:pPr>
      <w:r>
        <w:separator/>
      </w:r>
    </w:p>
  </w:footnote>
  <w:footnote w:type="continuationSeparator" w:id="0">
    <w:p w:rsidR="00E148E1" w:rsidRDefault="00E1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D5B" w:rsidRDefault="00CD2F96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sans-serif" w:hAnsi="sans-serif" w:cs="sans-serif"/>
        <w:color w:val="000000"/>
        <w:sz w:val="24"/>
        <w:szCs w:val="24"/>
      </w:rPr>
    </w:pPr>
    <w:r>
      <w:rPr>
        <w:rFonts w:ascii="sans-serif" w:hAnsi="sans-serif" w:cs="sans-serif"/>
        <w:noProof/>
        <w:color w:val="000000"/>
        <w:sz w:val="24"/>
        <w:szCs w:val="24"/>
      </w:rPr>
      <w:drawing>
        <wp:inline distT="0" distB="0" distL="0" distR="0">
          <wp:extent cx="1143000" cy="3333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72165DC-EFBD-4F76-BBB4-94DDAD19A86C}"/>
  </w:docVars>
  <w:rsids>
    <w:rsidRoot w:val="005D2C28"/>
    <w:rsid w:val="0009558C"/>
    <w:rsid w:val="00224E49"/>
    <w:rsid w:val="00234FD5"/>
    <w:rsid w:val="002E4BF2"/>
    <w:rsid w:val="004D06BE"/>
    <w:rsid w:val="00542ED5"/>
    <w:rsid w:val="005D2C28"/>
    <w:rsid w:val="005E519D"/>
    <w:rsid w:val="00626377"/>
    <w:rsid w:val="00694D5B"/>
    <w:rsid w:val="007E513E"/>
    <w:rsid w:val="00832FE1"/>
    <w:rsid w:val="00886829"/>
    <w:rsid w:val="00A260E5"/>
    <w:rsid w:val="00A923EA"/>
    <w:rsid w:val="00BC30D6"/>
    <w:rsid w:val="00BE536E"/>
    <w:rsid w:val="00CD2F96"/>
    <w:rsid w:val="00E148E1"/>
    <w:rsid w:val="00EE1607"/>
    <w:rsid w:val="00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7578DF1-0F1E-41FC-B827-032FA72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16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E160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1607"/>
    <w:rPr>
      <w:rFonts w:cs="Times New Roman"/>
      <w:vertAlign w:val="superscript"/>
    </w:rPr>
  </w:style>
  <w:style w:type="paragraph" w:customStyle="1" w:styleId="Default">
    <w:name w:val="Default"/>
    <w:rsid w:val="00626377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72165DC-EFBD-4F76-BBB4-94DDAD19A86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Goździewski</dc:creator>
  <cp:keywords/>
  <dc:description/>
  <cp:lastModifiedBy>Wojciech Fronczak</cp:lastModifiedBy>
  <cp:revision>3</cp:revision>
  <cp:lastPrinted>2022-08-02T12:00:00Z</cp:lastPrinted>
  <dcterms:created xsi:type="dcterms:W3CDTF">2022-08-02T12:59:00Z</dcterms:created>
  <dcterms:modified xsi:type="dcterms:W3CDTF">2022-08-02T12:59:00Z</dcterms:modified>
</cp:coreProperties>
</file>