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BA" w:rsidRDefault="00F16B0A" w:rsidP="003131B7">
      <w:pPr>
        <w:pStyle w:val="Standard"/>
        <w:spacing w:line="360" w:lineRule="auto"/>
        <w:jc w:val="right"/>
      </w:pPr>
      <w:bookmarkStart w:id="0" w:name="_Hlk97802519"/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r>
        <w:rPr>
          <w:rFonts w:ascii="Tahoma" w:eastAsia="Times New Roman" w:hAnsi="Tahoma"/>
          <w:lang w:val="pl-PL"/>
        </w:rPr>
        <w:t>Chorzele, dnia 29.0</w:t>
      </w:r>
      <w:r w:rsidR="003131B7">
        <w:rPr>
          <w:rFonts w:ascii="Tahoma" w:eastAsia="Times New Roman" w:hAnsi="Tahoma"/>
          <w:lang w:val="pl-PL"/>
        </w:rPr>
        <w:t>8</w:t>
      </w:r>
      <w:bookmarkStart w:id="1" w:name="_GoBack"/>
      <w:bookmarkEnd w:id="1"/>
      <w:r>
        <w:rPr>
          <w:rFonts w:ascii="Tahoma" w:eastAsia="Times New Roman" w:hAnsi="Tahoma"/>
          <w:lang w:val="pl-PL"/>
        </w:rPr>
        <w:t>.2022 r.</w:t>
      </w:r>
    </w:p>
    <w:p w:rsidR="009B68BA" w:rsidRDefault="00F16B0A">
      <w:pPr>
        <w:pStyle w:val="Standard"/>
        <w:spacing w:line="360" w:lineRule="auto"/>
        <w:jc w:val="both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WROZ.6733.4.2022.AJ</w:t>
      </w:r>
    </w:p>
    <w:p w:rsidR="009B68BA" w:rsidRDefault="009B68BA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</w:p>
    <w:p w:rsidR="009B68BA" w:rsidRPr="003131B7" w:rsidRDefault="00F16B0A" w:rsidP="003131B7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3131B7">
        <w:rPr>
          <w:rFonts w:ascii="Tahoma" w:eastAsia="Times New Roman" w:hAnsi="Tahoma"/>
          <w:b/>
          <w:bCs/>
          <w:lang w:val="pl-PL"/>
        </w:rPr>
        <w:t>Obwieszczenie</w:t>
      </w:r>
    </w:p>
    <w:p w:rsidR="009B68BA" w:rsidRPr="003131B7" w:rsidRDefault="00F16B0A" w:rsidP="003131B7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3131B7">
        <w:rPr>
          <w:rFonts w:ascii="Tahoma" w:eastAsia="Times New Roman" w:hAnsi="Tahoma"/>
          <w:b/>
          <w:bCs/>
          <w:lang w:val="pl-PL"/>
        </w:rPr>
        <w:t>o wszczęciu postępowania</w:t>
      </w:r>
    </w:p>
    <w:p w:rsidR="009B68BA" w:rsidRDefault="00F16B0A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:rsidR="009B68BA" w:rsidRDefault="00F16B0A" w:rsidP="003131B7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</w:t>
      </w:r>
      <w:r>
        <w:rPr>
          <w:rFonts w:ascii="Tahoma" w:eastAsia="Times New Roman" w:hAnsi="Tahoma"/>
          <w:bCs/>
          <w:lang w:val="pl-PL"/>
        </w:rPr>
        <w:t xml:space="preserve">Kodeks postępowania administracyjnego (Dz. U. z 2021 r., poz. 735 z późn. zm.), w związku z art. 50 ust. 1 i art. 53 ust. 1 Ustawy z dnia 27 marca 2003 r. o planowaniu i zagospodarowaniu przestrzennym (Dz. U. z 2022 r., poz. 503) </w:t>
      </w:r>
    </w:p>
    <w:p w:rsidR="009B68BA" w:rsidRDefault="00F16B0A" w:rsidP="003131B7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zawiadamiam,</w:t>
      </w:r>
    </w:p>
    <w:p w:rsidR="009B68BA" w:rsidRDefault="00F16B0A" w:rsidP="003131B7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że na wniose</w:t>
      </w:r>
      <w:r>
        <w:rPr>
          <w:rFonts w:ascii="Tahoma" w:eastAsia="Times New Roman" w:hAnsi="Tahoma"/>
          <w:bCs/>
          <w:lang w:val="pl-PL"/>
        </w:rPr>
        <w:t>k złożony przez Gminę Chorzele zostało wszczęte postępowanie administracyjne w sprawie ustalenia lokalizacji inwestycji celu publicznego dla inwestycji polegającej na budowie punktu solarnego oświetlenia ulicznego na terenie działki ewidencyjnej nr 31 poło</w:t>
      </w:r>
      <w:r>
        <w:rPr>
          <w:rFonts w:ascii="Tahoma" w:eastAsia="Times New Roman" w:hAnsi="Tahoma"/>
          <w:bCs/>
          <w:lang w:val="pl-PL"/>
        </w:rPr>
        <w:t>żonej w obrębie Dzierzęga Nadbory, gmina Chorzele.</w:t>
      </w:r>
    </w:p>
    <w:p w:rsidR="009B68BA" w:rsidRDefault="00F16B0A" w:rsidP="003131B7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sprawy można zapoznać się w siedzibie Urzędu Miasta i Gminy w Chorzelach ul. Stanisława Komosińskiego 1, 06-330 Chorzele, od poniedziałku do piątku w godz. od 7.30 do 15.30.</w:t>
      </w:r>
    </w:p>
    <w:p w:rsidR="009B68BA" w:rsidRDefault="00F16B0A" w:rsidP="003131B7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Obwieszczeni</w:t>
      </w:r>
      <w:r>
        <w:rPr>
          <w:rFonts w:ascii="Tahoma" w:eastAsia="Times New Roman" w:hAnsi="Tahoma"/>
          <w:bCs/>
          <w:lang w:val="pl-PL"/>
        </w:rPr>
        <w:t>e to zostanie publicznie obwieszczone poprzez wywieszenie go na okres 14 dni na tablicy ogłoszeń Urzędu Miasta i Gminy w Chorzelach, Sołectwa Dzierzęga Nadbory oraz zamieszczenie na stronie internetowej Urzędu Miasta i Gminy w Chorzelach – Biuletyn Informa</w:t>
      </w:r>
      <w:r>
        <w:rPr>
          <w:rFonts w:ascii="Tahoma" w:eastAsia="Times New Roman" w:hAnsi="Tahoma"/>
          <w:bCs/>
          <w:lang w:val="pl-PL"/>
        </w:rPr>
        <w:t xml:space="preserve">cji Publicznej.    </w:t>
      </w:r>
    </w:p>
    <w:p w:rsidR="009B68BA" w:rsidRDefault="009B68BA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9B68BA" w:rsidRDefault="00F16B0A" w:rsidP="003131B7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:rsidR="009B68BA" w:rsidRDefault="00F16B0A" w:rsidP="003131B7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:rsidR="009B68BA" w:rsidRDefault="00F16B0A" w:rsidP="003131B7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Dyrektor Wydział Rozwoju Miasta i Gminy Chorzele</w:t>
      </w:r>
    </w:p>
    <w:p w:rsidR="009B68BA" w:rsidRDefault="009B68BA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9B68BA" w:rsidRDefault="009B68BA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9B68BA" w:rsidRDefault="009B68BA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:rsidR="009B68BA" w:rsidRDefault="00F16B0A">
      <w:pPr>
        <w:widowControl/>
        <w:rPr>
          <w:rFonts w:ascii="Tahoma" w:eastAsia="Times New Roman" w:hAnsi="Tahoma"/>
          <w:color w:val="000000"/>
          <w:lang w:eastAsia="zh-CN" w:bidi="hi-IN"/>
        </w:rPr>
      </w:pPr>
      <w:r>
        <w:rPr>
          <w:rFonts w:ascii="Tahoma" w:eastAsia="Times New Roman" w:hAnsi="Tahoma"/>
          <w:color w:val="000000"/>
          <w:lang w:eastAsia="zh-CN" w:bidi="hi-IN"/>
        </w:rPr>
        <w:t>Otrzymują:</w:t>
      </w:r>
    </w:p>
    <w:p w:rsidR="009B68BA" w:rsidRDefault="00F16B0A">
      <w:pPr>
        <w:widowControl/>
        <w:numPr>
          <w:ilvl w:val="0"/>
          <w:numId w:val="3"/>
        </w:numPr>
      </w:pPr>
      <w:r>
        <w:rPr>
          <w:rFonts w:ascii="Tahoma" w:eastAsia="Times New Roman" w:hAnsi="Tahoma"/>
          <w:color w:val="000000"/>
          <w:lang w:eastAsia="zh-CN" w:bidi="hi-IN"/>
        </w:rPr>
        <w:t xml:space="preserve">Urząd Miasta i Gminy w Chorzelach – tablica ogłoszeń, strona internetowa </w:t>
      </w:r>
      <w:hyperlink r:id="rId7" w:history="1">
        <w:r>
          <w:rPr>
            <w:rFonts w:ascii="Tahoma" w:eastAsia="Times New Roman" w:hAnsi="Tahoma"/>
            <w:color w:val="000000"/>
            <w:u w:val="single"/>
            <w:lang w:eastAsia="zh-CN" w:bidi="hi-IN"/>
          </w:rPr>
          <w:t>www.bip.chorzele</w:t>
        </w:r>
      </w:hyperlink>
      <w:r>
        <w:rPr>
          <w:rFonts w:ascii="Tahoma" w:eastAsia="Times New Roman" w:hAnsi="Tahoma"/>
          <w:color w:val="000000"/>
          <w:lang w:eastAsia="zh-CN" w:bidi="hi-IN"/>
        </w:rPr>
        <w:t>,</w:t>
      </w:r>
    </w:p>
    <w:p w:rsidR="009B68BA" w:rsidRDefault="00F16B0A">
      <w:pPr>
        <w:widowControl/>
        <w:numPr>
          <w:ilvl w:val="0"/>
          <w:numId w:val="3"/>
        </w:numPr>
      </w:pPr>
      <w:r>
        <w:rPr>
          <w:rFonts w:ascii="Tahoma" w:eastAsia="Times New Roman" w:hAnsi="Tahoma"/>
          <w:color w:val="000000"/>
          <w:lang w:eastAsia="zh-CN" w:bidi="hi-IN"/>
        </w:rPr>
        <w:t>Sołectwo Dzierzęga Nadbory – tablica ogłoszeń,</w:t>
      </w:r>
    </w:p>
    <w:p w:rsidR="009B68BA" w:rsidRDefault="00F16B0A">
      <w:pPr>
        <w:widowControl/>
        <w:numPr>
          <w:ilvl w:val="0"/>
          <w:numId w:val="3"/>
        </w:numPr>
      </w:pPr>
      <w:r>
        <w:rPr>
          <w:rFonts w:ascii="Tahoma" w:eastAsia="Times New Roman" w:hAnsi="Tahoma"/>
          <w:color w:val="000000"/>
          <w:lang w:eastAsia="zh-CN" w:bidi="hi-IN"/>
        </w:rPr>
        <w:t>Aa.</w:t>
      </w:r>
    </w:p>
    <w:p w:rsidR="009B68BA" w:rsidRDefault="009B68BA">
      <w:pPr>
        <w:widowControl/>
        <w:spacing w:after="150" w:line="285" w:lineRule="atLeast"/>
        <w:ind w:left="720"/>
        <w:rPr>
          <w:rFonts w:ascii="Tahoma" w:eastAsia="SimSun" w:hAnsi="Tahoma"/>
          <w:lang w:eastAsia="zh-CN" w:bidi="hi-IN"/>
        </w:rPr>
      </w:pPr>
    </w:p>
    <w:p w:rsidR="009B68BA" w:rsidRDefault="00F16B0A">
      <w:pPr>
        <w:widowControl/>
        <w:spacing w:after="150" w:line="285" w:lineRule="atLeast"/>
      </w:pPr>
      <w:r>
        <w:rPr>
          <w:rFonts w:ascii="Tahoma" w:eastAsia="Times New Roman" w:hAnsi="Tahoma"/>
          <w:color w:val="000000"/>
          <w:lang w:eastAsia="zh-CN" w:bidi="hi-IN"/>
        </w:rPr>
        <w:t>Sprawę prowadzi: Aneta Jeziorek</w:t>
      </w:r>
    </w:p>
    <w:p w:rsidR="009B68BA" w:rsidRDefault="009B68BA">
      <w:pPr>
        <w:pStyle w:val="Standard"/>
        <w:spacing w:line="360" w:lineRule="auto"/>
        <w:jc w:val="both"/>
        <w:rPr>
          <w:lang w:val="pl-PL"/>
        </w:rPr>
      </w:pPr>
    </w:p>
    <w:sectPr w:rsidR="009B68BA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6B0A">
      <w:r>
        <w:separator/>
      </w:r>
    </w:p>
  </w:endnote>
  <w:endnote w:type="continuationSeparator" w:id="0">
    <w:p w:rsidR="00000000" w:rsidRDefault="00F1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6B0A">
      <w:r>
        <w:rPr>
          <w:color w:val="000000"/>
        </w:rPr>
        <w:separator/>
      </w:r>
    </w:p>
  </w:footnote>
  <w:footnote w:type="continuationSeparator" w:id="0">
    <w:p w:rsidR="00000000" w:rsidRDefault="00F1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70A7"/>
    <w:multiLevelType w:val="multilevel"/>
    <w:tmpl w:val="2E54C9A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B330CFA"/>
    <w:multiLevelType w:val="multilevel"/>
    <w:tmpl w:val="0E540346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6800137B"/>
    <w:multiLevelType w:val="multilevel"/>
    <w:tmpl w:val="FA32F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B68BA"/>
    <w:rsid w:val="003131B7"/>
    <w:rsid w:val="009B68BA"/>
    <w:rsid w:val="00F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15EA0-0D22-47ED-8CD6-8B1CB82F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2021-03-04T13:03:00Z</cp:lastPrinted>
  <dcterms:created xsi:type="dcterms:W3CDTF">2022-09-06T06:10:00Z</dcterms:created>
  <dcterms:modified xsi:type="dcterms:W3CDTF">2022-09-06T06:10:00Z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