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6770E6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6770E6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FB47F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54F8E7AA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14:paraId="6BDC4663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6770E6">
        <w:rPr>
          <w:rFonts w:ascii="Verdana" w:eastAsia="Times New Roman" w:hAnsi="Verdana" w:cs="Calibri"/>
          <w:b/>
          <w:sz w:val="18"/>
          <w:szCs w:val="20"/>
        </w:rPr>
        <w:t>Wykaz robót budowlanych</w:t>
      </w:r>
    </w:p>
    <w:p w14:paraId="7C8537CD" w14:textId="77777777" w:rsidR="002000DC" w:rsidRPr="006770E6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6770E6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6770E6">
        <w:rPr>
          <w:rFonts w:ascii="Verdana" w:eastAsia="Times New Roman" w:hAnsi="Verdana"/>
          <w:sz w:val="18"/>
          <w:szCs w:val="20"/>
        </w:rPr>
        <w:t xml:space="preserve">zadanie </w:t>
      </w:r>
      <w:r w:rsidRPr="006770E6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14:paraId="1DBAACC9" w14:textId="2442173D" w:rsidR="00433687" w:rsidRPr="006770E6" w:rsidRDefault="00433687" w:rsidP="005C5FAF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6770E6">
        <w:rPr>
          <w:rStyle w:val="FontStyle26"/>
          <w:rFonts w:ascii="Verdana" w:hAnsi="Verdana"/>
          <w:color w:val="auto"/>
        </w:rPr>
        <w:t>„</w:t>
      </w:r>
      <w:r w:rsidR="0099655C" w:rsidRPr="0099655C">
        <w:rPr>
          <w:rFonts w:ascii="Verdana" w:eastAsia="Arial Narrow" w:hAnsi="Verdana" w:cs="Arial"/>
          <w:b/>
          <w:bCs/>
          <w:sz w:val="18"/>
          <w:szCs w:val="18"/>
        </w:rPr>
        <w:t>Modernizacja bieżni okrężnej 400 m na Stadionie Miejskim w Chorzelach</w:t>
      </w:r>
      <w:r w:rsidRPr="00681545">
        <w:rPr>
          <w:rStyle w:val="FontStyle25"/>
          <w:rFonts w:ascii="Verdana" w:hAnsi="Verdana"/>
          <w:b w:val="0"/>
          <w:color w:val="auto"/>
        </w:rPr>
        <w:t>”</w:t>
      </w:r>
    </w:p>
    <w:p w14:paraId="1D83517F" w14:textId="77777777" w:rsidR="002000DC" w:rsidRPr="006770E6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6770E6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51DA2AA2" w14:textId="77777777" w:rsidR="002000DC" w:rsidRPr="006770E6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6770E6" w:rsidRPr="006770E6" w14:paraId="06DD58D7" w14:textId="77777777" w:rsidTr="007A5A28">
        <w:tc>
          <w:tcPr>
            <w:tcW w:w="806" w:type="dxa"/>
            <w:shd w:val="clear" w:color="auto" w:fill="D9D9D9"/>
          </w:tcPr>
          <w:p w14:paraId="39A27D37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29AA8431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0D9E242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6770E6" w:rsidRPr="006770E6" w14:paraId="2DE403B5" w14:textId="77777777" w:rsidTr="007A5A28">
        <w:tc>
          <w:tcPr>
            <w:tcW w:w="806" w:type="dxa"/>
          </w:tcPr>
          <w:p w14:paraId="74A5E8D3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E0E29A3" w14:textId="77777777" w:rsidR="00307997" w:rsidRDefault="00307997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 w:cs="Calibri"/>
          <w:sz w:val="18"/>
          <w:szCs w:val="18"/>
        </w:rPr>
      </w:pPr>
    </w:p>
    <w:p w14:paraId="53679118" w14:textId="580CAC23" w:rsidR="00BC1845" w:rsidRPr="0099655C" w:rsidRDefault="00482BD6" w:rsidP="00006E8C">
      <w:pPr>
        <w:pStyle w:val="Akapitzlist"/>
        <w:shd w:val="clear" w:color="auto" w:fill="FFFFFF"/>
        <w:ind w:left="0"/>
        <w:jc w:val="both"/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006E8C">
        <w:rPr>
          <w:rFonts w:asciiTheme="majorHAnsi" w:hAnsiTheme="majorHAnsi" w:cs="Calibri"/>
          <w:sz w:val="22"/>
          <w:szCs w:val="22"/>
        </w:rPr>
        <w:t xml:space="preserve">Poniżej należy wykazać </w:t>
      </w:r>
      <w:r w:rsidR="00CC7277" w:rsidRPr="00006E8C">
        <w:rPr>
          <w:rFonts w:asciiTheme="majorHAnsi" w:hAnsiTheme="majorHAnsi"/>
          <w:sz w:val="22"/>
          <w:szCs w:val="22"/>
          <w:lang w:eastAsia="x-none"/>
        </w:rPr>
        <w:t>wykona</w:t>
      </w:r>
      <w:r w:rsidRPr="00006E8C">
        <w:rPr>
          <w:rFonts w:asciiTheme="majorHAnsi" w:hAnsiTheme="majorHAnsi"/>
          <w:sz w:val="22"/>
          <w:szCs w:val="22"/>
          <w:lang w:eastAsia="x-none"/>
        </w:rPr>
        <w:t>nie</w:t>
      </w:r>
      <w:r w:rsidR="00CC7277" w:rsidRPr="00006E8C">
        <w:rPr>
          <w:rFonts w:asciiTheme="majorHAnsi" w:hAnsiTheme="majorHAnsi"/>
          <w:sz w:val="22"/>
          <w:szCs w:val="22"/>
          <w:lang w:eastAsia="x-none"/>
        </w:rPr>
        <w:t xml:space="preserve"> </w:t>
      </w:r>
      <w:r w:rsidR="00CC7277" w:rsidRPr="00006E8C">
        <w:rPr>
          <w:rFonts w:asciiTheme="majorHAnsi" w:hAnsiTheme="majorHAnsi"/>
          <w:sz w:val="22"/>
          <w:szCs w:val="22"/>
          <w:u w:color="000000"/>
          <w:lang w:eastAsia="x-none"/>
        </w:rPr>
        <w:t xml:space="preserve">nie wcześniej niż w okresie ostatnich  </w:t>
      </w:r>
      <w:r w:rsidR="00CC7277" w:rsidRPr="0099655C">
        <w:rPr>
          <w:rFonts w:asciiTheme="majorHAnsi" w:hAnsiTheme="majorHAnsi"/>
          <w:bCs/>
          <w:sz w:val="22"/>
          <w:szCs w:val="22"/>
          <w:u w:color="000000"/>
          <w:lang w:eastAsia="x-none"/>
        </w:rPr>
        <w:t>5 lat</w:t>
      </w:r>
      <w:r w:rsidR="00CC7277" w:rsidRPr="00006E8C">
        <w:rPr>
          <w:rFonts w:asciiTheme="majorHAnsi" w:hAnsiTheme="majorHAnsi"/>
          <w:sz w:val="22"/>
          <w:szCs w:val="22"/>
          <w:u w:color="000000"/>
          <w:lang w:eastAsia="x-none"/>
        </w:rPr>
        <w:t xml:space="preserve"> przed upływem terminu składania ofert, a jeżeli okres prowadzenia działalności jest krótszy – </w:t>
      </w:r>
      <w:r w:rsidR="00CC7277" w:rsidRPr="0099655C">
        <w:rPr>
          <w:rFonts w:asciiTheme="majorHAnsi" w:hAnsiTheme="majorHAnsi"/>
          <w:sz w:val="22"/>
          <w:szCs w:val="22"/>
          <w:u w:color="000000"/>
          <w:lang w:eastAsia="x-none"/>
        </w:rPr>
        <w:t xml:space="preserve">w tym okresie, </w:t>
      </w:r>
      <w:r w:rsidR="0099655C" w:rsidRPr="0099655C">
        <w:rPr>
          <w:rFonts w:ascii="Cambria" w:eastAsia="Arial Unicode MS" w:hAnsi="Cambria" w:cs="Arial"/>
          <w:sz w:val="22"/>
          <w:szCs w:val="22"/>
        </w:rPr>
        <w:t xml:space="preserve">co najmniej 1 obiekt sportowy (bieżnia , boisko sportowe, kort tenisowy itp.) w technologii nawierzchni </w:t>
      </w:r>
      <w:r w:rsidR="0099655C" w:rsidRPr="0099655C">
        <w:rPr>
          <w:rFonts w:ascii="Cambria" w:eastAsia="Calibri" w:hAnsi="Cambria" w:cs="Arial"/>
          <w:sz w:val="22"/>
          <w:szCs w:val="22"/>
        </w:rPr>
        <w:t>z mączki ceglanej</w:t>
      </w:r>
      <w:r w:rsidR="0099655C" w:rsidRPr="0099655C">
        <w:rPr>
          <w:rFonts w:ascii="Cambria" w:eastAsia="Arial Unicode MS" w:hAnsi="Cambria" w:cs="Arial"/>
          <w:sz w:val="22"/>
          <w:szCs w:val="22"/>
        </w:rPr>
        <w:t xml:space="preserve">,  </w:t>
      </w:r>
      <w:r w:rsidR="0099655C" w:rsidRPr="0099655C">
        <w:rPr>
          <w:rFonts w:ascii="Cambria" w:eastAsia="Arial Unicode MS" w:hAnsi="Cambria" w:cs="Arial"/>
          <w:sz w:val="22"/>
          <w:szCs w:val="22"/>
          <w:u w:color="000000"/>
          <w:lang w:eastAsia="x-none"/>
        </w:rPr>
        <w:t>o wartości co najmniej 200 000,00 złotych brutto w ramach jednego zamówienia</w:t>
      </w:r>
      <w:r w:rsidR="00BC1845" w:rsidRPr="0099655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</w:p>
    <w:p w14:paraId="29DBA8BD" w14:textId="77777777" w:rsidR="00BC1845" w:rsidRPr="00BC1845" w:rsidRDefault="00BC1845" w:rsidP="00BC1845">
      <w:pPr>
        <w:pStyle w:val="Akapitzlist"/>
        <w:shd w:val="clear" w:color="auto" w:fill="FFFFFF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626"/>
        <w:gridCol w:w="1048"/>
        <w:gridCol w:w="1558"/>
        <w:gridCol w:w="1242"/>
        <w:gridCol w:w="1260"/>
        <w:gridCol w:w="1558"/>
        <w:gridCol w:w="1447"/>
      </w:tblGrid>
      <w:tr w:rsidR="006770E6" w:rsidRPr="006770E6" w14:paraId="476EBB55" w14:textId="77777777" w:rsidTr="00482BD6">
        <w:trPr>
          <w:trHeight w:val="953"/>
          <w:jc w:val="center"/>
        </w:trPr>
        <w:tc>
          <w:tcPr>
            <w:tcW w:w="455" w:type="dxa"/>
            <w:vMerge w:val="restart"/>
            <w:shd w:val="clear" w:color="auto" w:fill="D9D9D9"/>
          </w:tcPr>
          <w:p w14:paraId="7E4D5D65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904DC9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6" w:type="dxa"/>
            <w:vMerge w:val="restart"/>
            <w:shd w:val="clear" w:color="auto" w:fill="D9D9D9"/>
          </w:tcPr>
          <w:p w14:paraId="4A901C52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59B52EE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2C91F79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Rodzaj wykonanych robót budowlanych </w:t>
            </w:r>
          </w:p>
          <w:p w14:paraId="78C92278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14:paraId="573C5AAB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Wartość robót</w:t>
            </w:r>
            <w:r w:rsidR="00451C16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brutto</w:t>
            </w:r>
          </w:p>
          <w:p w14:paraId="416F3374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6215C11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79E0C1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wykonania robót budowlanych</w:t>
            </w:r>
          </w:p>
        </w:tc>
        <w:tc>
          <w:tcPr>
            <w:tcW w:w="2502" w:type="dxa"/>
            <w:gridSpan w:val="2"/>
            <w:shd w:val="clear" w:color="auto" w:fill="D9D9D9"/>
          </w:tcPr>
          <w:p w14:paraId="05429BAF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675B4D6E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Daty wykonania robót budowlanych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34B6726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64F42B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 robót budowlanych</w:t>
            </w:r>
          </w:p>
        </w:tc>
        <w:tc>
          <w:tcPr>
            <w:tcW w:w="1447" w:type="dxa"/>
            <w:vMerge w:val="restart"/>
            <w:shd w:val="clear" w:color="auto" w:fill="D9D9D9"/>
          </w:tcPr>
          <w:p w14:paraId="39BF3EE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8DCBDEA" w14:textId="77777777" w:rsidR="00822F8D" w:rsidRPr="006770E6" w:rsidRDefault="00822F8D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6770E6" w:rsidRPr="006770E6" w14:paraId="0C526087" w14:textId="77777777" w:rsidTr="00482BD6">
        <w:trPr>
          <w:trHeight w:val="952"/>
          <w:jc w:val="center"/>
        </w:trPr>
        <w:tc>
          <w:tcPr>
            <w:tcW w:w="455" w:type="dxa"/>
            <w:vMerge/>
            <w:shd w:val="clear" w:color="auto" w:fill="D9D9D9"/>
          </w:tcPr>
          <w:p w14:paraId="7E15997F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6" w:type="dxa"/>
            <w:vMerge/>
            <w:shd w:val="clear" w:color="auto" w:fill="D9D9D9"/>
          </w:tcPr>
          <w:p w14:paraId="1DAE936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/>
            <w:shd w:val="clear" w:color="auto" w:fill="D9D9D9"/>
          </w:tcPr>
          <w:p w14:paraId="4D5895A1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558" w:type="dxa"/>
            <w:vMerge/>
            <w:shd w:val="clear" w:color="auto" w:fill="D9D9D9"/>
          </w:tcPr>
          <w:p w14:paraId="5A710D7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42" w:type="dxa"/>
            <w:shd w:val="clear" w:color="auto" w:fill="D9D9D9"/>
          </w:tcPr>
          <w:p w14:paraId="3E1E6F1D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099800E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60" w:type="dxa"/>
            <w:shd w:val="clear" w:color="auto" w:fill="D9D9D9"/>
          </w:tcPr>
          <w:p w14:paraId="0BD26EBC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22EEC704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8" w:type="dxa"/>
            <w:vMerge/>
            <w:shd w:val="clear" w:color="auto" w:fill="D9D9D9"/>
          </w:tcPr>
          <w:p w14:paraId="3D55981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47" w:type="dxa"/>
            <w:vMerge/>
            <w:shd w:val="clear" w:color="auto" w:fill="D9D9D9"/>
          </w:tcPr>
          <w:p w14:paraId="17B816E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6770E6" w:rsidRPr="006770E6" w14:paraId="2DFFA2E3" w14:textId="77777777" w:rsidTr="00482BD6">
        <w:trPr>
          <w:jc w:val="center"/>
        </w:trPr>
        <w:tc>
          <w:tcPr>
            <w:tcW w:w="455" w:type="dxa"/>
          </w:tcPr>
          <w:p w14:paraId="4F4DC3A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7557C8B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43BCEA2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416FBECC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76F76FC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0D87ECB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32906CEA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69AF175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7D1F1F45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822F8D" w:rsidRPr="006770E6" w14:paraId="29A9A4CC" w14:textId="77777777" w:rsidTr="00482BD6">
        <w:trPr>
          <w:jc w:val="center"/>
        </w:trPr>
        <w:tc>
          <w:tcPr>
            <w:tcW w:w="455" w:type="dxa"/>
          </w:tcPr>
          <w:p w14:paraId="4318AC0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248BEF3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2765020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690C63DE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1B602FD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5419008F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5E374E8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0ACC966B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65B346A2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5003BAD8" w14:textId="77777777" w:rsidR="003C41B6" w:rsidRDefault="003C41B6" w:rsidP="00482BD6">
      <w:pPr>
        <w:jc w:val="both"/>
        <w:rPr>
          <w:rFonts w:asciiTheme="majorHAnsi" w:eastAsia="Times New Roman" w:hAnsiTheme="majorHAnsi" w:cs="Arial"/>
        </w:rPr>
      </w:pPr>
    </w:p>
    <w:p w14:paraId="38814898" w14:textId="046B5138" w:rsidR="002000DC" w:rsidRPr="00307997" w:rsidRDefault="00482BD6" w:rsidP="002000DC">
      <w:pPr>
        <w:jc w:val="both"/>
        <w:rPr>
          <w:rFonts w:asciiTheme="majorHAnsi" w:eastAsia="Times New Roman" w:hAnsiTheme="majorHAnsi" w:cs="Arial"/>
        </w:rPr>
      </w:pPr>
      <w:r w:rsidRPr="00482BD6">
        <w:rPr>
          <w:rFonts w:asciiTheme="majorHAnsi" w:eastAsia="Times New Roman" w:hAnsiTheme="majorHAnsi" w:cs="Arial"/>
        </w:rPr>
        <w:t xml:space="preserve">Do wykazu należy </w:t>
      </w:r>
      <w:r w:rsidRPr="00482BD6">
        <w:rPr>
          <w:rFonts w:asciiTheme="majorHAnsi" w:eastAsia="Times New Roman" w:hAnsiTheme="majorHAnsi" w:cs="Arial"/>
          <w:b/>
        </w:rPr>
        <w:t>dołączyć dowody</w:t>
      </w:r>
      <w:r w:rsidRPr="00482BD6">
        <w:rPr>
          <w:rFonts w:asciiTheme="majorHAnsi" w:eastAsia="Times New Roman" w:hAnsiTheme="majorHAnsi" w:cs="Arial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Cs w:val="20"/>
        </w:rPr>
      </w:pPr>
    </w:p>
    <w:p w14:paraId="4623320E" w14:textId="77777777" w:rsidR="00482BD6" w:rsidRP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6770E6" w:rsidRDefault="002A4F4E" w:rsidP="002000DC">
      <w:pPr>
        <w:pStyle w:val="right"/>
        <w:spacing w:after="0"/>
        <w:jc w:val="left"/>
        <w:rPr>
          <w:rFonts w:ascii="Times New Roman" w:hAnsi="Times New Roman" w:cs="Times New Roman"/>
        </w:rPr>
      </w:pPr>
    </w:p>
    <w:sectPr w:rsidR="002A4F4E" w:rsidRPr="006770E6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1F70" w14:textId="77777777" w:rsidR="00B21765" w:rsidRDefault="00B21765" w:rsidP="0001368A">
      <w:pPr>
        <w:spacing w:after="0" w:line="240" w:lineRule="auto"/>
      </w:pPr>
      <w:r>
        <w:separator/>
      </w:r>
    </w:p>
  </w:endnote>
  <w:endnote w:type="continuationSeparator" w:id="0">
    <w:p w14:paraId="3C7B2832" w14:textId="77777777" w:rsidR="00B21765" w:rsidRDefault="00B21765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6884" w14:textId="77777777" w:rsidR="00B21765" w:rsidRDefault="00B21765" w:rsidP="0001368A">
      <w:pPr>
        <w:spacing w:after="0" w:line="240" w:lineRule="auto"/>
      </w:pPr>
      <w:r>
        <w:separator/>
      </w:r>
    </w:p>
  </w:footnote>
  <w:footnote w:type="continuationSeparator" w:id="0">
    <w:p w14:paraId="6CDA0E63" w14:textId="77777777" w:rsidR="00B21765" w:rsidRDefault="00B21765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550735DF" w:rsidR="00333C74" w:rsidRPr="00387776" w:rsidRDefault="00CC7277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</w:t>
    </w:r>
    <w:r w:rsidR="00DE38A1">
      <w:rPr>
        <w:rFonts w:ascii="Times New Roman" w:hAnsi="Times New Roman" w:cs="Times New Roman"/>
        <w:sz w:val="20"/>
        <w:szCs w:val="20"/>
      </w:rPr>
      <w:t>/</w:t>
    </w:r>
    <w:r w:rsidR="002A651F">
      <w:rPr>
        <w:rFonts w:ascii="Times New Roman" w:hAnsi="Times New Roman" w:cs="Times New Roman"/>
        <w:sz w:val="20"/>
        <w:szCs w:val="20"/>
      </w:rPr>
      <w:t>14</w:t>
    </w:r>
    <w:r>
      <w:rPr>
        <w:rFonts w:ascii="Times New Roman" w:hAnsi="Times New Roman" w:cs="Times New Roman"/>
        <w:sz w:val="20"/>
        <w:szCs w:val="20"/>
      </w:rPr>
      <w:t>/202</w:t>
    </w:r>
    <w:r w:rsidR="00B37745">
      <w:rPr>
        <w:rFonts w:ascii="Times New Roman" w:hAnsi="Times New Roman" w:cs="Times New Roman"/>
        <w:sz w:val="20"/>
        <w:szCs w:val="20"/>
      </w:rPr>
      <w:t>2</w:t>
    </w:r>
  </w:p>
  <w:p w14:paraId="206831A6" w14:textId="77777777" w:rsidR="00333C74" w:rsidRDefault="00000000">
    <w:pPr>
      <w:pStyle w:val="Nagwek"/>
    </w:pPr>
    <w:r>
      <w:pict w14:anchorId="6CACE6E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A4F4E"/>
    <w:rsid w:val="002A651F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9655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1765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CE6B4D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63</cp:revision>
  <cp:lastPrinted>2018-06-07T09:36:00Z</cp:lastPrinted>
  <dcterms:created xsi:type="dcterms:W3CDTF">2016-09-09T06:36:00Z</dcterms:created>
  <dcterms:modified xsi:type="dcterms:W3CDTF">2022-09-23T06:26:00Z</dcterms:modified>
</cp:coreProperties>
</file>