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DE265" w14:textId="52C59B70" w:rsidR="00A9631E" w:rsidRDefault="00A9631E">
      <w:r w:rsidRPr="00A9631E">
        <w:rPr>
          <w:noProof/>
        </w:rPr>
        <w:drawing>
          <wp:inline distT="0" distB="0" distL="0" distR="0" wp14:anchorId="164E7E95" wp14:editId="214AC04A">
            <wp:extent cx="8152765" cy="5741670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765" cy="574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31E" w:rsidSect="00A963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64227" w14:textId="77777777" w:rsidR="002E4D01" w:rsidRDefault="002E4D01" w:rsidP="00A9631E">
      <w:pPr>
        <w:spacing w:after="0" w:line="240" w:lineRule="auto"/>
      </w:pPr>
      <w:r>
        <w:separator/>
      </w:r>
    </w:p>
  </w:endnote>
  <w:endnote w:type="continuationSeparator" w:id="0">
    <w:p w14:paraId="0AF7B55C" w14:textId="77777777" w:rsidR="002E4D01" w:rsidRDefault="002E4D01" w:rsidP="00A96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EBA4C" w14:textId="77777777" w:rsidR="0088408F" w:rsidRDefault="0088408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F6B09" w14:textId="77777777" w:rsidR="0088408F" w:rsidRDefault="0088408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E3A9D" w14:textId="77777777" w:rsidR="0088408F" w:rsidRDefault="0088408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ACFCA" w14:textId="77777777" w:rsidR="002E4D01" w:rsidRDefault="002E4D01" w:rsidP="00A9631E">
      <w:pPr>
        <w:spacing w:after="0" w:line="240" w:lineRule="auto"/>
      </w:pPr>
      <w:r>
        <w:separator/>
      </w:r>
    </w:p>
  </w:footnote>
  <w:footnote w:type="continuationSeparator" w:id="0">
    <w:p w14:paraId="39E35629" w14:textId="77777777" w:rsidR="002E4D01" w:rsidRDefault="002E4D01" w:rsidP="00A96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8E662" w14:textId="77777777" w:rsidR="0088408F" w:rsidRDefault="0088408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4670D" w14:textId="77777777" w:rsidR="00A9631E" w:rsidRDefault="00A9631E" w:rsidP="00A9631E">
    <w:pPr>
      <w:spacing w:after="0"/>
      <w:rPr>
        <w:rFonts w:ascii="Cambria" w:hAnsi="Cambria"/>
        <w:sz w:val="24"/>
        <w:szCs w:val="24"/>
      </w:rPr>
    </w:pPr>
  </w:p>
  <w:p w14:paraId="6793FD9A" w14:textId="77777777" w:rsidR="00A9631E" w:rsidRDefault="00A9631E" w:rsidP="00A9631E">
    <w:pPr>
      <w:spacing w:after="0"/>
      <w:rPr>
        <w:rFonts w:ascii="Cambria" w:hAnsi="Cambria"/>
        <w:sz w:val="24"/>
        <w:szCs w:val="24"/>
      </w:rPr>
    </w:pPr>
  </w:p>
  <w:p w14:paraId="2A400B0E" w14:textId="77777777" w:rsidR="00A9631E" w:rsidRDefault="00A9631E" w:rsidP="00A9631E">
    <w:pPr>
      <w:spacing w:after="0"/>
      <w:rPr>
        <w:rFonts w:ascii="Cambria" w:hAnsi="Cambria"/>
        <w:sz w:val="24"/>
        <w:szCs w:val="24"/>
      </w:rPr>
    </w:pPr>
  </w:p>
  <w:p w14:paraId="12F762B8" w14:textId="1A543B13" w:rsidR="00A9631E" w:rsidRPr="00226A1E" w:rsidRDefault="00A9631E" w:rsidP="00A9631E">
    <w:pPr>
      <w:spacing w:after="0"/>
      <w:rPr>
        <w:rFonts w:ascii="Cambria" w:hAnsi="Cambria"/>
        <w:sz w:val="24"/>
        <w:szCs w:val="24"/>
      </w:rPr>
    </w:pP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  <w:t xml:space="preserve">Załącznik do uchwały Nr </w:t>
    </w:r>
    <w:r w:rsidR="0088408F">
      <w:rPr>
        <w:rFonts w:ascii="Cambria" w:hAnsi="Cambria"/>
        <w:sz w:val="24"/>
        <w:szCs w:val="24"/>
      </w:rPr>
      <w:t>378</w:t>
    </w:r>
    <w:r w:rsidRPr="00226A1E">
      <w:rPr>
        <w:rFonts w:ascii="Cambria" w:hAnsi="Cambria"/>
        <w:sz w:val="24"/>
        <w:szCs w:val="24"/>
      </w:rPr>
      <w:t>/</w:t>
    </w:r>
    <w:r w:rsidR="0088408F">
      <w:rPr>
        <w:rFonts w:ascii="Cambria" w:hAnsi="Cambria"/>
        <w:sz w:val="24"/>
        <w:szCs w:val="24"/>
      </w:rPr>
      <w:t>LVII</w:t>
    </w:r>
    <w:r w:rsidRPr="00226A1E">
      <w:rPr>
        <w:rFonts w:ascii="Cambria" w:hAnsi="Cambria"/>
        <w:sz w:val="24"/>
        <w:szCs w:val="24"/>
      </w:rPr>
      <w:t>/22</w:t>
    </w:r>
  </w:p>
  <w:p w14:paraId="3792DF32" w14:textId="77777777" w:rsidR="00A9631E" w:rsidRPr="00226A1E" w:rsidRDefault="00A9631E" w:rsidP="00A9631E">
    <w:pPr>
      <w:spacing w:after="0"/>
      <w:rPr>
        <w:rFonts w:ascii="Cambria" w:hAnsi="Cambria"/>
        <w:sz w:val="24"/>
        <w:szCs w:val="24"/>
      </w:rPr>
    </w:pP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  <w:t>Rady Miejskiej w Chorzelach</w:t>
    </w:r>
  </w:p>
  <w:p w14:paraId="18895D67" w14:textId="70159CD1" w:rsidR="00A9631E" w:rsidRPr="00226A1E" w:rsidRDefault="00A9631E" w:rsidP="00A9631E">
    <w:pPr>
      <w:rPr>
        <w:rFonts w:ascii="Cambria" w:hAnsi="Cambria"/>
        <w:sz w:val="24"/>
        <w:szCs w:val="24"/>
      </w:rPr>
    </w:pP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</w:r>
    <w:r w:rsidRPr="00226A1E">
      <w:rPr>
        <w:rFonts w:ascii="Cambria" w:hAnsi="Cambria"/>
        <w:sz w:val="24"/>
        <w:szCs w:val="24"/>
      </w:rPr>
      <w:tab/>
      <w:t xml:space="preserve">z dnia </w:t>
    </w:r>
    <w:r w:rsidR="0088408F">
      <w:rPr>
        <w:rFonts w:ascii="Cambria" w:hAnsi="Cambria"/>
        <w:sz w:val="24"/>
        <w:szCs w:val="24"/>
      </w:rPr>
      <w:t xml:space="preserve">29 listopada </w:t>
    </w:r>
    <w:r w:rsidRPr="00226A1E">
      <w:rPr>
        <w:rFonts w:ascii="Cambria" w:hAnsi="Cambria"/>
        <w:sz w:val="24"/>
        <w:szCs w:val="24"/>
      </w:rPr>
      <w:t xml:space="preserve"> 2022 r.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A84BE" w14:textId="77777777" w:rsidR="0088408F" w:rsidRDefault="0088408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31E"/>
    <w:rsid w:val="00152023"/>
    <w:rsid w:val="002E4D01"/>
    <w:rsid w:val="0088408F"/>
    <w:rsid w:val="00A9631E"/>
    <w:rsid w:val="00CD1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B775F2"/>
  <w15:chartTrackingRefBased/>
  <w15:docId w15:val="{4DAFA798-1097-4B1A-8585-1BCFAC60D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16E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96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631E"/>
  </w:style>
  <w:style w:type="paragraph" w:styleId="Stopka">
    <w:name w:val="footer"/>
    <w:basedOn w:val="Normalny"/>
    <w:link w:val="StopkaZnak"/>
    <w:uiPriority w:val="99"/>
    <w:unhideWhenUsed/>
    <w:rsid w:val="00A96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63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UMIG Chorzele</dc:creator>
  <cp:keywords/>
  <dc:description/>
  <cp:lastModifiedBy>Urząd Miasta i Gminy w Chorzelach</cp:lastModifiedBy>
  <cp:revision>3</cp:revision>
  <cp:lastPrinted>2022-11-23T12:37:00Z</cp:lastPrinted>
  <dcterms:created xsi:type="dcterms:W3CDTF">2022-11-23T12:34:00Z</dcterms:created>
  <dcterms:modified xsi:type="dcterms:W3CDTF">2022-11-30T12:39:00Z</dcterms:modified>
</cp:coreProperties>
</file>