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58D4" w14:textId="77777777" w:rsidR="00086E3D" w:rsidRPr="00086E3D" w:rsidRDefault="00086E3D" w:rsidP="00086E3D">
      <w:pPr>
        <w:keepNext/>
        <w:widowControl w:val="0"/>
        <w:suppressAutoHyphens/>
        <w:autoSpaceDE w:val="0"/>
        <w:spacing w:after="0" w:line="240" w:lineRule="auto"/>
        <w:jc w:val="right"/>
        <w:rPr>
          <w:rFonts w:ascii="Tahoma" w:eastAsia="Lucida Sans Unicode" w:hAnsi="Tahoma" w:cs="Tahoma"/>
          <w:kern w:val="1"/>
          <w:sz w:val="24"/>
          <w:szCs w:val="24"/>
          <w:lang/>
        </w:rPr>
      </w:pPr>
      <w:r w:rsidRPr="00086E3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>Chorzele, dnia 23 marca 2023 roku.</w:t>
      </w:r>
    </w:p>
    <w:p w14:paraId="41BD7510" w14:textId="77777777" w:rsidR="00086E3D" w:rsidRPr="00086E3D" w:rsidRDefault="00086E3D" w:rsidP="00086E3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086E3D">
        <w:rPr>
          <w:rFonts w:ascii="Tahoma" w:eastAsia="Lucida Sans Unicode" w:hAnsi="Tahoma" w:cs="Tahoma"/>
          <w:kern w:val="1"/>
          <w:sz w:val="24"/>
          <w:szCs w:val="24"/>
          <w:lang/>
        </w:rPr>
        <w:t>WORMG.0002.3.2023.JS</w:t>
      </w:r>
      <w:r w:rsidRPr="00086E3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</w:t>
      </w:r>
    </w:p>
    <w:p w14:paraId="1C40BB8F" w14:textId="77777777" w:rsidR="00086E3D" w:rsidRPr="00086E3D" w:rsidRDefault="00086E3D" w:rsidP="00086E3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086E3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                  PAN/PANI</w:t>
      </w:r>
    </w:p>
    <w:p w14:paraId="52EC3E6D" w14:textId="77777777" w:rsidR="00086E3D" w:rsidRDefault="00086E3D" w:rsidP="00086E3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 w:rsidRPr="00086E3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</w:t>
      </w:r>
    </w:p>
    <w:p w14:paraId="7A682121" w14:textId="3FED0F0D" w:rsidR="00086E3D" w:rsidRPr="00086E3D" w:rsidRDefault="00086E3D" w:rsidP="00086E3D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                                                           </w:t>
      </w:r>
      <w:r w:rsidRPr="00086E3D">
        <w:rPr>
          <w:rFonts w:ascii="Tahoma" w:eastAsia="Times New Roman" w:hAnsi="Tahoma" w:cs="Tahoma"/>
          <w:b/>
          <w:bCs/>
          <w:kern w:val="1"/>
          <w:sz w:val="24"/>
          <w:szCs w:val="24"/>
          <w:lang/>
        </w:rPr>
        <w:t xml:space="preserve">________________________________                                           </w:t>
      </w:r>
    </w:p>
    <w:p w14:paraId="07CBFA6F" w14:textId="77777777" w:rsidR="00086E3D" w:rsidRPr="00086E3D" w:rsidRDefault="00086E3D" w:rsidP="00086E3D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37532926" w14:textId="77777777" w:rsidR="00086E3D" w:rsidRPr="00086E3D" w:rsidRDefault="00086E3D" w:rsidP="00086E3D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086E3D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proofErr w:type="spellStart"/>
      <w:r w:rsidRPr="00086E3D">
        <w:rPr>
          <w:rStyle w:val="FontStyle15"/>
          <w:rFonts w:ascii="Tahoma" w:hAnsi="Tahoma" w:cs="Tahoma"/>
          <w:sz w:val="24"/>
          <w:szCs w:val="24"/>
        </w:rPr>
        <w:t>t.j</w:t>
      </w:r>
      <w:proofErr w:type="spellEnd"/>
      <w:r w:rsidRPr="00086E3D">
        <w:rPr>
          <w:rStyle w:val="FontStyle15"/>
          <w:rFonts w:ascii="Tahoma" w:hAnsi="Tahoma" w:cs="Tahoma"/>
          <w:sz w:val="24"/>
          <w:szCs w:val="24"/>
        </w:rPr>
        <w:t>. Dz. U. z 2023 r., poz. 40)</w:t>
      </w:r>
      <w:r w:rsidRPr="00086E3D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oraz art. 15 </w:t>
      </w:r>
      <w:proofErr w:type="spellStart"/>
      <w:r w:rsidRPr="00086E3D">
        <w:rPr>
          <w:rFonts w:ascii="Tahoma" w:eastAsia="Times New Roman" w:hAnsi="Tahoma" w:cs="Tahoma"/>
          <w:b/>
          <w:bCs/>
          <w:kern w:val="2"/>
          <w:sz w:val="24"/>
          <w:szCs w:val="24"/>
        </w:rPr>
        <w:t>zzx</w:t>
      </w:r>
      <w:proofErr w:type="spellEnd"/>
      <w:r w:rsidRPr="00086E3D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086E3D">
        <w:rPr>
          <w:rFonts w:ascii="Tahoma" w:eastAsia="Times New Roman" w:hAnsi="Tahoma" w:cs="Tahoma"/>
          <w:b/>
          <w:bCs/>
          <w:kern w:val="2"/>
          <w:sz w:val="24"/>
          <w:szCs w:val="24"/>
        </w:rPr>
        <w:t>t.j</w:t>
      </w:r>
      <w:proofErr w:type="spellEnd"/>
      <w:r w:rsidRPr="00086E3D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. Dz. U. z 2021 r. poz. 2095) zwołuję LXI sesję Rady Miejskiej w Chorzelach w dniu 30 marca 2023 roku o godz. 13.00, która odbędzie się w sali konferencyjnej </w:t>
      </w:r>
      <w:proofErr w:type="spellStart"/>
      <w:r w:rsidRPr="00086E3D">
        <w:rPr>
          <w:rFonts w:ascii="Tahoma" w:eastAsia="Times New Roman" w:hAnsi="Tahoma" w:cs="Tahoma"/>
          <w:b/>
          <w:bCs/>
          <w:kern w:val="2"/>
          <w:sz w:val="24"/>
          <w:szCs w:val="24"/>
        </w:rPr>
        <w:t>UMiG</w:t>
      </w:r>
      <w:proofErr w:type="spellEnd"/>
      <w:r w:rsidRPr="00086E3D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w Chorzelach  oraz w formie zdalnego trybu obradowania lub korespondencyjnie, z proponowanym porządkiem obrad:</w:t>
      </w:r>
    </w:p>
    <w:p w14:paraId="0C5E72D2" w14:textId="77777777" w:rsidR="00086E3D" w:rsidRPr="00086E3D" w:rsidRDefault="00086E3D" w:rsidP="00086E3D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0" w:name="_Hlk525640759"/>
      <w:bookmarkStart w:id="1" w:name="_Hlk530748680"/>
      <w:bookmarkStart w:id="2" w:name="_Hlk533414080"/>
      <w:bookmarkStart w:id="3" w:name="_Hlk481053478"/>
      <w:bookmarkStart w:id="4" w:name="_Hlk507411311"/>
      <w:bookmarkStart w:id="5" w:name="_Hlk122609364"/>
      <w:r w:rsidRPr="00086E3D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6" w:name="_Hlk517952945"/>
      <w:r w:rsidRPr="00086E3D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086E3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</w:t>
      </w:r>
      <w:r w:rsidRPr="00086E3D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.</w:t>
      </w:r>
    </w:p>
    <w:p w14:paraId="1E6797DD" w14:textId="77777777" w:rsidR="00086E3D" w:rsidRPr="00086E3D" w:rsidRDefault="00086E3D" w:rsidP="00086E3D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86E3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7" w:name="_Hlk531351776"/>
      <w:r w:rsidRPr="00086E3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0739CE42" w14:textId="77777777" w:rsidR="00086E3D" w:rsidRPr="00086E3D" w:rsidRDefault="00086E3D" w:rsidP="00086E3D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86E3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protokołu z LX sesji Rady Miejskiej.</w:t>
      </w:r>
      <w:bookmarkEnd w:id="7"/>
    </w:p>
    <w:p w14:paraId="4FAA6CB4" w14:textId="77777777" w:rsidR="00086E3D" w:rsidRPr="00086E3D" w:rsidRDefault="00086E3D" w:rsidP="00086E3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86E3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58190E1B" w14:textId="77777777" w:rsidR="00086E3D" w:rsidRPr="00086E3D" w:rsidRDefault="00086E3D" w:rsidP="00086E3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86E3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Ośrodka Pomocy Społecznej w Chorzelach z realizacji Ustawy o Wspieraniu Rodziny i Systemie Pieczy Zastępczej w Gminie Chorzele za rok 2022r.</w:t>
      </w:r>
    </w:p>
    <w:p w14:paraId="543EFE0B" w14:textId="77777777" w:rsidR="00086E3D" w:rsidRPr="00086E3D" w:rsidRDefault="00086E3D" w:rsidP="00086E3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86E3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z działalności Miejskiego Zespołu Placówek Opieki nad Dziećmi w Gminie Chorzele za rok 2022.</w:t>
      </w:r>
    </w:p>
    <w:p w14:paraId="0FA4DCD7" w14:textId="77777777" w:rsidR="00086E3D" w:rsidRPr="00086E3D" w:rsidRDefault="00086E3D" w:rsidP="00086E3D">
      <w:pPr>
        <w:numPr>
          <w:ilvl w:val="0"/>
          <w:numId w:val="2"/>
        </w:numPr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86E3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z działalności Miejsko-Gminnej Komisji Rozwiązywania Problemów Alkoholowych przy Urzędzie Miasta i Gminy w Chorzelach za 2022 rok.</w:t>
      </w:r>
    </w:p>
    <w:p w14:paraId="42B8ECB6" w14:textId="77777777" w:rsidR="00086E3D" w:rsidRPr="00086E3D" w:rsidRDefault="00086E3D" w:rsidP="00086E3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r w:rsidRPr="00086E3D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 w sprawie:</w:t>
      </w:r>
    </w:p>
    <w:p w14:paraId="4B5DDC55" w14:textId="77777777" w:rsidR="00086E3D" w:rsidRPr="00086E3D" w:rsidRDefault="00086E3D" w:rsidP="00086E3D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Wieloletniej Prognozy Finansowej Gminy Chorzele na lata 2023-2036,</w:t>
      </w:r>
    </w:p>
    <w:p w14:paraId="6ADA7707" w14:textId="77777777" w:rsidR="00086E3D" w:rsidRPr="00086E3D" w:rsidRDefault="00086E3D" w:rsidP="00086E3D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zmiany uchwały budżetowej na 2023 rok,</w:t>
      </w:r>
      <w:bookmarkStart w:id="8" w:name="_Hlk123110119"/>
    </w:p>
    <w:p w14:paraId="5A1532B0" w14:textId="77777777" w:rsidR="00086E3D" w:rsidRPr="00086E3D" w:rsidRDefault="00086E3D" w:rsidP="00086E3D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bCs/>
          <w:sz w:val="24"/>
          <w:szCs w:val="24"/>
          <w:lang w:eastAsia="ar-SA"/>
        </w:rPr>
        <w:t>wyrażenia zgody na nabycie nieruchomości na rzecz Gminy Chorzele,</w:t>
      </w:r>
    </w:p>
    <w:p w14:paraId="7A46808C" w14:textId="77777777" w:rsidR="00086E3D" w:rsidRPr="00086E3D" w:rsidRDefault="00086E3D" w:rsidP="00086E3D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t>wyrażenia zgody na nabycie nieruchomości na rzecz Gminy Chorzele,</w:t>
      </w:r>
    </w:p>
    <w:p w14:paraId="7DBE694D" w14:textId="77777777" w:rsidR="00086E3D" w:rsidRPr="00086E3D" w:rsidRDefault="00086E3D" w:rsidP="00086E3D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t>przyjęcia ,,Programu opieki nad zwierzętami bezdomnymi oraz zapobiegania bezdomności zwierząt na terenie Gminy Chorzele na rok 2023”,</w:t>
      </w:r>
    </w:p>
    <w:p w14:paraId="0CDAA54A" w14:textId="77777777" w:rsidR="00086E3D" w:rsidRPr="00086E3D" w:rsidRDefault="00086E3D" w:rsidP="00086E3D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t>określenia wymagań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Miasta i Gminy Chorzele,</w:t>
      </w:r>
    </w:p>
    <w:p w14:paraId="3B03B42B" w14:textId="77777777" w:rsidR="00086E3D" w:rsidRPr="00086E3D" w:rsidRDefault="00086E3D" w:rsidP="00086E3D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t>zmiany Uchwały Nr 224/XXXVI/17 Rady Miejskiej w Chorzelach z dnia 29 marca 2017r. w sprawie określenia kryteriów na drugim etapie postępowania rekrutacyjnego do przedszkola samorządowego i oddziałów przedszkolnych przy publicznych szkołach podstawowych prowadzonych przez Gminę Chorzele oraz dokumentów niezbędnych do potwierdzenia tych kryteriów, a także liczby punktów możliwej do uzyskania za poszczególne kryteria,</w:t>
      </w:r>
    </w:p>
    <w:p w14:paraId="18239683" w14:textId="77777777" w:rsidR="00086E3D" w:rsidRPr="00086E3D" w:rsidRDefault="00086E3D" w:rsidP="00086E3D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t xml:space="preserve">zmiany Uchwały Nr 179/XXVI/16 Rady Miejskiej w Chorzelach z dnia 28 </w:t>
      </w:r>
      <w:r w:rsidRPr="00086E3D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lastRenderedPageBreak/>
        <w:t>października 2016r. w sprawie: Regulaminu wynagradzania nauczycieli zatrudnionych w szkołach prowadzonych przez Gminę Chorzele.</w:t>
      </w:r>
    </w:p>
    <w:p w14:paraId="2851DE9B" w14:textId="77777777" w:rsidR="00086E3D" w:rsidRPr="00086E3D" w:rsidRDefault="00086E3D" w:rsidP="00086E3D">
      <w:pPr>
        <w:widowControl w:val="0"/>
        <w:numPr>
          <w:ilvl w:val="0"/>
          <w:numId w:val="3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bCs/>
          <w:kern w:val="1"/>
          <w:sz w:val="24"/>
          <w:szCs w:val="24"/>
          <w:lang w:eastAsia="zh-CN" w:bidi="hi-IN"/>
        </w:rPr>
        <w:t>rozpatrzenia wniosku.</w:t>
      </w:r>
    </w:p>
    <w:p w14:paraId="67D5B0EE" w14:textId="77777777" w:rsidR="00086E3D" w:rsidRPr="00086E3D" w:rsidRDefault="00086E3D" w:rsidP="00086E3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bookmarkStart w:id="9" w:name="_Hlk494351954"/>
      <w:bookmarkEnd w:id="4"/>
      <w:bookmarkEnd w:id="6"/>
      <w:bookmarkEnd w:id="8"/>
      <w:r w:rsidRPr="00086E3D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0BF18563" w14:textId="77777777" w:rsidR="00086E3D" w:rsidRPr="00086E3D" w:rsidRDefault="00086E3D" w:rsidP="00086E3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086E3D">
        <w:rPr>
          <w:rFonts w:ascii="Tahoma" w:eastAsia="Times New Roman" w:hAnsi="Tahoma" w:cs="Tahoma"/>
          <w:kern w:val="3"/>
          <w:sz w:val="24"/>
          <w:szCs w:val="24"/>
          <w:lang w:eastAsia="ar-SA" w:bidi="fa-IR"/>
        </w:rPr>
        <w:t>Zamknięcie obrad</w:t>
      </w:r>
      <w:r w:rsidRPr="00086E3D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  <w:bookmarkEnd w:id="0"/>
      <w:bookmarkEnd w:id="1"/>
      <w:bookmarkEnd w:id="2"/>
      <w:bookmarkEnd w:id="3"/>
      <w:bookmarkEnd w:id="5"/>
      <w:bookmarkEnd w:id="9"/>
    </w:p>
    <w:p w14:paraId="079F6D42" w14:textId="77777777" w:rsidR="00086E3D" w:rsidRDefault="00086E3D" w:rsidP="00086E3D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86E3D">
        <w:rPr>
          <w:rFonts w:ascii="Tahoma" w:hAnsi="Tahoma" w:cs="Tahoma"/>
          <w:sz w:val="24"/>
          <w:szCs w:val="24"/>
        </w:rPr>
        <w:t xml:space="preserve">           </w:t>
      </w:r>
    </w:p>
    <w:p w14:paraId="4B96E228" w14:textId="04673D18" w:rsidR="00086E3D" w:rsidRPr="00086E3D" w:rsidRDefault="00086E3D" w:rsidP="00086E3D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86E3D">
        <w:rPr>
          <w:rFonts w:ascii="Tahoma" w:hAnsi="Tahoma" w:cs="Tahoma"/>
          <w:sz w:val="24"/>
          <w:szCs w:val="24"/>
        </w:rPr>
        <w:t xml:space="preserve">                Przewodniczący Rady Miejskiej </w:t>
      </w:r>
    </w:p>
    <w:p w14:paraId="766F0566" w14:textId="77777777" w:rsidR="00086E3D" w:rsidRPr="00086E3D" w:rsidRDefault="00086E3D" w:rsidP="00086E3D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86E3D">
        <w:rPr>
          <w:rFonts w:ascii="Tahoma" w:hAnsi="Tahoma" w:cs="Tahoma"/>
          <w:sz w:val="24"/>
          <w:szCs w:val="24"/>
        </w:rPr>
        <w:t xml:space="preserve">                             w Chorzelach</w:t>
      </w:r>
    </w:p>
    <w:p w14:paraId="1C2F1756" w14:textId="77777777" w:rsidR="00086E3D" w:rsidRPr="00086E3D" w:rsidRDefault="00086E3D" w:rsidP="00086E3D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86E3D">
        <w:rPr>
          <w:rFonts w:ascii="Tahoma" w:hAnsi="Tahoma" w:cs="Tahoma"/>
          <w:sz w:val="24"/>
          <w:szCs w:val="24"/>
        </w:rPr>
        <w:t xml:space="preserve">                             Michał Wiśnicki</w:t>
      </w:r>
    </w:p>
    <w:p w14:paraId="761B325C" w14:textId="77777777" w:rsidR="00CF5983" w:rsidRDefault="00CF5983"/>
    <w:sectPr w:rsidR="00CF5983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E4A"/>
    <w:multiLevelType w:val="hybridMultilevel"/>
    <w:tmpl w:val="4802D8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36438966">
    <w:abstractNumId w:val="1"/>
  </w:num>
  <w:num w:numId="2" w16cid:durableId="1314986108">
    <w:abstractNumId w:val="1"/>
    <w:lvlOverride w:ilvl="0">
      <w:startOverride w:val="1"/>
    </w:lvlOverride>
  </w:num>
  <w:num w:numId="3" w16cid:durableId="52895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3D"/>
    <w:rsid w:val="00086E3D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9891"/>
  <w15:chartTrackingRefBased/>
  <w15:docId w15:val="{830ADB72-62D8-40E2-9D8C-8174B52D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E3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086E3D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086E3D"/>
    <w:pPr>
      <w:ind w:left="708"/>
    </w:pPr>
  </w:style>
  <w:style w:type="character" w:customStyle="1" w:styleId="FontStyle15">
    <w:name w:val="Font Style15"/>
    <w:rsid w:val="00086E3D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</cp:revision>
  <dcterms:created xsi:type="dcterms:W3CDTF">2023-03-23T12:33:00Z</dcterms:created>
  <dcterms:modified xsi:type="dcterms:W3CDTF">2023-03-23T12:35:00Z</dcterms:modified>
</cp:coreProperties>
</file>