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D594" w14:textId="0FE1D2E2" w:rsidR="00444E01" w:rsidRPr="00983B26" w:rsidRDefault="00444E01" w:rsidP="00983B26">
      <w:pPr>
        <w:pStyle w:val="Nagwek1"/>
      </w:pPr>
      <w:r w:rsidRPr="00983B26">
        <w:t>Załącznik do Zarządzenia Nr</w:t>
      </w:r>
      <w:r w:rsidR="00736718" w:rsidRPr="00983B26">
        <w:t xml:space="preserve"> </w:t>
      </w:r>
      <w:r w:rsidR="00983B26" w:rsidRPr="00983B26">
        <w:t>87</w:t>
      </w:r>
      <w:r w:rsidRPr="00983B26">
        <w:t xml:space="preserve">/ </w:t>
      </w:r>
      <w:r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>20</w:t>
      </w:r>
      <w:r w:rsidR="00096232"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>2</w:t>
      </w:r>
      <w:r w:rsidR="006F161D"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>3</w:t>
      </w:r>
      <w:r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 xml:space="preserve"> </w:t>
      </w:r>
      <w:r w:rsidRPr="00983B26">
        <w:t>Burmistrza Miasta i Gminy Chorzele z dnia</w:t>
      </w:r>
      <w:r w:rsidR="006F161D" w:rsidRPr="00983B26">
        <w:t xml:space="preserve"> </w:t>
      </w:r>
      <w:r w:rsidR="00456EE3" w:rsidRPr="00983B26">
        <w:t>28</w:t>
      </w:r>
      <w:r w:rsidR="001D052A" w:rsidRPr="00983B26">
        <w:t xml:space="preserve"> marca</w:t>
      </w:r>
      <w:r w:rsidR="00C865C7" w:rsidRPr="00983B26">
        <w:t xml:space="preserve"> </w:t>
      </w:r>
      <w:r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>20</w:t>
      </w:r>
      <w:r w:rsidR="00096232"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>2</w:t>
      </w:r>
      <w:r w:rsidR="006F161D" w:rsidRPr="00983B26">
        <w:rPr>
          <w:rStyle w:val="Teksttreci3Pogrubienie"/>
          <w:rFonts w:ascii="Tahoma" w:eastAsiaTheme="majorEastAsia" w:hAnsi="Tahoma" w:cstheme="majorBidi"/>
          <w:b w:val="0"/>
          <w:bCs w:val="0"/>
          <w:color w:val="2F5496" w:themeColor="accent1" w:themeShade="BF"/>
          <w:sz w:val="32"/>
          <w:szCs w:val="32"/>
          <w:shd w:val="clear" w:color="auto" w:fill="auto"/>
          <w:lang w:eastAsia="en-US" w:bidi="ar-SA"/>
        </w:rPr>
        <w:t>3</w:t>
      </w:r>
      <w:r w:rsidRPr="00983B26">
        <w:t>r.</w:t>
      </w:r>
    </w:p>
    <w:p w14:paraId="57215173" w14:textId="6DD79BF7" w:rsidR="00444E01" w:rsidRPr="00983B26" w:rsidRDefault="00444E01" w:rsidP="00983B26">
      <w:pPr>
        <w:pStyle w:val="Nagwek1"/>
      </w:pP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BURMISTRZ MIASTA I GMINY CHORZELE</w:t>
      </w:r>
      <w:r w:rsidR="00983B26">
        <w:t xml:space="preserve"> 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OGŁASZA OTWARTY KONKURS OFERT NA REALIZACJE</w:t>
      </w:r>
      <w:r w:rsidRPr="00983B26">
        <w:t xml:space="preserve"> 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ZADAŃ PUBLICZNYCH W ROKU 20</w:t>
      </w:r>
      <w:r w:rsidR="008C6CCD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2</w:t>
      </w:r>
      <w:r w:rsidR="006F161D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3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W ZAKRESIE WSPIERANIA I UPOWSZECHNIANIA</w:t>
      </w:r>
      <w:r w:rsidRPr="00983B26">
        <w:t xml:space="preserve"> 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KULTURY FIZYCZNEJ</w:t>
      </w:r>
      <w:r w:rsidR="006C1784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OCHRONY 1 PROMOCJI ZDROWIA</w:t>
      </w:r>
      <w:r w:rsidR="006C1784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EKOLOGII</w:t>
      </w:r>
      <w:r w:rsidR="004E5B33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,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OCHRONY ZWIERZĄT ORAZ OCHRONY DZIEDZICTWA PRZYRODNICZEGO</w:t>
      </w:r>
      <w:r w:rsidR="006C1784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KULTURY</w:t>
      </w:r>
      <w:r w:rsidR="006C1784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,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SZTUKI </w:t>
      </w:r>
      <w:r w:rsidR="00141B0C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,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OCHRONY</w:t>
      </w:r>
      <w:r w:rsidR="00141B0C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DÓBR KULTURY I 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DZIEDZICTWA NARODOWEGO</w:t>
      </w:r>
      <w:r w:rsidR="004E5B33"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;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 xml:space="preserve"> POMOCY</w:t>
      </w:r>
      <w:r w:rsidRPr="00983B26">
        <w:t xml:space="preserve"> </w:t>
      </w:r>
      <w:r w:rsidRPr="00983B26">
        <w:rPr>
          <w:rStyle w:val="Teksttreci20"/>
          <w:rFonts w:ascii="Tahoma" w:eastAsiaTheme="minorHAnsi" w:hAnsi="Tahoma" w:cs="Tahoma"/>
          <w:b/>
          <w:sz w:val="24"/>
          <w:szCs w:val="24"/>
        </w:rPr>
        <w:t>SPOŁECZNEJ I DZIAŁALNOŚCI NA RZECZ OSÓB NIEPEŁNOSPRAWNYCH</w:t>
      </w:r>
    </w:p>
    <w:p w14:paraId="343E8E62" w14:textId="34B48297" w:rsidR="00444E01" w:rsidRPr="00983B26" w:rsidRDefault="00444E01" w:rsidP="00983B26">
      <w:pPr>
        <w:widowControl w:val="0"/>
        <w:spacing w:after="22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Na podstawie art. 11 ust </w:t>
      </w:r>
      <w:r w:rsidR="00F55CC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oraz art. 13 </w:t>
      </w:r>
      <w:bookmarkStart w:id="0" w:name="_Hlk99088583"/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ustawy z dnia 24 kwietnia 2003 r. o działalności pożytku publicznego i o wolontariacie</w:t>
      </w:r>
      <w:bookmarkEnd w:id="0"/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="00F55CC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(</w:t>
      </w:r>
      <w:r w:rsidR="00F55CCF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Dz.U. z 20</w:t>
      </w:r>
      <w:r w:rsidR="0030469E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2</w:t>
      </w:r>
      <w:r w:rsidR="006F161D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2</w:t>
      </w:r>
      <w:r w:rsidR="00F55CCF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r. poz. </w:t>
      </w:r>
      <w:r w:rsidR="0030469E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1</w:t>
      </w:r>
      <w:r w:rsidR="006F161D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327</w:t>
      </w:r>
      <w:r w:rsidR="006030C1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</w:t>
      </w:r>
      <w:r w:rsidR="00C34633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proofErr w:type="spellStart"/>
      <w:r w:rsidR="00C34633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późn</w:t>
      </w:r>
      <w:proofErr w:type="spellEnd"/>
      <w:r w:rsidR="00C34633" w:rsidRPr="00983B2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 zm.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Gmina Chorzele ogłasza otwarty konkurs ofert na realizację zadań publicznych w roku 20</w:t>
      </w:r>
      <w:r w:rsidR="006C5878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6F161D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3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w zakresie wspierania i upowszechniania kultury fizycznej, ochrony i promocji zdrowia, ochrony środowiska i ekologii, kultury, sztuki i ochrony </w:t>
      </w:r>
      <w:r w:rsidR="00141B0C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dóbr kultury i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dziedzictwa narodowego, pomocy społecznej i działalności na rzecz osób niepełnosprawnych.</w:t>
      </w:r>
    </w:p>
    <w:p w14:paraId="5EE904C4" w14:textId="77777777" w:rsidR="00E726F2" w:rsidRPr="00983B26" w:rsidRDefault="00E726F2" w:rsidP="00983B26">
      <w:pPr>
        <w:widowControl w:val="0"/>
        <w:spacing w:after="85" w:line="36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</w:pPr>
      <w:r w:rsidRPr="00983B26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Cel konkursu</w:t>
      </w:r>
    </w:p>
    <w:p w14:paraId="2C68B1C4" w14:textId="77777777" w:rsidR="00E726F2" w:rsidRPr="00983B26" w:rsidRDefault="00E726F2" w:rsidP="00983B26">
      <w:pPr>
        <w:widowControl w:val="0"/>
        <w:spacing w:after="169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Konkurs ma na celu wyłonienie ofert i zlecenie realizacji zadań w zakresie wspierania i upowszechniania kultury fizycznej, ochrony i promocji zdrowia, ekologii,</w:t>
      </w:r>
      <w:r w:rsidR="002F320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ochrony zwierząt oraz ochrony dziedzictwa przyrodniczego,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kultury</w:t>
      </w:r>
      <w:r w:rsidR="002F320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 sztuki, ochrony dóbr kultury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i ochrony dziedzictwa narodowego, pomocy społecznej</w:t>
      </w:r>
      <w:r w:rsidR="002F320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 w tym pomocy rodzinom i osobom w trudnej sytuacji życiowej oraz wyrównania szans tych rodzin i osób,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działalności na rzecz osób niepełnosprawnych, podejmowanych na rzecz rozwoju gminy Chorzel</w:t>
      </w:r>
      <w:r w:rsidR="002F320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 zaspokajania potrzeb mieszkańców gminy Chorzele</w:t>
      </w:r>
      <w:r w:rsidR="002F320F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i nastąpi w formie wsparcia z udzieleniem dotacji na dofinansowanie ich realizacji.</w:t>
      </w:r>
    </w:p>
    <w:p w14:paraId="47786885" w14:textId="5CEC7894" w:rsidR="002F320F" w:rsidRPr="00983B26" w:rsidRDefault="002F320F" w:rsidP="00983B26">
      <w:pPr>
        <w:widowControl w:val="0"/>
        <w:numPr>
          <w:ilvl w:val="0"/>
          <w:numId w:val="1"/>
        </w:numPr>
        <w:tabs>
          <w:tab w:val="left" w:pos="298"/>
        </w:tabs>
        <w:spacing w:after="0" w:line="360" w:lineRule="auto"/>
        <w:outlineLvl w:val="0"/>
        <w:rPr>
          <w:rStyle w:val="Nagwek11"/>
          <w:rFonts w:ascii="Tahoma" w:eastAsiaTheme="minorHAnsi" w:hAnsi="Tahoma" w:cs="Tahoma"/>
          <w:b w:val="0"/>
          <w:bCs w:val="0"/>
          <w:color w:val="auto"/>
          <w:sz w:val="24"/>
          <w:szCs w:val="24"/>
          <w:u w:val="none"/>
          <w:lang w:eastAsia="en-US" w:bidi="ar-SA"/>
        </w:rPr>
      </w:pPr>
      <w:bookmarkStart w:id="1" w:name="bookmark0"/>
      <w:r w:rsidRPr="00983B26">
        <w:rPr>
          <w:rStyle w:val="Nagwek11"/>
          <w:rFonts w:ascii="Tahoma" w:eastAsiaTheme="minorHAnsi" w:hAnsi="Tahoma" w:cs="Tahoma"/>
          <w:sz w:val="24"/>
          <w:szCs w:val="24"/>
        </w:rPr>
        <w:t xml:space="preserve">Rodzaje zadań oraz wysokość środków publicznych przeznaczonych na realizację zadań </w:t>
      </w:r>
      <w:bookmarkEnd w:id="1"/>
      <w:r w:rsidRPr="00983B26">
        <w:rPr>
          <w:rStyle w:val="Nagwek11"/>
          <w:rFonts w:ascii="Tahoma" w:eastAsiaTheme="minorHAnsi" w:hAnsi="Tahoma" w:cs="Tahoma"/>
          <w:sz w:val="24"/>
          <w:szCs w:val="24"/>
        </w:rPr>
        <w:t>w 20</w:t>
      </w:r>
      <w:r w:rsidR="00096232" w:rsidRPr="00983B26">
        <w:rPr>
          <w:rStyle w:val="Nagwek11"/>
          <w:rFonts w:ascii="Tahoma" w:eastAsiaTheme="minorHAnsi" w:hAnsi="Tahoma" w:cs="Tahoma"/>
          <w:sz w:val="24"/>
          <w:szCs w:val="24"/>
        </w:rPr>
        <w:t>2</w:t>
      </w:r>
      <w:r w:rsidR="006F161D" w:rsidRPr="00983B26">
        <w:rPr>
          <w:rStyle w:val="Nagwek11"/>
          <w:rFonts w:ascii="Tahoma" w:eastAsiaTheme="minorHAnsi" w:hAnsi="Tahoma" w:cs="Tahoma"/>
          <w:sz w:val="24"/>
          <w:szCs w:val="24"/>
        </w:rPr>
        <w:t>3</w:t>
      </w:r>
      <w:r w:rsidRPr="00983B26">
        <w:rPr>
          <w:rStyle w:val="Nagwek11"/>
          <w:rFonts w:ascii="Tahoma" w:eastAsiaTheme="minorHAnsi" w:hAnsi="Tahoma" w:cs="Tahoma"/>
          <w:sz w:val="24"/>
          <w:szCs w:val="24"/>
        </w:rPr>
        <w:t xml:space="preserve"> r.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554"/>
        <w:gridCol w:w="3043"/>
      </w:tblGrid>
      <w:tr w:rsidR="002F320F" w:rsidRPr="00983B26" w14:paraId="12FF933E" w14:textId="77777777" w:rsidTr="002F320F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E989F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Lp.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1F196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Rodzaj zadania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E0200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Planowana kwota dotacji</w:t>
            </w:r>
          </w:p>
        </w:tc>
      </w:tr>
      <w:tr w:rsidR="002F320F" w:rsidRPr="00983B26" w14:paraId="50D3A738" w14:textId="77777777" w:rsidTr="00E341AC">
        <w:trPr>
          <w:trHeight w:hRule="exact"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071CF" w14:textId="77777777" w:rsidR="002F320F" w:rsidRPr="00983B26" w:rsidRDefault="002F320F" w:rsidP="00983B26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B0C8E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Wspieranie i upowszechnianie kultury fizycznej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D9541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983B26" w14:paraId="00631289" w14:textId="77777777" w:rsidTr="002F320F">
        <w:trPr>
          <w:trHeight w:hRule="exact"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2E98E" w14:textId="77777777" w:rsidR="002F320F" w:rsidRPr="00983B26" w:rsidRDefault="002F320F" w:rsidP="00983B26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6E119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Ochrona i promocja zdrowia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6673B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983B26" w14:paraId="31DBF6EB" w14:textId="77777777" w:rsidTr="00E341AC">
        <w:trPr>
          <w:trHeight w:hRule="exact" w:val="4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CBE9" w14:textId="77777777" w:rsidR="002F320F" w:rsidRPr="00983B26" w:rsidRDefault="002F320F" w:rsidP="00983B26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A80D" w14:textId="7FAAF048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Ekologia, ochrona zwierząt oraz </w:t>
            </w:r>
            <w:r w:rsidR="0077185C"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ochrony </w:t>
            </w: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dziedzictwa przyrodniczego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4CD12" w14:textId="7C5096D7" w:rsidR="002F320F" w:rsidRPr="00983B26" w:rsidRDefault="0030469E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1</w:t>
            </w:r>
            <w:r w:rsidR="002F320F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0.000,00 zł</w:t>
            </w:r>
          </w:p>
        </w:tc>
      </w:tr>
      <w:tr w:rsidR="002F320F" w:rsidRPr="00983B26" w14:paraId="507C5BAC" w14:textId="77777777" w:rsidTr="002F320F">
        <w:trPr>
          <w:trHeight w:hRule="exact" w:val="70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64DE" w14:textId="77777777" w:rsidR="002F320F" w:rsidRPr="00983B26" w:rsidRDefault="002F320F" w:rsidP="00983B26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8E23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Kultura, sztuka, ochrona dóbr kultury i dziedzictwa narodowego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7A75D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983B26" w14:paraId="7DF4656E" w14:textId="77777777" w:rsidTr="002F320F">
        <w:trPr>
          <w:trHeight w:hRule="exact"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5BADD" w14:textId="77777777" w:rsidR="002F320F" w:rsidRPr="00983B26" w:rsidRDefault="002F320F" w:rsidP="00983B26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E80E9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Pomoc społeczna, w tym rodzinom i osobom w trudnej sytuacji życiowej oraz wyrównywanie szans tych rodzin i</w:t>
            </w:r>
            <w:r w:rsidR="00E341AC"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 osób</w:t>
            </w:r>
          </w:p>
          <w:p w14:paraId="79542F33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3BF73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2F320F" w:rsidRPr="00983B26" w14:paraId="3FE7CF02" w14:textId="77777777" w:rsidTr="002F320F"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4382E" w14:textId="77777777" w:rsidR="002F320F" w:rsidRPr="00983B26" w:rsidRDefault="002F320F" w:rsidP="00983B26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6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C0313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Działalność na rzecz osób niepełnosprawnych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9285" w14:textId="77777777" w:rsidR="002F320F" w:rsidRPr="00983B26" w:rsidRDefault="002F320F" w:rsidP="00983B26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3AFD5FA3" w14:textId="77777777" w:rsidR="002F320F" w:rsidRPr="00983B26" w:rsidRDefault="002F320F" w:rsidP="00983B26">
      <w:pPr>
        <w:widowControl w:val="0"/>
        <w:tabs>
          <w:tab w:val="left" w:pos="298"/>
        </w:tabs>
        <w:spacing w:after="0" w:line="360" w:lineRule="auto"/>
        <w:outlineLvl w:val="0"/>
        <w:rPr>
          <w:rFonts w:ascii="Tahoma" w:hAnsi="Tahoma" w:cs="Tahoma"/>
          <w:sz w:val="24"/>
          <w:szCs w:val="24"/>
        </w:rPr>
      </w:pPr>
    </w:p>
    <w:p w14:paraId="254AB6E0" w14:textId="6CD438E1" w:rsidR="00E341AC" w:rsidRPr="00983B26" w:rsidRDefault="00E341AC" w:rsidP="00983B26">
      <w:pPr>
        <w:widowControl w:val="0"/>
        <w:numPr>
          <w:ilvl w:val="0"/>
          <w:numId w:val="1"/>
        </w:numPr>
        <w:tabs>
          <w:tab w:val="left" w:pos="380"/>
        </w:tabs>
        <w:spacing w:after="73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2" w:name="bookmark1"/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Wysokość środków publicznych przeznaczonych na realizację zadań w 20</w:t>
      </w:r>
      <w:r w:rsidR="00096232"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2</w:t>
      </w:r>
      <w:r w:rsidR="004914BC"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3</w:t>
      </w:r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r.</w:t>
      </w:r>
      <w:bookmarkEnd w:id="2"/>
    </w:p>
    <w:p w14:paraId="3E566DDE" w14:textId="3ED5F034" w:rsidR="00E341AC" w:rsidRPr="00983B26" w:rsidRDefault="00E341AC" w:rsidP="00983B26">
      <w:pPr>
        <w:widowControl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Na realizację w/w zadań Gmina Chorzele przeznaczy środki, w ramach kwot określonych w budżecie na rok 20</w:t>
      </w:r>
      <w:r w:rsidR="00096232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6F161D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3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14C1A3DC" w14:textId="77777777" w:rsidR="00E341AC" w:rsidRPr="00983B26" w:rsidRDefault="00E341AC" w:rsidP="00983B26">
      <w:pPr>
        <w:widowControl w:val="0"/>
        <w:numPr>
          <w:ilvl w:val="0"/>
          <w:numId w:val="1"/>
        </w:numPr>
        <w:tabs>
          <w:tab w:val="left" w:pos="484"/>
        </w:tabs>
        <w:spacing w:after="183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3" w:name="bookmark2"/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Zasady przyznawania dotacji</w:t>
      </w:r>
      <w:bookmarkEnd w:id="3"/>
    </w:p>
    <w:p w14:paraId="63B7E9F7" w14:textId="77777777" w:rsidR="00E341AC" w:rsidRPr="00983B26" w:rsidRDefault="00E341AC" w:rsidP="00983B26">
      <w:pPr>
        <w:widowControl w:val="0"/>
        <w:spacing w:after="13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Zasady przyznawania dotacji na realizację w/w zadania określają przepisy:</w:t>
      </w:r>
    </w:p>
    <w:p w14:paraId="219787AB" w14:textId="6EE36494" w:rsidR="00E341AC" w:rsidRPr="00983B26" w:rsidRDefault="00E341AC" w:rsidP="00983B26">
      <w:pPr>
        <w:widowControl w:val="0"/>
        <w:numPr>
          <w:ilvl w:val="0"/>
          <w:numId w:val="2"/>
        </w:numPr>
        <w:tabs>
          <w:tab w:val="left" w:pos="244"/>
        </w:tabs>
        <w:spacing w:after="171" w:line="360" w:lineRule="auto"/>
        <w:ind w:right="14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ustawy z dnia 24 kwietnia 2003 roku o działalności pożytku publicznego i o wolontariacie (Dz.U. z 20</w:t>
      </w:r>
      <w:r w:rsidR="0030469E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6F161D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r. poz. </w:t>
      </w:r>
      <w:r w:rsidR="0030469E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="006F161D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32</w:t>
      </w:r>
      <w:r w:rsidR="00E95387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7</w:t>
      </w:r>
      <w:r w:rsidR="000F3DBA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z</w:t>
      </w:r>
      <w:r w:rsidR="00C34633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proofErr w:type="spellStart"/>
      <w:r w:rsidR="00C34633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późn</w:t>
      </w:r>
      <w:proofErr w:type="spellEnd"/>
      <w:r w:rsidR="00C34633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 zm.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);</w:t>
      </w:r>
    </w:p>
    <w:p w14:paraId="4D3C63EB" w14:textId="55F58974" w:rsidR="00E341AC" w:rsidRPr="00983B26" w:rsidRDefault="00E341AC" w:rsidP="00983B26">
      <w:pPr>
        <w:widowControl w:val="0"/>
        <w:numPr>
          <w:ilvl w:val="0"/>
          <w:numId w:val="2"/>
        </w:numPr>
        <w:tabs>
          <w:tab w:val="left" w:pos="244"/>
        </w:tabs>
        <w:spacing w:after="131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bookmarkStart w:id="4" w:name="_Hlk99088611"/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ustawy z dnia 27 sierpnia 2009 r. o finansach publicznych </w:t>
      </w:r>
      <w:bookmarkEnd w:id="4"/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(Dz. U. z 20</w:t>
      </w:r>
      <w:r w:rsidR="009B508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6F161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r. poz. </w:t>
      </w:r>
      <w:r w:rsidR="006F161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1634</w:t>
      </w:r>
      <w:r w:rsidR="00864368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z </w:t>
      </w:r>
      <w:proofErr w:type="spellStart"/>
      <w:r w:rsidR="00864368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="00864368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 zm.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)</w:t>
      </w:r>
    </w:p>
    <w:p w14:paraId="20D1FC13" w14:textId="77777777" w:rsidR="00E341AC" w:rsidRPr="00983B26" w:rsidRDefault="00E341AC" w:rsidP="00983B26">
      <w:pPr>
        <w:widowControl w:val="0"/>
        <w:numPr>
          <w:ilvl w:val="0"/>
          <w:numId w:val="3"/>
        </w:numPr>
        <w:tabs>
          <w:tab w:val="left" w:pos="331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Przyznanie dotacji na realizację zadania nastąpi na podstawie umowy zawartej z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podmiotem, którego oferta zostanie wybrana w konkursie.</w:t>
      </w:r>
    </w:p>
    <w:p w14:paraId="32C0263E" w14:textId="77777777" w:rsidR="00E341AC" w:rsidRPr="00983B26" w:rsidRDefault="00E341AC" w:rsidP="00983B26">
      <w:pPr>
        <w:widowControl w:val="0"/>
        <w:numPr>
          <w:ilvl w:val="0"/>
          <w:numId w:val="3"/>
        </w:numPr>
        <w:tabs>
          <w:tab w:val="left" w:pos="331"/>
        </w:tabs>
        <w:spacing w:after="18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nie może być realizowane przez podmiot niebędący stroną umowy, o której mowa w pkt 1.</w:t>
      </w:r>
    </w:p>
    <w:p w14:paraId="1087DAFD" w14:textId="77777777" w:rsidR="005B54B7" w:rsidRPr="00983B26" w:rsidRDefault="005B54B7" w:rsidP="00983B26">
      <w:pPr>
        <w:widowControl w:val="0"/>
        <w:numPr>
          <w:ilvl w:val="0"/>
          <w:numId w:val="1"/>
        </w:numPr>
        <w:tabs>
          <w:tab w:val="left" w:pos="484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5" w:name="bookmark3"/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Warunki składania ofert</w:t>
      </w:r>
      <w:bookmarkEnd w:id="5"/>
    </w:p>
    <w:p w14:paraId="46E8D3CE" w14:textId="77777777" w:rsidR="005B54B7" w:rsidRPr="00983B26" w:rsidRDefault="005B54B7" w:rsidP="00983B26">
      <w:pPr>
        <w:widowControl w:val="0"/>
        <w:numPr>
          <w:ilvl w:val="0"/>
          <w:numId w:val="4"/>
        </w:numPr>
        <w:tabs>
          <w:tab w:val="left" w:pos="30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Podmiotami uprawnianymi do złożenia oferty są:</w:t>
      </w:r>
    </w:p>
    <w:p w14:paraId="6D127301" w14:textId="39819EE1" w:rsidR="005B54B7" w:rsidRPr="00983B26" w:rsidRDefault="005B54B7" w:rsidP="00983B26">
      <w:pPr>
        <w:widowControl w:val="0"/>
        <w:numPr>
          <w:ilvl w:val="0"/>
          <w:numId w:val="5"/>
        </w:numPr>
        <w:tabs>
          <w:tab w:val="left" w:pos="1139"/>
        </w:tabs>
        <w:spacing w:after="124" w:line="360" w:lineRule="auto"/>
        <w:ind w:left="780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organizacje pozarządowe w rozumieniu ustawy z dnia 24 kwietnia 2003</w:t>
      </w:r>
      <w:r w:rsidR="00E724D3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r. o działalności pożytku publicznego i o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wolontariacie</w:t>
      </w:r>
      <w:r w:rsidR="00E724D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(Dz.U. z 2</w:t>
      </w:r>
      <w:r w:rsidR="0030469E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02</w:t>
      </w:r>
      <w:r w:rsidR="006F161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E724D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poz. </w:t>
      </w:r>
      <w:r w:rsidR="0030469E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="006F161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32</w:t>
      </w:r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7</w:t>
      </w:r>
      <w:r w:rsidR="000F3DBA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z</w:t>
      </w:r>
      <w:r w:rsidR="00C3463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proofErr w:type="spellStart"/>
      <w:r w:rsidR="00C3463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="00C3463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 zm</w:t>
      </w:r>
      <w:r w:rsidR="000F3DBA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="00E724D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)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,</w:t>
      </w:r>
    </w:p>
    <w:p w14:paraId="77D2E026" w14:textId="77777777" w:rsidR="005B54B7" w:rsidRPr="00983B26" w:rsidRDefault="005B54B7" w:rsidP="00983B26">
      <w:pPr>
        <w:widowControl w:val="0"/>
        <w:numPr>
          <w:ilvl w:val="0"/>
          <w:numId w:val="5"/>
        </w:numPr>
        <w:tabs>
          <w:tab w:val="left" w:pos="1168"/>
        </w:tabs>
        <w:spacing w:after="163" w:line="360" w:lineRule="auto"/>
        <w:ind w:lef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osoby prawne i jednostki organizacyjne działają</w:t>
      </w:r>
      <w:r w:rsidR="00107B5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6FEE1C7F" w14:textId="77777777" w:rsidR="005B54B7" w:rsidRPr="00983B26" w:rsidRDefault="005B54B7" w:rsidP="00983B26">
      <w:pPr>
        <w:widowControl w:val="0"/>
        <w:numPr>
          <w:ilvl w:val="0"/>
          <w:numId w:val="5"/>
        </w:numPr>
        <w:tabs>
          <w:tab w:val="left" w:pos="1139"/>
        </w:tabs>
        <w:spacing w:after="178" w:line="360" w:lineRule="auto"/>
        <w:ind w:lef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stowarzyszenia jednostek samorządu terytorialnego;</w:t>
      </w:r>
    </w:p>
    <w:p w14:paraId="1CC8165F" w14:textId="77777777" w:rsidR="005B54B7" w:rsidRPr="00983B26" w:rsidRDefault="005B54B7" w:rsidP="00983B26">
      <w:pPr>
        <w:widowControl w:val="0"/>
        <w:numPr>
          <w:ilvl w:val="0"/>
          <w:numId w:val="5"/>
        </w:numPr>
        <w:tabs>
          <w:tab w:val="left" w:pos="1144"/>
        </w:tabs>
        <w:spacing w:after="140" w:line="360" w:lineRule="auto"/>
        <w:ind w:lef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spółdzielnie socjalne</w:t>
      </w:r>
    </w:p>
    <w:p w14:paraId="430EF315" w14:textId="60C094C3" w:rsidR="005B54B7" w:rsidRPr="00983B26" w:rsidRDefault="005B54B7" w:rsidP="00983B26">
      <w:pPr>
        <w:widowControl w:val="0"/>
        <w:numPr>
          <w:ilvl w:val="0"/>
          <w:numId w:val="5"/>
        </w:numPr>
        <w:tabs>
          <w:tab w:val="left" w:pos="1144"/>
        </w:tabs>
        <w:spacing w:after="140" w:line="360" w:lineRule="auto"/>
        <w:ind w:left="782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spółki akcyjne i spółki z ograniczoną odpowiedzialnością oraz kluby sportowe będące spółkami działającymi na podstawie przepisów </w:t>
      </w:r>
      <w:bookmarkStart w:id="6" w:name="_Hlk99088648"/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ustawy z dnia 25 czerwca 2010 r.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o sporcie </w:t>
      </w:r>
      <w:bookmarkEnd w:id="6"/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(Dz. U. z 20</w:t>
      </w:r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6F161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r.</w:t>
      </w:r>
      <w:r w:rsidR="0062455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,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poz. </w:t>
      </w:r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="006F161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599</w:t>
      </w:r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z </w:t>
      </w:r>
      <w:proofErr w:type="spellStart"/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 zm.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), które nie działają w celu osiągnięcia zysku oraz przeznaczają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całość dochodu na realizację celów statutowych oraz nie przeznaczają zysku do podziału między swoich członków, udziałowców, akcjonariuszy i pracowników.</w:t>
      </w:r>
    </w:p>
    <w:p w14:paraId="2F904BCA" w14:textId="48E2C367" w:rsidR="005B54B7" w:rsidRPr="00983B26" w:rsidRDefault="005B54B7" w:rsidP="00983B26">
      <w:pPr>
        <w:widowControl w:val="0"/>
        <w:numPr>
          <w:ilvl w:val="0"/>
          <w:numId w:val="4"/>
        </w:numPr>
        <w:tabs>
          <w:tab w:val="left" w:pos="317"/>
        </w:tabs>
        <w:spacing w:after="163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Oferty dotyczące zadania składa się na obowiązującym formularzu określonym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w </w:t>
      </w:r>
      <w:bookmarkStart w:id="7" w:name="_Hlk99088672"/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Rozporządzeniu</w:t>
      </w:r>
      <w:r w:rsidR="00E724D3" w:rsidRPr="00983B26">
        <w:rPr>
          <w:rFonts w:ascii="Tahoma" w:hAnsi="Tahoma" w:cs="Tahoma"/>
          <w:sz w:val="24"/>
          <w:szCs w:val="24"/>
        </w:rPr>
        <w:t xml:space="preserve"> Przewodniczącego Komitetu Do Spraw Pożytku Publicznego z dnia 24 października 2018 r</w:t>
      </w:r>
      <w:r w:rsidR="00E724D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bookmarkEnd w:id="7"/>
      <w:r w:rsidR="00E724D3" w:rsidRPr="00983B26">
        <w:rPr>
          <w:rFonts w:ascii="Tahoma" w:hAnsi="Tahoma" w:cs="Tahoma"/>
          <w:sz w:val="24"/>
          <w:szCs w:val="24"/>
        </w:rPr>
        <w:t>(Dz.U.</w:t>
      </w:r>
      <w:r w:rsidR="004F5F94" w:rsidRPr="00983B26">
        <w:rPr>
          <w:rFonts w:ascii="Tahoma" w:hAnsi="Tahoma" w:cs="Tahoma"/>
          <w:sz w:val="24"/>
          <w:szCs w:val="24"/>
        </w:rPr>
        <w:t xml:space="preserve"> z </w:t>
      </w:r>
      <w:r w:rsidR="00E724D3" w:rsidRPr="00983B26">
        <w:rPr>
          <w:rFonts w:ascii="Tahoma" w:hAnsi="Tahoma" w:cs="Tahoma"/>
          <w:sz w:val="24"/>
          <w:szCs w:val="24"/>
        </w:rPr>
        <w:t>2018 poz.</w:t>
      </w:r>
      <w:r w:rsidR="004F5F94" w:rsidRPr="00983B26">
        <w:rPr>
          <w:rFonts w:ascii="Tahoma" w:hAnsi="Tahoma" w:cs="Tahoma"/>
          <w:sz w:val="24"/>
          <w:szCs w:val="24"/>
        </w:rPr>
        <w:t xml:space="preserve"> </w:t>
      </w:r>
      <w:r w:rsidR="00E724D3" w:rsidRPr="00983B26">
        <w:rPr>
          <w:rFonts w:ascii="Tahoma" w:hAnsi="Tahoma" w:cs="Tahoma"/>
          <w:sz w:val="24"/>
          <w:szCs w:val="24"/>
        </w:rPr>
        <w:t>205</w:t>
      </w:r>
      <w:r w:rsidR="00E95387" w:rsidRPr="00983B26">
        <w:rPr>
          <w:rFonts w:ascii="Tahoma" w:hAnsi="Tahoma" w:cs="Tahoma"/>
          <w:sz w:val="24"/>
          <w:szCs w:val="24"/>
        </w:rPr>
        <w:t>7</w:t>
      </w:r>
      <w:r w:rsidR="00E724D3" w:rsidRPr="00983B26">
        <w:rPr>
          <w:rFonts w:ascii="Tahoma" w:hAnsi="Tahoma" w:cs="Tahoma"/>
          <w:sz w:val="24"/>
          <w:szCs w:val="24"/>
        </w:rPr>
        <w:t>)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</w:p>
    <w:p w14:paraId="4DB85215" w14:textId="77777777" w:rsidR="005B54B7" w:rsidRPr="00983B26" w:rsidRDefault="005B54B7" w:rsidP="00983B26">
      <w:pPr>
        <w:widowControl w:val="0"/>
        <w:numPr>
          <w:ilvl w:val="0"/>
          <w:numId w:val="4"/>
        </w:numPr>
        <w:tabs>
          <w:tab w:val="left" w:pos="317"/>
        </w:tabs>
        <w:spacing w:after="135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 oferty należy ponadto dołączyć oryginał lub kopię:</w:t>
      </w:r>
    </w:p>
    <w:p w14:paraId="3331D755" w14:textId="77777777" w:rsidR="005B54B7" w:rsidRPr="00983B26" w:rsidRDefault="005B54B7" w:rsidP="00983B26">
      <w:pPr>
        <w:widowControl w:val="0"/>
        <w:numPr>
          <w:ilvl w:val="0"/>
          <w:numId w:val="6"/>
        </w:numPr>
        <w:tabs>
          <w:tab w:val="left" w:pos="1141"/>
        </w:tabs>
        <w:spacing w:after="163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aktualnego odpisu z KRS lub innego właściwego rejestru lub ewidencji potwierdzającego status prawny oferenta i umocowanie osób jego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reprezentujących,</w:t>
      </w:r>
    </w:p>
    <w:p w14:paraId="1A1E9A58" w14:textId="77777777" w:rsidR="005B54B7" w:rsidRPr="00983B26" w:rsidRDefault="005B54B7" w:rsidP="00983B26">
      <w:pPr>
        <w:widowControl w:val="0"/>
        <w:numPr>
          <w:ilvl w:val="0"/>
          <w:numId w:val="6"/>
        </w:numPr>
        <w:tabs>
          <w:tab w:val="left" w:pos="1146"/>
        </w:tabs>
        <w:spacing w:after="135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aktualny statut podmiotu.</w:t>
      </w:r>
    </w:p>
    <w:p w14:paraId="2313D9DE" w14:textId="77777777" w:rsidR="005B54B7" w:rsidRPr="00983B26" w:rsidRDefault="005B54B7" w:rsidP="00983B26">
      <w:pPr>
        <w:widowControl w:val="0"/>
        <w:numPr>
          <w:ilvl w:val="0"/>
          <w:numId w:val="4"/>
        </w:numPr>
        <w:tabs>
          <w:tab w:val="left" w:pos="341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Kopie wymaganych dokumentów powinny być </w:t>
      </w:r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potwierdzone przez oferenta za zgodność z oryginałem.</w:t>
      </w:r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 przypadku złożenia przez oferenta więcej niż jednej oferty dopuszcza się załączenie jednego kompletu załączników ze wskazaniem na pierwszej stronie (dopisek), przy której ofercie się znajdują.</w:t>
      </w:r>
    </w:p>
    <w:p w14:paraId="4B99E075" w14:textId="77777777" w:rsidR="005B54B7" w:rsidRPr="00983B26" w:rsidRDefault="005B54B7" w:rsidP="00983B26">
      <w:pPr>
        <w:widowControl w:val="0"/>
        <w:numPr>
          <w:ilvl w:val="0"/>
          <w:numId w:val="4"/>
        </w:numPr>
        <w:tabs>
          <w:tab w:val="left" w:pos="322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Rozpatrzeniu nie podlegają następujące oferty:</w:t>
      </w:r>
    </w:p>
    <w:p w14:paraId="6944B4EE" w14:textId="77777777" w:rsidR="005B54B7" w:rsidRPr="00983B26" w:rsidRDefault="005B54B7" w:rsidP="00983B26">
      <w:pPr>
        <w:widowControl w:val="0"/>
        <w:numPr>
          <w:ilvl w:val="0"/>
          <w:numId w:val="7"/>
        </w:numPr>
        <w:tabs>
          <w:tab w:val="left" w:pos="112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na drukach innych niż wskazane w niniejszym ogłoszeniu;</w:t>
      </w:r>
    </w:p>
    <w:p w14:paraId="0BDDF2CB" w14:textId="77777777" w:rsidR="005B54B7" w:rsidRPr="00983B26" w:rsidRDefault="005B54B7" w:rsidP="00983B26">
      <w:pPr>
        <w:widowControl w:val="0"/>
        <w:numPr>
          <w:ilvl w:val="0"/>
          <w:numId w:val="7"/>
        </w:numPr>
        <w:tabs>
          <w:tab w:val="left" w:pos="114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niekompletne (brak dokumentów wymienionych w pkt. 3);</w:t>
      </w:r>
    </w:p>
    <w:p w14:paraId="5CB8118A" w14:textId="77777777" w:rsidR="005B54B7" w:rsidRPr="00983B26" w:rsidRDefault="005B54B7" w:rsidP="00983B26">
      <w:pPr>
        <w:widowControl w:val="0"/>
        <w:numPr>
          <w:ilvl w:val="0"/>
          <w:numId w:val="7"/>
        </w:numPr>
        <w:tabs>
          <w:tab w:val="left" w:pos="114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po terminie;</w:t>
      </w:r>
    </w:p>
    <w:p w14:paraId="1C85B307" w14:textId="77777777" w:rsidR="005B54B7" w:rsidRPr="00983B26" w:rsidRDefault="005B54B7" w:rsidP="00983B26">
      <w:pPr>
        <w:widowControl w:val="0"/>
        <w:numPr>
          <w:ilvl w:val="0"/>
          <w:numId w:val="7"/>
        </w:numPr>
        <w:tabs>
          <w:tab w:val="left" w:pos="1150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dotyczące zadania, które nie jest objęte celami statutowymi organizacji, składającej ofertę;</w:t>
      </w:r>
    </w:p>
    <w:p w14:paraId="5031C97E" w14:textId="77777777" w:rsidR="005B54B7" w:rsidRPr="00983B26" w:rsidRDefault="005B54B7" w:rsidP="00983B26">
      <w:pPr>
        <w:widowControl w:val="0"/>
        <w:numPr>
          <w:ilvl w:val="0"/>
          <w:numId w:val="7"/>
        </w:numPr>
        <w:tabs>
          <w:tab w:val="left" w:pos="1155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przez podmiot nieuprawniony, zgodnie z niniejszym ogłoszeniem do wzięcia udziału w konkursie;</w:t>
      </w:r>
    </w:p>
    <w:p w14:paraId="210BB839" w14:textId="77777777" w:rsidR="0090636E" w:rsidRPr="00983B26" w:rsidRDefault="0090636E" w:rsidP="00983B26">
      <w:pPr>
        <w:pStyle w:val="Akapitzlist"/>
        <w:widowControl w:val="0"/>
        <w:numPr>
          <w:ilvl w:val="0"/>
          <w:numId w:val="4"/>
        </w:numPr>
        <w:tabs>
          <w:tab w:val="left" w:pos="331"/>
        </w:tabs>
        <w:spacing w:after="136" w:line="360" w:lineRule="auto"/>
        <w:ind w:left="0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Złożenie oferty o dofinansowanie nie jest równoznaczne z przyznaniem dotacji.</w:t>
      </w:r>
    </w:p>
    <w:p w14:paraId="59A72731" w14:textId="77777777" w:rsidR="0090636E" w:rsidRPr="00983B26" w:rsidRDefault="0090636E" w:rsidP="00983B26">
      <w:pPr>
        <w:widowControl w:val="0"/>
        <w:numPr>
          <w:ilvl w:val="0"/>
          <w:numId w:val="4"/>
        </w:numPr>
        <w:tabs>
          <w:tab w:val="left" w:pos="335"/>
        </w:tabs>
        <w:spacing w:after="124" w:line="360" w:lineRule="auto"/>
        <w:ind w:right="140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Kwota przyznanej dotacji może być niższa od określonej w ofercie. W takim przypadku warunkiem zawarcia umowy jest korekta kosztorysu projektu.</w:t>
      </w:r>
    </w:p>
    <w:p w14:paraId="7C975D63" w14:textId="77777777" w:rsidR="0090636E" w:rsidRPr="00983B26" w:rsidRDefault="0090636E" w:rsidP="00983B26">
      <w:pPr>
        <w:widowControl w:val="0"/>
        <w:numPr>
          <w:ilvl w:val="0"/>
          <w:numId w:val="4"/>
        </w:numPr>
        <w:tabs>
          <w:tab w:val="left" w:pos="340"/>
        </w:tabs>
        <w:spacing w:after="124" w:line="360" w:lineRule="auto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Wartość oferty o dofinansowanie zadania nie może przekraczać kwoty dotacji, na którą rozpisany jest otwarty konkurs ofert.</w:t>
      </w:r>
    </w:p>
    <w:p w14:paraId="55E68FF5" w14:textId="77777777" w:rsidR="0090636E" w:rsidRPr="00983B26" w:rsidRDefault="0090636E" w:rsidP="00983B26">
      <w:pPr>
        <w:widowControl w:val="0"/>
        <w:numPr>
          <w:ilvl w:val="0"/>
          <w:numId w:val="4"/>
        </w:numPr>
        <w:tabs>
          <w:tab w:val="left" w:pos="340"/>
        </w:tabs>
        <w:spacing w:after="163" w:line="360" w:lineRule="auto"/>
        <w:ind w:right="140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Dotacje nie będą udzielane na inwestycje i remonty oraz bieżące działalności podmiotów</w:t>
      </w:r>
      <w:r w:rsidR="00904241" w:rsidRPr="00983B26">
        <w:rPr>
          <w:rFonts w:ascii="Tahoma" w:hAnsi="Tahoma" w:cs="Tahoma"/>
          <w:sz w:val="24"/>
          <w:szCs w:val="24"/>
        </w:rPr>
        <w:t>.</w:t>
      </w:r>
    </w:p>
    <w:p w14:paraId="092D808D" w14:textId="610EB3F5" w:rsidR="0090636E" w:rsidRPr="00983B26" w:rsidRDefault="0090636E" w:rsidP="00983B26">
      <w:pPr>
        <w:widowControl w:val="0"/>
        <w:numPr>
          <w:ilvl w:val="0"/>
          <w:numId w:val="4"/>
        </w:numPr>
        <w:tabs>
          <w:tab w:val="left" w:pos="340"/>
        </w:tabs>
        <w:spacing w:after="116" w:line="360" w:lineRule="auto"/>
        <w:rPr>
          <w:rFonts w:ascii="Tahoma" w:hAnsi="Tahoma" w:cs="Tahoma"/>
          <w:color w:val="FF0000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 xml:space="preserve">Oferta złożona przez podmiot ubiegający się o przyznanie dotacji na realizację zadania powinna zawierać w szczególności elementy określone w </w:t>
      </w:r>
      <w:r w:rsidRPr="00983B26">
        <w:rPr>
          <w:rFonts w:ascii="Tahoma" w:hAnsi="Tahoma" w:cs="Tahoma"/>
          <w:sz w:val="24"/>
          <w:szCs w:val="24"/>
          <w:lang w:val="fr-FR" w:eastAsia="fr-FR" w:bidi="fr-FR"/>
        </w:rPr>
        <w:t xml:space="preserve">art. </w:t>
      </w:r>
      <w:r w:rsidRPr="00983B26">
        <w:rPr>
          <w:rFonts w:ascii="Tahoma" w:hAnsi="Tahoma" w:cs="Tahoma"/>
          <w:sz w:val="24"/>
          <w:szCs w:val="24"/>
        </w:rPr>
        <w:t xml:space="preserve">14 ustawy z dnia 24 kwietnia 2003 r. o działalności pożytku publicznego i o wolontariacie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(Dz.U. z 20</w:t>
      </w:r>
      <w:r w:rsidR="00C24E95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2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r. poz.</w:t>
      </w:r>
      <w:r w:rsidR="00C24E95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1</w:t>
      </w:r>
      <w:r w:rsidR="00440D4D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32</w:t>
      </w:r>
      <w:r w:rsidR="00E95387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7</w:t>
      </w:r>
      <w:r w:rsidR="000F3DBA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z</w:t>
      </w:r>
      <w:r w:rsidR="00C3463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proofErr w:type="spellStart"/>
      <w:r w:rsidR="00C3463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="00C34633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 zm</w:t>
      </w:r>
      <w:r w:rsidR="000F3DBA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)</w:t>
      </w:r>
      <w:r w:rsidRPr="00983B26">
        <w:rPr>
          <w:rFonts w:ascii="Tahoma" w:hAnsi="Tahoma" w:cs="Tahoma"/>
          <w:sz w:val="24"/>
          <w:szCs w:val="24"/>
        </w:rPr>
        <w:t>.</w:t>
      </w:r>
    </w:p>
    <w:p w14:paraId="31A94CD5" w14:textId="77777777" w:rsidR="0090636E" w:rsidRPr="00983B26" w:rsidRDefault="0090636E" w:rsidP="00983B26">
      <w:pPr>
        <w:widowControl w:val="0"/>
        <w:numPr>
          <w:ilvl w:val="0"/>
          <w:numId w:val="4"/>
        </w:numPr>
        <w:tabs>
          <w:tab w:val="left" w:pos="441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Postępowanie konkursowe jest ważne, jeżeli na konkurs zostanie złożona, co najmniej jedna oferta.</w:t>
      </w:r>
    </w:p>
    <w:p w14:paraId="46F55647" w14:textId="77777777" w:rsidR="0090636E" w:rsidRPr="00983B26" w:rsidRDefault="0090636E" w:rsidP="00983B26">
      <w:pPr>
        <w:widowControl w:val="0"/>
        <w:tabs>
          <w:tab w:val="left" w:pos="1155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4CFBC5E6" w14:textId="77777777" w:rsidR="00C84C44" w:rsidRPr="00983B26" w:rsidRDefault="00C84C44" w:rsidP="00983B26">
      <w:pPr>
        <w:widowControl w:val="0"/>
        <w:numPr>
          <w:ilvl w:val="0"/>
          <w:numId w:val="1"/>
        </w:numPr>
        <w:tabs>
          <w:tab w:val="left" w:pos="370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8" w:name="bookmark4"/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 i warunki realizacji zadania</w:t>
      </w:r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 </w:t>
      </w:r>
      <w:bookmarkEnd w:id="8"/>
    </w:p>
    <w:p w14:paraId="71E3D5CE" w14:textId="7442BF80" w:rsidR="00C84C44" w:rsidRPr="00983B26" w:rsidRDefault="00C84C44" w:rsidP="00983B26">
      <w:pPr>
        <w:widowControl w:val="0"/>
        <w:numPr>
          <w:ilvl w:val="0"/>
          <w:numId w:val="8"/>
        </w:numPr>
        <w:tabs>
          <w:tab w:val="left" w:pos="293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objęte otwartym konkursem ofert musi być zrealizowane w roku 20</w:t>
      </w:r>
      <w:r w:rsidR="00522A3A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3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</w:t>
      </w:r>
    </w:p>
    <w:p w14:paraId="4C8E2417" w14:textId="77777777" w:rsidR="00C84C44" w:rsidRPr="00983B26" w:rsidRDefault="00C84C44" w:rsidP="00983B26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Zadanie powinno być realizowane na rzecz mieszkańców gminy Chorzele.</w:t>
      </w:r>
    </w:p>
    <w:p w14:paraId="040B61B2" w14:textId="77777777" w:rsidR="00EF5A25" w:rsidRPr="00983B26" w:rsidRDefault="00904241" w:rsidP="00983B26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hAnsi="Tahoma" w:cs="Tahoma"/>
          <w:sz w:val="24"/>
          <w:szCs w:val="24"/>
        </w:rPr>
        <w:t>O</w:t>
      </w:r>
      <w:r w:rsidR="00C84C44" w:rsidRPr="00983B26">
        <w:rPr>
          <w:rFonts w:ascii="Tahoma" w:hAnsi="Tahoma" w:cs="Tahoma"/>
          <w:sz w:val="24"/>
          <w:szCs w:val="24"/>
        </w:rPr>
        <w:t xml:space="preserve"> przyznanie dotacji nie mogą wystąpić podmioty prowadzące działalność dla zysku.</w:t>
      </w:r>
    </w:p>
    <w:p w14:paraId="43AFAD40" w14:textId="43A3CA79" w:rsidR="00C84C44" w:rsidRPr="00983B26" w:rsidRDefault="00C84C44" w:rsidP="00983B26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Zarządzenie Burmistrza Miasta i Gminy Chorzele w sprawie wyboru i dofinansowania oferty jest podstawą do zawarcia pisemnej umowy ze zleceniobiorcą (oferentem). Wzór umowy określa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Rozporządzenie </w:t>
      </w:r>
      <w:r w:rsidR="00C80EDD" w:rsidRPr="00983B26">
        <w:rPr>
          <w:rFonts w:ascii="Tahoma" w:hAnsi="Tahoma" w:cs="Tahoma"/>
          <w:sz w:val="24"/>
          <w:szCs w:val="24"/>
        </w:rPr>
        <w:t>Przewodniczącego Komitetu Do Spraw Pożytku Publicznego z dnia 24 października 2018 r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 i ramowych wzorów umów dotyczących realizacji zadań publicznych oraz wzorów sprawozdań z wykonania tych zadań</w:t>
      </w:r>
      <w:r w:rsidR="00EF5A25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F5A25" w:rsidRPr="00983B26">
        <w:rPr>
          <w:rFonts w:ascii="Tahoma" w:hAnsi="Tahoma" w:cs="Tahoma"/>
          <w:sz w:val="24"/>
          <w:szCs w:val="24"/>
        </w:rPr>
        <w:t>(Dz.U.2018 poz.205</w:t>
      </w:r>
      <w:r w:rsidR="00E95387" w:rsidRPr="00983B26">
        <w:rPr>
          <w:rFonts w:ascii="Tahoma" w:hAnsi="Tahoma" w:cs="Tahoma"/>
          <w:sz w:val="24"/>
          <w:szCs w:val="24"/>
        </w:rPr>
        <w:t>7</w:t>
      </w:r>
      <w:r w:rsidR="00EF5A25" w:rsidRPr="00983B26">
        <w:rPr>
          <w:rFonts w:ascii="Tahoma" w:hAnsi="Tahoma" w:cs="Tahoma"/>
          <w:sz w:val="24"/>
          <w:szCs w:val="24"/>
        </w:rPr>
        <w:t>)</w:t>
      </w:r>
      <w:r w:rsidR="00107B59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</w:p>
    <w:p w14:paraId="459643F2" w14:textId="77777777" w:rsidR="00C84C44" w:rsidRPr="00983B26" w:rsidRDefault="00C84C44" w:rsidP="00983B26">
      <w:pPr>
        <w:widowControl w:val="0"/>
        <w:numPr>
          <w:ilvl w:val="0"/>
          <w:numId w:val="8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Zleceniobiorca po przyznaniu dotacji, a przed zawarciem umowy, zobowiązany jest do:</w:t>
      </w:r>
    </w:p>
    <w:p w14:paraId="30B970A2" w14:textId="77777777" w:rsidR="00C84C44" w:rsidRPr="00983B26" w:rsidRDefault="00C84C44" w:rsidP="00983B26">
      <w:pPr>
        <w:widowControl w:val="0"/>
        <w:numPr>
          <w:ilvl w:val="0"/>
          <w:numId w:val="2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korekty kosztorysu projektu w przypadku przyznania dotacji w wysokości innej niż wnioskowana,</w:t>
      </w:r>
    </w:p>
    <w:p w14:paraId="5522C8E6" w14:textId="77777777" w:rsidR="00C84C44" w:rsidRPr="00983B26" w:rsidRDefault="00C84C44" w:rsidP="00983B26">
      <w:pPr>
        <w:widowControl w:val="0"/>
        <w:numPr>
          <w:ilvl w:val="0"/>
          <w:numId w:val="2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wyodrębnienia ewidencji księgowej środków publicznych otrzymanych na podstawie umowy.</w:t>
      </w:r>
    </w:p>
    <w:p w14:paraId="3281F56C" w14:textId="77777777" w:rsidR="00C84C44" w:rsidRPr="00983B26" w:rsidRDefault="00C84C44" w:rsidP="00983B26">
      <w:pPr>
        <w:widowControl w:val="0"/>
        <w:numPr>
          <w:ilvl w:val="0"/>
          <w:numId w:val="2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ewentualnej korekty harmonogramu realizacji zadania.</w:t>
      </w:r>
    </w:p>
    <w:p w14:paraId="3EB11038" w14:textId="4BB2350F" w:rsidR="00C84C44" w:rsidRPr="00983B26" w:rsidRDefault="00C84C44" w:rsidP="00983B26">
      <w:pPr>
        <w:pStyle w:val="Akapitzlist"/>
        <w:widowControl w:val="0"/>
        <w:numPr>
          <w:ilvl w:val="0"/>
          <w:numId w:val="8"/>
        </w:numPr>
        <w:tabs>
          <w:tab w:val="left" w:pos="322"/>
        </w:tabs>
        <w:spacing w:after="0" w:line="360" w:lineRule="auto"/>
        <w:ind w:left="0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Rozliczenia z przyznanej dotacji dokonywane będą na podstawie sprawozdania z wykonania zadania publicznego sporządzonego według wzoru określonego w</w:t>
      </w:r>
      <w:r w:rsidR="005007D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="005007D9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Rozporządzeniu </w:t>
      </w:r>
      <w:bookmarkStart w:id="9" w:name="_Hlk5089208"/>
      <w:r w:rsidR="005007D9" w:rsidRPr="00983B26">
        <w:rPr>
          <w:rFonts w:ascii="Tahoma" w:hAnsi="Tahoma" w:cs="Tahoma"/>
          <w:sz w:val="24"/>
          <w:szCs w:val="24"/>
        </w:rPr>
        <w:t>Przewodniczącego Komitetu Do Spraw Pożytku Publicznego z dnia 24 października 2018 r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</w:t>
      </w:r>
      <w:r w:rsidR="00EF5A25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F5A25" w:rsidRPr="00983B26">
        <w:rPr>
          <w:rFonts w:ascii="Tahoma" w:hAnsi="Tahoma" w:cs="Tahoma"/>
          <w:sz w:val="24"/>
          <w:szCs w:val="24"/>
        </w:rPr>
        <w:t>(Dz.U.2018 poz.205</w:t>
      </w:r>
      <w:r w:rsidR="00E95387" w:rsidRPr="00983B26">
        <w:rPr>
          <w:rFonts w:ascii="Tahoma" w:hAnsi="Tahoma" w:cs="Tahoma"/>
          <w:sz w:val="24"/>
          <w:szCs w:val="24"/>
        </w:rPr>
        <w:t>7</w:t>
      </w:r>
      <w:r w:rsidR="00EF5A25" w:rsidRPr="00983B26">
        <w:rPr>
          <w:rFonts w:ascii="Tahoma" w:hAnsi="Tahoma" w:cs="Tahoma"/>
          <w:sz w:val="24"/>
          <w:szCs w:val="24"/>
        </w:rPr>
        <w:t>)</w:t>
      </w:r>
      <w:bookmarkEnd w:id="9"/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. </w:t>
      </w:r>
    </w:p>
    <w:p w14:paraId="29C801F9" w14:textId="77777777" w:rsidR="00C80EDD" w:rsidRPr="00983B26" w:rsidRDefault="00C80EDD" w:rsidP="00983B26">
      <w:pPr>
        <w:widowControl w:val="0"/>
        <w:numPr>
          <w:ilvl w:val="0"/>
          <w:numId w:val="1"/>
        </w:numPr>
        <w:tabs>
          <w:tab w:val="left" w:pos="439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10" w:name="bookmark5"/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 xml:space="preserve"> Termin składania ofert</w:t>
      </w:r>
      <w:bookmarkEnd w:id="10"/>
    </w:p>
    <w:p w14:paraId="790067D3" w14:textId="22F39352" w:rsidR="00C80EDD" w:rsidRPr="00983B26" w:rsidRDefault="00C80EDD" w:rsidP="00983B26">
      <w:pPr>
        <w:widowControl w:val="0"/>
        <w:numPr>
          <w:ilvl w:val="0"/>
          <w:numId w:val="9"/>
        </w:numPr>
        <w:tabs>
          <w:tab w:val="left" w:pos="275"/>
        </w:tabs>
        <w:spacing w:after="0" w:line="36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Termin składania ofert wyznacza się </w:t>
      </w:r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>o</w:t>
      </w:r>
      <w:r w:rsidR="00A36F91"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d </w:t>
      </w:r>
      <w:r w:rsidR="004E5B33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28</w:t>
      </w:r>
      <w:r w:rsidR="00B15942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.03.</w:t>
      </w:r>
      <w:r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20</w:t>
      </w:r>
      <w:r w:rsidR="00AD0C5B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3</w:t>
      </w:r>
      <w:r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r. do dnia</w:t>
      </w:r>
      <w:r w:rsidR="00A36F91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 xml:space="preserve"> </w:t>
      </w:r>
      <w:r w:rsidR="00033871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1</w:t>
      </w:r>
      <w:r w:rsidR="004E5B33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9</w:t>
      </w:r>
      <w:r w:rsidR="00033871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.04.</w:t>
      </w:r>
      <w:r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20</w:t>
      </w:r>
      <w:r w:rsidR="00AD0C5B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>3</w:t>
      </w:r>
      <w:r w:rsidRPr="00983B26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 xml:space="preserve">r. </w:t>
      </w:r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>do godz.15.30</w:t>
      </w:r>
    </w:p>
    <w:p w14:paraId="1F9BF69A" w14:textId="41DACD47" w:rsidR="005007D9" w:rsidRPr="00983B26" w:rsidRDefault="00C80EDD" w:rsidP="00983B26">
      <w:pPr>
        <w:widowControl w:val="0"/>
        <w:numPr>
          <w:ilvl w:val="0"/>
          <w:numId w:val="9"/>
        </w:numPr>
        <w:tabs>
          <w:tab w:val="left" w:pos="304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Oferty należy składać osobiście w sekretariacie Urzędu Miasta i Gminy w Chorzelach lub za pośrednictwem poczty na adres: Urząd Miasta i Gminy w Chorzelach ul. Stanisława Komosińskiego 1 06-330 Chorzele, w zamkniętych kopertach. Koperta powinna być opisana z oznaczeniem nazwy i adresu podmiotu z dopiskiem</w:t>
      </w:r>
      <w:r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 xml:space="preserve"> „Konkurs ofert na realizację zadania (podać rodzaj zadania określonego w konkursie) w roku 20</w:t>
      </w:r>
      <w:r w:rsidR="00522A3A"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3</w:t>
      </w:r>
      <w:r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”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 W przypadku przesłania oferty drogą pocztową decyduje</w:t>
      </w:r>
      <w:r w:rsidR="005007D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data</w:t>
      </w:r>
      <w:r w:rsidR="005007D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wpływu.</w:t>
      </w:r>
      <w:r w:rsidR="005007D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                                                                 </w:t>
      </w:r>
    </w:p>
    <w:p w14:paraId="3D50299E" w14:textId="77777777" w:rsidR="00C80EDD" w:rsidRPr="00983B26" w:rsidRDefault="00C80EDD" w:rsidP="00983B26">
      <w:pPr>
        <w:widowControl w:val="0"/>
        <w:numPr>
          <w:ilvl w:val="0"/>
          <w:numId w:val="9"/>
        </w:numPr>
        <w:tabs>
          <w:tab w:val="left" w:pos="304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Oferty przesłane drogą elektroniczną nie będą brane pod uwagę.</w:t>
      </w:r>
    </w:p>
    <w:p w14:paraId="47596AAA" w14:textId="77777777" w:rsidR="005007D9" w:rsidRPr="00983B26" w:rsidRDefault="005007D9" w:rsidP="00983B26">
      <w:pPr>
        <w:widowControl w:val="0"/>
        <w:numPr>
          <w:ilvl w:val="0"/>
          <w:numId w:val="1"/>
        </w:numPr>
        <w:tabs>
          <w:tab w:val="left" w:pos="525"/>
        </w:tabs>
        <w:spacing w:after="14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11" w:name="bookmark6"/>
      <w:r w:rsidRPr="00983B26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Termin, tryb i kryteria stosowane przy dokonywaniu wyboru oferty</w:t>
      </w:r>
      <w:bookmarkEnd w:id="11"/>
    </w:p>
    <w:p w14:paraId="4C5DD48C" w14:textId="77777777" w:rsidR="005007D9" w:rsidRPr="00983B26" w:rsidRDefault="005007D9" w:rsidP="00983B26">
      <w:pPr>
        <w:widowControl w:val="0"/>
        <w:numPr>
          <w:ilvl w:val="0"/>
          <w:numId w:val="10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Rozstrzygnięcie konkursu nastąpi w terminie 30 dni od upływu terminu składania ofert w formie Zarządzenia Burmistrza Miasta i Gminy Chorzele z podaniem publicznych informacji dotyczących nazw podmiotów, nazwy zadania i wysokości przyznan</w:t>
      </w:r>
      <w:r w:rsidR="00904241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ych środków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. W uzasadnionych przypadkach organizator konkursu zastrzega sobie prawo przedłużenia rozstrzygnięcia konkursu o kolejne 14 dni. Wyniki konkursu zostaną umieszczone na tablicy ogłoszeń Urzędu Miasta i Gminy w Chorzelach oraz na stronie internetowej </w:t>
      </w:r>
      <w:r w:rsidRPr="00983B26">
        <w:rPr>
          <w:rFonts w:ascii="Tahoma" w:eastAsia="Times New Roman" w:hAnsi="Tahoma" w:cs="Tahoma"/>
          <w:sz w:val="24"/>
          <w:szCs w:val="24"/>
          <w:lang w:bidi="en-US"/>
        </w:rPr>
        <w:t>(</w:t>
      </w:r>
      <w:hyperlink r:id="rId7" w:history="1">
        <w:r w:rsidRPr="00983B26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www.chorzele.pl</w:t>
        </w:r>
      </w:hyperlink>
      <w:r w:rsidRPr="00983B26">
        <w:rPr>
          <w:rFonts w:ascii="Tahoma" w:eastAsia="Times New Roman" w:hAnsi="Tahoma" w:cs="Tahoma"/>
          <w:sz w:val="24"/>
          <w:szCs w:val="24"/>
          <w:lang w:bidi="en-US"/>
        </w:rPr>
        <w:t xml:space="preserve">)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i biuletynie informacji publicznej</w:t>
      </w:r>
      <w:r w:rsidRPr="00983B26">
        <w:rPr>
          <w:rFonts w:ascii="Tahoma" w:eastAsia="Times New Roman" w:hAnsi="Tahoma" w:cs="Tahoma"/>
          <w:sz w:val="24"/>
          <w:szCs w:val="24"/>
          <w:lang w:bidi="en-US"/>
        </w:rPr>
        <w:t>(</w:t>
      </w:r>
      <w:hyperlink r:id="rId8" w:history="1">
        <w:r w:rsidRPr="00983B26">
          <w:rPr>
            <w:rStyle w:val="Hipercze"/>
            <w:rFonts w:ascii="Tahoma" w:eastAsia="Times New Roman" w:hAnsi="Tahoma" w:cs="Tahoma"/>
            <w:color w:val="auto"/>
            <w:sz w:val="24"/>
            <w:szCs w:val="24"/>
            <w:lang w:bidi="en-US"/>
          </w:rPr>
          <w:t>www.bip.chorzele.pl</w:t>
        </w:r>
      </w:hyperlink>
      <w:r w:rsidRPr="00983B26">
        <w:rPr>
          <w:rFonts w:ascii="Tahoma" w:eastAsia="Times New Roman" w:hAnsi="Tahoma" w:cs="Tahoma"/>
          <w:sz w:val="24"/>
          <w:szCs w:val="24"/>
          <w:lang w:bidi="en-US"/>
        </w:rPr>
        <w:t xml:space="preserve">)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w podanym wyżej terminie.</w:t>
      </w:r>
    </w:p>
    <w:p w14:paraId="46AFE210" w14:textId="77777777" w:rsidR="005007D9" w:rsidRPr="00983B26" w:rsidRDefault="005007D9" w:rsidP="00983B26">
      <w:pPr>
        <w:widowControl w:val="0"/>
        <w:numPr>
          <w:ilvl w:val="0"/>
          <w:numId w:val="10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Oceny formalnej i merytorycznej złożonych ofert dokonuje Komisja Konkursowa. Skład Komisji</w:t>
      </w:r>
      <w:r w:rsidR="00030028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oraz regulamin jej pracy ustala Burmistrz Miasta i Gminy Chorzele.</w:t>
      </w:r>
    </w:p>
    <w:p w14:paraId="64806C88" w14:textId="77777777" w:rsidR="005007D9" w:rsidRPr="00983B26" w:rsidRDefault="005007D9" w:rsidP="00983B26">
      <w:pPr>
        <w:widowControl w:val="0"/>
        <w:numPr>
          <w:ilvl w:val="0"/>
          <w:numId w:val="10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Konkurs składa się z dwóch etapów. Komisja Konkursowa:</w:t>
      </w:r>
    </w:p>
    <w:p w14:paraId="2DD08CC0" w14:textId="77777777" w:rsidR="005007D9" w:rsidRPr="00983B26" w:rsidRDefault="00030028" w:rsidP="00983B26">
      <w:pPr>
        <w:widowControl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</w:t>
      </w:r>
      <w:r w:rsidR="005007D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w pierwszym etapie:</w:t>
      </w:r>
    </w:p>
    <w:p w14:paraId="34B47871" w14:textId="77777777" w:rsidR="005007D9" w:rsidRPr="00983B26" w:rsidRDefault="005007D9" w:rsidP="00983B26">
      <w:pPr>
        <w:widowControl w:val="0"/>
        <w:numPr>
          <w:ilvl w:val="0"/>
          <w:numId w:val="11"/>
        </w:numPr>
        <w:tabs>
          <w:tab w:val="left" w:pos="1114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dokonuje analizy formalnej (tj. stwierdza prawidłowość ogłoszenia konkursu, liczbę złożonych ofert, otwiera koperty z ofertami, odrzuca oferty, które mimo wezwania do uzupełnienia braków, nie zostały uzupełnione)</w:t>
      </w:r>
    </w:p>
    <w:p w14:paraId="0A7D66F6" w14:textId="77777777" w:rsidR="00030028" w:rsidRPr="00983B26" w:rsidRDefault="005007D9" w:rsidP="00983B26">
      <w:pPr>
        <w:widowControl w:val="0"/>
        <w:numPr>
          <w:ilvl w:val="0"/>
          <w:numId w:val="11"/>
        </w:numPr>
        <w:tabs>
          <w:tab w:val="left" w:pos="1128"/>
        </w:tabs>
        <w:spacing w:after="0" w:line="360" w:lineRule="auto"/>
        <w:ind w:left="800" w:righ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kwalifikuje do dalszej oceny </w:t>
      </w:r>
    </w:p>
    <w:p w14:paraId="07E3B207" w14:textId="77777777" w:rsidR="005007D9" w:rsidRPr="00983B26" w:rsidRDefault="005007D9" w:rsidP="00983B26">
      <w:pPr>
        <w:widowControl w:val="0"/>
        <w:tabs>
          <w:tab w:val="left" w:pos="1128"/>
        </w:tabs>
        <w:spacing w:after="0" w:line="360" w:lineRule="auto"/>
        <w:ind w:righ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2) w drugim etapie:</w:t>
      </w:r>
    </w:p>
    <w:p w14:paraId="45317508" w14:textId="77777777" w:rsidR="005007D9" w:rsidRPr="00983B26" w:rsidRDefault="005007D9" w:rsidP="00983B26">
      <w:pPr>
        <w:widowControl w:val="0"/>
        <w:numPr>
          <w:ilvl w:val="0"/>
          <w:numId w:val="12"/>
        </w:numPr>
        <w:tabs>
          <w:tab w:val="left" w:pos="1114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dokonuje analizy merytorycznej zawartości ofert,</w:t>
      </w:r>
    </w:p>
    <w:p w14:paraId="1563A07B" w14:textId="77777777" w:rsidR="005007D9" w:rsidRPr="00983B26" w:rsidRDefault="005007D9" w:rsidP="00983B26">
      <w:pPr>
        <w:widowControl w:val="0"/>
        <w:numPr>
          <w:ilvl w:val="0"/>
          <w:numId w:val="12"/>
        </w:numPr>
        <w:tabs>
          <w:tab w:val="left" w:pos="1133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wskazuje najkorzystniejszą ofertę lub ustala listę rankingową</w:t>
      </w:r>
    </w:p>
    <w:p w14:paraId="2A1049BB" w14:textId="77777777" w:rsidR="005007D9" w:rsidRPr="00983B26" w:rsidRDefault="005007D9" w:rsidP="00983B26">
      <w:pPr>
        <w:widowControl w:val="0"/>
        <w:numPr>
          <w:ilvl w:val="0"/>
          <w:numId w:val="10"/>
        </w:numPr>
        <w:tabs>
          <w:tab w:val="left" w:pos="304"/>
        </w:tabs>
        <w:spacing w:after="12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Decyzję o wyborze oferty, przyznania dotacji i jej wysokości podejmuje Burmistrz Miasta i Gminy Chorzele po zapoznaniu się z oceną Komisji. Decyzja Burmistrza w drodze zarządzenia jest ostateczna i nie przysługuje od niej odwołanie.</w:t>
      </w:r>
    </w:p>
    <w:p w14:paraId="4DE94381" w14:textId="3793235A" w:rsidR="005007D9" w:rsidRPr="00983B26" w:rsidRDefault="005007D9" w:rsidP="00983B26">
      <w:pPr>
        <w:widowControl w:val="0"/>
        <w:numPr>
          <w:ilvl w:val="0"/>
          <w:numId w:val="10"/>
        </w:numPr>
        <w:tabs>
          <w:tab w:val="left" w:pos="314"/>
        </w:tabs>
        <w:spacing w:after="163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Warunkiem przekazania dotacji jest zawarcie umowy według wzoru określonego 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w Rozporządzeniu</w:t>
      </w:r>
      <w:r w:rsidR="00030028" w:rsidRPr="00983B26">
        <w:rPr>
          <w:rFonts w:ascii="Tahoma" w:hAnsi="Tahoma" w:cs="Tahoma"/>
          <w:sz w:val="24"/>
          <w:szCs w:val="24"/>
        </w:rPr>
        <w:t xml:space="preserve"> Przewodniczącego Komitetu Do Spraw Pożytku Publicznego z dnia 24 października 2018 r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</w:t>
      </w:r>
      <w:r w:rsidR="00EF5A25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  <w:r w:rsidR="00EF5A25" w:rsidRPr="00983B26">
        <w:rPr>
          <w:rFonts w:ascii="Tahoma" w:hAnsi="Tahoma" w:cs="Tahoma"/>
          <w:sz w:val="24"/>
          <w:szCs w:val="24"/>
        </w:rPr>
        <w:t>(Dz.U.2018 poz.</w:t>
      </w:r>
      <w:r w:rsidR="00E418B2" w:rsidRPr="00983B26">
        <w:rPr>
          <w:rFonts w:ascii="Tahoma" w:hAnsi="Tahoma" w:cs="Tahoma"/>
          <w:sz w:val="24"/>
          <w:szCs w:val="24"/>
        </w:rPr>
        <w:t xml:space="preserve"> </w:t>
      </w:r>
      <w:r w:rsidR="00EF5A25" w:rsidRPr="00983B26">
        <w:rPr>
          <w:rFonts w:ascii="Tahoma" w:hAnsi="Tahoma" w:cs="Tahoma"/>
          <w:sz w:val="24"/>
          <w:szCs w:val="24"/>
        </w:rPr>
        <w:t>205</w:t>
      </w:r>
      <w:r w:rsidR="00E95387" w:rsidRPr="00983B26">
        <w:rPr>
          <w:rFonts w:ascii="Tahoma" w:hAnsi="Tahoma" w:cs="Tahoma"/>
          <w:sz w:val="24"/>
          <w:szCs w:val="24"/>
        </w:rPr>
        <w:t>7</w:t>
      </w:r>
      <w:r w:rsidR="00EF5A25" w:rsidRPr="00983B26">
        <w:rPr>
          <w:rFonts w:ascii="Tahoma" w:hAnsi="Tahoma" w:cs="Tahoma"/>
          <w:sz w:val="24"/>
          <w:szCs w:val="24"/>
        </w:rPr>
        <w:t>)</w:t>
      </w:r>
      <w:r w:rsidR="00030028"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  <w:r w:rsidRPr="00983B26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</w:t>
      </w:r>
    </w:p>
    <w:p w14:paraId="08CF8B07" w14:textId="77777777" w:rsidR="005007D9" w:rsidRPr="00983B26" w:rsidRDefault="005007D9" w:rsidP="00983B26">
      <w:pPr>
        <w:widowControl w:val="0"/>
        <w:numPr>
          <w:ilvl w:val="0"/>
          <w:numId w:val="10"/>
        </w:numPr>
        <w:tabs>
          <w:tab w:val="left" w:pos="304"/>
        </w:tabs>
        <w:spacing w:after="178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Kryteria stosowane przy dokonywaniu wyboru oferty:</w:t>
      </w:r>
    </w:p>
    <w:p w14:paraId="1D1532E2" w14:textId="77777777" w:rsidR="005007D9" w:rsidRPr="00983B26" w:rsidRDefault="00030028" w:rsidP="00983B26">
      <w:pPr>
        <w:widowControl w:val="0"/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1</w:t>
      </w:r>
      <w:r w:rsidR="005007D9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formalne:</w:t>
      </w:r>
    </w:p>
    <w:p w14:paraId="514DC970" w14:textId="77777777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3"/>
        </w:tabs>
        <w:spacing w:after="1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cele statutowe podmiotu składającego ofertę muszą być zbieżne z zadaniami określonymi w ogłoszeniu o konkursie ofert,</w:t>
      </w:r>
    </w:p>
    <w:p w14:paraId="3035B683" w14:textId="77777777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3"/>
        </w:tabs>
        <w:spacing w:after="0" w:line="360" w:lineRule="auto"/>
        <w:ind w:left="799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złożenie kompletnej oferty w terminie określonym w ogłoszeniu na formularzu, oraz zgodnie z częścią IV ogłoszenia pkt 2 i 3,</w:t>
      </w:r>
    </w:p>
    <w:p w14:paraId="17A79DDA" w14:textId="77777777" w:rsidR="00030028" w:rsidRPr="00983B26" w:rsidRDefault="00030028" w:rsidP="00983B26">
      <w:pPr>
        <w:widowControl w:val="0"/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2) merytoryczne;</w:t>
      </w:r>
    </w:p>
    <w:p w14:paraId="145F7B01" w14:textId="2D099446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3"/>
        </w:tabs>
        <w:spacing w:after="116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możliwość realizacji zadania przez oferenta - jego zdolność merytoryczna (m.in. nowatorstwo projektu, walor artystyczny, społeczne uzasadnienie, zasięg działania, mierzalny cel działania, miejs</w:t>
      </w:r>
      <w:r w:rsidR="00EF5A25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 wykonania zadania, cykliczność proponowanego projektu).</w:t>
      </w:r>
    </w:p>
    <w:p w14:paraId="2DFEA1CB" w14:textId="77777777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3"/>
        </w:tabs>
        <w:spacing w:after="124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możliwość realiza</w:t>
      </w:r>
      <w:r w:rsidR="00EF5A25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ji zadania przez oferenta - jego zdolność organizacyjna (zasoby kadrowe, rzeczowe, doświadczenie, współpraca z innymi podmiotami).</w:t>
      </w:r>
    </w:p>
    <w:p w14:paraId="1C91A6B7" w14:textId="77777777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3"/>
        </w:tabs>
        <w:spacing w:after="12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kalkulacja kosztów w odniesieniu do zakresu rzeczowego zadania tj. realność realizacji oferty w zaproponowanym kształcie (koszty realizacji planowanego zadania</w:t>
      </w:r>
      <w:r w:rsidR="00AC2544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,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ocena kosztów kalkulacji zadania pod kątem ich celowości, oszczędności i efektywności wykonania</w:t>
      </w:r>
      <w:r w:rsidR="00AC2544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udział środków własnych oraz z innych źródeł finansowania </w:t>
      </w:r>
      <w:r w:rsidR="00AC2544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–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="00AC2544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świadczenia wolontariuszy i pracę społeczną członków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</w:t>
      </w:r>
    </w:p>
    <w:p w14:paraId="1AB57647" w14:textId="77777777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3"/>
        </w:tabs>
        <w:spacing w:after="116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dostępność realizowanego przedsięwzięcia dla mieszkańców, przewidywana liczba odbiorców, zapotrzebowanie społeczne na usługi świadczone w ramach projektu.</w:t>
      </w:r>
    </w:p>
    <w:p w14:paraId="3E873352" w14:textId="77777777" w:rsidR="00030028" w:rsidRPr="00983B26" w:rsidRDefault="00030028" w:rsidP="00983B26">
      <w:pPr>
        <w:widowControl w:val="0"/>
        <w:numPr>
          <w:ilvl w:val="0"/>
          <w:numId w:val="2"/>
        </w:numPr>
        <w:tabs>
          <w:tab w:val="left" w:pos="1028"/>
        </w:tabs>
        <w:spacing w:after="12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rzetelność i terminowość oraz sposób rozliczenia otrzymanych środków w latach poprzednich (w przypadku oferentów, którzy realizowali zle</w:t>
      </w:r>
      <w:r w:rsidR="00EF5A25"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</w:t>
      </w:r>
      <w:r w:rsidRPr="00983B26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one zadania publiczne w latach poprzednich).</w:t>
      </w:r>
    </w:p>
    <w:p w14:paraId="63C8AD19" w14:textId="77777777" w:rsidR="00EF5A25" w:rsidRPr="00983B26" w:rsidRDefault="00EF5A25" w:rsidP="00983B2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Omówione zasady mają zastosowanie także w przypadku, gdy w konkursie zostanie złożona tylko jedna oferta.</w:t>
      </w:r>
      <w:r w:rsidR="009F4685" w:rsidRPr="00983B26">
        <w:rPr>
          <w:rFonts w:ascii="Tahoma" w:hAnsi="Tahoma" w:cs="Tahoma"/>
          <w:sz w:val="24"/>
          <w:szCs w:val="24"/>
        </w:rPr>
        <w:t xml:space="preserve"> Wartość dofinansowania jest również uzależniona od wysokości środków publicznych przeznaczonych na realizację zadań.</w:t>
      </w:r>
    </w:p>
    <w:p w14:paraId="24A58FE5" w14:textId="12A8E0FB" w:rsidR="00EF5A25" w:rsidRPr="00983B26" w:rsidRDefault="00EF5A25" w:rsidP="00983B26">
      <w:pPr>
        <w:spacing w:after="167" w:line="360" w:lineRule="auto"/>
        <w:rPr>
          <w:rFonts w:ascii="Tahoma" w:hAnsi="Tahoma" w:cs="Tahoma"/>
          <w:sz w:val="24"/>
          <w:szCs w:val="24"/>
        </w:rPr>
      </w:pPr>
      <w:r w:rsidRPr="00983B26">
        <w:rPr>
          <w:rFonts w:ascii="Tahoma" w:hAnsi="Tahoma" w:cs="Tahoma"/>
          <w:sz w:val="24"/>
          <w:szCs w:val="24"/>
        </w:rPr>
        <w:t>Więcej informacji na temat konkursu można uzyskać w siedzibie Urzędu Miasta i Gminy w</w:t>
      </w:r>
      <w:r w:rsidR="006F5AFE" w:rsidRPr="00983B26">
        <w:rPr>
          <w:rFonts w:ascii="Tahoma" w:hAnsi="Tahoma" w:cs="Tahoma"/>
          <w:sz w:val="24"/>
          <w:szCs w:val="24"/>
        </w:rPr>
        <w:t xml:space="preserve"> </w:t>
      </w:r>
      <w:r w:rsidRPr="00983B26">
        <w:rPr>
          <w:rFonts w:ascii="Tahoma" w:hAnsi="Tahoma" w:cs="Tahoma"/>
          <w:sz w:val="24"/>
          <w:szCs w:val="24"/>
        </w:rPr>
        <w:t xml:space="preserve">Chorzelach, ul. Stanisława Komosińskiego 1 06-330 Chorzele, tel. 29 751 65 </w:t>
      </w:r>
      <w:r w:rsidRPr="00983B26">
        <w:rPr>
          <w:rFonts w:ascii="Tahoma" w:hAnsi="Tahoma" w:cs="Tahoma"/>
          <w:sz w:val="24"/>
          <w:szCs w:val="24"/>
        </w:rPr>
        <w:lastRenderedPageBreak/>
        <w:t xml:space="preserve">60, </w:t>
      </w:r>
      <w:r w:rsidR="009F4685" w:rsidRPr="00983B26">
        <w:rPr>
          <w:rFonts w:ascii="Tahoma" w:hAnsi="Tahoma" w:cs="Tahoma"/>
          <w:sz w:val="24"/>
          <w:szCs w:val="24"/>
        </w:rPr>
        <w:t xml:space="preserve">                                          </w:t>
      </w:r>
      <w:r w:rsidR="00522A3A" w:rsidRPr="00983B26">
        <w:rPr>
          <w:rFonts w:ascii="Tahoma" w:hAnsi="Tahoma" w:cs="Tahoma"/>
          <w:sz w:val="24"/>
          <w:szCs w:val="24"/>
        </w:rPr>
        <w:t xml:space="preserve">      </w:t>
      </w:r>
      <w:r w:rsidR="009F4685" w:rsidRPr="00983B26">
        <w:rPr>
          <w:rFonts w:ascii="Tahoma" w:hAnsi="Tahoma" w:cs="Tahoma"/>
          <w:sz w:val="24"/>
          <w:szCs w:val="24"/>
        </w:rPr>
        <w:t xml:space="preserve"> </w:t>
      </w:r>
      <w:r w:rsidRPr="00983B26">
        <w:rPr>
          <w:rFonts w:ascii="Tahoma" w:hAnsi="Tahoma" w:cs="Tahoma"/>
          <w:sz w:val="24"/>
          <w:szCs w:val="24"/>
        </w:rPr>
        <w:t>email:</w:t>
      </w:r>
      <w:hyperlink r:id="rId9" w:history="1">
        <w:r w:rsidR="00904241" w:rsidRPr="00983B26">
          <w:rPr>
            <w:rStyle w:val="Hipercze"/>
            <w:rFonts w:ascii="Tahoma" w:hAnsi="Tahoma" w:cs="Tahoma"/>
            <w:color w:val="auto"/>
            <w:sz w:val="24"/>
            <w:szCs w:val="24"/>
            <w:lang w:bidi="en-US"/>
          </w:rPr>
          <w:t>sekretariat@chorzele.pl</w:t>
        </w:r>
      </w:hyperlink>
      <w:r w:rsidRPr="00983B26">
        <w:rPr>
          <w:rFonts w:ascii="Tahoma" w:hAnsi="Tahoma" w:cs="Tahoma"/>
          <w:sz w:val="24"/>
          <w:szCs w:val="24"/>
          <w:lang w:bidi="en-US"/>
        </w:rPr>
        <w:t xml:space="preserve">. </w:t>
      </w:r>
      <w:r w:rsidRPr="00983B26">
        <w:rPr>
          <w:rFonts w:ascii="Tahoma" w:hAnsi="Tahoma" w:cs="Tahoma"/>
          <w:sz w:val="24"/>
          <w:szCs w:val="24"/>
        </w:rPr>
        <w:t>w godz. 7.30-15.30.</w:t>
      </w:r>
    </w:p>
    <w:p w14:paraId="7E8E08AC" w14:textId="77777777" w:rsidR="0079385A" w:rsidRPr="00983B26" w:rsidRDefault="0079385A" w:rsidP="00983B26">
      <w:pPr>
        <w:widowControl w:val="0"/>
        <w:tabs>
          <w:tab w:val="left" w:pos="1144"/>
        </w:tabs>
        <w:spacing w:after="140" w:line="36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</w:pPr>
      <w:r w:rsidRPr="00983B26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VIII.</w:t>
      </w:r>
      <w:r w:rsidR="00364595" w:rsidRPr="00983B26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 xml:space="preserve"> </w:t>
      </w:r>
      <w:r w:rsidRPr="00983B26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Informacja o zrealizowanych w roku ogłoszenia konkursu i roku poprzednim zadań publicznych tego samego rodzaju i związanych z nimi kosztami, w tym wysokość udzielonych dotacji</w:t>
      </w:r>
    </w:p>
    <w:p w14:paraId="29EFAF70" w14:textId="24D755B9" w:rsidR="00364595" w:rsidRPr="00983B26" w:rsidRDefault="00364595" w:rsidP="00983B26">
      <w:pPr>
        <w:widowControl w:val="0"/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Rok 20</w:t>
      </w:r>
      <w:r w:rsidR="00522A3A"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3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364595" w:rsidRPr="00983B26" w14:paraId="32A6B0F5" w14:textId="77777777" w:rsidTr="00364595">
        <w:trPr>
          <w:trHeight w:val="185"/>
        </w:trPr>
        <w:tc>
          <w:tcPr>
            <w:tcW w:w="5833" w:type="dxa"/>
          </w:tcPr>
          <w:p w14:paraId="6B2A2664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zadań</w:t>
            </w:r>
          </w:p>
        </w:tc>
        <w:tc>
          <w:tcPr>
            <w:tcW w:w="3498" w:type="dxa"/>
          </w:tcPr>
          <w:p w14:paraId="4B0FA7D7" w14:textId="77777777" w:rsidR="00364595" w:rsidRPr="00983B26" w:rsidRDefault="00557EF4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</w:t>
            </w:r>
          </w:p>
        </w:tc>
      </w:tr>
      <w:tr w:rsidR="00364595" w:rsidRPr="00983B26" w14:paraId="1ACFDBE3" w14:textId="77777777" w:rsidTr="00364595">
        <w:trPr>
          <w:trHeight w:val="185"/>
        </w:trPr>
        <w:tc>
          <w:tcPr>
            <w:tcW w:w="5833" w:type="dxa"/>
          </w:tcPr>
          <w:p w14:paraId="3FDF7647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podmiotów</w:t>
            </w:r>
          </w:p>
        </w:tc>
        <w:tc>
          <w:tcPr>
            <w:tcW w:w="3498" w:type="dxa"/>
          </w:tcPr>
          <w:p w14:paraId="7AC9625F" w14:textId="77777777" w:rsidR="00364595" w:rsidRPr="00983B26" w:rsidRDefault="00557EF4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</w:t>
            </w:r>
          </w:p>
        </w:tc>
      </w:tr>
      <w:tr w:rsidR="00364595" w:rsidRPr="00983B26" w14:paraId="2C62032B" w14:textId="77777777" w:rsidTr="00364595">
        <w:trPr>
          <w:trHeight w:val="191"/>
        </w:trPr>
        <w:tc>
          <w:tcPr>
            <w:tcW w:w="5833" w:type="dxa"/>
          </w:tcPr>
          <w:p w14:paraId="3333533B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530CC803" w14:textId="77777777" w:rsidR="00364595" w:rsidRPr="00983B26" w:rsidRDefault="00557EF4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0,00 zł</w:t>
            </w:r>
          </w:p>
        </w:tc>
      </w:tr>
      <w:tr w:rsidR="00364595" w:rsidRPr="00983B26" w14:paraId="363E7AC6" w14:textId="77777777" w:rsidTr="00364595">
        <w:trPr>
          <w:trHeight w:val="218"/>
        </w:trPr>
        <w:tc>
          <w:tcPr>
            <w:tcW w:w="5833" w:type="dxa"/>
          </w:tcPr>
          <w:p w14:paraId="47204790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3C6628F8" w14:textId="77777777" w:rsidR="00364595" w:rsidRPr="00983B26" w:rsidRDefault="00557EF4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0,00 zł</w:t>
            </w:r>
          </w:p>
        </w:tc>
      </w:tr>
    </w:tbl>
    <w:p w14:paraId="15F8DF1D" w14:textId="77777777" w:rsidR="002F320F" w:rsidRPr="00983B26" w:rsidRDefault="002F320F" w:rsidP="00983B26">
      <w:pPr>
        <w:widowControl w:val="0"/>
        <w:spacing w:after="169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07942591" w14:textId="4F400FBD" w:rsidR="00364595" w:rsidRPr="00983B26" w:rsidRDefault="00364595" w:rsidP="00983B26">
      <w:pPr>
        <w:widowControl w:val="0"/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Rok 20</w:t>
      </w:r>
      <w:r w:rsidR="000248E2"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</w:t>
      </w:r>
      <w:r w:rsidR="00440D4D"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2</w:t>
      </w:r>
      <w:r w:rsidRPr="00983B26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364595" w:rsidRPr="00983B26" w14:paraId="0BFF2BB2" w14:textId="77777777" w:rsidTr="00364595">
        <w:trPr>
          <w:trHeight w:val="462"/>
        </w:trPr>
        <w:tc>
          <w:tcPr>
            <w:tcW w:w="5833" w:type="dxa"/>
          </w:tcPr>
          <w:p w14:paraId="5971F0D5" w14:textId="77777777" w:rsidR="00364595" w:rsidRPr="00983B26" w:rsidRDefault="00364595" w:rsidP="00983B26">
            <w:pPr>
              <w:widowControl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Liczba dofinansowanych zadań</w:t>
            </w:r>
          </w:p>
        </w:tc>
        <w:tc>
          <w:tcPr>
            <w:tcW w:w="3498" w:type="dxa"/>
          </w:tcPr>
          <w:p w14:paraId="03310E53" w14:textId="4D23AA57" w:rsidR="00364595" w:rsidRPr="00983B26" w:rsidRDefault="00440D4D" w:rsidP="00983B26">
            <w:pPr>
              <w:widowControl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2</w:t>
            </w:r>
          </w:p>
        </w:tc>
      </w:tr>
      <w:tr w:rsidR="00364595" w:rsidRPr="00983B26" w14:paraId="20E1FA51" w14:textId="77777777" w:rsidTr="00BA6E8D">
        <w:trPr>
          <w:trHeight w:val="185"/>
        </w:trPr>
        <w:tc>
          <w:tcPr>
            <w:tcW w:w="5833" w:type="dxa"/>
          </w:tcPr>
          <w:p w14:paraId="573BFF37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Liczba dofinansowanych podmiotów</w:t>
            </w:r>
          </w:p>
        </w:tc>
        <w:tc>
          <w:tcPr>
            <w:tcW w:w="3498" w:type="dxa"/>
          </w:tcPr>
          <w:p w14:paraId="33BAD09E" w14:textId="5F4BCC8A" w:rsidR="00364595" w:rsidRPr="00983B26" w:rsidRDefault="00440D4D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2</w:t>
            </w:r>
          </w:p>
        </w:tc>
      </w:tr>
      <w:tr w:rsidR="00364595" w:rsidRPr="00983B26" w14:paraId="26F56987" w14:textId="77777777" w:rsidTr="00BA6E8D">
        <w:trPr>
          <w:trHeight w:val="191"/>
        </w:trPr>
        <w:tc>
          <w:tcPr>
            <w:tcW w:w="5833" w:type="dxa"/>
          </w:tcPr>
          <w:p w14:paraId="184CC2C1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53D82AF9" w14:textId="64552A24" w:rsidR="00364595" w:rsidRPr="00983B26" w:rsidRDefault="000F00AA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8</w:t>
            </w:r>
            <w:r w:rsidR="00B05B61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 xml:space="preserve"> </w:t>
            </w: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938</w:t>
            </w:r>
            <w:r w:rsidR="000816F2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 xml:space="preserve">,00 </w:t>
            </w:r>
            <w:r w:rsidR="00557EF4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zł</w:t>
            </w:r>
          </w:p>
        </w:tc>
      </w:tr>
      <w:tr w:rsidR="00364595" w:rsidRPr="00983B26" w14:paraId="2E302195" w14:textId="77777777" w:rsidTr="00BA6E8D">
        <w:trPr>
          <w:trHeight w:val="218"/>
        </w:trPr>
        <w:tc>
          <w:tcPr>
            <w:tcW w:w="5833" w:type="dxa"/>
          </w:tcPr>
          <w:p w14:paraId="2FDE1611" w14:textId="77777777" w:rsidR="00364595" w:rsidRPr="00983B26" w:rsidRDefault="00364595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76016297" w14:textId="0024C45B" w:rsidR="00364595" w:rsidRPr="00983B26" w:rsidRDefault="000F00AA" w:rsidP="00983B26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pl-PL" w:bidi="pl-PL"/>
              </w:rPr>
            </w:pP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5</w:t>
            </w:r>
            <w:r w:rsidR="00E654C4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 xml:space="preserve"> </w:t>
            </w:r>
            <w:r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5</w:t>
            </w:r>
            <w:r w:rsidR="00B033B5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00</w:t>
            </w:r>
            <w:r w:rsidR="00BA0662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,</w:t>
            </w:r>
            <w:r w:rsidR="00B033B5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</w:t>
            </w:r>
            <w:r w:rsidR="00BA0662" w:rsidRPr="00983B26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0 zł</w:t>
            </w:r>
          </w:p>
        </w:tc>
      </w:tr>
    </w:tbl>
    <w:p w14:paraId="07852C2C" w14:textId="77777777" w:rsidR="00F505A7" w:rsidRPr="00983B26" w:rsidRDefault="00000000" w:rsidP="00983B26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F505A7" w:rsidRPr="00983B2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BEE1" w14:textId="77777777" w:rsidR="00F4246C" w:rsidRDefault="00F4246C" w:rsidP="00B704E2">
      <w:pPr>
        <w:spacing w:after="0" w:line="240" w:lineRule="auto"/>
      </w:pPr>
      <w:r>
        <w:separator/>
      </w:r>
    </w:p>
  </w:endnote>
  <w:endnote w:type="continuationSeparator" w:id="0">
    <w:p w14:paraId="523ADA7E" w14:textId="77777777" w:rsidR="00F4246C" w:rsidRDefault="00F4246C" w:rsidP="00B7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70638"/>
      <w:docPartObj>
        <w:docPartGallery w:val="Page Numbers (Bottom of Page)"/>
        <w:docPartUnique/>
      </w:docPartObj>
    </w:sdtPr>
    <w:sdtContent>
      <w:p w14:paraId="1A30720D" w14:textId="7EB14106" w:rsidR="00B704E2" w:rsidRDefault="00B70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BF2CF" w14:textId="77777777" w:rsidR="00B704E2" w:rsidRDefault="00B70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9781" w14:textId="77777777" w:rsidR="00F4246C" w:rsidRDefault="00F4246C" w:rsidP="00B704E2">
      <w:pPr>
        <w:spacing w:after="0" w:line="240" w:lineRule="auto"/>
      </w:pPr>
      <w:r>
        <w:separator/>
      </w:r>
    </w:p>
  </w:footnote>
  <w:footnote w:type="continuationSeparator" w:id="0">
    <w:p w14:paraId="7466C134" w14:textId="77777777" w:rsidR="00F4246C" w:rsidRDefault="00F4246C" w:rsidP="00B7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4CF"/>
    <w:multiLevelType w:val="multilevel"/>
    <w:tmpl w:val="BC521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F7785"/>
    <w:multiLevelType w:val="multilevel"/>
    <w:tmpl w:val="E90C2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318D3"/>
    <w:multiLevelType w:val="multilevel"/>
    <w:tmpl w:val="23E68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B5CF1"/>
    <w:multiLevelType w:val="multilevel"/>
    <w:tmpl w:val="BB180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78102F"/>
    <w:multiLevelType w:val="multilevel"/>
    <w:tmpl w:val="35B26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3C1673"/>
    <w:multiLevelType w:val="multilevel"/>
    <w:tmpl w:val="EF2872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1A7D98"/>
    <w:multiLevelType w:val="multilevel"/>
    <w:tmpl w:val="E438C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87491E"/>
    <w:multiLevelType w:val="multilevel"/>
    <w:tmpl w:val="95929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9734E3"/>
    <w:multiLevelType w:val="multilevel"/>
    <w:tmpl w:val="50B48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8C7859"/>
    <w:multiLevelType w:val="multilevel"/>
    <w:tmpl w:val="93DE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477AA"/>
    <w:multiLevelType w:val="multilevel"/>
    <w:tmpl w:val="0610EC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C06850"/>
    <w:multiLevelType w:val="multilevel"/>
    <w:tmpl w:val="1C543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0553317">
    <w:abstractNumId w:val="10"/>
  </w:num>
  <w:num w:numId="2" w16cid:durableId="1612278986">
    <w:abstractNumId w:val="8"/>
  </w:num>
  <w:num w:numId="3" w16cid:durableId="54206147">
    <w:abstractNumId w:val="7"/>
  </w:num>
  <w:num w:numId="4" w16cid:durableId="764690053">
    <w:abstractNumId w:val="9"/>
  </w:num>
  <w:num w:numId="5" w16cid:durableId="1341540846">
    <w:abstractNumId w:val="6"/>
  </w:num>
  <w:num w:numId="6" w16cid:durableId="678697268">
    <w:abstractNumId w:val="3"/>
  </w:num>
  <w:num w:numId="7" w16cid:durableId="1266040508">
    <w:abstractNumId w:val="0"/>
  </w:num>
  <w:num w:numId="8" w16cid:durableId="1330056329">
    <w:abstractNumId w:val="1"/>
  </w:num>
  <w:num w:numId="9" w16cid:durableId="1083647910">
    <w:abstractNumId w:val="11"/>
  </w:num>
  <w:num w:numId="10" w16cid:durableId="2069838974">
    <w:abstractNumId w:val="2"/>
  </w:num>
  <w:num w:numId="11" w16cid:durableId="1904290241">
    <w:abstractNumId w:val="5"/>
  </w:num>
  <w:num w:numId="12" w16cid:durableId="113622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01"/>
    <w:rsid w:val="000248E2"/>
    <w:rsid w:val="00030028"/>
    <w:rsid w:val="00033871"/>
    <w:rsid w:val="000816F2"/>
    <w:rsid w:val="0008179D"/>
    <w:rsid w:val="00096232"/>
    <w:rsid w:val="000F00AA"/>
    <w:rsid w:val="000F3DBA"/>
    <w:rsid w:val="00107B59"/>
    <w:rsid w:val="00141B0C"/>
    <w:rsid w:val="00166A38"/>
    <w:rsid w:val="001D052A"/>
    <w:rsid w:val="0024684A"/>
    <w:rsid w:val="002F320F"/>
    <w:rsid w:val="0030469E"/>
    <w:rsid w:val="00330977"/>
    <w:rsid w:val="00364595"/>
    <w:rsid w:val="00410960"/>
    <w:rsid w:val="00440D4D"/>
    <w:rsid w:val="00444E01"/>
    <w:rsid w:val="00456EE3"/>
    <w:rsid w:val="0047634E"/>
    <w:rsid w:val="00484346"/>
    <w:rsid w:val="004914BC"/>
    <w:rsid w:val="00497BF9"/>
    <w:rsid w:val="004E5B33"/>
    <w:rsid w:val="004F5F94"/>
    <w:rsid w:val="005007D9"/>
    <w:rsid w:val="00502B7D"/>
    <w:rsid w:val="00522A3A"/>
    <w:rsid w:val="0054081E"/>
    <w:rsid w:val="00557EF4"/>
    <w:rsid w:val="00570848"/>
    <w:rsid w:val="005A02AB"/>
    <w:rsid w:val="005A08E3"/>
    <w:rsid w:val="005B54B7"/>
    <w:rsid w:val="006030C1"/>
    <w:rsid w:val="00605519"/>
    <w:rsid w:val="0062455D"/>
    <w:rsid w:val="0066117D"/>
    <w:rsid w:val="006C1784"/>
    <w:rsid w:val="006C5878"/>
    <w:rsid w:val="006F161D"/>
    <w:rsid w:val="006F5AFE"/>
    <w:rsid w:val="00702B42"/>
    <w:rsid w:val="00736718"/>
    <w:rsid w:val="0077185C"/>
    <w:rsid w:val="007723DD"/>
    <w:rsid w:val="0079385A"/>
    <w:rsid w:val="008211A8"/>
    <w:rsid w:val="00854134"/>
    <w:rsid w:val="00864368"/>
    <w:rsid w:val="00876030"/>
    <w:rsid w:val="008C6CCD"/>
    <w:rsid w:val="00904241"/>
    <w:rsid w:val="0090636E"/>
    <w:rsid w:val="00983B26"/>
    <w:rsid w:val="00984478"/>
    <w:rsid w:val="009B508D"/>
    <w:rsid w:val="009F4685"/>
    <w:rsid w:val="00A10255"/>
    <w:rsid w:val="00A25D83"/>
    <w:rsid w:val="00A36F91"/>
    <w:rsid w:val="00AA5FF0"/>
    <w:rsid w:val="00AC2544"/>
    <w:rsid w:val="00AD0C5B"/>
    <w:rsid w:val="00AE0DAC"/>
    <w:rsid w:val="00AE1E9F"/>
    <w:rsid w:val="00B033B5"/>
    <w:rsid w:val="00B05B61"/>
    <w:rsid w:val="00B15488"/>
    <w:rsid w:val="00B15942"/>
    <w:rsid w:val="00B179D9"/>
    <w:rsid w:val="00B704E2"/>
    <w:rsid w:val="00B71B73"/>
    <w:rsid w:val="00BA0662"/>
    <w:rsid w:val="00C24E95"/>
    <w:rsid w:val="00C34633"/>
    <w:rsid w:val="00C80EDD"/>
    <w:rsid w:val="00C84C44"/>
    <w:rsid w:val="00C865C7"/>
    <w:rsid w:val="00C926F1"/>
    <w:rsid w:val="00CB3220"/>
    <w:rsid w:val="00E164B4"/>
    <w:rsid w:val="00E23A0C"/>
    <w:rsid w:val="00E341AC"/>
    <w:rsid w:val="00E418B2"/>
    <w:rsid w:val="00E654C4"/>
    <w:rsid w:val="00E6761F"/>
    <w:rsid w:val="00E724D3"/>
    <w:rsid w:val="00E726F2"/>
    <w:rsid w:val="00E91945"/>
    <w:rsid w:val="00E95387"/>
    <w:rsid w:val="00EF5A25"/>
    <w:rsid w:val="00F00F32"/>
    <w:rsid w:val="00F01B2A"/>
    <w:rsid w:val="00F03FAB"/>
    <w:rsid w:val="00F0467D"/>
    <w:rsid w:val="00F21B5C"/>
    <w:rsid w:val="00F4246C"/>
    <w:rsid w:val="00F4569A"/>
    <w:rsid w:val="00F4611B"/>
    <w:rsid w:val="00F55CCF"/>
    <w:rsid w:val="00FA46CF"/>
    <w:rsid w:val="00FC0E9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FFD8"/>
  <w15:chartTrackingRefBased/>
  <w15:docId w15:val="{995904F3-FE0F-4F21-B9CB-D4C39903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B26"/>
    <w:pPr>
      <w:keepNext/>
      <w:keepLines/>
      <w:spacing w:before="240" w:after="0"/>
      <w:outlineLvl w:val="0"/>
    </w:pPr>
    <w:rPr>
      <w:rFonts w:ascii="Tahoma" w:eastAsiaTheme="majorEastAsia" w:hAnsi="Tahoma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44E0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3Pogrubienie">
    <w:name w:val="Tekst treści (3) + Pogrubienie"/>
    <w:basedOn w:val="Teksttreci3"/>
    <w:rsid w:val="00444E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44E0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2">
    <w:name w:val="Tekst treści (2)_"/>
    <w:basedOn w:val="Domylnaczcionkaakapitu"/>
    <w:rsid w:val="00444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444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10">
    <w:name w:val="Nagłówek #1_"/>
    <w:basedOn w:val="Domylnaczcionkaakapitu"/>
    <w:rsid w:val="002F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0"/>
    <w:rsid w:val="002F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5B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7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07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FA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4E2"/>
  </w:style>
  <w:style w:type="paragraph" w:styleId="Stopka">
    <w:name w:val="footer"/>
    <w:basedOn w:val="Normalny"/>
    <w:link w:val="StopkaZnak"/>
    <w:uiPriority w:val="99"/>
    <w:unhideWhenUsed/>
    <w:rsid w:val="00B7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4E2"/>
  </w:style>
  <w:style w:type="character" w:customStyle="1" w:styleId="Nagwek1Znak">
    <w:name w:val="Nagłówek 1 Znak"/>
    <w:basedOn w:val="Domylnaczcionkaakapitu"/>
    <w:link w:val="Nagwek1"/>
    <w:uiPriority w:val="9"/>
    <w:rsid w:val="00983B26"/>
    <w:rPr>
      <w:rFonts w:ascii="Tahoma" w:eastAsiaTheme="majorEastAsia" w:hAnsi="Tahom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orze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1856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Ilona Oleksik</cp:lastModifiedBy>
  <cp:revision>54</cp:revision>
  <cp:lastPrinted>2023-03-28T06:54:00Z</cp:lastPrinted>
  <dcterms:created xsi:type="dcterms:W3CDTF">2019-04-01T11:02:00Z</dcterms:created>
  <dcterms:modified xsi:type="dcterms:W3CDTF">2023-03-28T09:37:00Z</dcterms:modified>
</cp:coreProperties>
</file>