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7C031" w14:textId="77777777" w:rsidR="00743D0F" w:rsidRPr="002A1389" w:rsidRDefault="00743D0F" w:rsidP="00743D0F">
      <w:pPr>
        <w:pBdr>
          <w:top w:val="single" w:sz="4" w:space="0" w:color="auto"/>
          <w:left w:val="single" w:sz="4" w:space="6" w:color="auto"/>
          <w:bottom w:val="single" w:sz="4" w:space="1" w:color="auto"/>
          <w:right w:val="single" w:sz="4" w:space="6" w:color="auto"/>
        </w:pBdr>
        <w:shd w:val="clear" w:color="auto" w:fill="BFBFBF" w:themeFill="background1" w:themeFillShade="BF"/>
        <w:spacing w:line="252" w:lineRule="auto"/>
        <w:jc w:val="center"/>
        <w:rPr>
          <w:rFonts w:ascii="Arial" w:eastAsiaTheme="majorEastAsia" w:hAnsi="Arial" w:cs="Arial"/>
          <w:b/>
          <w:sz w:val="28"/>
          <w:szCs w:val="28"/>
          <w:lang w:eastAsia="en-US"/>
        </w:rPr>
      </w:pPr>
      <w:r w:rsidRPr="002A1389">
        <w:rPr>
          <w:rFonts w:ascii="Arial" w:eastAsiaTheme="majorEastAsia" w:hAnsi="Arial" w:cs="Arial"/>
          <w:b/>
          <w:sz w:val="28"/>
          <w:szCs w:val="28"/>
          <w:lang w:eastAsia="en-US"/>
        </w:rPr>
        <w:t>SPECYFIKACJA WARUNKÓW ZAMÓWIENIA</w:t>
      </w:r>
    </w:p>
    <w:p w14:paraId="6CC4C4C1" w14:textId="77777777" w:rsidR="00743D0F" w:rsidRPr="002A1389" w:rsidRDefault="00743D0F" w:rsidP="00743D0F">
      <w:pPr>
        <w:pBdr>
          <w:top w:val="single" w:sz="4" w:space="0" w:color="auto"/>
          <w:left w:val="single" w:sz="4" w:space="6" w:color="auto"/>
          <w:bottom w:val="single" w:sz="4" w:space="1" w:color="auto"/>
          <w:right w:val="single" w:sz="4" w:space="6" w:color="auto"/>
        </w:pBdr>
        <w:shd w:val="clear" w:color="auto" w:fill="BFBFBF" w:themeFill="background1" w:themeFillShade="BF"/>
        <w:spacing w:line="252" w:lineRule="auto"/>
        <w:jc w:val="center"/>
        <w:rPr>
          <w:rFonts w:ascii="Arial" w:eastAsiaTheme="majorEastAsia" w:hAnsi="Arial" w:cs="Arial"/>
          <w:b/>
          <w:sz w:val="28"/>
          <w:szCs w:val="28"/>
          <w:lang w:eastAsia="en-US"/>
        </w:rPr>
      </w:pPr>
    </w:p>
    <w:p w14:paraId="53BD1FB7" w14:textId="77777777" w:rsidR="00743D0F" w:rsidRPr="002A1389" w:rsidRDefault="00743D0F" w:rsidP="00743D0F">
      <w:pPr>
        <w:pBdr>
          <w:top w:val="single" w:sz="4" w:space="0" w:color="auto"/>
          <w:left w:val="single" w:sz="4" w:space="6" w:color="auto"/>
          <w:bottom w:val="single" w:sz="4" w:space="1" w:color="auto"/>
          <w:right w:val="single" w:sz="4" w:space="6" w:color="auto"/>
        </w:pBdr>
        <w:shd w:val="clear" w:color="auto" w:fill="BFBFBF" w:themeFill="background1" w:themeFillShade="BF"/>
        <w:spacing w:line="252" w:lineRule="auto"/>
        <w:jc w:val="center"/>
        <w:rPr>
          <w:rFonts w:ascii="Arial" w:eastAsiaTheme="majorEastAsia" w:hAnsi="Arial" w:cs="Arial"/>
          <w:sz w:val="28"/>
          <w:szCs w:val="28"/>
          <w:lang w:eastAsia="en-US"/>
        </w:rPr>
      </w:pPr>
      <w:r w:rsidRPr="002A1389">
        <w:rPr>
          <w:rFonts w:ascii="Arial" w:eastAsiaTheme="majorEastAsia" w:hAnsi="Arial" w:cs="Arial"/>
          <w:b/>
          <w:sz w:val="28"/>
          <w:szCs w:val="28"/>
          <w:lang w:eastAsia="en-US"/>
        </w:rPr>
        <w:t>(dalej: SWZ)</w:t>
      </w:r>
    </w:p>
    <w:p w14:paraId="19769636" w14:textId="77777777" w:rsidR="00743D0F" w:rsidRPr="002A1389" w:rsidRDefault="00743D0F" w:rsidP="00743D0F">
      <w:pPr>
        <w:pBdr>
          <w:top w:val="single" w:sz="4" w:space="0" w:color="auto"/>
          <w:left w:val="single" w:sz="4" w:space="6" w:color="auto"/>
          <w:bottom w:val="single" w:sz="4" w:space="1" w:color="auto"/>
          <w:right w:val="single" w:sz="4" w:space="6" w:color="auto"/>
        </w:pBdr>
        <w:shd w:val="clear" w:color="auto" w:fill="BFBFBF" w:themeFill="background1" w:themeFillShade="BF"/>
        <w:spacing w:line="252" w:lineRule="auto"/>
        <w:rPr>
          <w:rFonts w:ascii="Arial" w:eastAsiaTheme="majorEastAsia" w:hAnsi="Arial" w:cs="Arial"/>
          <w:b/>
          <w:lang w:eastAsia="en-US"/>
        </w:rPr>
      </w:pPr>
      <w:r w:rsidRPr="002A1389">
        <w:rPr>
          <w:rFonts w:ascii="Arial" w:eastAsiaTheme="majorEastAsia" w:hAnsi="Arial" w:cs="Arial"/>
          <w:lang w:eastAsia="en-US"/>
        </w:rPr>
        <w:t xml:space="preserve"> </w:t>
      </w:r>
    </w:p>
    <w:p w14:paraId="756D4A37" w14:textId="77777777" w:rsidR="00743D0F" w:rsidRPr="002A1389" w:rsidRDefault="00743D0F" w:rsidP="00743D0F">
      <w:pPr>
        <w:pStyle w:val="Nagwek"/>
      </w:pPr>
    </w:p>
    <w:p w14:paraId="4C6015C1" w14:textId="5AF29438" w:rsidR="00773D17" w:rsidRPr="002A1389" w:rsidRDefault="00773D17" w:rsidP="00743D0F">
      <w:pPr>
        <w:pBdr>
          <w:bottom w:val="thinThickSmallGap" w:sz="12" w:space="1" w:color="943634" w:themeColor="accent2" w:themeShade="BF"/>
        </w:pBdr>
        <w:outlineLvl w:val="0"/>
        <w:rPr>
          <w:rFonts w:ascii="Arial" w:eastAsiaTheme="majorEastAsia" w:hAnsi="Arial" w:cs="Arial"/>
          <w:caps/>
          <w:spacing w:val="20"/>
          <w:lang w:eastAsia="en-US"/>
        </w:rPr>
      </w:pPr>
      <w:r w:rsidRPr="002A1389">
        <w:rPr>
          <w:rFonts w:ascii="Arial" w:eastAsiaTheme="majorEastAsia" w:hAnsi="Arial" w:cs="Arial"/>
          <w:caps/>
          <w:spacing w:val="20"/>
          <w:lang w:eastAsia="en-US"/>
        </w:rPr>
        <w:t xml:space="preserve">Znak sprawy: </w:t>
      </w:r>
      <w:r w:rsidR="009E2E05" w:rsidRPr="002A1389">
        <w:rPr>
          <w:rFonts w:ascii="Arial" w:eastAsiaTheme="majorEastAsia" w:hAnsi="Arial" w:cs="Arial"/>
          <w:caps/>
          <w:spacing w:val="20"/>
          <w:lang w:eastAsia="en-US"/>
        </w:rPr>
        <w:t>ZP/</w:t>
      </w:r>
      <w:r w:rsidR="00F52454" w:rsidRPr="002A1389">
        <w:rPr>
          <w:rFonts w:ascii="Arial" w:eastAsiaTheme="majorEastAsia" w:hAnsi="Arial" w:cs="Arial"/>
          <w:caps/>
          <w:spacing w:val="20"/>
          <w:lang w:eastAsia="en-US"/>
        </w:rPr>
        <w:t>TP/</w:t>
      </w:r>
      <w:r w:rsidR="00962F7A" w:rsidRPr="002A1389">
        <w:rPr>
          <w:rFonts w:ascii="Arial" w:eastAsiaTheme="majorEastAsia" w:hAnsi="Arial" w:cs="Arial"/>
          <w:caps/>
          <w:spacing w:val="20"/>
          <w:lang w:eastAsia="en-US"/>
        </w:rPr>
        <w:t>5</w:t>
      </w:r>
      <w:r w:rsidR="00F52454" w:rsidRPr="002A1389">
        <w:rPr>
          <w:rFonts w:ascii="Arial" w:eastAsiaTheme="majorEastAsia" w:hAnsi="Arial" w:cs="Arial"/>
          <w:caps/>
          <w:spacing w:val="20"/>
          <w:lang w:eastAsia="en-US"/>
        </w:rPr>
        <w:t>/202</w:t>
      </w:r>
      <w:r w:rsidR="004D202C" w:rsidRPr="002A1389">
        <w:rPr>
          <w:rFonts w:ascii="Arial" w:eastAsiaTheme="majorEastAsia" w:hAnsi="Arial" w:cs="Arial"/>
          <w:caps/>
          <w:spacing w:val="20"/>
          <w:lang w:eastAsia="en-US"/>
        </w:rPr>
        <w:t>3</w:t>
      </w:r>
    </w:p>
    <w:p w14:paraId="1D2F67DB" w14:textId="77777777" w:rsidR="00773D17" w:rsidRPr="002A1389" w:rsidRDefault="00773D17" w:rsidP="002D50B2">
      <w:pPr>
        <w:spacing w:line="360" w:lineRule="auto"/>
        <w:rPr>
          <w:rFonts w:ascii="Arial" w:eastAsiaTheme="majorEastAsia" w:hAnsi="Arial" w:cs="Arial"/>
          <w:b/>
          <w:lang w:eastAsia="en-US"/>
        </w:rPr>
      </w:pPr>
      <w:r w:rsidRPr="002A1389">
        <w:rPr>
          <w:rFonts w:ascii="Arial" w:eastAsiaTheme="majorEastAsia" w:hAnsi="Arial" w:cs="Arial"/>
          <w:b/>
          <w:lang w:eastAsia="en-US"/>
        </w:rPr>
        <w:t>ZAMAWIAJĄCY</w:t>
      </w:r>
    </w:p>
    <w:p w14:paraId="3EAFEEC3" w14:textId="2A670D5B" w:rsidR="00773D17" w:rsidRPr="002A1389" w:rsidRDefault="007D1D0F" w:rsidP="002D50B2">
      <w:pPr>
        <w:spacing w:line="360" w:lineRule="auto"/>
        <w:outlineLvl w:val="5"/>
        <w:rPr>
          <w:rFonts w:ascii="Arial" w:eastAsiaTheme="majorEastAsia" w:hAnsi="Arial" w:cs="Arial"/>
          <w:caps/>
          <w:spacing w:val="10"/>
          <w:lang w:eastAsia="en-US"/>
        </w:rPr>
      </w:pPr>
      <w:r w:rsidRPr="002A1389">
        <w:rPr>
          <w:rFonts w:ascii="Arial" w:eastAsiaTheme="majorEastAsia" w:hAnsi="Arial" w:cs="Arial"/>
          <w:caps/>
          <w:spacing w:val="10"/>
          <w:lang w:eastAsia="en-US"/>
        </w:rPr>
        <w:t>Gmina Chorzele</w:t>
      </w:r>
    </w:p>
    <w:p w14:paraId="7E677D23" w14:textId="77777777" w:rsidR="00773D17" w:rsidRPr="002A1389" w:rsidRDefault="00773D17" w:rsidP="002D50B2">
      <w:pPr>
        <w:spacing w:line="360" w:lineRule="auto"/>
        <w:outlineLvl w:val="5"/>
        <w:rPr>
          <w:rFonts w:ascii="Arial" w:eastAsiaTheme="majorEastAsia" w:hAnsi="Arial" w:cs="Arial"/>
          <w:i/>
          <w:caps/>
          <w:spacing w:val="10"/>
          <w:lang w:eastAsia="en-US"/>
        </w:rPr>
      </w:pPr>
      <w:r w:rsidRPr="002A1389">
        <w:rPr>
          <w:rFonts w:ascii="Arial" w:eastAsiaTheme="majorEastAsia" w:hAnsi="Arial" w:cs="Arial"/>
          <w:i/>
          <w:caps/>
          <w:spacing w:val="10"/>
          <w:lang w:eastAsia="en-US"/>
        </w:rPr>
        <w:t>(NAZWA)</w:t>
      </w:r>
    </w:p>
    <w:p w14:paraId="6338A0CC" w14:textId="2B92CA2D" w:rsidR="00773D17" w:rsidRPr="002A1389" w:rsidRDefault="007D1D0F" w:rsidP="002D50B2">
      <w:pPr>
        <w:spacing w:line="360" w:lineRule="auto"/>
        <w:outlineLvl w:val="5"/>
        <w:rPr>
          <w:rFonts w:ascii="Arial" w:eastAsiaTheme="majorEastAsia" w:hAnsi="Arial" w:cs="Arial"/>
          <w:caps/>
          <w:spacing w:val="10"/>
          <w:lang w:eastAsia="en-US"/>
        </w:rPr>
      </w:pPr>
      <w:r w:rsidRPr="002A1389">
        <w:rPr>
          <w:rFonts w:ascii="Arial" w:eastAsiaTheme="majorEastAsia" w:hAnsi="Arial" w:cs="Arial"/>
          <w:caps/>
          <w:spacing w:val="10"/>
          <w:lang w:eastAsia="en-US"/>
        </w:rPr>
        <w:t>ul. stanisława komosińskiego 1</w:t>
      </w:r>
    </w:p>
    <w:p w14:paraId="0E7DA055" w14:textId="373A117F" w:rsidR="00773D17" w:rsidRPr="002A1389" w:rsidRDefault="007D1D0F" w:rsidP="002D50B2">
      <w:pPr>
        <w:spacing w:line="360" w:lineRule="auto"/>
        <w:outlineLvl w:val="5"/>
        <w:rPr>
          <w:rFonts w:ascii="Arial" w:eastAsiaTheme="majorEastAsia" w:hAnsi="Arial" w:cs="Arial"/>
          <w:caps/>
          <w:spacing w:val="10"/>
          <w:lang w:eastAsia="en-US"/>
        </w:rPr>
      </w:pPr>
      <w:r w:rsidRPr="002A1389">
        <w:rPr>
          <w:rFonts w:ascii="Arial" w:eastAsiaTheme="majorEastAsia" w:hAnsi="Arial" w:cs="Arial"/>
          <w:caps/>
          <w:spacing w:val="10"/>
          <w:lang w:eastAsia="en-US"/>
        </w:rPr>
        <w:t>06-330 Chorzele</w:t>
      </w:r>
    </w:p>
    <w:p w14:paraId="047C97C7" w14:textId="77777777" w:rsidR="00773D17" w:rsidRPr="002A1389" w:rsidRDefault="00773D17" w:rsidP="002D50B2">
      <w:pPr>
        <w:spacing w:line="360" w:lineRule="auto"/>
        <w:outlineLvl w:val="5"/>
        <w:rPr>
          <w:rFonts w:ascii="Arial" w:eastAsiaTheme="majorEastAsia" w:hAnsi="Arial" w:cs="Arial"/>
          <w:i/>
          <w:caps/>
          <w:spacing w:val="10"/>
          <w:lang w:eastAsia="en-US"/>
        </w:rPr>
      </w:pPr>
      <w:r w:rsidRPr="002A1389">
        <w:rPr>
          <w:rFonts w:ascii="Arial" w:eastAsiaTheme="majorEastAsia" w:hAnsi="Arial" w:cs="Arial"/>
          <w:i/>
          <w:caps/>
          <w:spacing w:val="10"/>
          <w:lang w:eastAsia="en-US"/>
        </w:rPr>
        <w:t>(ADRES)</w:t>
      </w:r>
    </w:p>
    <w:p w14:paraId="3AD757EE" w14:textId="162B8656" w:rsidR="00773D17" w:rsidRPr="002A1389" w:rsidRDefault="00773D17" w:rsidP="002D50B2">
      <w:pPr>
        <w:spacing w:line="360" w:lineRule="auto"/>
        <w:rPr>
          <w:rFonts w:ascii="Arial" w:eastAsiaTheme="majorEastAsia" w:hAnsi="Arial" w:cs="Arial"/>
          <w:b/>
          <w:lang w:eastAsia="en-US"/>
        </w:rPr>
      </w:pPr>
      <w:r w:rsidRPr="002A1389">
        <w:rPr>
          <w:rFonts w:ascii="Arial" w:eastAsiaTheme="majorEastAsia" w:hAnsi="Arial" w:cs="Arial"/>
          <w:b/>
          <w:lang w:eastAsia="en-US"/>
        </w:rPr>
        <w:t xml:space="preserve">tel.: </w:t>
      </w:r>
      <w:r w:rsidR="007D1D0F" w:rsidRPr="002A1389">
        <w:rPr>
          <w:rFonts w:ascii="Arial" w:eastAsiaTheme="majorEastAsia" w:hAnsi="Arial" w:cs="Arial"/>
          <w:lang w:eastAsia="en-US"/>
        </w:rPr>
        <w:t>(29) 7516540</w:t>
      </w:r>
      <w:r w:rsidRPr="002A1389">
        <w:rPr>
          <w:rFonts w:ascii="Arial" w:eastAsiaTheme="majorEastAsia" w:hAnsi="Arial" w:cs="Arial"/>
          <w:b/>
          <w:lang w:eastAsia="en-US"/>
        </w:rPr>
        <w:t xml:space="preserve"> faks: </w:t>
      </w:r>
      <w:r w:rsidR="007D1D0F" w:rsidRPr="002A1389">
        <w:rPr>
          <w:rFonts w:ascii="Arial" w:eastAsiaTheme="majorEastAsia" w:hAnsi="Arial" w:cs="Arial"/>
          <w:lang w:eastAsia="en-US"/>
        </w:rPr>
        <w:t>(29) 7516530</w:t>
      </w:r>
    </w:p>
    <w:p w14:paraId="7255067F" w14:textId="264BB048" w:rsidR="00773D17" w:rsidRPr="002A1389" w:rsidRDefault="00773D17" w:rsidP="002D50B2">
      <w:pPr>
        <w:spacing w:line="360" w:lineRule="auto"/>
        <w:rPr>
          <w:rFonts w:ascii="Arial" w:eastAsiaTheme="majorEastAsia" w:hAnsi="Arial" w:cs="Arial"/>
          <w:lang w:eastAsia="en-US"/>
        </w:rPr>
      </w:pPr>
      <w:r w:rsidRPr="002A1389">
        <w:rPr>
          <w:rFonts w:ascii="Arial" w:eastAsiaTheme="majorEastAsia" w:hAnsi="Arial" w:cs="Arial"/>
          <w:b/>
          <w:lang w:eastAsia="en-US"/>
        </w:rPr>
        <w:t>R</w:t>
      </w:r>
      <w:r w:rsidR="00295E81" w:rsidRPr="002A1389">
        <w:rPr>
          <w:rFonts w:ascii="Arial" w:eastAsiaTheme="majorEastAsia" w:hAnsi="Arial" w:cs="Arial"/>
          <w:b/>
          <w:lang w:eastAsia="en-US"/>
        </w:rPr>
        <w:t>EGON</w:t>
      </w:r>
      <w:r w:rsidRPr="002A1389">
        <w:rPr>
          <w:rFonts w:ascii="Arial" w:eastAsiaTheme="majorEastAsia" w:hAnsi="Arial" w:cs="Arial"/>
          <w:b/>
          <w:lang w:eastAsia="en-US"/>
        </w:rPr>
        <w:t xml:space="preserve">: </w:t>
      </w:r>
      <w:r w:rsidR="001D3F13" w:rsidRPr="002A1389">
        <w:rPr>
          <w:rFonts w:ascii="Arial" w:eastAsiaTheme="majorEastAsia" w:hAnsi="Arial" w:cs="Arial"/>
          <w:lang w:eastAsia="en-US"/>
        </w:rPr>
        <w:t>550667882</w:t>
      </w:r>
      <w:r w:rsidRPr="002A1389">
        <w:rPr>
          <w:rFonts w:ascii="Arial" w:eastAsiaTheme="majorEastAsia" w:hAnsi="Arial" w:cs="Arial"/>
          <w:b/>
          <w:lang w:eastAsia="en-US"/>
        </w:rPr>
        <w:t xml:space="preserve"> NIP: </w:t>
      </w:r>
      <w:r w:rsidR="001D3F13" w:rsidRPr="002A1389">
        <w:rPr>
          <w:rFonts w:ascii="Arial" w:eastAsiaTheme="majorEastAsia" w:hAnsi="Arial" w:cs="Arial"/>
          <w:lang w:eastAsia="en-US"/>
        </w:rPr>
        <w:t>761-15-04-561</w:t>
      </w:r>
    </w:p>
    <w:p w14:paraId="373F8FC6" w14:textId="6291B0BB" w:rsidR="001D3F13" w:rsidRPr="002A1389" w:rsidRDefault="00773D17" w:rsidP="002D50B2">
      <w:pPr>
        <w:spacing w:line="360" w:lineRule="auto"/>
        <w:rPr>
          <w:rFonts w:ascii="Arial" w:eastAsiaTheme="majorEastAsia" w:hAnsi="Arial" w:cs="Arial"/>
          <w:lang w:eastAsia="en-US"/>
        </w:rPr>
      </w:pPr>
      <w:r w:rsidRPr="002A1389">
        <w:rPr>
          <w:rFonts w:ascii="Arial" w:eastAsiaTheme="majorEastAsia" w:hAnsi="Arial" w:cs="Arial"/>
          <w:b/>
          <w:lang w:eastAsia="en-US"/>
        </w:rPr>
        <w:t xml:space="preserve">Godziny pracy: </w:t>
      </w:r>
      <w:r w:rsidR="0039600E" w:rsidRPr="002A1389">
        <w:rPr>
          <w:rFonts w:ascii="Arial" w:eastAsiaTheme="majorEastAsia" w:hAnsi="Arial" w:cs="Arial"/>
          <w:lang w:eastAsia="en-US"/>
        </w:rPr>
        <w:t>7.30 – 15.30</w:t>
      </w:r>
    </w:p>
    <w:p w14:paraId="392E0F99" w14:textId="139A79A0" w:rsidR="00773D17" w:rsidRPr="002A1389" w:rsidRDefault="00773D17" w:rsidP="002D50B2">
      <w:pPr>
        <w:spacing w:line="360" w:lineRule="auto"/>
        <w:rPr>
          <w:rFonts w:ascii="Arial" w:eastAsiaTheme="majorEastAsia" w:hAnsi="Arial" w:cs="Arial"/>
          <w:bCs/>
          <w:lang w:eastAsia="en-US"/>
        </w:rPr>
      </w:pPr>
      <w:r w:rsidRPr="002A1389">
        <w:rPr>
          <w:rFonts w:ascii="Arial" w:eastAsiaTheme="majorEastAsia" w:hAnsi="Arial" w:cs="Arial"/>
          <w:b/>
          <w:lang w:eastAsia="en-US"/>
        </w:rPr>
        <w:t xml:space="preserve">Adres strony internetowej prowadzonego postępowania: </w:t>
      </w:r>
      <w:r w:rsidR="006D6F06" w:rsidRPr="002A1389">
        <w:rPr>
          <w:rFonts w:ascii="Arial" w:eastAsia="Avenir-Light" w:hAnsi="Arial" w:cs="Arial"/>
          <w:bCs/>
          <w:lang w:eastAsia="en-US"/>
        </w:rPr>
        <w:t>https://chorzele.ezamawiajacy.pl</w:t>
      </w:r>
    </w:p>
    <w:p w14:paraId="37192CDC" w14:textId="64990DA3" w:rsidR="00773D17" w:rsidRPr="002A1389" w:rsidRDefault="00773D17" w:rsidP="002D50B2">
      <w:pPr>
        <w:spacing w:line="360" w:lineRule="auto"/>
        <w:rPr>
          <w:rFonts w:ascii="Arial" w:hAnsi="Arial" w:cs="Arial"/>
          <w:shd w:val="clear" w:color="auto" w:fill="FFFFFF"/>
        </w:rPr>
      </w:pPr>
      <w:r w:rsidRPr="002A1389">
        <w:rPr>
          <w:rFonts w:ascii="Arial" w:hAnsi="Arial" w:cs="Arial"/>
          <w:shd w:val="clear" w:color="auto" w:fill="FFFFFF"/>
        </w:rPr>
        <w:t>Na tej stronie udostępniane będą zmiany i wyjaśnienia treści SWZ oraz inne dokumenty zamówienia bezpośrednio związane z postępowaniem o udzielenie zamówienia</w:t>
      </w:r>
      <w:r w:rsidR="006D6F06" w:rsidRPr="002A1389">
        <w:rPr>
          <w:rFonts w:ascii="Arial" w:hAnsi="Arial" w:cs="Arial"/>
          <w:shd w:val="clear" w:color="auto" w:fill="FFFFFF"/>
        </w:rPr>
        <w:t>.</w:t>
      </w:r>
    </w:p>
    <w:p w14:paraId="5BDACA50" w14:textId="4E9854B2" w:rsidR="00773D17" w:rsidRPr="002A1389" w:rsidRDefault="00773D17" w:rsidP="002D50B2">
      <w:pPr>
        <w:spacing w:line="360" w:lineRule="auto"/>
        <w:rPr>
          <w:rFonts w:ascii="Arial" w:eastAsiaTheme="majorEastAsia" w:hAnsi="Arial" w:cs="Arial"/>
          <w:b/>
          <w:u w:val="single"/>
          <w:lang w:eastAsia="en-US"/>
        </w:rPr>
      </w:pPr>
      <w:r w:rsidRPr="002A1389">
        <w:rPr>
          <w:rFonts w:ascii="Arial" w:eastAsiaTheme="majorEastAsia" w:hAnsi="Arial" w:cs="Arial"/>
          <w:b/>
          <w:lang w:eastAsia="en-US"/>
        </w:rPr>
        <w:t xml:space="preserve">Adres poczty elektronicznej: </w:t>
      </w:r>
      <w:r w:rsidR="0039600E" w:rsidRPr="002A1389">
        <w:rPr>
          <w:rFonts w:ascii="Arial" w:eastAsiaTheme="majorEastAsia" w:hAnsi="Arial" w:cs="Arial"/>
          <w:b/>
          <w:lang w:eastAsia="en-US"/>
        </w:rPr>
        <w:t>sekretariat@chorzele.pl</w:t>
      </w:r>
    </w:p>
    <w:p w14:paraId="56AD8398" w14:textId="77777777" w:rsidR="001D3F13" w:rsidRPr="002A1389" w:rsidRDefault="001D3F13" w:rsidP="002D50B2">
      <w:pPr>
        <w:spacing w:after="40" w:line="360" w:lineRule="auto"/>
        <w:rPr>
          <w:rFonts w:ascii="Arial" w:hAnsi="Arial" w:cs="Arial"/>
        </w:rPr>
      </w:pPr>
      <w:r w:rsidRPr="002A1389">
        <w:rPr>
          <w:rFonts w:ascii="Arial" w:hAnsi="Arial" w:cs="Arial"/>
        </w:rPr>
        <w:t>Profil Nabywcy: https://chorzele.ezamawiajacy.pl/servlet/HomeServlet</w:t>
      </w:r>
    </w:p>
    <w:p w14:paraId="45612266" w14:textId="609A127E" w:rsidR="001D3F13" w:rsidRPr="002A1389" w:rsidRDefault="001D3F13" w:rsidP="002D50B2">
      <w:pPr>
        <w:tabs>
          <w:tab w:val="left" w:pos="11160"/>
        </w:tabs>
        <w:spacing w:line="360" w:lineRule="auto"/>
        <w:ind w:right="70"/>
        <w:rPr>
          <w:rFonts w:ascii="Arial" w:hAnsi="Arial" w:cs="Arial"/>
        </w:rPr>
      </w:pPr>
      <w:r w:rsidRPr="002A1389">
        <w:rPr>
          <w:rFonts w:ascii="Arial" w:hAnsi="Arial" w:cs="Arial"/>
        </w:rPr>
        <w:t>Ilekroć w dalszej części Specyfikacji Warunków Zamówienia jest mowa o:</w:t>
      </w:r>
    </w:p>
    <w:p w14:paraId="4C057503" w14:textId="4645AB26" w:rsidR="005C1A20" w:rsidRPr="002A1389" w:rsidRDefault="001D3F13" w:rsidP="002D50B2">
      <w:pPr>
        <w:tabs>
          <w:tab w:val="left" w:pos="11160"/>
        </w:tabs>
        <w:spacing w:line="360" w:lineRule="auto"/>
        <w:ind w:right="70"/>
        <w:rPr>
          <w:rFonts w:ascii="Arial" w:hAnsi="Arial" w:cs="Arial"/>
        </w:rPr>
      </w:pPr>
      <w:r w:rsidRPr="002A1389">
        <w:rPr>
          <w:rFonts w:ascii="Arial" w:hAnsi="Arial" w:cs="Arial"/>
        </w:rPr>
        <w:t>„Platformie zakupowej” – należy przez to rozumieć narzędzie umożliwiające realizację procesu związanego z udzielaniem zamówień publicznych w formie elektronicznej służące w szczególności do przekazywania ofert, oświadczeń</w:t>
      </w:r>
      <w:r w:rsidR="00817871" w:rsidRPr="002A1389">
        <w:rPr>
          <w:rFonts w:ascii="Arial" w:hAnsi="Arial" w:cs="Arial"/>
        </w:rPr>
        <w:t xml:space="preserve"> -</w:t>
      </w:r>
      <w:r w:rsidRPr="002A1389">
        <w:rPr>
          <w:rFonts w:ascii="Arial" w:hAnsi="Arial" w:cs="Arial"/>
        </w:rPr>
        <w:t xml:space="preserve"> zwane dalej „Platformą” lub „Systemem”.</w:t>
      </w:r>
    </w:p>
    <w:p w14:paraId="0866D0B4" w14:textId="77777777" w:rsidR="005C1A20" w:rsidRPr="002A1389" w:rsidRDefault="005C1A20" w:rsidP="002D50B2">
      <w:pPr>
        <w:spacing w:line="360" w:lineRule="auto"/>
        <w:rPr>
          <w:rFonts w:ascii="Arial" w:eastAsiaTheme="majorEastAsia" w:hAnsi="Arial" w:cs="Arial"/>
          <w:b/>
          <w:lang w:eastAsia="en-US"/>
        </w:rPr>
      </w:pPr>
      <w:r w:rsidRPr="002A1389">
        <w:rPr>
          <w:rFonts w:ascii="Arial" w:eastAsiaTheme="majorEastAsia" w:hAnsi="Arial" w:cs="Arial"/>
          <w:b/>
          <w:lang w:eastAsia="en-US"/>
        </w:rPr>
        <w:t>Nazwa zamówienia:</w:t>
      </w:r>
    </w:p>
    <w:p w14:paraId="1EF6CE11" w14:textId="4225D77C" w:rsidR="00773D17" w:rsidRPr="002A1389" w:rsidRDefault="004D202C" w:rsidP="002D50B2">
      <w:pPr>
        <w:autoSpaceDE w:val="0"/>
        <w:autoSpaceDN w:val="0"/>
        <w:adjustRightInd w:val="0"/>
        <w:spacing w:line="360" w:lineRule="auto"/>
        <w:rPr>
          <w:rFonts w:ascii="Arial" w:hAnsi="Arial" w:cs="Arial"/>
          <w:b/>
          <w:bCs/>
        </w:rPr>
      </w:pPr>
      <w:bookmarkStart w:id="0" w:name="_Hlk125359559"/>
      <w:r w:rsidRPr="002A1389">
        <w:rPr>
          <w:rFonts w:ascii="Arial" w:hAnsi="Arial" w:cs="Arial"/>
          <w:b/>
          <w:bCs/>
        </w:rPr>
        <w:t xml:space="preserve">Rozbudowa drogi gminnej nr 320103W w miejscowości Stara Wieś </w:t>
      </w:r>
      <w:r w:rsidRPr="002A1389">
        <w:rPr>
          <w:rFonts w:ascii="Arial" w:hAnsi="Arial" w:cs="Arial"/>
          <w:b/>
          <w:bCs/>
        </w:rPr>
        <w:br/>
        <w:t>na odcinku od km 0+000,00 do km 0+606,00</w:t>
      </w:r>
      <w:bookmarkEnd w:id="0"/>
      <w:r w:rsidR="00B93719" w:rsidRPr="002A1389">
        <w:rPr>
          <w:rFonts w:ascii="Arial" w:hAnsi="Arial" w:cs="Arial"/>
          <w:b/>
          <w:bCs/>
        </w:rPr>
        <w:t>.</w:t>
      </w:r>
    </w:p>
    <w:p w14:paraId="6BCE064F" w14:textId="6843BB7E" w:rsidR="00AB0104" w:rsidRPr="002A1389" w:rsidRDefault="005C1A20" w:rsidP="002D50B2">
      <w:pPr>
        <w:spacing w:line="360" w:lineRule="auto"/>
        <w:rPr>
          <w:rFonts w:ascii="Arial" w:eastAsiaTheme="majorEastAsia" w:hAnsi="Arial" w:cs="Arial"/>
          <w:lang w:eastAsia="en-US"/>
        </w:rPr>
      </w:pPr>
      <w:r w:rsidRPr="002A1389">
        <w:rPr>
          <w:rFonts w:ascii="Arial" w:eastAsiaTheme="majorEastAsia" w:hAnsi="Arial" w:cs="Arial"/>
          <w:bCs/>
          <w:lang w:eastAsia="en-US"/>
        </w:rPr>
        <w:t>Wartość zamówienia</w:t>
      </w:r>
      <w:r w:rsidR="00773D17" w:rsidRPr="002A1389">
        <w:rPr>
          <w:rFonts w:ascii="Arial" w:eastAsiaTheme="majorEastAsia" w:hAnsi="Arial" w:cs="Arial"/>
          <w:bCs/>
          <w:lang w:eastAsia="en-US"/>
        </w:rPr>
        <w:t xml:space="preserve"> </w:t>
      </w:r>
      <w:r w:rsidRPr="002A1389">
        <w:rPr>
          <w:rFonts w:ascii="Arial" w:eastAsiaTheme="majorEastAsia" w:hAnsi="Arial" w:cs="Arial"/>
          <w:b/>
          <w:lang w:eastAsia="en-US"/>
        </w:rPr>
        <w:t>nie przekracza</w:t>
      </w:r>
      <w:r w:rsidRPr="002A1389">
        <w:rPr>
          <w:rFonts w:ascii="Arial" w:eastAsiaTheme="majorEastAsia" w:hAnsi="Arial" w:cs="Arial"/>
          <w:lang w:eastAsia="en-US"/>
        </w:rPr>
        <w:t xml:space="preserve"> progów unijnych określonych na podstawie art. 3  </w:t>
      </w:r>
      <w:r w:rsidR="00AB0104" w:rsidRPr="002A1389">
        <w:rPr>
          <w:rFonts w:ascii="Arial" w:eastAsiaTheme="majorEastAsia" w:hAnsi="Arial" w:cs="Arial"/>
          <w:lang w:eastAsia="en-US"/>
        </w:rPr>
        <w:t>ustawy z 11 września 2019 r</w:t>
      </w:r>
      <w:r w:rsidR="00773D17" w:rsidRPr="002A1389">
        <w:rPr>
          <w:rFonts w:ascii="Arial" w:eastAsiaTheme="majorEastAsia" w:hAnsi="Arial" w:cs="Arial"/>
          <w:lang w:eastAsia="en-US"/>
        </w:rPr>
        <w:t xml:space="preserve">. – </w:t>
      </w:r>
      <w:r w:rsidR="00AB0104" w:rsidRPr="002A1389">
        <w:rPr>
          <w:rFonts w:ascii="Arial" w:eastAsiaTheme="majorEastAsia" w:hAnsi="Arial" w:cs="Arial"/>
          <w:lang w:eastAsia="en-US"/>
        </w:rPr>
        <w:t>Prawo zamówień publicznych (</w:t>
      </w:r>
      <w:bookmarkStart w:id="1" w:name="_Hlk118360884"/>
      <w:r w:rsidR="00053617" w:rsidRPr="002A1389">
        <w:rPr>
          <w:rFonts w:ascii="Arial" w:hAnsi="Arial" w:cs="Arial"/>
          <w:lang w:eastAsia="en-US"/>
        </w:rPr>
        <w:t>Dz.U. z 202</w:t>
      </w:r>
      <w:r w:rsidR="0038061C" w:rsidRPr="002A1389">
        <w:rPr>
          <w:rFonts w:ascii="Arial" w:hAnsi="Arial" w:cs="Arial"/>
          <w:lang w:eastAsia="en-US"/>
        </w:rPr>
        <w:t>2</w:t>
      </w:r>
      <w:r w:rsidR="00053617" w:rsidRPr="002A1389">
        <w:rPr>
          <w:rFonts w:ascii="Arial" w:hAnsi="Arial" w:cs="Arial"/>
          <w:lang w:eastAsia="en-US"/>
        </w:rPr>
        <w:t xml:space="preserve"> r. poz. </w:t>
      </w:r>
      <w:r w:rsidR="0038061C" w:rsidRPr="002A1389">
        <w:rPr>
          <w:rFonts w:ascii="Arial" w:hAnsi="Arial" w:cs="Arial"/>
          <w:lang w:eastAsia="en-US"/>
        </w:rPr>
        <w:t>1710</w:t>
      </w:r>
      <w:r w:rsidR="00053617" w:rsidRPr="002A1389">
        <w:rPr>
          <w:rFonts w:ascii="Arial" w:hAnsi="Arial" w:cs="Arial"/>
          <w:lang w:eastAsia="en-US"/>
        </w:rPr>
        <w:t xml:space="preserve"> ze zm.</w:t>
      </w:r>
      <w:bookmarkEnd w:id="1"/>
      <w:r w:rsidR="00F04544" w:rsidRPr="002A1389">
        <w:rPr>
          <w:rFonts w:ascii="Arial" w:eastAsiaTheme="majorEastAsia" w:hAnsi="Arial" w:cs="Arial"/>
          <w:lang w:eastAsia="en-US"/>
        </w:rPr>
        <w:t>)</w:t>
      </w:r>
      <w:r w:rsidR="00773D17" w:rsidRPr="002A1389">
        <w:rPr>
          <w:rFonts w:ascii="Arial" w:eastAsiaTheme="majorEastAsia" w:hAnsi="Arial" w:cs="Arial"/>
          <w:lang w:eastAsia="en-US"/>
        </w:rPr>
        <w:t>.</w:t>
      </w:r>
    </w:p>
    <w:p w14:paraId="04045D04" w14:textId="4411870D" w:rsidR="00F04544" w:rsidRPr="002A1389" w:rsidRDefault="002F57E7" w:rsidP="00216444">
      <w:pPr>
        <w:jc w:val="center"/>
        <w:rPr>
          <w:rFonts w:ascii="Arial" w:eastAsiaTheme="majorEastAsia" w:hAnsi="Arial" w:cs="Arial"/>
          <w:sz w:val="22"/>
          <w:szCs w:val="22"/>
          <w:lang w:eastAsia="en-US"/>
        </w:rPr>
      </w:pPr>
      <w:r w:rsidRPr="002A1389">
        <w:rPr>
          <w:rFonts w:ascii="Arial" w:eastAsiaTheme="majorEastAsia" w:hAnsi="Arial" w:cs="Arial"/>
          <w:sz w:val="22"/>
          <w:szCs w:val="22"/>
          <w:lang w:eastAsia="en-US"/>
        </w:rPr>
        <w:t>kwiecień</w:t>
      </w:r>
      <w:r w:rsidR="007D1D0F" w:rsidRPr="002A1389">
        <w:rPr>
          <w:rFonts w:ascii="Arial" w:eastAsiaTheme="majorEastAsia" w:hAnsi="Arial" w:cs="Arial"/>
          <w:sz w:val="22"/>
          <w:szCs w:val="22"/>
          <w:lang w:eastAsia="en-US"/>
        </w:rPr>
        <w:t xml:space="preserve"> </w:t>
      </w:r>
      <w:r w:rsidR="00144426" w:rsidRPr="002A1389">
        <w:rPr>
          <w:rFonts w:ascii="Arial" w:eastAsiaTheme="majorEastAsia" w:hAnsi="Arial" w:cs="Arial"/>
          <w:sz w:val="22"/>
          <w:szCs w:val="22"/>
          <w:lang w:eastAsia="en-US"/>
        </w:rPr>
        <w:t xml:space="preserve">     </w:t>
      </w:r>
      <w:r w:rsidR="00131E1D" w:rsidRPr="002A1389">
        <w:rPr>
          <w:rFonts w:ascii="Arial" w:eastAsiaTheme="majorEastAsia" w:hAnsi="Arial" w:cs="Arial"/>
          <w:sz w:val="22"/>
          <w:szCs w:val="22"/>
          <w:lang w:eastAsia="en-US"/>
        </w:rPr>
        <w:t xml:space="preserve">   </w:t>
      </w:r>
      <w:r w:rsidR="007D1D0F" w:rsidRPr="002A1389">
        <w:rPr>
          <w:rFonts w:ascii="Arial" w:eastAsiaTheme="majorEastAsia" w:hAnsi="Arial" w:cs="Arial"/>
          <w:sz w:val="22"/>
          <w:szCs w:val="22"/>
          <w:lang w:eastAsia="en-US"/>
        </w:rPr>
        <w:t>202</w:t>
      </w:r>
      <w:r w:rsidR="002D50B2" w:rsidRPr="002A1389">
        <w:rPr>
          <w:rFonts w:ascii="Arial" w:eastAsiaTheme="majorEastAsia" w:hAnsi="Arial" w:cs="Arial"/>
          <w:sz w:val="22"/>
          <w:szCs w:val="22"/>
          <w:lang w:eastAsia="en-US"/>
        </w:rPr>
        <w:t>3</w:t>
      </w:r>
      <w:r w:rsidR="007D1D0F" w:rsidRPr="002A1389">
        <w:rPr>
          <w:rFonts w:ascii="Arial" w:eastAsiaTheme="majorEastAsia" w:hAnsi="Arial" w:cs="Arial"/>
          <w:sz w:val="22"/>
          <w:szCs w:val="22"/>
          <w:lang w:eastAsia="en-US"/>
        </w:rPr>
        <w:t xml:space="preserve"> r.</w:t>
      </w:r>
    </w:p>
    <w:p w14:paraId="42DC243D" w14:textId="5244C6E0" w:rsidR="00D03518" w:rsidRPr="002A1389" w:rsidRDefault="00412BC8" w:rsidP="00216444">
      <w:pPr>
        <w:jc w:val="center"/>
        <w:rPr>
          <w:rFonts w:ascii="Arial" w:eastAsiaTheme="majorEastAsia" w:hAnsi="Arial" w:cs="Arial"/>
          <w:bCs/>
          <w:sz w:val="22"/>
          <w:szCs w:val="22"/>
          <w:lang w:eastAsia="en-US"/>
        </w:rPr>
      </w:pPr>
      <w:r w:rsidRPr="002A1389">
        <w:rPr>
          <w:rFonts w:ascii="Arial" w:eastAsiaTheme="majorEastAsia" w:hAnsi="Arial" w:cs="Arial"/>
          <w:bCs/>
          <w:sz w:val="22"/>
          <w:szCs w:val="22"/>
          <w:lang w:eastAsia="en-US"/>
        </w:rPr>
        <w:t>…………………, ……………….</w:t>
      </w:r>
    </w:p>
    <w:p w14:paraId="09E3F50D" w14:textId="42AD0925" w:rsidR="009E79BA" w:rsidRPr="002A1389" w:rsidRDefault="00412BC8" w:rsidP="00216444">
      <w:pPr>
        <w:jc w:val="center"/>
        <w:rPr>
          <w:rFonts w:ascii="Arial" w:eastAsiaTheme="majorEastAsia" w:hAnsi="Arial" w:cs="Arial"/>
          <w:i/>
          <w:sz w:val="22"/>
          <w:szCs w:val="22"/>
          <w:lang w:eastAsia="en-US"/>
        </w:rPr>
      </w:pPr>
      <w:r w:rsidRPr="002A1389">
        <w:rPr>
          <w:rFonts w:ascii="Arial" w:eastAsiaTheme="majorEastAsia" w:hAnsi="Arial" w:cs="Arial"/>
          <w:i/>
          <w:sz w:val="22"/>
          <w:szCs w:val="22"/>
          <w:lang w:eastAsia="en-US"/>
        </w:rPr>
        <w:t>(Miesiąc, rok)</w:t>
      </w:r>
    </w:p>
    <w:p w14:paraId="3BC9C33A" w14:textId="315DB677" w:rsidR="009C4529" w:rsidRPr="002A1389" w:rsidRDefault="00587F52" w:rsidP="002D50B2">
      <w:pPr>
        <w:numPr>
          <w:ilvl w:val="0"/>
          <w:numId w:val="1"/>
        </w:numPr>
        <w:pBdr>
          <w:top w:val="single" w:sz="4" w:space="1" w:color="auto"/>
          <w:left w:val="single" w:sz="4" w:space="4" w:color="auto"/>
          <w:bottom w:val="single" w:sz="4" w:space="1" w:color="auto"/>
          <w:right w:val="single" w:sz="4" w:space="4" w:color="auto"/>
        </w:pBdr>
        <w:shd w:val="clear" w:color="auto" w:fill="8DB3E2" w:themeFill="text2" w:themeFillTint="66"/>
        <w:spacing w:after="240" w:line="252" w:lineRule="auto"/>
        <w:ind w:left="284" w:hanging="284"/>
        <w:rPr>
          <w:rFonts w:ascii="Arial" w:eastAsiaTheme="majorEastAsia" w:hAnsi="Arial" w:cs="Arial"/>
          <w:b/>
          <w:sz w:val="28"/>
          <w:szCs w:val="28"/>
          <w:lang w:eastAsia="en-US"/>
        </w:rPr>
      </w:pPr>
      <w:r w:rsidRPr="002A1389">
        <w:rPr>
          <w:rFonts w:ascii="Arial" w:eastAsiaTheme="majorEastAsia" w:hAnsi="Arial" w:cs="Arial"/>
          <w:b/>
          <w:sz w:val="28"/>
          <w:szCs w:val="28"/>
          <w:lang w:eastAsia="en-US"/>
        </w:rPr>
        <w:lastRenderedPageBreak/>
        <w:t>Informacje ogólne</w:t>
      </w:r>
    </w:p>
    <w:p w14:paraId="03325F44" w14:textId="6E1128AE" w:rsidR="00142A1B" w:rsidRPr="002A1389" w:rsidRDefault="00142A1B" w:rsidP="002D50B2">
      <w:pPr>
        <w:numPr>
          <w:ilvl w:val="0"/>
          <w:numId w:val="19"/>
        </w:numPr>
        <w:shd w:val="clear" w:color="auto" w:fill="D6E3BC" w:themeFill="accent3" w:themeFillTint="66"/>
        <w:spacing w:after="200" w:line="252" w:lineRule="auto"/>
        <w:contextualSpacing/>
        <w:rPr>
          <w:rFonts w:ascii="Arial" w:eastAsiaTheme="majorEastAsia" w:hAnsi="Arial" w:cs="Arial"/>
          <w:b/>
          <w:sz w:val="28"/>
          <w:szCs w:val="28"/>
          <w:lang w:eastAsia="en-US"/>
        </w:rPr>
      </w:pPr>
      <w:r w:rsidRPr="002A1389">
        <w:rPr>
          <w:rFonts w:ascii="Arial" w:eastAsiaTheme="majorEastAsia" w:hAnsi="Arial" w:cs="Arial"/>
          <w:b/>
          <w:sz w:val="28"/>
          <w:szCs w:val="28"/>
          <w:lang w:eastAsia="en-US"/>
        </w:rPr>
        <w:t>Tryb udzielenia zamówienia</w:t>
      </w:r>
    </w:p>
    <w:p w14:paraId="6C936DBD" w14:textId="77777777" w:rsidR="00962CBB" w:rsidRPr="002A1389" w:rsidRDefault="00962CBB" w:rsidP="002D50B2">
      <w:pPr>
        <w:rPr>
          <w:rFonts w:ascii="Arial" w:eastAsiaTheme="majorEastAsia" w:hAnsi="Arial" w:cs="Arial"/>
          <w:lang w:eastAsia="en-US"/>
        </w:rPr>
      </w:pPr>
    </w:p>
    <w:p w14:paraId="5C73971E" w14:textId="35A9560A" w:rsidR="00AB0104" w:rsidRPr="002A1389" w:rsidRDefault="00AB0104" w:rsidP="00F26FE0">
      <w:pPr>
        <w:spacing w:line="360" w:lineRule="auto"/>
        <w:rPr>
          <w:rFonts w:ascii="Arial" w:eastAsiaTheme="majorEastAsia" w:hAnsi="Arial" w:cs="Arial"/>
          <w:lang w:eastAsia="en-US"/>
        </w:rPr>
      </w:pPr>
      <w:r w:rsidRPr="002A1389">
        <w:rPr>
          <w:rFonts w:ascii="Arial" w:eastAsiaTheme="majorEastAsia" w:hAnsi="Arial" w:cs="Arial"/>
          <w:lang w:eastAsia="en-US"/>
        </w:rPr>
        <w:t>Tryb podstawowy bez negocjacji, o którym mowa w art. 275 pkt 1 ustawy z 11 września 2019 r</w:t>
      </w:r>
      <w:r w:rsidR="00773D17" w:rsidRPr="002A1389">
        <w:rPr>
          <w:rFonts w:ascii="Arial" w:eastAsiaTheme="majorEastAsia" w:hAnsi="Arial" w:cs="Arial"/>
          <w:lang w:eastAsia="en-US"/>
        </w:rPr>
        <w:t xml:space="preserve">. – </w:t>
      </w:r>
      <w:r w:rsidRPr="002A1389">
        <w:rPr>
          <w:rFonts w:ascii="Arial" w:eastAsiaTheme="majorEastAsia" w:hAnsi="Arial" w:cs="Arial"/>
          <w:lang w:eastAsia="en-US"/>
        </w:rPr>
        <w:t>Prawo zamówień publicznych (</w:t>
      </w:r>
      <w:r w:rsidR="0042148C" w:rsidRPr="002A1389">
        <w:rPr>
          <w:rFonts w:ascii="Arial" w:hAnsi="Arial" w:cs="Arial"/>
          <w:lang w:eastAsia="en-US"/>
        </w:rPr>
        <w:t>Dz.U. z 2022 r. poz. 1710 ze zm.</w:t>
      </w:r>
      <w:r w:rsidRPr="002A1389">
        <w:rPr>
          <w:rFonts w:ascii="Arial" w:eastAsiaTheme="majorEastAsia" w:hAnsi="Arial" w:cs="Arial"/>
          <w:lang w:eastAsia="en-US"/>
        </w:rPr>
        <w:t>) – dalej</w:t>
      </w:r>
      <w:r w:rsidR="00773D17" w:rsidRPr="002A1389">
        <w:rPr>
          <w:rFonts w:ascii="Arial" w:eastAsiaTheme="majorEastAsia" w:hAnsi="Arial" w:cs="Arial"/>
          <w:lang w:eastAsia="en-US"/>
        </w:rPr>
        <w:t>:</w:t>
      </w:r>
      <w:r w:rsidRPr="002A1389">
        <w:rPr>
          <w:rFonts w:ascii="Arial" w:eastAsiaTheme="majorEastAsia" w:hAnsi="Arial" w:cs="Arial"/>
          <w:lang w:eastAsia="en-US"/>
        </w:rPr>
        <w:t xml:space="preserve"> ustawa </w:t>
      </w:r>
      <w:proofErr w:type="spellStart"/>
      <w:r w:rsidRPr="002A1389">
        <w:rPr>
          <w:rFonts w:ascii="Arial" w:eastAsiaTheme="majorEastAsia" w:hAnsi="Arial" w:cs="Arial"/>
          <w:lang w:eastAsia="en-US"/>
        </w:rPr>
        <w:t>Pzp</w:t>
      </w:r>
      <w:proofErr w:type="spellEnd"/>
    </w:p>
    <w:p w14:paraId="0DB5E99D" w14:textId="77777777" w:rsidR="00AB0104" w:rsidRPr="002A1389" w:rsidRDefault="00AB0104" w:rsidP="002D50B2">
      <w:pPr>
        <w:rPr>
          <w:rFonts w:ascii="Arial" w:eastAsiaTheme="majorEastAsia" w:hAnsi="Arial" w:cs="Arial"/>
          <w:lang w:eastAsia="en-US"/>
        </w:rPr>
      </w:pPr>
    </w:p>
    <w:p w14:paraId="46536F06" w14:textId="6F496EC9" w:rsidR="009C4529" w:rsidRPr="002A1389" w:rsidRDefault="009C4529" w:rsidP="00310331">
      <w:pPr>
        <w:numPr>
          <w:ilvl w:val="0"/>
          <w:numId w:val="19"/>
        </w:numPr>
        <w:shd w:val="clear" w:color="auto" w:fill="D6E3BC" w:themeFill="accent3" w:themeFillTint="66"/>
        <w:spacing w:after="200" w:line="360" w:lineRule="auto"/>
        <w:contextualSpacing/>
        <w:rPr>
          <w:rFonts w:ascii="Arial" w:eastAsiaTheme="majorEastAsia" w:hAnsi="Arial" w:cs="Arial"/>
          <w:b/>
          <w:sz w:val="28"/>
          <w:szCs w:val="28"/>
          <w:lang w:eastAsia="en-US"/>
        </w:rPr>
      </w:pPr>
      <w:r w:rsidRPr="002A1389">
        <w:rPr>
          <w:rFonts w:ascii="Arial" w:eastAsiaTheme="majorEastAsia" w:hAnsi="Arial" w:cs="Arial"/>
          <w:b/>
          <w:sz w:val="28"/>
          <w:szCs w:val="28"/>
          <w:lang w:eastAsia="en-US"/>
        </w:rPr>
        <w:t>Wykonawcy</w:t>
      </w:r>
      <w:r w:rsidR="00E90B9E" w:rsidRPr="002A1389">
        <w:rPr>
          <w:rFonts w:ascii="Arial" w:eastAsiaTheme="majorEastAsia" w:hAnsi="Arial" w:cs="Arial"/>
          <w:b/>
          <w:sz w:val="28"/>
          <w:szCs w:val="28"/>
          <w:lang w:eastAsia="en-US"/>
        </w:rPr>
        <w:t>/podwykonawcy/p</w:t>
      </w:r>
      <w:r w:rsidR="00D03518" w:rsidRPr="002A1389">
        <w:rPr>
          <w:rFonts w:ascii="Arial" w:eastAsiaTheme="majorEastAsia" w:hAnsi="Arial" w:cs="Arial"/>
          <w:b/>
          <w:sz w:val="28"/>
          <w:szCs w:val="28"/>
          <w:lang w:eastAsia="en-US"/>
        </w:rPr>
        <w:t>odmioty trzecie udostępniające w</w:t>
      </w:r>
      <w:r w:rsidR="00E90B9E" w:rsidRPr="002A1389">
        <w:rPr>
          <w:rFonts w:ascii="Arial" w:eastAsiaTheme="majorEastAsia" w:hAnsi="Arial" w:cs="Arial"/>
          <w:b/>
          <w:sz w:val="28"/>
          <w:szCs w:val="28"/>
          <w:lang w:eastAsia="en-US"/>
        </w:rPr>
        <w:t>ykonawcy swój potencjał</w:t>
      </w:r>
    </w:p>
    <w:p w14:paraId="6D682733" w14:textId="77777777" w:rsidR="002D50B2" w:rsidRPr="002A1389" w:rsidRDefault="002D50B2" w:rsidP="002D50B2">
      <w:pPr>
        <w:spacing w:after="200" w:line="252" w:lineRule="auto"/>
        <w:ind w:left="360"/>
        <w:contextualSpacing/>
        <w:rPr>
          <w:rFonts w:ascii="Arial" w:eastAsiaTheme="majorEastAsia" w:hAnsi="Arial" w:cs="Arial"/>
          <w:lang w:eastAsia="en-US"/>
        </w:rPr>
      </w:pPr>
    </w:p>
    <w:p w14:paraId="09D702B0" w14:textId="2B86CCB6" w:rsidR="009C4529" w:rsidRPr="002A1389" w:rsidRDefault="009C4529" w:rsidP="002D50B2">
      <w:pPr>
        <w:numPr>
          <w:ilvl w:val="0"/>
          <w:numId w:val="4"/>
        </w:numPr>
        <w:spacing w:after="200" w:line="360" w:lineRule="auto"/>
        <w:contextualSpacing/>
        <w:rPr>
          <w:rFonts w:ascii="Arial" w:eastAsiaTheme="majorEastAsia" w:hAnsi="Arial" w:cs="Arial"/>
          <w:lang w:eastAsia="en-US"/>
        </w:rPr>
      </w:pPr>
      <w:r w:rsidRPr="002A1389">
        <w:rPr>
          <w:rFonts w:ascii="Arial" w:eastAsiaTheme="majorEastAsia" w:hAnsi="Arial" w:cs="Arial"/>
          <w:b/>
          <w:lang w:eastAsia="en-US"/>
        </w:rPr>
        <w:t xml:space="preserve">Wykonawcą </w:t>
      </w:r>
      <w:r w:rsidR="00412BC8" w:rsidRPr="002A1389">
        <w:rPr>
          <w:rFonts w:ascii="Arial" w:eastAsiaTheme="majorEastAsia" w:hAnsi="Arial" w:cs="Arial"/>
          <w:bCs/>
          <w:lang w:eastAsia="en-US"/>
        </w:rPr>
        <w:t>jest</w:t>
      </w:r>
      <w:r w:rsidRPr="002A1389">
        <w:rPr>
          <w:rFonts w:ascii="Arial" w:eastAsiaTheme="majorEastAsia" w:hAnsi="Arial" w:cs="Arial"/>
          <w:lang w:eastAsia="en-US"/>
        </w:rPr>
        <w:t xml:space="preserve"> osoba fizyczna, osoba prawna albo jednostka organizacyjna nieposiadająca osobowości prawnej, </w:t>
      </w:r>
      <w:r w:rsidR="00412BC8" w:rsidRPr="002A1389">
        <w:rPr>
          <w:rFonts w:ascii="Arial" w:eastAsiaTheme="majorEastAsia" w:hAnsi="Arial" w:cs="Arial"/>
          <w:lang w:eastAsia="en-US"/>
        </w:rPr>
        <w:t>która oferuje na rynku wykonanie robót budowlanych lub obiektu budowlanego, dostawę produktów lub świadczenie usług lub ubiega się o udzielenie zamówienia, złożyła ofertę lub zawarła umowę w sprawie zamówienia publicznego</w:t>
      </w:r>
      <w:r w:rsidR="00773D17" w:rsidRPr="002A1389">
        <w:rPr>
          <w:rFonts w:ascii="Arial" w:eastAsiaTheme="majorEastAsia" w:hAnsi="Arial" w:cs="Arial"/>
          <w:lang w:eastAsia="en-US"/>
        </w:rPr>
        <w:t>.</w:t>
      </w:r>
    </w:p>
    <w:p w14:paraId="6CF37776" w14:textId="22E0E73F" w:rsidR="00B07F86" w:rsidRPr="002A1389" w:rsidRDefault="00B07F86" w:rsidP="002D50B2">
      <w:pPr>
        <w:numPr>
          <w:ilvl w:val="0"/>
          <w:numId w:val="4"/>
        </w:numPr>
        <w:spacing w:after="200" w:line="360" w:lineRule="auto"/>
        <w:contextualSpacing/>
        <w:rPr>
          <w:rFonts w:ascii="Arial" w:eastAsiaTheme="majorEastAsia" w:hAnsi="Arial" w:cs="Arial"/>
          <w:lang w:eastAsia="en-US"/>
        </w:rPr>
      </w:pPr>
      <w:r w:rsidRPr="002A1389">
        <w:rPr>
          <w:rFonts w:ascii="Arial" w:eastAsiaTheme="majorEastAsia" w:hAnsi="Arial" w:cs="Arial"/>
          <w:lang w:eastAsia="en-US"/>
        </w:rPr>
        <w:t xml:space="preserve">Zamawiający </w:t>
      </w:r>
      <w:r w:rsidRPr="002A1389">
        <w:rPr>
          <w:rFonts w:ascii="Arial" w:eastAsiaTheme="majorEastAsia" w:hAnsi="Arial" w:cs="Arial"/>
          <w:u w:val="single"/>
          <w:lang w:eastAsia="en-US"/>
        </w:rPr>
        <w:t>nie zastrzega</w:t>
      </w:r>
      <w:r w:rsidRPr="002A1389">
        <w:rPr>
          <w:rFonts w:ascii="Arial" w:eastAsiaTheme="majorEastAsia" w:hAnsi="Arial" w:cs="Arial"/>
          <w:lang w:eastAsia="en-US"/>
        </w:rPr>
        <w:t xml:space="preserve"> możliwości ubiegania się o udzielenie zamówienia wyłącznie przez wykonawców, o których mowa w art. 94</w:t>
      </w:r>
      <w:r w:rsidR="00447382" w:rsidRPr="002A1389">
        <w:rPr>
          <w:rFonts w:ascii="Arial" w:eastAsiaTheme="majorEastAsia" w:hAnsi="Arial" w:cs="Arial"/>
          <w:lang w:eastAsia="en-US"/>
        </w:rPr>
        <w:t xml:space="preserve"> ustawy </w:t>
      </w:r>
      <w:proofErr w:type="spellStart"/>
      <w:r w:rsidR="00447382" w:rsidRPr="002A1389">
        <w:rPr>
          <w:rFonts w:ascii="Arial" w:eastAsiaTheme="majorEastAsia" w:hAnsi="Arial" w:cs="Arial"/>
          <w:lang w:eastAsia="en-US"/>
        </w:rPr>
        <w:t>Pzp</w:t>
      </w:r>
      <w:proofErr w:type="spellEnd"/>
      <w:r w:rsidR="00447382" w:rsidRPr="002A1389">
        <w:rPr>
          <w:rFonts w:ascii="Arial" w:eastAsiaTheme="majorEastAsia" w:hAnsi="Arial" w:cs="Arial"/>
          <w:lang w:eastAsia="en-US"/>
        </w:rPr>
        <w:t>,</w:t>
      </w:r>
      <w:r w:rsidRPr="002A1389">
        <w:rPr>
          <w:rFonts w:ascii="Arial" w:eastAsiaTheme="majorEastAsia" w:hAnsi="Arial" w:cs="Arial"/>
          <w:lang w:eastAsia="en-US"/>
        </w:rPr>
        <w:t xml:space="preserve"> tj. mający</w:t>
      </w:r>
      <w:r w:rsidR="00773D17" w:rsidRPr="002A1389">
        <w:rPr>
          <w:rFonts w:ascii="Arial" w:eastAsiaTheme="majorEastAsia" w:hAnsi="Arial" w:cs="Arial"/>
          <w:lang w:eastAsia="en-US"/>
        </w:rPr>
        <w:t>ch</w:t>
      </w:r>
      <w:r w:rsidRPr="002A1389">
        <w:rPr>
          <w:rFonts w:ascii="Arial" w:eastAsiaTheme="majorEastAsia" w:hAnsi="Arial" w:cs="Arial"/>
          <w:lang w:eastAsia="en-US"/>
        </w:rPr>
        <w:t xml:space="preserve"> status zakładu pracy chronionej, spółdzielnie socjalne oraz inn</w:t>
      </w:r>
      <w:r w:rsidR="00773D17" w:rsidRPr="002A1389">
        <w:rPr>
          <w:rFonts w:ascii="Arial" w:eastAsiaTheme="majorEastAsia" w:hAnsi="Arial" w:cs="Arial"/>
          <w:lang w:eastAsia="en-US"/>
        </w:rPr>
        <w:t>ych</w:t>
      </w:r>
      <w:r w:rsidRPr="002A1389">
        <w:rPr>
          <w:rFonts w:ascii="Arial" w:eastAsiaTheme="majorEastAsia" w:hAnsi="Arial" w:cs="Arial"/>
          <w:lang w:eastAsia="en-US"/>
        </w:rPr>
        <w:t xml:space="preserve"> wykonawc</w:t>
      </w:r>
      <w:r w:rsidR="00773D17" w:rsidRPr="002A1389">
        <w:rPr>
          <w:rFonts w:ascii="Arial" w:eastAsiaTheme="majorEastAsia" w:hAnsi="Arial" w:cs="Arial"/>
          <w:lang w:eastAsia="en-US"/>
        </w:rPr>
        <w:t>ów</w:t>
      </w:r>
      <w:r w:rsidRPr="002A1389">
        <w:rPr>
          <w:rFonts w:ascii="Arial" w:eastAsiaTheme="majorEastAsia" w:hAnsi="Arial" w:cs="Arial"/>
          <w:lang w:eastAsia="en-US"/>
        </w:rPr>
        <w:t>, których głównym celem lub głównym celem działalności ich wyodrębnionych organizacyjnie jednostek, które będą realizowały zamówienie, jest społeczna i zawodowa integracja osób społecznie marginalizowanych.</w:t>
      </w:r>
    </w:p>
    <w:p w14:paraId="55CB588B" w14:textId="37E2D413" w:rsidR="00C11069" w:rsidRPr="002A1389" w:rsidRDefault="00B174FF" w:rsidP="002D50B2">
      <w:pPr>
        <w:numPr>
          <w:ilvl w:val="0"/>
          <w:numId w:val="4"/>
        </w:numPr>
        <w:spacing w:line="360" w:lineRule="auto"/>
        <w:ind w:hanging="357"/>
        <w:contextualSpacing/>
        <w:rPr>
          <w:rFonts w:ascii="Arial" w:eastAsiaTheme="majorEastAsia" w:hAnsi="Arial" w:cs="Arial"/>
          <w:lang w:eastAsia="en-US"/>
        </w:rPr>
      </w:pPr>
      <w:r w:rsidRPr="002A1389">
        <w:rPr>
          <w:rFonts w:ascii="Arial" w:eastAsiaTheme="majorEastAsia" w:hAnsi="Arial" w:cs="Arial"/>
          <w:lang w:eastAsia="en-US"/>
        </w:rPr>
        <w:t>Za</w:t>
      </w:r>
      <w:r w:rsidR="00D03518" w:rsidRPr="002A1389">
        <w:rPr>
          <w:rFonts w:ascii="Arial" w:eastAsiaTheme="majorEastAsia" w:hAnsi="Arial" w:cs="Arial"/>
          <w:lang w:eastAsia="en-US"/>
        </w:rPr>
        <w:t>mówienie może zostać udzielone w</w:t>
      </w:r>
      <w:r w:rsidRPr="002A1389">
        <w:rPr>
          <w:rFonts w:ascii="Arial" w:eastAsiaTheme="majorEastAsia" w:hAnsi="Arial" w:cs="Arial"/>
          <w:lang w:eastAsia="en-US"/>
        </w:rPr>
        <w:t>ykonawcy, który</w:t>
      </w:r>
      <w:r w:rsidR="00C11069" w:rsidRPr="002A1389">
        <w:rPr>
          <w:rFonts w:ascii="Arial" w:eastAsiaTheme="majorEastAsia" w:hAnsi="Arial" w:cs="Arial"/>
          <w:lang w:eastAsia="en-US"/>
        </w:rPr>
        <w:t>:</w:t>
      </w:r>
      <w:r w:rsidR="00C87D21" w:rsidRPr="002A1389">
        <w:rPr>
          <w:rFonts w:ascii="Arial" w:eastAsiaTheme="majorEastAsia" w:hAnsi="Arial" w:cs="Arial"/>
          <w:lang w:eastAsia="en-US"/>
        </w:rPr>
        <w:t xml:space="preserve"> </w:t>
      </w:r>
    </w:p>
    <w:p w14:paraId="633FDA05" w14:textId="67C28AA1" w:rsidR="00B66CB3" w:rsidRPr="002A1389" w:rsidRDefault="00B174FF" w:rsidP="002D50B2">
      <w:pPr>
        <w:pStyle w:val="Akapitzlist"/>
        <w:numPr>
          <w:ilvl w:val="0"/>
          <w:numId w:val="58"/>
        </w:numPr>
        <w:spacing w:line="360" w:lineRule="auto"/>
        <w:ind w:hanging="357"/>
        <w:contextualSpacing/>
        <w:rPr>
          <w:rFonts w:ascii="Arial" w:eastAsiaTheme="majorEastAsia" w:hAnsi="Arial" w:cs="Arial"/>
          <w:lang w:eastAsia="en-US"/>
        </w:rPr>
      </w:pPr>
      <w:r w:rsidRPr="002A1389">
        <w:rPr>
          <w:rFonts w:ascii="Arial" w:eastAsiaTheme="majorEastAsia" w:hAnsi="Arial" w:cs="Arial"/>
          <w:lang w:eastAsia="en-US"/>
        </w:rPr>
        <w:t xml:space="preserve">spełnia warunki udziału w postępowaniu opisane w </w:t>
      </w:r>
      <w:r w:rsidR="00773D17" w:rsidRPr="002A1389">
        <w:rPr>
          <w:rFonts w:ascii="Arial" w:eastAsiaTheme="majorEastAsia" w:hAnsi="Arial" w:cs="Arial"/>
          <w:lang w:eastAsia="en-US"/>
        </w:rPr>
        <w:t>r</w:t>
      </w:r>
      <w:r w:rsidRPr="002A1389">
        <w:rPr>
          <w:rFonts w:ascii="Arial" w:eastAsiaTheme="majorEastAsia" w:hAnsi="Arial" w:cs="Arial"/>
          <w:lang w:eastAsia="en-US"/>
        </w:rPr>
        <w:t xml:space="preserve">ozdziale </w:t>
      </w:r>
      <w:r w:rsidR="00C55760" w:rsidRPr="002A1389">
        <w:rPr>
          <w:rFonts w:ascii="Arial" w:eastAsiaTheme="majorEastAsia" w:hAnsi="Arial" w:cs="Arial"/>
          <w:lang w:eastAsia="en-US"/>
        </w:rPr>
        <w:t>II podrozdzia</w:t>
      </w:r>
      <w:r w:rsidR="00773D17" w:rsidRPr="002A1389">
        <w:rPr>
          <w:rFonts w:ascii="Arial" w:eastAsiaTheme="majorEastAsia" w:hAnsi="Arial" w:cs="Arial"/>
          <w:lang w:eastAsia="en-US"/>
        </w:rPr>
        <w:t>le</w:t>
      </w:r>
      <w:r w:rsidR="00C55760" w:rsidRPr="002A1389">
        <w:rPr>
          <w:rFonts w:ascii="Arial" w:eastAsiaTheme="majorEastAsia" w:hAnsi="Arial" w:cs="Arial"/>
          <w:lang w:eastAsia="en-US"/>
        </w:rPr>
        <w:t xml:space="preserve"> 7 </w:t>
      </w:r>
      <w:r w:rsidR="00DD46C2" w:rsidRPr="002A1389">
        <w:rPr>
          <w:rFonts w:ascii="Arial" w:eastAsiaTheme="majorEastAsia" w:hAnsi="Arial" w:cs="Arial"/>
          <w:lang w:eastAsia="en-US"/>
        </w:rPr>
        <w:t>ust. 1-4 S</w:t>
      </w:r>
      <w:r w:rsidRPr="002A1389">
        <w:rPr>
          <w:rFonts w:ascii="Arial" w:eastAsiaTheme="majorEastAsia" w:hAnsi="Arial" w:cs="Arial"/>
          <w:lang w:eastAsia="en-US"/>
        </w:rPr>
        <w:t xml:space="preserve">WZ, </w:t>
      </w:r>
    </w:p>
    <w:p w14:paraId="27BF069D" w14:textId="07241C10" w:rsidR="00C11069" w:rsidRPr="002A1389" w:rsidRDefault="00B174FF" w:rsidP="002D50B2">
      <w:pPr>
        <w:pStyle w:val="Akapitzlist"/>
        <w:numPr>
          <w:ilvl w:val="0"/>
          <w:numId w:val="58"/>
        </w:numPr>
        <w:autoSpaceDE w:val="0"/>
        <w:autoSpaceDN w:val="0"/>
        <w:spacing w:line="360" w:lineRule="auto"/>
        <w:ind w:hanging="357"/>
        <w:rPr>
          <w:rFonts w:ascii="Arial" w:eastAsiaTheme="majorEastAsia" w:hAnsi="Arial" w:cs="Arial"/>
          <w:lang w:eastAsia="en-US"/>
        </w:rPr>
      </w:pPr>
      <w:r w:rsidRPr="002A1389">
        <w:rPr>
          <w:rFonts w:ascii="Arial" w:eastAsiaTheme="majorEastAsia" w:hAnsi="Arial" w:cs="Arial"/>
          <w:lang w:eastAsia="en-US"/>
        </w:rPr>
        <w:t xml:space="preserve">nie podlega wykluczeniu na podstawie art. </w:t>
      </w:r>
      <w:r w:rsidR="00C11069" w:rsidRPr="002A1389">
        <w:rPr>
          <w:rFonts w:ascii="Arial" w:eastAsiaTheme="majorEastAsia" w:hAnsi="Arial" w:cs="Arial"/>
          <w:lang w:eastAsia="en-US"/>
        </w:rPr>
        <w:t xml:space="preserve">108 ust. 1 ustawy </w:t>
      </w:r>
      <w:proofErr w:type="spellStart"/>
      <w:r w:rsidR="00C11069" w:rsidRPr="002A1389">
        <w:rPr>
          <w:rFonts w:ascii="Arial" w:eastAsiaTheme="majorEastAsia" w:hAnsi="Arial" w:cs="Arial"/>
          <w:lang w:eastAsia="en-US"/>
        </w:rPr>
        <w:t>Pzp</w:t>
      </w:r>
      <w:proofErr w:type="spellEnd"/>
      <w:r w:rsidR="00C11069" w:rsidRPr="002A1389">
        <w:rPr>
          <w:rFonts w:ascii="Arial" w:eastAsiaTheme="majorEastAsia" w:hAnsi="Arial" w:cs="Arial"/>
          <w:lang w:eastAsia="en-US"/>
        </w:rPr>
        <w:t>,</w:t>
      </w:r>
      <w:r w:rsidR="00773D17" w:rsidRPr="002A1389">
        <w:rPr>
          <w:rFonts w:ascii="Arial" w:eastAsiaTheme="majorEastAsia" w:hAnsi="Arial" w:cs="Arial"/>
          <w:lang w:eastAsia="en-US"/>
        </w:rPr>
        <w:t xml:space="preserve"> </w:t>
      </w:r>
    </w:p>
    <w:p w14:paraId="3A2E592A" w14:textId="52AA19FB" w:rsidR="00A85EAD" w:rsidRPr="002A1389" w:rsidRDefault="00E2152F" w:rsidP="002D50B2">
      <w:pPr>
        <w:pStyle w:val="Akapitzlist"/>
        <w:numPr>
          <w:ilvl w:val="0"/>
          <w:numId w:val="58"/>
        </w:numPr>
        <w:autoSpaceDE w:val="0"/>
        <w:autoSpaceDN w:val="0"/>
        <w:spacing w:line="360" w:lineRule="auto"/>
        <w:ind w:hanging="357"/>
        <w:rPr>
          <w:rFonts w:ascii="Arial" w:eastAsiaTheme="majorEastAsia" w:hAnsi="Arial" w:cs="Arial"/>
          <w:lang w:eastAsia="en-US"/>
        </w:rPr>
      </w:pPr>
      <w:r w:rsidRPr="002A1389">
        <w:rPr>
          <w:rFonts w:ascii="Arial" w:eastAsiaTheme="majorEastAsia" w:hAnsi="Arial" w:cs="Arial"/>
          <w:lang w:eastAsia="en-US"/>
        </w:rPr>
        <w:t xml:space="preserve">nie podlega wykluczeniu na podstawie art. </w:t>
      </w:r>
      <w:r w:rsidR="003B618F" w:rsidRPr="002A1389">
        <w:rPr>
          <w:rFonts w:ascii="Arial" w:hAnsi="Arial" w:cs="Arial"/>
        </w:rPr>
        <w:t xml:space="preserve">109 </w:t>
      </w:r>
      <w:r w:rsidR="00121736" w:rsidRPr="002A1389">
        <w:rPr>
          <w:rFonts w:ascii="Arial" w:hAnsi="Arial" w:cs="Arial"/>
        </w:rPr>
        <w:t>ust. 1 pkt 4 , 5, 7 i 8</w:t>
      </w:r>
      <w:r w:rsidR="003B618F" w:rsidRPr="002A1389">
        <w:rPr>
          <w:rFonts w:ascii="Arial" w:hAnsi="Arial" w:cs="Arial"/>
        </w:rPr>
        <w:t xml:space="preserve"> ustawy </w:t>
      </w:r>
      <w:proofErr w:type="spellStart"/>
      <w:r w:rsidR="003B618F" w:rsidRPr="002A1389">
        <w:rPr>
          <w:rFonts w:ascii="Arial" w:hAnsi="Arial" w:cs="Arial"/>
        </w:rPr>
        <w:t>Pzp</w:t>
      </w:r>
      <w:proofErr w:type="spellEnd"/>
      <w:r w:rsidR="009B6BAF" w:rsidRPr="002A1389">
        <w:rPr>
          <w:rFonts w:ascii="Arial" w:hAnsi="Arial" w:cs="Arial"/>
        </w:rPr>
        <w:t xml:space="preserve"> </w:t>
      </w:r>
      <w:r w:rsidR="00A63BD0" w:rsidRPr="002A1389">
        <w:rPr>
          <w:rFonts w:ascii="Arial" w:hAnsi="Arial" w:cs="Arial"/>
        </w:rPr>
        <w:t>,</w:t>
      </w:r>
      <w:r w:rsidR="003B618F" w:rsidRPr="002A1389">
        <w:rPr>
          <w:rFonts w:ascii="Arial" w:eastAsiaTheme="majorEastAsia" w:hAnsi="Arial" w:cs="Arial"/>
          <w:lang w:eastAsia="en-US"/>
        </w:rPr>
        <w:t xml:space="preserve"> </w:t>
      </w:r>
    </w:p>
    <w:p w14:paraId="0464B8D9" w14:textId="6A1F7472" w:rsidR="009B6BAF" w:rsidRPr="002A1389" w:rsidRDefault="009B6BAF" w:rsidP="002D50B2">
      <w:pPr>
        <w:pStyle w:val="Akapitzlist"/>
        <w:numPr>
          <w:ilvl w:val="0"/>
          <w:numId w:val="58"/>
        </w:numPr>
        <w:autoSpaceDE w:val="0"/>
        <w:autoSpaceDN w:val="0"/>
        <w:spacing w:line="360" w:lineRule="auto"/>
        <w:ind w:hanging="357"/>
        <w:rPr>
          <w:rFonts w:ascii="Arial" w:eastAsiaTheme="majorEastAsia" w:hAnsi="Arial" w:cs="Arial"/>
          <w:lang w:eastAsia="en-US"/>
        </w:rPr>
      </w:pPr>
      <w:r w:rsidRPr="002A1389">
        <w:rPr>
          <w:rFonts w:ascii="Arial" w:eastAsiaTheme="majorEastAsia" w:hAnsi="Arial" w:cs="Arial"/>
          <w:lang w:eastAsia="en-US"/>
        </w:rPr>
        <w:t xml:space="preserve">nie podlega wykluczeniu na podstawie </w:t>
      </w:r>
      <w:r w:rsidRPr="002A1389">
        <w:rPr>
          <w:rFonts w:ascii="Arial" w:hAnsi="Arial" w:cs="Arial"/>
        </w:rPr>
        <w:t>art. 7 ust.1 pkt. 1-3 ustawy o szczególnych rozwiązaniach w zakresie przeciwdziałania wspieraniu agresji na Ukrainę oraz służących ochronie bezpieczeństwa narodowego (Dz.U. z 2022 r. poz. 835)</w:t>
      </w:r>
      <w:r w:rsidR="00D948D0" w:rsidRPr="002A1389">
        <w:rPr>
          <w:rFonts w:ascii="Arial" w:hAnsi="Arial" w:cs="Arial"/>
        </w:rPr>
        <w:t>,</w:t>
      </w:r>
      <w:r w:rsidRPr="002A1389">
        <w:rPr>
          <w:rFonts w:ascii="Arial" w:hAnsi="Arial" w:cs="Arial"/>
        </w:rPr>
        <w:t xml:space="preserve"> </w:t>
      </w:r>
    </w:p>
    <w:p w14:paraId="0B97798D" w14:textId="2541E1C5" w:rsidR="00B174FF" w:rsidRPr="008736E0" w:rsidRDefault="00B174FF" w:rsidP="002D50B2">
      <w:pPr>
        <w:pStyle w:val="Akapitzlist"/>
        <w:numPr>
          <w:ilvl w:val="0"/>
          <w:numId w:val="58"/>
        </w:numPr>
        <w:spacing w:line="360" w:lineRule="auto"/>
        <w:ind w:hanging="357"/>
        <w:contextualSpacing/>
        <w:rPr>
          <w:rFonts w:ascii="Arial" w:eastAsiaTheme="majorEastAsia" w:hAnsi="Arial" w:cs="Arial"/>
          <w:i/>
          <w:lang w:eastAsia="en-US"/>
        </w:rPr>
      </w:pPr>
      <w:r w:rsidRPr="002A1389">
        <w:rPr>
          <w:rFonts w:ascii="Arial" w:eastAsiaTheme="majorEastAsia" w:hAnsi="Arial" w:cs="Arial"/>
          <w:lang w:eastAsia="en-US"/>
        </w:rPr>
        <w:t>złożył of</w:t>
      </w:r>
      <w:r w:rsidR="00C11069" w:rsidRPr="002A1389">
        <w:rPr>
          <w:rFonts w:ascii="Arial" w:eastAsiaTheme="majorEastAsia" w:hAnsi="Arial" w:cs="Arial"/>
          <w:lang w:eastAsia="en-US"/>
        </w:rPr>
        <w:t xml:space="preserve">ertę niepodlegającą odrzuceniu na podstawie art. 226 </w:t>
      </w:r>
      <w:r w:rsidR="00852CFA" w:rsidRPr="002A1389">
        <w:rPr>
          <w:rFonts w:ascii="Arial" w:eastAsiaTheme="majorEastAsia" w:hAnsi="Arial" w:cs="Arial"/>
          <w:lang w:eastAsia="en-US"/>
        </w:rPr>
        <w:t xml:space="preserve">ust. 1 </w:t>
      </w:r>
      <w:r w:rsidR="00241562" w:rsidRPr="002A1389">
        <w:rPr>
          <w:rFonts w:ascii="Arial" w:eastAsiaTheme="majorEastAsia" w:hAnsi="Arial" w:cs="Arial"/>
          <w:lang w:eastAsia="en-US"/>
        </w:rPr>
        <w:t xml:space="preserve">ustawy </w:t>
      </w:r>
      <w:proofErr w:type="spellStart"/>
      <w:r w:rsidR="00241562" w:rsidRPr="002A1389">
        <w:rPr>
          <w:rFonts w:ascii="Arial" w:eastAsiaTheme="majorEastAsia" w:hAnsi="Arial" w:cs="Arial"/>
          <w:lang w:eastAsia="en-US"/>
        </w:rPr>
        <w:t>Pzp</w:t>
      </w:r>
      <w:proofErr w:type="spellEnd"/>
      <w:r w:rsidR="00241562" w:rsidRPr="002A1389">
        <w:rPr>
          <w:rFonts w:ascii="Arial" w:eastAsiaTheme="majorEastAsia" w:hAnsi="Arial" w:cs="Arial"/>
          <w:lang w:eastAsia="en-US"/>
        </w:rPr>
        <w:t xml:space="preserve">, </w:t>
      </w:r>
    </w:p>
    <w:p w14:paraId="6B7F040D" w14:textId="77777777" w:rsidR="008736E0" w:rsidRPr="002A1389" w:rsidRDefault="008736E0" w:rsidP="008736E0">
      <w:pPr>
        <w:pStyle w:val="Akapitzlist"/>
        <w:spacing w:line="360" w:lineRule="auto"/>
        <w:ind w:left="720"/>
        <w:contextualSpacing/>
        <w:rPr>
          <w:rFonts w:ascii="Arial" w:eastAsiaTheme="majorEastAsia" w:hAnsi="Arial" w:cs="Arial"/>
          <w:i/>
          <w:lang w:eastAsia="en-US"/>
        </w:rPr>
      </w:pPr>
    </w:p>
    <w:p w14:paraId="33BE7A88" w14:textId="0C5E3AD3" w:rsidR="00DD0276" w:rsidRPr="002A1389" w:rsidRDefault="00FE361A" w:rsidP="002D50B2">
      <w:pPr>
        <w:numPr>
          <w:ilvl w:val="0"/>
          <w:numId w:val="4"/>
        </w:numPr>
        <w:spacing w:line="360" w:lineRule="auto"/>
        <w:ind w:hanging="357"/>
        <w:contextualSpacing/>
        <w:rPr>
          <w:rFonts w:ascii="Arial" w:eastAsiaTheme="majorEastAsia" w:hAnsi="Arial" w:cs="Arial"/>
          <w:b/>
          <w:bCs/>
          <w:lang w:eastAsia="en-US"/>
        </w:rPr>
      </w:pPr>
      <w:r w:rsidRPr="002A1389">
        <w:rPr>
          <w:rFonts w:ascii="Arial" w:eastAsiaTheme="majorEastAsia" w:hAnsi="Arial" w:cs="Arial"/>
          <w:b/>
          <w:lang w:eastAsia="en-US"/>
        </w:rPr>
        <w:lastRenderedPageBreak/>
        <w:t>Wykonawcy</w:t>
      </w:r>
      <w:r w:rsidRPr="002A1389">
        <w:rPr>
          <w:rFonts w:ascii="Arial" w:eastAsiaTheme="majorEastAsia" w:hAnsi="Arial" w:cs="Arial"/>
          <w:lang w:eastAsia="en-US"/>
        </w:rPr>
        <w:t xml:space="preserve"> </w:t>
      </w:r>
      <w:r w:rsidRPr="002A1389">
        <w:rPr>
          <w:rFonts w:ascii="Arial" w:eastAsiaTheme="majorEastAsia" w:hAnsi="Arial" w:cs="Arial"/>
          <w:b/>
          <w:lang w:eastAsia="en-US"/>
        </w:rPr>
        <w:t xml:space="preserve">mogą </w:t>
      </w:r>
      <w:r w:rsidR="00A85EAD" w:rsidRPr="002A1389">
        <w:rPr>
          <w:rFonts w:ascii="Arial" w:eastAsiaTheme="majorEastAsia" w:hAnsi="Arial" w:cs="Arial"/>
          <w:b/>
          <w:lang w:eastAsia="en-US"/>
        </w:rPr>
        <w:t xml:space="preserve">wspólnie </w:t>
      </w:r>
      <w:r w:rsidRPr="002A1389">
        <w:rPr>
          <w:rFonts w:ascii="Arial" w:eastAsiaTheme="majorEastAsia" w:hAnsi="Arial" w:cs="Arial"/>
          <w:b/>
          <w:lang w:eastAsia="en-US"/>
        </w:rPr>
        <w:t>ubiegać się o udzielenie zamówienia</w:t>
      </w:r>
      <w:r w:rsidRPr="002A1389">
        <w:rPr>
          <w:rFonts w:ascii="Arial" w:eastAsiaTheme="majorEastAsia" w:hAnsi="Arial" w:cs="Arial"/>
          <w:lang w:eastAsia="en-US"/>
        </w:rPr>
        <w:t xml:space="preserve">. </w:t>
      </w:r>
    </w:p>
    <w:p w14:paraId="37EEE173" w14:textId="2D6F727F" w:rsidR="00E90B9E" w:rsidRPr="002A1389" w:rsidRDefault="00FE361A" w:rsidP="009B4DA5">
      <w:pPr>
        <w:spacing w:after="200" w:line="360" w:lineRule="auto"/>
        <w:ind w:left="360"/>
        <w:contextualSpacing/>
        <w:rPr>
          <w:rFonts w:ascii="Arial" w:eastAsiaTheme="majorEastAsia" w:hAnsi="Arial" w:cs="Arial"/>
          <w:b/>
          <w:bCs/>
          <w:lang w:eastAsia="en-US"/>
        </w:rPr>
      </w:pPr>
      <w:r w:rsidRPr="002A1389">
        <w:rPr>
          <w:rFonts w:ascii="Arial" w:eastAsiaTheme="majorEastAsia" w:hAnsi="Arial" w:cs="Arial"/>
          <w:lang w:eastAsia="en-US"/>
        </w:rPr>
        <w:t>W takim przypadku</w:t>
      </w:r>
      <w:r w:rsidR="00E90B9E" w:rsidRPr="002A1389">
        <w:rPr>
          <w:rFonts w:ascii="Arial" w:eastAsiaTheme="majorEastAsia" w:hAnsi="Arial" w:cs="Arial"/>
          <w:lang w:eastAsia="en-US"/>
        </w:rPr>
        <w:t>:</w:t>
      </w:r>
    </w:p>
    <w:p w14:paraId="30465187" w14:textId="7977B859" w:rsidR="00E90B9E" w:rsidRPr="002A1389" w:rsidRDefault="00E90B9E" w:rsidP="009B4DA5">
      <w:pPr>
        <w:numPr>
          <w:ilvl w:val="0"/>
          <w:numId w:val="5"/>
        </w:numPr>
        <w:spacing w:after="200" w:line="360" w:lineRule="auto"/>
        <w:contextualSpacing/>
        <w:rPr>
          <w:rFonts w:ascii="Arial" w:eastAsiaTheme="majorEastAsia" w:hAnsi="Arial" w:cs="Arial"/>
          <w:b/>
          <w:bCs/>
          <w:lang w:eastAsia="en-US"/>
        </w:rPr>
      </w:pPr>
      <w:r w:rsidRPr="002A1389">
        <w:rPr>
          <w:rFonts w:ascii="Arial" w:eastAsiaTheme="majorEastAsia" w:hAnsi="Arial" w:cs="Arial"/>
          <w:bCs/>
          <w:lang w:eastAsia="en-US"/>
        </w:rPr>
        <w:t xml:space="preserve">Wykonawcy występujący wspólnie są zobowiązani do ustanowienia </w:t>
      </w:r>
      <w:r w:rsidR="00A85EAD" w:rsidRPr="002A1389">
        <w:rPr>
          <w:rFonts w:ascii="Arial" w:eastAsiaTheme="majorEastAsia" w:hAnsi="Arial" w:cs="Arial"/>
          <w:bCs/>
          <w:lang w:eastAsia="en-US"/>
        </w:rPr>
        <w:t>p</w:t>
      </w:r>
      <w:r w:rsidRPr="002A1389">
        <w:rPr>
          <w:rFonts w:ascii="Arial" w:eastAsiaTheme="majorEastAsia" w:hAnsi="Arial" w:cs="Arial"/>
          <w:bCs/>
          <w:lang w:eastAsia="en-US"/>
        </w:rPr>
        <w:t xml:space="preserve">ełnomocnika do reprezentowania ich w postępowaniu albo do reprezentowania ich w postępowaniu i </w:t>
      </w:r>
      <w:r w:rsidR="003B618F" w:rsidRPr="002A1389">
        <w:rPr>
          <w:rFonts w:ascii="Arial" w:eastAsiaTheme="majorEastAsia" w:hAnsi="Arial" w:cs="Arial"/>
          <w:bCs/>
          <w:lang w:eastAsia="en-US"/>
        </w:rPr>
        <w:t xml:space="preserve"> </w:t>
      </w:r>
      <w:r w:rsidRPr="002A1389">
        <w:rPr>
          <w:rFonts w:ascii="Arial" w:eastAsiaTheme="majorEastAsia" w:hAnsi="Arial" w:cs="Arial"/>
          <w:bCs/>
          <w:lang w:eastAsia="en-US"/>
        </w:rPr>
        <w:t>zawarcia umowy w sprawie przedmiotowego zamówienia publicznego.</w:t>
      </w:r>
    </w:p>
    <w:p w14:paraId="005443D2" w14:textId="342A72F1" w:rsidR="00C4221C" w:rsidRPr="002A1389" w:rsidRDefault="00E90B9E" w:rsidP="002D50B2">
      <w:pPr>
        <w:numPr>
          <w:ilvl w:val="0"/>
          <w:numId w:val="7"/>
        </w:numPr>
        <w:spacing w:after="200" w:line="360" w:lineRule="auto"/>
        <w:contextualSpacing/>
        <w:rPr>
          <w:rFonts w:ascii="Arial" w:eastAsiaTheme="majorEastAsia" w:hAnsi="Arial" w:cs="Arial"/>
          <w:bCs/>
          <w:lang w:eastAsia="en-US"/>
        </w:rPr>
      </w:pPr>
      <w:r w:rsidRPr="002A1389">
        <w:rPr>
          <w:rFonts w:ascii="Arial" w:eastAsiaTheme="majorEastAsia" w:hAnsi="Arial" w:cs="Arial"/>
          <w:bCs/>
          <w:lang w:eastAsia="en-US"/>
        </w:rPr>
        <w:t>Wszelka korespon</w:t>
      </w:r>
      <w:r w:rsidR="00D03518" w:rsidRPr="002A1389">
        <w:rPr>
          <w:rFonts w:ascii="Arial" w:eastAsiaTheme="majorEastAsia" w:hAnsi="Arial" w:cs="Arial"/>
          <w:bCs/>
          <w:lang w:eastAsia="en-US"/>
        </w:rPr>
        <w:t xml:space="preserve">dencja </w:t>
      </w:r>
      <w:r w:rsidR="00A85EAD" w:rsidRPr="002A1389">
        <w:rPr>
          <w:rFonts w:ascii="Arial" w:eastAsiaTheme="majorEastAsia" w:hAnsi="Arial" w:cs="Arial"/>
          <w:bCs/>
          <w:lang w:eastAsia="en-US"/>
        </w:rPr>
        <w:t xml:space="preserve">będzie </w:t>
      </w:r>
      <w:r w:rsidR="00D03518" w:rsidRPr="002A1389">
        <w:rPr>
          <w:rFonts w:ascii="Arial" w:eastAsiaTheme="majorEastAsia" w:hAnsi="Arial" w:cs="Arial"/>
          <w:bCs/>
          <w:lang w:eastAsia="en-US"/>
        </w:rPr>
        <w:t>prowadzona przez z</w:t>
      </w:r>
      <w:r w:rsidRPr="002A1389">
        <w:rPr>
          <w:rFonts w:ascii="Arial" w:eastAsiaTheme="majorEastAsia" w:hAnsi="Arial" w:cs="Arial"/>
          <w:bCs/>
          <w:lang w:eastAsia="en-US"/>
        </w:rPr>
        <w:t>amawiającego wyłącznie z pełnomocnikiem.</w:t>
      </w:r>
    </w:p>
    <w:p w14:paraId="12A12346" w14:textId="16B0909A" w:rsidR="00D40A96" w:rsidRPr="002A1389" w:rsidRDefault="00C4221C" w:rsidP="002D50B2">
      <w:pPr>
        <w:numPr>
          <w:ilvl w:val="0"/>
          <w:numId w:val="7"/>
        </w:numPr>
        <w:spacing w:line="360" w:lineRule="auto"/>
        <w:contextualSpacing/>
        <w:rPr>
          <w:rFonts w:ascii="Arial" w:eastAsiaTheme="majorEastAsia" w:hAnsi="Arial" w:cs="Arial"/>
          <w:iCs/>
          <w:lang w:eastAsia="en-US"/>
        </w:rPr>
      </w:pPr>
      <w:r w:rsidRPr="002A1389">
        <w:rPr>
          <w:rFonts w:ascii="Arial" w:eastAsiaTheme="majorEastAsia" w:hAnsi="Arial" w:cs="Arial"/>
          <w:iCs/>
          <w:lang w:eastAsia="en-US"/>
        </w:rPr>
        <w:t>Jeżeli zosta</w:t>
      </w:r>
      <w:r w:rsidR="00F43DA2" w:rsidRPr="002A1389">
        <w:rPr>
          <w:rFonts w:ascii="Arial" w:eastAsiaTheme="majorEastAsia" w:hAnsi="Arial" w:cs="Arial"/>
          <w:iCs/>
          <w:lang w:eastAsia="en-US"/>
        </w:rPr>
        <w:t>nie</w:t>
      </w:r>
      <w:r w:rsidRPr="002A1389">
        <w:rPr>
          <w:rFonts w:ascii="Arial" w:eastAsiaTheme="majorEastAsia" w:hAnsi="Arial" w:cs="Arial"/>
          <w:iCs/>
          <w:lang w:eastAsia="en-US"/>
        </w:rPr>
        <w:t xml:space="preserve"> wybrana oferta wykonawców wspólnie ubiegających się o udzielenie zamówienia, zamawiający może żądać przed zawarciem umowy w sprawie zamówienia publicznego kopii umowy regulującej współpracę tych wykonawców.</w:t>
      </w:r>
    </w:p>
    <w:p w14:paraId="4C4FFBAE" w14:textId="337714B5" w:rsidR="00C4221C" w:rsidRPr="002A1389" w:rsidRDefault="00C4221C" w:rsidP="002D50B2">
      <w:pPr>
        <w:numPr>
          <w:ilvl w:val="0"/>
          <w:numId w:val="4"/>
        </w:numPr>
        <w:spacing w:line="360" w:lineRule="auto"/>
        <w:contextualSpacing/>
        <w:rPr>
          <w:rFonts w:ascii="Arial" w:eastAsiaTheme="majorEastAsia" w:hAnsi="Arial" w:cs="Arial"/>
          <w:b/>
          <w:lang w:eastAsia="en-US"/>
        </w:rPr>
      </w:pPr>
      <w:r w:rsidRPr="002A1389">
        <w:rPr>
          <w:rFonts w:ascii="Arial" w:eastAsiaTheme="majorEastAsia" w:hAnsi="Arial" w:cs="Arial"/>
          <w:b/>
          <w:lang w:eastAsia="en-US"/>
        </w:rPr>
        <w:t xml:space="preserve">Potencjał podmiotu trzeciego </w:t>
      </w:r>
    </w:p>
    <w:p w14:paraId="5E951F6E" w14:textId="1B99E4AB" w:rsidR="00E90B9E" w:rsidRPr="002A1389" w:rsidRDefault="009C4529" w:rsidP="002D50B2">
      <w:pPr>
        <w:spacing w:after="200" w:line="360" w:lineRule="auto"/>
        <w:ind w:left="360"/>
        <w:contextualSpacing/>
        <w:rPr>
          <w:rFonts w:ascii="Arial" w:eastAsiaTheme="majorEastAsia" w:hAnsi="Arial" w:cs="Arial"/>
          <w:i/>
          <w:iCs/>
          <w:lang w:eastAsia="en-US"/>
        </w:rPr>
      </w:pPr>
      <w:r w:rsidRPr="002A1389">
        <w:rPr>
          <w:rFonts w:ascii="Arial" w:eastAsiaTheme="majorEastAsia" w:hAnsi="Arial" w:cs="Arial"/>
          <w:lang w:eastAsia="en-US"/>
        </w:rPr>
        <w:t xml:space="preserve">W celu </w:t>
      </w:r>
      <w:r w:rsidR="00E90B9E" w:rsidRPr="002A1389">
        <w:rPr>
          <w:rFonts w:ascii="Arial" w:eastAsiaTheme="majorEastAsia" w:hAnsi="Arial" w:cs="Arial"/>
          <w:lang w:eastAsia="en-US"/>
        </w:rPr>
        <w:t xml:space="preserve">potwierdzenia </w:t>
      </w:r>
      <w:r w:rsidRPr="002A1389">
        <w:rPr>
          <w:rFonts w:ascii="Arial" w:eastAsiaTheme="majorEastAsia" w:hAnsi="Arial" w:cs="Arial"/>
          <w:lang w:eastAsia="en-US"/>
        </w:rPr>
        <w:t>spełnienia wa</w:t>
      </w:r>
      <w:r w:rsidR="00D03518" w:rsidRPr="002A1389">
        <w:rPr>
          <w:rFonts w:ascii="Arial" w:eastAsiaTheme="majorEastAsia" w:hAnsi="Arial" w:cs="Arial"/>
          <w:lang w:eastAsia="en-US"/>
        </w:rPr>
        <w:t>runków udziału w postępowaniu, w</w:t>
      </w:r>
      <w:r w:rsidRPr="002A1389">
        <w:rPr>
          <w:rFonts w:ascii="Arial" w:eastAsiaTheme="majorEastAsia" w:hAnsi="Arial" w:cs="Arial"/>
          <w:lang w:eastAsia="en-US"/>
        </w:rPr>
        <w:t>ykonawca może polegać na potencjale podmiotu trzeciego na zasadach opisanych w art.</w:t>
      </w:r>
      <w:r w:rsidR="00B174FF" w:rsidRPr="002A1389">
        <w:rPr>
          <w:rFonts w:ascii="Arial" w:eastAsiaTheme="majorEastAsia" w:hAnsi="Arial" w:cs="Arial"/>
          <w:lang w:eastAsia="en-US"/>
        </w:rPr>
        <w:t xml:space="preserve"> </w:t>
      </w:r>
      <w:r w:rsidR="009F6209" w:rsidRPr="002A1389">
        <w:rPr>
          <w:rFonts w:ascii="Arial" w:eastAsiaTheme="majorEastAsia" w:hAnsi="Arial" w:cs="Arial"/>
          <w:lang w:eastAsia="en-US"/>
        </w:rPr>
        <w:t>118</w:t>
      </w:r>
      <w:r w:rsidR="00A85EAD" w:rsidRPr="002A1389">
        <w:rPr>
          <w:rFonts w:ascii="Arial" w:eastAsiaTheme="majorEastAsia" w:hAnsi="Arial" w:cs="Arial"/>
          <w:lang w:eastAsia="en-US"/>
        </w:rPr>
        <w:t>–</w:t>
      </w:r>
      <w:r w:rsidR="009F6209" w:rsidRPr="002A1389">
        <w:rPr>
          <w:rFonts w:ascii="Arial" w:eastAsiaTheme="majorEastAsia" w:hAnsi="Arial" w:cs="Arial"/>
          <w:lang w:eastAsia="en-US"/>
        </w:rPr>
        <w:t xml:space="preserve">123 </w:t>
      </w:r>
      <w:r w:rsidR="00B174FF" w:rsidRPr="002A1389">
        <w:rPr>
          <w:rFonts w:ascii="Arial" w:eastAsiaTheme="majorEastAsia" w:hAnsi="Arial" w:cs="Arial"/>
          <w:lang w:eastAsia="en-US"/>
        </w:rPr>
        <w:t xml:space="preserve">ustawy </w:t>
      </w:r>
      <w:proofErr w:type="spellStart"/>
      <w:r w:rsidR="00B174FF" w:rsidRPr="002A1389">
        <w:rPr>
          <w:rFonts w:ascii="Arial" w:eastAsiaTheme="majorEastAsia" w:hAnsi="Arial" w:cs="Arial"/>
          <w:lang w:eastAsia="en-US"/>
        </w:rPr>
        <w:t>Pzp</w:t>
      </w:r>
      <w:proofErr w:type="spellEnd"/>
      <w:r w:rsidR="00B174FF" w:rsidRPr="002A1389">
        <w:rPr>
          <w:rFonts w:ascii="Arial" w:eastAsiaTheme="majorEastAsia" w:hAnsi="Arial" w:cs="Arial"/>
          <w:lang w:eastAsia="en-US"/>
        </w:rPr>
        <w:t xml:space="preserve">. </w:t>
      </w:r>
      <w:r w:rsidRPr="002A1389">
        <w:rPr>
          <w:rFonts w:ascii="Arial" w:eastAsiaTheme="majorEastAsia" w:hAnsi="Arial" w:cs="Arial"/>
          <w:lang w:eastAsia="en-US"/>
        </w:rPr>
        <w:t>Podmio</w:t>
      </w:r>
      <w:r w:rsidR="009F6209" w:rsidRPr="002A1389">
        <w:rPr>
          <w:rFonts w:ascii="Arial" w:eastAsiaTheme="majorEastAsia" w:hAnsi="Arial" w:cs="Arial"/>
          <w:lang w:eastAsia="en-US"/>
        </w:rPr>
        <w:t>t trzeci, na potencjał którego w</w:t>
      </w:r>
      <w:r w:rsidRPr="002A1389">
        <w:rPr>
          <w:rFonts w:ascii="Arial" w:eastAsiaTheme="majorEastAsia" w:hAnsi="Arial" w:cs="Arial"/>
          <w:lang w:eastAsia="en-US"/>
        </w:rPr>
        <w:t xml:space="preserve">ykonawca powołuje się w celu wykazania spełnienia warunków udziału w postępowaniu, nie może podlegać wykluczeniu na podstawie art. </w:t>
      </w:r>
      <w:r w:rsidR="009F6209" w:rsidRPr="002A1389">
        <w:rPr>
          <w:rFonts w:ascii="Arial" w:eastAsiaTheme="majorEastAsia" w:hAnsi="Arial" w:cs="Arial"/>
          <w:lang w:eastAsia="en-US"/>
        </w:rPr>
        <w:t xml:space="preserve">108 ust. 1 oraz </w:t>
      </w:r>
      <w:r w:rsidR="00F43DA2" w:rsidRPr="002A1389">
        <w:rPr>
          <w:rFonts w:ascii="Arial" w:eastAsiaTheme="majorEastAsia" w:hAnsi="Arial" w:cs="Arial"/>
          <w:lang w:eastAsia="en-US"/>
        </w:rPr>
        <w:t xml:space="preserve">art. </w:t>
      </w:r>
      <w:r w:rsidR="00121736" w:rsidRPr="002A1389">
        <w:rPr>
          <w:rFonts w:ascii="Arial" w:hAnsi="Arial" w:cs="Arial"/>
        </w:rPr>
        <w:t>109 ust. 1 pkt 4 , 5, 7 i 8</w:t>
      </w:r>
      <w:r w:rsidR="004F7F23" w:rsidRPr="002A1389">
        <w:rPr>
          <w:rFonts w:ascii="Arial" w:hAnsi="Arial" w:cs="Arial"/>
        </w:rPr>
        <w:t xml:space="preserve"> ustawy </w:t>
      </w:r>
      <w:proofErr w:type="spellStart"/>
      <w:r w:rsidR="004F7F23" w:rsidRPr="002A1389">
        <w:rPr>
          <w:rFonts w:ascii="Arial" w:hAnsi="Arial" w:cs="Arial"/>
        </w:rPr>
        <w:t>Pzp</w:t>
      </w:r>
      <w:proofErr w:type="spellEnd"/>
      <w:r w:rsidR="00F666BE" w:rsidRPr="002A1389">
        <w:rPr>
          <w:rFonts w:ascii="Arial" w:eastAsiaTheme="majorEastAsia" w:hAnsi="Arial" w:cs="Arial"/>
          <w:lang w:eastAsia="en-US"/>
        </w:rPr>
        <w:t xml:space="preserve"> oraz </w:t>
      </w:r>
      <w:r w:rsidR="00F666BE" w:rsidRPr="002A1389">
        <w:rPr>
          <w:rFonts w:ascii="Arial" w:hAnsi="Arial" w:cs="Arial"/>
        </w:rPr>
        <w:t>art. 7 ust.1 pkt. 1-3 ustawy o szczególnych rozwiązaniach w zakresie przeciwdziałania wspieraniu agresji na Ukrainę oraz służących ochronie bezpieczeństwa narodowego (Dz.U. z 2022 r. poz. 835).</w:t>
      </w:r>
    </w:p>
    <w:p w14:paraId="0452E656" w14:textId="7B5B240A" w:rsidR="00C75797" w:rsidRPr="002A1389" w:rsidRDefault="00C75797" w:rsidP="002D50B2">
      <w:pPr>
        <w:numPr>
          <w:ilvl w:val="0"/>
          <w:numId w:val="4"/>
        </w:numPr>
        <w:spacing w:after="200" w:line="360" w:lineRule="auto"/>
        <w:contextualSpacing/>
        <w:rPr>
          <w:rFonts w:ascii="Arial" w:eastAsiaTheme="majorEastAsia" w:hAnsi="Arial" w:cs="Arial"/>
          <w:b/>
          <w:lang w:eastAsia="en-US"/>
        </w:rPr>
      </w:pPr>
      <w:r w:rsidRPr="002A1389">
        <w:rPr>
          <w:rFonts w:ascii="Arial" w:eastAsiaTheme="majorEastAsia" w:hAnsi="Arial" w:cs="Arial"/>
          <w:b/>
          <w:lang w:eastAsia="en-US"/>
        </w:rPr>
        <w:t>Podwykonawstwo</w:t>
      </w:r>
    </w:p>
    <w:p w14:paraId="49F2D7F0" w14:textId="1E4FA8DA" w:rsidR="00C75797" w:rsidRPr="002A1389" w:rsidRDefault="00587F52" w:rsidP="002D50B2">
      <w:pPr>
        <w:autoSpaceDE w:val="0"/>
        <w:autoSpaceDN w:val="0"/>
        <w:adjustRightInd w:val="0"/>
        <w:spacing w:line="360" w:lineRule="auto"/>
        <w:ind w:left="284"/>
        <w:rPr>
          <w:rFonts w:ascii="Arial" w:hAnsi="Arial" w:cs="Arial"/>
        </w:rPr>
      </w:pPr>
      <w:r w:rsidRPr="002A1389">
        <w:rPr>
          <w:rFonts w:ascii="Arial" w:eastAsiaTheme="majorEastAsia" w:hAnsi="Arial" w:cs="Arial"/>
          <w:lang w:eastAsia="en-US"/>
        </w:rPr>
        <w:t>Zamawiający nie zastrzega</w:t>
      </w:r>
      <w:r w:rsidR="00A85EAD" w:rsidRPr="002A1389">
        <w:rPr>
          <w:rFonts w:ascii="Arial" w:eastAsiaTheme="majorEastAsia" w:hAnsi="Arial" w:cs="Arial"/>
          <w:lang w:eastAsia="en-US"/>
        </w:rPr>
        <w:t xml:space="preserve"> obowiązku</w:t>
      </w:r>
      <w:r w:rsidR="009F6209" w:rsidRPr="002A1389">
        <w:rPr>
          <w:rFonts w:ascii="Arial" w:eastAsiaTheme="majorEastAsia" w:hAnsi="Arial" w:cs="Arial"/>
          <w:lang w:eastAsia="en-US"/>
        </w:rPr>
        <w:t xml:space="preserve"> </w:t>
      </w:r>
      <w:r w:rsidR="0048246B" w:rsidRPr="002A1389">
        <w:rPr>
          <w:rFonts w:ascii="Arial" w:eastAsiaTheme="majorEastAsia" w:hAnsi="Arial" w:cs="Arial"/>
          <w:lang w:eastAsia="en-US"/>
        </w:rPr>
        <w:t>osobistego wykonania przez w</w:t>
      </w:r>
      <w:r w:rsidRPr="002A1389">
        <w:rPr>
          <w:rFonts w:ascii="Arial" w:eastAsiaTheme="majorEastAsia" w:hAnsi="Arial" w:cs="Arial"/>
          <w:lang w:eastAsia="en-US"/>
        </w:rPr>
        <w:t xml:space="preserve">ykonawcę kluczowych </w:t>
      </w:r>
      <w:r w:rsidR="00C4221C" w:rsidRPr="002A1389">
        <w:rPr>
          <w:rFonts w:ascii="Arial" w:eastAsiaTheme="majorEastAsia" w:hAnsi="Arial" w:cs="Arial"/>
          <w:lang w:eastAsia="en-US"/>
        </w:rPr>
        <w:t>zadań</w:t>
      </w:r>
      <w:r w:rsidR="00C75797" w:rsidRPr="002A1389">
        <w:rPr>
          <w:rFonts w:ascii="Arial" w:eastAsiaTheme="majorEastAsia" w:hAnsi="Arial" w:cs="Arial"/>
          <w:lang w:eastAsia="en-US"/>
        </w:rPr>
        <w:t xml:space="preserve"> </w:t>
      </w:r>
      <w:r w:rsidR="00535204" w:rsidRPr="002A1389">
        <w:rPr>
          <w:rFonts w:ascii="Arial" w:eastAsiaTheme="majorEastAsia" w:hAnsi="Arial" w:cs="Arial"/>
          <w:lang w:eastAsia="en-US"/>
        </w:rPr>
        <w:t xml:space="preserve">przy </w:t>
      </w:r>
      <w:r w:rsidR="001135D9" w:rsidRPr="002A1389">
        <w:rPr>
          <w:rFonts w:ascii="Arial" w:eastAsiaTheme="majorEastAsia" w:hAnsi="Arial" w:cs="Arial"/>
          <w:lang w:eastAsia="en-US"/>
        </w:rPr>
        <w:t>„</w:t>
      </w:r>
      <w:r w:rsidR="001037B2" w:rsidRPr="002A1389">
        <w:rPr>
          <w:rFonts w:ascii="Arial" w:hAnsi="Arial" w:cs="Arial"/>
          <w:b/>
          <w:bCs/>
        </w:rPr>
        <w:t>Rozbudowie drogi gminnej nr 320103W w miejscowości Stara Wieś na odcinku od km 0+000,00 do km 0+606,00</w:t>
      </w:r>
      <w:r w:rsidR="001135D9" w:rsidRPr="002A1389">
        <w:rPr>
          <w:rFonts w:ascii="Arial" w:hAnsi="Arial" w:cs="Arial"/>
        </w:rPr>
        <w:t>”</w:t>
      </w:r>
      <w:r w:rsidR="00B2337F" w:rsidRPr="002A1389">
        <w:rPr>
          <w:rFonts w:ascii="Arial" w:hAnsi="Arial" w:cs="Arial"/>
        </w:rPr>
        <w:t>.</w:t>
      </w:r>
    </w:p>
    <w:p w14:paraId="5FDBC816" w14:textId="1C264C46" w:rsidR="00F754E9" w:rsidRPr="002A1389" w:rsidRDefault="00EE1335" w:rsidP="002D50B2">
      <w:pPr>
        <w:spacing w:after="200" w:line="360" w:lineRule="auto"/>
        <w:ind w:left="284"/>
        <w:contextualSpacing/>
        <w:rPr>
          <w:rFonts w:ascii="Arial" w:eastAsiaTheme="majorEastAsia" w:hAnsi="Arial" w:cs="Arial"/>
          <w:lang w:eastAsia="en-US"/>
        </w:rPr>
      </w:pPr>
      <w:r w:rsidRPr="002A1389">
        <w:rPr>
          <w:rFonts w:ascii="Arial" w:eastAsiaTheme="majorEastAsia" w:hAnsi="Arial" w:cs="Arial"/>
          <w:b/>
          <w:lang w:eastAsia="en-US"/>
        </w:rPr>
        <w:t>W</w:t>
      </w:r>
      <w:r w:rsidR="0048246B" w:rsidRPr="002A1389">
        <w:rPr>
          <w:rFonts w:ascii="Arial" w:eastAsiaTheme="majorEastAsia" w:hAnsi="Arial" w:cs="Arial"/>
          <w:b/>
          <w:lang w:eastAsia="en-US"/>
        </w:rPr>
        <w:t>ykonawca może powierzyć wykonanie części zamówienia podwykonawcy.</w:t>
      </w:r>
      <w:r w:rsidR="0048246B" w:rsidRPr="002A1389">
        <w:rPr>
          <w:rFonts w:ascii="Arial" w:eastAsiaTheme="majorEastAsia" w:hAnsi="Arial" w:cs="Arial"/>
          <w:lang w:eastAsia="en-US"/>
        </w:rPr>
        <w:t xml:space="preserve"> </w:t>
      </w:r>
      <w:r w:rsidR="002729F0" w:rsidRPr="002A1389">
        <w:rPr>
          <w:rFonts w:ascii="Arial" w:hAnsi="Arial" w:cs="Arial"/>
        </w:rPr>
        <w:t xml:space="preserve">Zamawiający żąda, aby przed przystąpieniem do wykonania zamówienia Wykonawca, o ile są już znane, podał nazwy albo imiona i nazwiska oraz dane kontaktowe podwykonawców i osób do kontaktu z nimi, zaangażowanych w wykonanie zamówienia </w:t>
      </w:r>
      <w:r w:rsidR="00047D72" w:rsidRPr="002A1389">
        <w:rPr>
          <w:rFonts w:ascii="Arial" w:eastAsiaTheme="majorEastAsia" w:hAnsi="Arial" w:cs="Arial"/>
          <w:lang w:eastAsia="en-US"/>
        </w:rPr>
        <w:t>– załącznik nr 3</w:t>
      </w:r>
      <w:r w:rsidR="007554CA" w:rsidRPr="002A1389">
        <w:rPr>
          <w:rFonts w:ascii="Arial" w:eastAsiaTheme="majorEastAsia" w:hAnsi="Arial" w:cs="Arial"/>
          <w:lang w:eastAsia="en-US"/>
        </w:rPr>
        <w:t>a</w:t>
      </w:r>
      <w:r w:rsidR="00047D72" w:rsidRPr="002A1389">
        <w:rPr>
          <w:rFonts w:ascii="Arial" w:eastAsiaTheme="majorEastAsia" w:hAnsi="Arial" w:cs="Arial"/>
          <w:lang w:eastAsia="en-US"/>
        </w:rPr>
        <w:t xml:space="preserve"> do SWZ</w:t>
      </w:r>
      <w:r w:rsidR="00587F52" w:rsidRPr="002A1389">
        <w:rPr>
          <w:rFonts w:ascii="Arial" w:eastAsiaTheme="majorEastAsia" w:hAnsi="Arial" w:cs="Arial"/>
          <w:lang w:eastAsia="en-US"/>
        </w:rPr>
        <w:t>.</w:t>
      </w:r>
    </w:p>
    <w:p w14:paraId="08DEB9D0" w14:textId="28F6D666" w:rsidR="00425D94" w:rsidRPr="002A1389" w:rsidRDefault="00425D94" w:rsidP="002D50B2">
      <w:pPr>
        <w:spacing w:line="360" w:lineRule="auto"/>
        <w:ind w:left="284"/>
        <w:rPr>
          <w:rFonts w:ascii="Arial" w:hAnsi="Arial" w:cs="Arial"/>
        </w:rPr>
      </w:pPr>
      <w:r w:rsidRPr="002A1389">
        <w:rPr>
          <w:rFonts w:ascii="Arial" w:hAnsi="Arial" w:cs="Arial"/>
        </w:rPr>
        <w:t>Jeżeli Wykonawca zostawi ten punkt niewypełniony (puste pole), Zamawiający uzna, iż zamówienie zostanie wykonane siłami własnymi, tj. bez udziału podwykonawców.</w:t>
      </w:r>
      <w:r w:rsidR="00763084" w:rsidRPr="002A1389">
        <w:rPr>
          <w:rFonts w:ascii="Arial" w:hAnsi="Arial" w:cs="Arial"/>
        </w:rPr>
        <w:t xml:space="preserve"> </w:t>
      </w:r>
      <w:r w:rsidRPr="002A1389">
        <w:rPr>
          <w:rFonts w:ascii="Arial" w:hAnsi="Arial" w:cs="Arial"/>
        </w:rPr>
        <w:t xml:space="preserve">Jeżeli zmiana albo rezygnacja z podwykonawcy dotyczy podmiotu, na którego zasoby Wykonawca powoływał się, na zasadach </w:t>
      </w:r>
      <w:r w:rsidRPr="002A1389">
        <w:rPr>
          <w:rFonts w:ascii="Arial" w:hAnsi="Arial" w:cs="Arial"/>
        </w:rPr>
        <w:lastRenderedPageBreak/>
        <w:t>określonych w art.</w:t>
      </w:r>
      <w:r w:rsidR="000A5854" w:rsidRPr="002A1389">
        <w:rPr>
          <w:rFonts w:ascii="Arial" w:hAnsi="Arial" w:cs="Arial"/>
        </w:rPr>
        <w:t xml:space="preserve"> </w:t>
      </w:r>
      <w:r w:rsidRPr="002A1389">
        <w:rPr>
          <w:rFonts w:ascii="Arial" w:hAnsi="Arial" w:cs="Arial"/>
        </w:rPr>
        <w:t xml:space="preserve">118 – 123 ust.1 ustawy </w:t>
      </w:r>
      <w:proofErr w:type="spellStart"/>
      <w:r w:rsidRPr="002A1389">
        <w:rPr>
          <w:rFonts w:ascii="Arial" w:hAnsi="Arial" w:cs="Arial"/>
        </w:rPr>
        <w:t>Pzp</w:t>
      </w:r>
      <w:proofErr w:type="spellEnd"/>
      <w:r w:rsidRPr="002A1389">
        <w:rPr>
          <w:rFonts w:ascii="Arial" w:hAnsi="Arial" w:cs="Arial"/>
        </w:rPr>
        <w:t xml:space="preserve">, w celu wykazania spełnienia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Jeżeli Zamawiający stwierdzi, że wobec danego podwykonawcy zachodzą podstawy wykluczenia, Wykonawca obowiązany jest zastąpić tego podwykonawcę lub zrezygnować z powierzenia wykonania części zamówienia podwykonawcy.  </w:t>
      </w:r>
    </w:p>
    <w:p w14:paraId="6C6EE66C" w14:textId="7CD587F3" w:rsidR="00425D94" w:rsidRPr="002A1389" w:rsidRDefault="00425D94" w:rsidP="002D50B2">
      <w:pPr>
        <w:spacing w:line="360" w:lineRule="auto"/>
        <w:ind w:left="284"/>
        <w:rPr>
          <w:rFonts w:ascii="Arial" w:hAnsi="Arial" w:cs="Arial"/>
        </w:rPr>
      </w:pPr>
      <w:r w:rsidRPr="002A1389">
        <w:rPr>
          <w:rFonts w:ascii="Arial" w:hAnsi="Arial" w:cs="Arial"/>
        </w:rPr>
        <w:t xml:space="preserve">Powierzenie wykonania części zamówienia podwykonawcom nie zwalnia Wykonawcy   z odpowiedzialności za należyte wykonanie tego zamówienia. </w:t>
      </w:r>
    </w:p>
    <w:p w14:paraId="4DDE96CC" w14:textId="77777777" w:rsidR="00282787" w:rsidRPr="002A1389" w:rsidRDefault="00282787" w:rsidP="002D50B2">
      <w:pPr>
        <w:spacing w:after="200" w:line="252" w:lineRule="auto"/>
        <w:contextualSpacing/>
        <w:rPr>
          <w:rFonts w:ascii="Arial" w:eastAsiaTheme="majorEastAsia" w:hAnsi="Arial" w:cs="Arial"/>
          <w:lang w:eastAsia="en-US"/>
        </w:rPr>
      </w:pPr>
    </w:p>
    <w:p w14:paraId="7ECF459B" w14:textId="1627E19A" w:rsidR="009C4529" w:rsidRPr="002A1389" w:rsidRDefault="00587F52" w:rsidP="002D50B2">
      <w:pPr>
        <w:numPr>
          <w:ilvl w:val="0"/>
          <w:numId w:val="19"/>
        </w:numPr>
        <w:shd w:val="clear" w:color="auto" w:fill="D6E3BC" w:themeFill="accent3" w:themeFillTint="66"/>
        <w:spacing w:after="200" w:line="252" w:lineRule="auto"/>
        <w:contextualSpacing/>
        <w:rPr>
          <w:rFonts w:ascii="Arial" w:eastAsiaTheme="majorEastAsia" w:hAnsi="Arial" w:cs="Arial"/>
          <w:b/>
          <w:sz w:val="28"/>
          <w:szCs w:val="28"/>
          <w:lang w:eastAsia="en-US"/>
        </w:rPr>
      </w:pPr>
      <w:r w:rsidRPr="002A1389">
        <w:rPr>
          <w:rFonts w:ascii="Arial" w:eastAsiaTheme="majorEastAsia" w:hAnsi="Arial" w:cs="Arial"/>
          <w:b/>
          <w:sz w:val="28"/>
          <w:szCs w:val="28"/>
          <w:lang w:eastAsia="en-US"/>
        </w:rPr>
        <w:t xml:space="preserve">Komunikacja </w:t>
      </w:r>
      <w:r w:rsidR="00B174FF" w:rsidRPr="002A1389">
        <w:rPr>
          <w:rFonts w:ascii="Arial" w:eastAsiaTheme="majorEastAsia" w:hAnsi="Arial" w:cs="Arial"/>
          <w:b/>
          <w:sz w:val="28"/>
          <w:szCs w:val="28"/>
          <w:lang w:eastAsia="en-US"/>
        </w:rPr>
        <w:t>w postępowaniu</w:t>
      </w:r>
    </w:p>
    <w:p w14:paraId="0545D2A8" w14:textId="77777777" w:rsidR="00962CBB" w:rsidRPr="002A1389" w:rsidRDefault="00962CBB" w:rsidP="002D50B2">
      <w:pPr>
        <w:spacing w:after="200" w:line="252" w:lineRule="auto"/>
        <w:contextualSpacing/>
        <w:rPr>
          <w:rFonts w:ascii="Arial" w:eastAsiaTheme="majorEastAsia" w:hAnsi="Arial" w:cs="Arial"/>
          <w:lang w:eastAsia="en-US"/>
        </w:rPr>
      </w:pPr>
    </w:p>
    <w:p w14:paraId="4BA0B6E6" w14:textId="77777777" w:rsidR="00013FC6" w:rsidRPr="002A1389" w:rsidRDefault="00013FC6" w:rsidP="00477C19">
      <w:pPr>
        <w:widowControl w:val="0"/>
        <w:autoSpaceDE w:val="0"/>
        <w:autoSpaceDN w:val="0"/>
        <w:adjustRightInd w:val="0"/>
        <w:spacing w:line="360" w:lineRule="auto"/>
        <w:ind w:left="426"/>
        <w:rPr>
          <w:rFonts w:ascii="Arial" w:hAnsi="Arial" w:cs="Arial"/>
        </w:rPr>
      </w:pPr>
      <w:r w:rsidRPr="002A1389">
        <w:rPr>
          <w:rFonts w:ascii="Arial" w:hAnsi="Arial" w:cs="Arial"/>
        </w:rPr>
        <w:t>Informacja o sposobie porozumiewania się z wykonawcami</w:t>
      </w:r>
    </w:p>
    <w:p w14:paraId="6F958186" w14:textId="73064012" w:rsidR="00013FC6" w:rsidRPr="002A1389" w:rsidRDefault="00013FC6" w:rsidP="00477C19">
      <w:pPr>
        <w:widowControl w:val="0"/>
        <w:autoSpaceDE w:val="0"/>
        <w:autoSpaceDN w:val="0"/>
        <w:adjustRightInd w:val="0"/>
        <w:spacing w:line="360" w:lineRule="auto"/>
        <w:ind w:left="851" w:hanging="425"/>
        <w:rPr>
          <w:rFonts w:ascii="Arial" w:hAnsi="Arial" w:cs="Arial"/>
        </w:rPr>
      </w:pPr>
      <w:r w:rsidRPr="002A1389">
        <w:rPr>
          <w:rFonts w:ascii="Arial" w:hAnsi="Arial" w:cs="Arial"/>
        </w:rPr>
        <w:t>1.   W niniejszym postępowaniu komunikacja zamawiającego z wykonawcami odbywa się za pomocą środków komunikacji elektronicznej.</w:t>
      </w:r>
    </w:p>
    <w:p w14:paraId="5596F388" w14:textId="0645A56B" w:rsidR="00013FC6" w:rsidRPr="002A1389" w:rsidRDefault="00013FC6" w:rsidP="00477C19">
      <w:pPr>
        <w:widowControl w:val="0"/>
        <w:autoSpaceDE w:val="0"/>
        <w:autoSpaceDN w:val="0"/>
        <w:adjustRightInd w:val="0"/>
        <w:spacing w:line="360" w:lineRule="auto"/>
        <w:ind w:left="851" w:hanging="425"/>
        <w:rPr>
          <w:rFonts w:ascii="Arial" w:hAnsi="Arial" w:cs="Arial"/>
        </w:rPr>
      </w:pPr>
      <w:r w:rsidRPr="002A1389">
        <w:rPr>
          <w:rFonts w:ascii="Arial" w:hAnsi="Arial" w:cs="Arial"/>
        </w:rPr>
        <w:t xml:space="preserve">2. </w:t>
      </w:r>
      <w:r w:rsidR="00477C19" w:rsidRPr="002A1389">
        <w:rPr>
          <w:rFonts w:ascii="Arial" w:hAnsi="Arial" w:cs="Arial"/>
        </w:rPr>
        <w:t xml:space="preserve">  </w:t>
      </w:r>
      <w:r w:rsidRPr="002A1389">
        <w:rPr>
          <w:rFonts w:ascii="Arial" w:hAnsi="Arial" w:cs="Arial"/>
        </w:rPr>
        <w:t>Pytania do SWZ należy zadawać za pośrednictwem platformy zakupowej zamawiającego przez link: </w:t>
      </w:r>
      <w:hyperlink r:id="rId8" w:history="1">
        <w:r w:rsidRPr="002A1389">
          <w:rPr>
            <w:rFonts w:ascii="Arial" w:hAnsi="Arial" w:cs="Arial"/>
          </w:rPr>
          <w:t>https://chorzele.ezamawiajacy.pl</w:t>
        </w:r>
      </w:hyperlink>
      <w:r w:rsidRPr="002A1389">
        <w:rPr>
          <w:rFonts w:ascii="Arial" w:hAnsi="Arial" w:cs="Arial"/>
        </w:rPr>
        <w:t>. Instrukcja korzystania z systemu jest dostępna pod wyżej wskazanym adresem.</w:t>
      </w:r>
    </w:p>
    <w:p w14:paraId="1B097A01" w14:textId="7E455F07" w:rsidR="00013FC6" w:rsidRPr="002A1389" w:rsidRDefault="00013FC6" w:rsidP="00477C19">
      <w:pPr>
        <w:widowControl w:val="0"/>
        <w:autoSpaceDE w:val="0"/>
        <w:autoSpaceDN w:val="0"/>
        <w:adjustRightInd w:val="0"/>
        <w:spacing w:line="360" w:lineRule="auto"/>
        <w:ind w:left="851" w:hanging="425"/>
        <w:rPr>
          <w:rFonts w:ascii="Arial" w:hAnsi="Arial" w:cs="Arial"/>
        </w:rPr>
      </w:pPr>
      <w:r w:rsidRPr="002A1389">
        <w:rPr>
          <w:rFonts w:ascii="Arial" w:hAnsi="Arial" w:cs="Arial"/>
        </w:rPr>
        <w:t xml:space="preserve">3.   Oferta wraz z załącznikami musi być złożona w postaci elektronicznej w systemie informatycznym dostępnym pod adresem </w:t>
      </w:r>
      <w:hyperlink r:id="rId9" w:history="1">
        <w:r w:rsidRPr="002A1389">
          <w:rPr>
            <w:rFonts w:ascii="Arial" w:hAnsi="Arial" w:cs="Arial"/>
          </w:rPr>
          <w:t>https://chorzele.ezamawiajacy.pl</w:t>
        </w:r>
      </w:hyperlink>
      <w:r w:rsidRPr="002A1389">
        <w:rPr>
          <w:rFonts w:ascii="Arial" w:hAnsi="Arial" w:cs="Arial"/>
        </w:rPr>
        <w:t>.</w:t>
      </w:r>
    </w:p>
    <w:p w14:paraId="559A4AC9" w14:textId="6F46A9ED" w:rsidR="00013FC6" w:rsidRPr="002A1389" w:rsidRDefault="00013FC6" w:rsidP="00477C19">
      <w:pPr>
        <w:widowControl w:val="0"/>
        <w:autoSpaceDE w:val="0"/>
        <w:autoSpaceDN w:val="0"/>
        <w:adjustRightInd w:val="0"/>
        <w:spacing w:line="360" w:lineRule="auto"/>
        <w:ind w:left="851" w:hanging="425"/>
        <w:rPr>
          <w:rFonts w:ascii="Arial" w:hAnsi="Arial" w:cs="Arial"/>
        </w:rPr>
      </w:pPr>
      <w:r w:rsidRPr="002A1389">
        <w:rPr>
          <w:rFonts w:ascii="Arial" w:hAnsi="Arial" w:cs="Arial"/>
        </w:rPr>
        <w:t xml:space="preserve">4. </w:t>
      </w:r>
      <w:r w:rsidR="00477C19" w:rsidRPr="002A1389">
        <w:rPr>
          <w:rFonts w:ascii="Arial" w:hAnsi="Arial" w:cs="Arial"/>
        </w:rPr>
        <w:t xml:space="preserve">  </w:t>
      </w:r>
      <w:r w:rsidRPr="002A1389">
        <w:rPr>
          <w:rFonts w:ascii="Arial" w:hAnsi="Arial" w:cs="Arial"/>
        </w:rPr>
        <w:t>Za datę złożenia oferty, przekazania wniosków, zawiadomień, dokumentów elektronicznych, oświadczeń lub elektronicznych kopii dokumentów lub oświadczeń oraz innych informacji przyjmuje się datę ich przekazania na platformę zakupową zamawiającego</w:t>
      </w:r>
      <w:r w:rsidR="002E0D8B">
        <w:rPr>
          <w:rFonts w:ascii="Arial" w:hAnsi="Arial" w:cs="Arial"/>
        </w:rPr>
        <w:t xml:space="preserve">. Sposób złożenia oferty </w:t>
      </w:r>
      <w:r w:rsidRPr="002A1389">
        <w:rPr>
          <w:rFonts w:ascii="Arial" w:hAnsi="Arial" w:cs="Arial"/>
        </w:rPr>
        <w:t>opisan</w:t>
      </w:r>
      <w:r w:rsidR="002E0D8B">
        <w:rPr>
          <w:rFonts w:ascii="Arial" w:hAnsi="Arial" w:cs="Arial"/>
        </w:rPr>
        <w:t>y</w:t>
      </w:r>
      <w:r w:rsidRPr="002A1389">
        <w:rPr>
          <w:rFonts w:ascii="Arial" w:hAnsi="Arial" w:cs="Arial"/>
        </w:rPr>
        <w:t xml:space="preserve"> zostały w Instrukcji dla wykonawców która jest udostępniana na platformie zakupowej zamawiającego.</w:t>
      </w:r>
    </w:p>
    <w:p w14:paraId="1B33D35E" w14:textId="78E49F0C" w:rsidR="00013FC6" w:rsidRPr="002A1389" w:rsidRDefault="00013FC6" w:rsidP="00477C19">
      <w:pPr>
        <w:widowControl w:val="0"/>
        <w:autoSpaceDE w:val="0"/>
        <w:autoSpaceDN w:val="0"/>
        <w:adjustRightInd w:val="0"/>
        <w:spacing w:line="360" w:lineRule="auto"/>
        <w:ind w:left="851" w:hanging="425"/>
        <w:rPr>
          <w:rFonts w:ascii="Arial" w:hAnsi="Arial" w:cs="Arial"/>
        </w:rPr>
      </w:pPr>
      <w:r w:rsidRPr="002A1389">
        <w:rPr>
          <w:rFonts w:ascii="Arial" w:hAnsi="Arial" w:cs="Arial"/>
        </w:rPr>
        <w:t>5.   Wymagania dotyczące zasad rejestracji oraz minimalnych parametrów technicznych wymaganych od wykonawcy przy wykorzystywaniu systemu do elektronicznej komunikacji z wykonawcami:</w:t>
      </w:r>
    </w:p>
    <w:p w14:paraId="2E408887" w14:textId="77777777" w:rsidR="00013FC6" w:rsidRPr="002A1389" w:rsidRDefault="00013FC6" w:rsidP="00477C19">
      <w:pPr>
        <w:widowControl w:val="0"/>
        <w:autoSpaceDE w:val="0"/>
        <w:autoSpaceDN w:val="0"/>
        <w:adjustRightInd w:val="0"/>
        <w:spacing w:line="360" w:lineRule="auto"/>
        <w:ind w:left="851"/>
        <w:rPr>
          <w:rFonts w:ascii="Arial" w:hAnsi="Arial" w:cs="Arial"/>
        </w:rPr>
      </w:pPr>
      <w:r w:rsidRPr="002A1389">
        <w:rPr>
          <w:rFonts w:ascii="Arial" w:hAnsi="Arial" w:cs="Arial"/>
        </w:rPr>
        <w:t xml:space="preserve">Oferta wraz z załącznikami musi zostać złożona w postaci elektronicznej. Złożenie oferty wymaga do Wykonawcy zarejestrowania się i zalogowania w </w:t>
      </w:r>
      <w:r w:rsidRPr="002A1389">
        <w:rPr>
          <w:rFonts w:ascii="Arial" w:hAnsi="Arial" w:cs="Arial"/>
        </w:rPr>
        <w:lastRenderedPageBreak/>
        <w:t xml:space="preserve">systemie informatycznym dostępnym pod adresem </w:t>
      </w:r>
      <w:hyperlink r:id="rId10" w:history="1">
        <w:r w:rsidRPr="002A1389">
          <w:rPr>
            <w:rFonts w:ascii="Arial" w:hAnsi="Arial" w:cs="Arial"/>
          </w:rPr>
          <w:t>https://chorzele.ezamawiajacy.pl</w:t>
        </w:r>
      </w:hyperlink>
      <w:r w:rsidRPr="002A1389">
        <w:rPr>
          <w:rFonts w:ascii="Arial" w:hAnsi="Arial" w:cs="Arial"/>
        </w:rPr>
        <w:t>, zgodnie z poniższą kolejnością. Rejestracja wykonawcy trwa maksymalnie do 2 dni roboczych. Mając to na uwadze, zamawiający zaleca wykonawcom uwzględnienie czasu niezbędnego na rejestrację w procesie złożenia oferty w postaci elektronicznej. Wykonawca po wybraniu opcji „przystąp do postępowania” zostanie przekierowany do strony https://oneplace.marketplanet.pl, gdzie zostanie powiadomiony o możliwości zalogowania lub do założenia bezpłatnego konta. Wykonawca biorący udział w postępowaniu prowadzonym drogą elektroniczną w systemie zakłada konto, wykonując kroki procesu rejestracyjnego; podaje adres e-mail, ustanawia hasło, następnie powtarza hasło, wpisuje kod z obrazka, akceptuje regulamin, klika polecenie „zarejestruj się”. Po założeniu konta wykonawca ma możliwość złożenia oferty w postępowaniu.</w:t>
      </w:r>
    </w:p>
    <w:p w14:paraId="7D0582F0" w14:textId="17BAD747" w:rsidR="00013FC6" w:rsidRPr="002A1389" w:rsidRDefault="00013FC6" w:rsidP="00477C19">
      <w:pPr>
        <w:widowControl w:val="0"/>
        <w:autoSpaceDE w:val="0"/>
        <w:autoSpaceDN w:val="0"/>
        <w:adjustRightInd w:val="0"/>
        <w:spacing w:line="360" w:lineRule="auto"/>
        <w:ind w:left="851" w:hanging="425"/>
        <w:rPr>
          <w:rFonts w:ascii="Arial" w:hAnsi="Arial" w:cs="Arial"/>
        </w:rPr>
      </w:pPr>
      <w:r w:rsidRPr="002A1389">
        <w:rPr>
          <w:rFonts w:ascii="Arial" w:hAnsi="Arial" w:cs="Arial"/>
        </w:rPr>
        <w:t>6.   Zamawiający wskazuje informacje, o których mowa w Rozporządzeni</w:t>
      </w:r>
      <w:r w:rsidR="00A439CA">
        <w:rPr>
          <w:rFonts w:ascii="Arial" w:hAnsi="Arial" w:cs="Arial"/>
        </w:rPr>
        <w:t>u</w:t>
      </w:r>
      <w:r w:rsidRPr="002A1389">
        <w:rPr>
          <w:rFonts w:ascii="Arial" w:hAnsi="Arial" w:cs="Arial"/>
        </w:rPr>
        <w:t xml:space="preserve"> Prezesa Rady Ministrów w sprawie użycia środków komunikacji elektronicznej w postępowaniu o udzielenie zamówienia publicznego oraz udostępnienia i przechowywania dokumentów elektronicznych, dotyczące systemu dostępnego pod adresem </w:t>
      </w:r>
      <w:hyperlink r:id="rId11" w:history="1">
        <w:r w:rsidRPr="002A1389">
          <w:rPr>
            <w:rFonts w:ascii="Arial" w:hAnsi="Arial" w:cs="Arial"/>
          </w:rPr>
          <w:t>https://chorzele.ezamawiajacy.pl</w:t>
        </w:r>
      </w:hyperlink>
      <w:r w:rsidRPr="002A1389">
        <w:rPr>
          <w:rFonts w:ascii="Arial" w:hAnsi="Arial" w:cs="Arial"/>
        </w:rPr>
        <w:t>:</w:t>
      </w:r>
    </w:p>
    <w:p w14:paraId="5522E68E" w14:textId="77777777" w:rsidR="00013FC6" w:rsidRPr="002A1389" w:rsidRDefault="00013FC6" w:rsidP="00477C19">
      <w:pPr>
        <w:widowControl w:val="0"/>
        <w:numPr>
          <w:ilvl w:val="0"/>
          <w:numId w:val="46"/>
        </w:numPr>
        <w:autoSpaceDE w:val="0"/>
        <w:autoSpaceDN w:val="0"/>
        <w:adjustRightInd w:val="0"/>
        <w:spacing w:line="360" w:lineRule="auto"/>
        <w:rPr>
          <w:rFonts w:ascii="Arial" w:hAnsi="Arial" w:cs="Arial"/>
        </w:rPr>
      </w:pPr>
      <w:r w:rsidRPr="002A1389">
        <w:rPr>
          <w:rFonts w:ascii="Arial" w:hAnsi="Arial" w:cs="Arial"/>
        </w:rPr>
        <w:t>komputer PC/MAC z aktualnym systemem operacyjnym wspieranym przez producenta;</w:t>
      </w:r>
    </w:p>
    <w:p w14:paraId="1E637CCB" w14:textId="77777777" w:rsidR="00013FC6" w:rsidRPr="002A1389" w:rsidRDefault="00013FC6" w:rsidP="00477C19">
      <w:pPr>
        <w:widowControl w:val="0"/>
        <w:numPr>
          <w:ilvl w:val="0"/>
          <w:numId w:val="46"/>
        </w:numPr>
        <w:autoSpaceDE w:val="0"/>
        <w:autoSpaceDN w:val="0"/>
        <w:adjustRightInd w:val="0"/>
        <w:spacing w:line="360" w:lineRule="auto"/>
        <w:rPr>
          <w:rFonts w:ascii="Arial" w:hAnsi="Arial" w:cs="Arial"/>
        </w:rPr>
      </w:pPr>
      <w:r w:rsidRPr="002A1389">
        <w:rPr>
          <w:rFonts w:ascii="Arial" w:hAnsi="Arial" w:cs="Arial"/>
        </w:rPr>
        <w:t xml:space="preserve">Wybrana przeglądarka wspierana przez producenta: MS Internet Explorer, </w:t>
      </w:r>
      <w:proofErr w:type="spellStart"/>
      <w:r w:rsidRPr="002A1389">
        <w:rPr>
          <w:rFonts w:ascii="Arial" w:hAnsi="Arial" w:cs="Arial"/>
        </w:rPr>
        <w:t>Firefox</w:t>
      </w:r>
      <w:proofErr w:type="spellEnd"/>
      <w:r w:rsidRPr="002A1389">
        <w:rPr>
          <w:rFonts w:ascii="Arial" w:hAnsi="Arial" w:cs="Arial"/>
        </w:rPr>
        <w:t>, Google Chrome lub MS Edge;</w:t>
      </w:r>
    </w:p>
    <w:p w14:paraId="16C07C16" w14:textId="40654273" w:rsidR="00594F01" w:rsidRPr="002A1389" w:rsidRDefault="00013FC6" w:rsidP="00477C19">
      <w:pPr>
        <w:widowControl w:val="0"/>
        <w:numPr>
          <w:ilvl w:val="0"/>
          <w:numId w:val="46"/>
        </w:numPr>
        <w:autoSpaceDE w:val="0"/>
        <w:autoSpaceDN w:val="0"/>
        <w:adjustRightInd w:val="0"/>
        <w:spacing w:line="360" w:lineRule="auto"/>
        <w:rPr>
          <w:rFonts w:ascii="Arial" w:hAnsi="Arial" w:cs="Arial"/>
        </w:rPr>
      </w:pPr>
      <w:r w:rsidRPr="002A1389">
        <w:rPr>
          <w:rFonts w:ascii="Arial" w:hAnsi="Arial" w:cs="Arial"/>
        </w:rPr>
        <w:t xml:space="preserve">Podłączenie do Internetu: min. 512 </w:t>
      </w:r>
      <w:proofErr w:type="spellStart"/>
      <w:r w:rsidRPr="002A1389">
        <w:rPr>
          <w:rFonts w:ascii="Arial" w:hAnsi="Arial" w:cs="Arial"/>
        </w:rPr>
        <w:t>Kb</w:t>
      </w:r>
      <w:proofErr w:type="spellEnd"/>
      <w:r w:rsidRPr="002A1389">
        <w:rPr>
          <w:rFonts w:ascii="Arial" w:hAnsi="Arial" w:cs="Arial"/>
        </w:rPr>
        <w:t>/s na komputer (zalecane szerokopasmowe łącze internetowe);</w:t>
      </w:r>
      <w:r w:rsidR="00594F01" w:rsidRPr="002A1389">
        <w:rPr>
          <w:rFonts w:ascii="Arial" w:eastAsiaTheme="majorEastAsia" w:hAnsi="Arial" w:cs="Arial"/>
          <w:b/>
          <w:bCs/>
          <w:lang w:eastAsia="en-US"/>
        </w:rPr>
        <w:t>.</w:t>
      </w:r>
    </w:p>
    <w:p w14:paraId="5A880991" w14:textId="7FBEB0CE" w:rsidR="00FE361A" w:rsidRPr="002A1389" w:rsidRDefault="00FE361A" w:rsidP="002D50B2">
      <w:pPr>
        <w:spacing w:after="200" w:line="252" w:lineRule="auto"/>
        <w:contextualSpacing/>
        <w:rPr>
          <w:rFonts w:ascii="Arial" w:eastAsiaTheme="majorEastAsia" w:hAnsi="Arial" w:cs="Arial"/>
          <w:b/>
          <w:lang w:eastAsia="en-US"/>
        </w:rPr>
      </w:pPr>
    </w:p>
    <w:p w14:paraId="59F36EDE" w14:textId="6AF126FE" w:rsidR="00C75797" w:rsidRPr="002A1389" w:rsidRDefault="00C75797" w:rsidP="002D50B2">
      <w:pPr>
        <w:numPr>
          <w:ilvl w:val="0"/>
          <w:numId w:val="19"/>
        </w:numPr>
        <w:shd w:val="clear" w:color="auto" w:fill="D6E3BC" w:themeFill="accent3" w:themeFillTint="66"/>
        <w:spacing w:after="200" w:line="252" w:lineRule="auto"/>
        <w:contextualSpacing/>
        <w:rPr>
          <w:rFonts w:ascii="Arial" w:eastAsiaTheme="majorEastAsia" w:hAnsi="Arial" w:cs="Arial"/>
          <w:b/>
          <w:sz w:val="28"/>
          <w:szCs w:val="28"/>
          <w:lang w:eastAsia="en-US"/>
        </w:rPr>
      </w:pPr>
      <w:r w:rsidRPr="002A1389">
        <w:rPr>
          <w:rFonts w:ascii="Arial" w:eastAsiaTheme="majorEastAsia" w:hAnsi="Arial" w:cs="Arial"/>
          <w:b/>
          <w:sz w:val="28"/>
          <w:szCs w:val="28"/>
          <w:lang w:eastAsia="en-US"/>
        </w:rPr>
        <w:t>Wizja lokalna</w:t>
      </w:r>
    </w:p>
    <w:p w14:paraId="760702FF" w14:textId="77777777" w:rsidR="00962CBB" w:rsidRPr="002A1389" w:rsidRDefault="00962CBB" w:rsidP="002D50B2">
      <w:pPr>
        <w:spacing w:after="200" w:line="252" w:lineRule="auto"/>
        <w:ind w:left="360"/>
        <w:contextualSpacing/>
        <w:rPr>
          <w:rFonts w:ascii="Arial" w:eastAsiaTheme="majorEastAsia" w:hAnsi="Arial" w:cs="Arial"/>
          <w:lang w:eastAsia="en-US"/>
        </w:rPr>
      </w:pPr>
    </w:p>
    <w:p w14:paraId="5D273EC7" w14:textId="4C0F1236" w:rsidR="00667596" w:rsidRPr="002A1389" w:rsidRDefault="00667596" w:rsidP="003059A1">
      <w:pPr>
        <w:numPr>
          <w:ilvl w:val="0"/>
          <w:numId w:val="17"/>
        </w:numPr>
        <w:spacing w:after="200" w:line="360" w:lineRule="auto"/>
        <w:ind w:left="709"/>
        <w:contextualSpacing/>
        <w:rPr>
          <w:rFonts w:ascii="Arial" w:eastAsiaTheme="majorEastAsia" w:hAnsi="Arial" w:cs="Arial"/>
          <w:lang w:eastAsia="en-US"/>
        </w:rPr>
      </w:pPr>
      <w:r w:rsidRPr="002A1389">
        <w:rPr>
          <w:rFonts w:ascii="Arial" w:eastAsiaTheme="majorEastAsia" w:hAnsi="Arial" w:cs="Arial"/>
          <w:lang w:eastAsia="en-US"/>
        </w:rPr>
        <w:t xml:space="preserve">Zamawiający </w:t>
      </w:r>
      <w:r w:rsidRPr="002A1389">
        <w:rPr>
          <w:rFonts w:ascii="Arial" w:eastAsiaTheme="majorEastAsia" w:hAnsi="Arial" w:cs="Arial"/>
          <w:b/>
          <w:lang w:eastAsia="en-US"/>
        </w:rPr>
        <w:t>nie przewiduje obowiązku</w:t>
      </w:r>
      <w:r w:rsidRPr="002A1389">
        <w:rPr>
          <w:rFonts w:ascii="Arial" w:eastAsiaTheme="majorEastAsia" w:hAnsi="Arial" w:cs="Arial"/>
          <w:lang w:eastAsia="en-US"/>
        </w:rPr>
        <w:t xml:space="preserve"> odbyci</w:t>
      </w:r>
      <w:r w:rsidR="00A85EAD" w:rsidRPr="002A1389">
        <w:rPr>
          <w:rFonts w:ascii="Arial" w:eastAsiaTheme="majorEastAsia" w:hAnsi="Arial" w:cs="Arial"/>
          <w:lang w:eastAsia="en-US"/>
        </w:rPr>
        <w:t>a</w:t>
      </w:r>
      <w:r w:rsidRPr="002A1389">
        <w:rPr>
          <w:rFonts w:ascii="Arial" w:eastAsiaTheme="majorEastAsia" w:hAnsi="Arial" w:cs="Arial"/>
          <w:lang w:eastAsia="en-US"/>
        </w:rPr>
        <w:t xml:space="preserve"> przez wykonawcę wizji lokalnej oraz sprawdzeni</w:t>
      </w:r>
      <w:r w:rsidR="00A85EAD" w:rsidRPr="002A1389">
        <w:rPr>
          <w:rFonts w:ascii="Arial" w:eastAsiaTheme="majorEastAsia" w:hAnsi="Arial" w:cs="Arial"/>
          <w:lang w:eastAsia="en-US"/>
        </w:rPr>
        <w:t>a</w:t>
      </w:r>
      <w:r w:rsidRPr="002A1389">
        <w:rPr>
          <w:rFonts w:ascii="Arial" w:eastAsiaTheme="majorEastAsia" w:hAnsi="Arial" w:cs="Arial"/>
          <w:lang w:eastAsia="en-US"/>
        </w:rPr>
        <w:t xml:space="preserve"> przez wykonawcę dokumentów niezb</w:t>
      </w:r>
      <w:r w:rsidR="00324D72" w:rsidRPr="002A1389">
        <w:rPr>
          <w:rFonts w:ascii="Arial" w:eastAsiaTheme="majorEastAsia" w:hAnsi="Arial" w:cs="Arial"/>
          <w:lang w:eastAsia="en-US"/>
        </w:rPr>
        <w:t xml:space="preserve">ędnych do realizacji zamówienia </w:t>
      </w:r>
      <w:r w:rsidRPr="002A1389">
        <w:rPr>
          <w:rFonts w:ascii="Arial" w:eastAsiaTheme="majorEastAsia" w:hAnsi="Arial" w:cs="Arial"/>
          <w:lang w:eastAsia="en-US"/>
        </w:rPr>
        <w:t>dostępnych na miejscu u zamawiającego</w:t>
      </w:r>
      <w:r w:rsidR="00282787" w:rsidRPr="002A1389">
        <w:rPr>
          <w:rFonts w:ascii="Arial" w:eastAsiaTheme="majorEastAsia" w:hAnsi="Arial" w:cs="Arial"/>
          <w:lang w:eastAsia="en-US"/>
        </w:rPr>
        <w:t>.</w:t>
      </w:r>
    </w:p>
    <w:p w14:paraId="7008B7CF" w14:textId="50A8ADA8" w:rsidR="00282787" w:rsidRPr="008736E0" w:rsidRDefault="002729F0" w:rsidP="003059A1">
      <w:pPr>
        <w:numPr>
          <w:ilvl w:val="0"/>
          <w:numId w:val="17"/>
        </w:numPr>
        <w:spacing w:after="200" w:line="360" w:lineRule="auto"/>
        <w:ind w:left="709"/>
        <w:contextualSpacing/>
        <w:rPr>
          <w:rFonts w:ascii="Arial" w:eastAsiaTheme="majorEastAsia" w:hAnsi="Arial" w:cs="Arial"/>
          <w:lang w:eastAsia="en-US"/>
        </w:rPr>
      </w:pPr>
      <w:r w:rsidRPr="002A1389">
        <w:rPr>
          <w:rFonts w:ascii="Arial" w:eastAsia="Batang" w:hAnsi="Arial" w:cs="Arial"/>
          <w:lang w:eastAsia="ko-KR"/>
        </w:rPr>
        <w:t>Wszystkie dokumenty związane z realizacją przedmiotu zamówienia zostały opublikowane na stronie internetowej (</w:t>
      </w:r>
      <w:r w:rsidR="00DB117E" w:rsidRPr="002A1389">
        <w:rPr>
          <w:rFonts w:ascii="Arial" w:eastAsia="Batang" w:hAnsi="Arial" w:cs="Arial"/>
          <w:lang w:eastAsia="ko-KR"/>
        </w:rPr>
        <w:t xml:space="preserve">na </w:t>
      </w:r>
      <w:r w:rsidRPr="002A1389">
        <w:rPr>
          <w:rFonts w:ascii="Arial" w:eastAsia="Batang" w:hAnsi="Arial" w:cs="Arial"/>
          <w:lang w:eastAsia="ko-KR"/>
        </w:rPr>
        <w:t>platformie) prowadzącego postępowanie.</w:t>
      </w:r>
    </w:p>
    <w:p w14:paraId="2BC92CEF" w14:textId="0E10A869" w:rsidR="00DA3C76" w:rsidRDefault="00DA3C76" w:rsidP="002D50B2">
      <w:pPr>
        <w:spacing w:after="200" w:line="252" w:lineRule="auto"/>
        <w:contextualSpacing/>
        <w:rPr>
          <w:rFonts w:ascii="Arial" w:eastAsiaTheme="majorEastAsia" w:hAnsi="Arial" w:cs="Arial"/>
          <w:lang w:eastAsia="en-US"/>
        </w:rPr>
      </w:pPr>
    </w:p>
    <w:p w14:paraId="30196A6F" w14:textId="77777777" w:rsidR="008736E0" w:rsidRPr="002A1389" w:rsidRDefault="008736E0" w:rsidP="002D50B2">
      <w:pPr>
        <w:spacing w:after="200" w:line="252" w:lineRule="auto"/>
        <w:contextualSpacing/>
        <w:rPr>
          <w:rFonts w:ascii="Arial" w:eastAsiaTheme="majorEastAsia" w:hAnsi="Arial" w:cs="Arial"/>
          <w:lang w:eastAsia="en-US"/>
        </w:rPr>
      </w:pPr>
    </w:p>
    <w:p w14:paraId="1322E908" w14:textId="77777777" w:rsidR="00C75797" w:rsidRPr="002A1389" w:rsidRDefault="00C75797" w:rsidP="002D50B2">
      <w:pPr>
        <w:numPr>
          <w:ilvl w:val="0"/>
          <w:numId w:val="19"/>
        </w:numPr>
        <w:shd w:val="clear" w:color="auto" w:fill="D6E3BC" w:themeFill="accent3" w:themeFillTint="66"/>
        <w:spacing w:after="200" w:line="252" w:lineRule="auto"/>
        <w:contextualSpacing/>
        <w:rPr>
          <w:rFonts w:ascii="Arial" w:eastAsiaTheme="majorEastAsia" w:hAnsi="Arial" w:cs="Arial"/>
          <w:b/>
          <w:sz w:val="28"/>
          <w:szCs w:val="28"/>
          <w:lang w:eastAsia="en-US"/>
        </w:rPr>
      </w:pPr>
      <w:r w:rsidRPr="002A1389">
        <w:rPr>
          <w:rFonts w:ascii="Arial" w:eastAsiaTheme="majorEastAsia" w:hAnsi="Arial" w:cs="Arial"/>
          <w:b/>
          <w:sz w:val="28"/>
          <w:szCs w:val="28"/>
          <w:lang w:eastAsia="en-US"/>
        </w:rPr>
        <w:lastRenderedPageBreak/>
        <w:t>Podział zamówienia na części</w:t>
      </w:r>
    </w:p>
    <w:p w14:paraId="3556A4E3" w14:textId="77777777" w:rsidR="00282787" w:rsidRPr="002A1389" w:rsidRDefault="00282787" w:rsidP="002D50B2">
      <w:pPr>
        <w:spacing w:after="200" w:line="252" w:lineRule="auto"/>
        <w:contextualSpacing/>
        <w:rPr>
          <w:rFonts w:ascii="Arial" w:eastAsiaTheme="majorEastAsia" w:hAnsi="Arial" w:cs="Arial"/>
          <w:lang w:eastAsia="en-US"/>
        </w:rPr>
      </w:pPr>
    </w:p>
    <w:p w14:paraId="2F0C144D" w14:textId="77777777" w:rsidR="00DB117E" w:rsidRPr="002A1389" w:rsidRDefault="00DB117E" w:rsidP="003059A1">
      <w:pPr>
        <w:spacing w:after="200" w:line="360" w:lineRule="auto"/>
        <w:ind w:left="426"/>
        <w:contextualSpacing/>
        <w:rPr>
          <w:rFonts w:ascii="Arial" w:eastAsiaTheme="majorEastAsia" w:hAnsi="Arial" w:cs="Arial"/>
          <w:lang w:eastAsia="en-US"/>
        </w:rPr>
      </w:pPr>
      <w:r w:rsidRPr="002A1389">
        <w:rPr>
          <w:rFonts w:ascii="Arial" w:eastAsiaTheme="majorEastAsia" w:hAnsi="Arial" w:cs="Arial"/>
          <w:lang w:eastAsia="en-US"/>
        </w:rPr>
        <w:t xml:space="preserve">Zamawiający nie dokonuje podziału zamówienia na części. Tym samym zamawiający nie dopuszcza składania ofert częściowych, o których mowa w art. 7 pkt 15 ustawy </w:t>
      </w:r>
      <w:proofErr w:type="spellStart"/>
      <w:r w:rsidRPr="002A1389">
        <w:rPr>
          <w:rFonts w:ascii="Arial" w:eastAsiaTheme="majorEastAsia" w:hAnsi="Arial" w:cs="Arial"/>
          <w:lang w:eastAsia="en-US"/>
        </w:rPr>
        <w:t>Pzp</w:t>
      </w:r>
      <w:proofErr w:type="spellEnd"/>
      <w:r w:rsidRPr="002A1389">
        <w:rPr>
          <w:rFonts w:ascii="Arial" w:eastAsiaTheme="majorEastAsia" w:hAnsi="Arial" w:cs="Arial"/>
          <w:lang w:eastAsia="en-US"/>
        </w:rPr>
        <w:t>.</w:t>
      </w:r>
    </w:p>
    <w:p w14:paraId="7D739BF8" w14:textId="77777777" w:rsidR="00DB117E" w:rsidRPr="002A1389" w:rsidRDefault="00DB117E" w:rsidP="003059A1">
      <w:pPr>
        <w:spacing w:after="200" w:line="360" w:lineRule="auto"/>
        <w:ind w:left="426"/>
        <w:contextualSpacing/>
        <w:rPr>
          <w:rFonts w:ascii="Arial" w:eastAsiaTheme="majorEastAsia" w:hAnsi="Arial" w:cs="Arial"/>
          <w:b/>
          <w:lang w:eastAsia="en-US"/>
        </w:rPr>
      </w:pPr>
      <w:r w:rsidRPr="002A1389">
        <w:rPr>
          <w:rFonts w:ascii="Arial" w:eastAsiaTheme="majorEastAsia" w:hAnsi="Arial" w:cs="Arial"/>
          <w:b/>
          <w:lang w:eastAsia="en-US"/>
        </w:rPr>
        <w:t>Powody niedokonania podziału:</w:t>
      </w:r>
    </w:p>
    <w:p w14:paraId="57337CAB" w14:textId="77777777" w:rsidR="00DB117E" w:rsidRPr="002A1389" w:rsidRDefault="00DB117E" w:rsidP="003059A1">
      <w:pPr>
        <w:spacing w:line="360" w:lineRule="auto"/>
        <w:ind w:left="426" w:right="110"/>
        <w:rPr>
          <w:rFonts w:ascii="Arial" w:hAnsi="Arial" w:cs="Arial"/>
        </w:rPr>
      </w:pPr>
      <w:r w:rsidRPr="002A1389">
        <w:rPr>
          <w:rFonts w:ascii="Arial" w:hAnsi="Arial" w:cs="Arial"/>
        </w:rPr>
        <w:t>Podział zamówienia na części groziłby nadmiernymi trudnościami technicznymi w trakcie realizacji robót, a potrzeba skoordynowania działań różnych wykonawców realizujących poszczególne części zamówienia mogłaby poważnie zagrozić właściwemu wykonaniu całości zamówienia oraz zwiększyć koszty wykonania robót. Zagroziłoby to również nie wykonaniem całości robót w wyznaczonym terminie.</w:t>
      </w:r>
    </w:p>
    <w:p w14:paraId="591CE432" w14:textId="5579082B" w:rsidR="00821963" w:rsidRPr="002A1389" w:rsidRDefault="00CC018C" w:rsidP="002D50B2">
      <w:pPr>
        <w:tabs>
          <w:tab w:val="left" w:pos="3840"/>
        </w:tabs>
        <w:ind w:right="110"/>
        <w:rPr>
          <w:rFonts w:ascii="Arial" w:hAnsi="Arial" w:cs="Arial"/>
          <w:i/>
          <w:iCs/>
        </w:rPr>
      </w:pPr>
      <w:r w:rsidRPr="002A1389">
        <w:rPr>
          <w:rFonts w:ascii="Arial" w:hAnsi="Arial" w:cs="Arial"/>
          <w:i/>
          <w:iCs/>
        </w:rPr>
        <w:tab/>
      </w:r>
    </w:p>
    <w:p w14:paraId="2DDA5142" w14:textId="03DCBB47" w:rsidR="00C75797" w:rsidRPr="002A1389" w:rsidRDefault="00C75797" w:rsidP="002D50B2">
      <w:pPr>
        <w:numPr>
          <w:ilvl w:val="0"/>
          <w:numId w:val="19"/>
        </w:numPr>
        <w:shd w:val="clear" w:color="auto" w:fill="D6E3BC" w:themeFill="accent3" w:themeFillTint="66"/>
        <w:spacing w:after="200" w:line="252" w:lineRule="auto"/>
        <w:contextualSpacing/>
        <w:rPr>
          <w:rFonts w:ascii="Arial" w:eastAsiaTheme="majorEastAsia" w:hAnsi="Arial" w:cs="Arial"/>
          <w:b/>
          <w:sz w:val="28"/>
          <w:szCs w:val="28"/>
          <w:lang w:eastAsia="en-US"/>
        </w:rPr>
      </w:pPr>
      <w:r w:rsidRPr="002A1389">
        <w:rPr>
          <w:rFonts w:ascii="Arial" w:eastAsiaTheme="majorEastAsia" w:hAnsi="Arial" w:cs="Arial"/>
          <w:b/>
          <w:sz w:val="28"/>
          <w:szCs w:val="28"/>
          <w:lang w:eastAsia="en-US"/>
        </w:rPr>
        <w:t>Oferty wariantowe</w:t>
      </w:r>
    </w:p>
    <w:p w14:paraId="2111AFE6" w14:textId="77777777" w:rsidR="00A73B0F" w:rsidRPr="002A1389" w:rsidRDefault="00A73B0F" w:rsidP="002D50B2">
      <w:pPr>
        <w:spacing w:after="200" w:line="252" w:lineRule="auto"/>
        <w:contextualSpacing/>
        <w:rPr>
          <w:rFonts w:ascii="Arial" w:eastAsiaTheme="majorEastAsia" w:hAnsi="Arial" w:cs="Arial"/>
          <w:lang w:eastAsia="en-US"/>
        </w:rPr>
      </w:pPr>
    </w:p>
    <w:p w14:paraId="3CA77618" w14:textId="77777777" w:rsidR="000530B3" w:rsidRPr="002A1389" w:rsidRDefault="00C75797" w:rsidP="003059A1">
      <w:pPr>
        <w:spacing w:after="200" w:line="360" w:lineRule="auto"/>
        <w:ind w:left="426"/>
        <w:contextualSpacing/>
        <w:rPr>
          <w:rFonts w:ascii="Arial" w:eastAsiaTheme="majorEastAsia" w:hAnsi="Arial" w:cs="Arial"/>
          <w:lang w:eastAsia="en-US"/>
        </w:rPr>
      </w:pPr>
      <w:r w:rsidRPr="002A1389">
        <w:rPr>
          <w:rFonts w:ascii="Arial" w:eastAsiaTheme="majorEastAsia" w:hAnsi="Arial" w:cs="Arial"/>
          <w:lang w:eastAsia="en-US"/>
        </w:rPr>
        <w:t>Zamawiający</w:t>
      </w:r>
      <w:r w:rsidR="000530B3" w:rsidRPr="002A1389">
        <w:rPr>
          <w:rFonts w:ascii="Arial" w:eastAsiaTheme="majorEastAsia" w:hAnsi="Arial" w:cs="Arial"/>
          <w:lang w:eastAsia="en-US"/>
        </w:rPr>
        <w:t>:</w:t>
      </w:r>
    </w:p>
    <w:p w14:paraId="0FF447C0" w14:textId="5BB90D16" w:rsidR="000530B3" w:rsidRPr="002A1389" w:rsidRDefault="00A85EAD" w:rsidP="003059A1">
      <w:pPr>
        <w:spacing w:after="200" w:line="360" w:lineRule="auto"/>
        <w:ind w:left="426"/>
        <w:contextualSpacing/>
        <w:rPr>
          <w:rFonts w:ascii="Arial" w:eastAsiaTheme="majorEastAsia" w:hAnsi="Arial" w:cs="Arial"/>
          <w:lang w:eastAsia="en-US"/>
        </w:rPr>
      </w:pPr>
      <w:r w:rsidRPr="002A1389">
        <w:rPr>
          <w:rFonts w:ascii="Arial" w:eastAsiaTheme="majorEastAsia" w:hAnsi="Arial" w:cs="Arial"/>
          <w:lang w:eastAsia="en-US"/>
        </w:rPr>
        <w:t xml:space="preserve">– </w:t>
      </w:r>
      <w:r w:rsidR="00C75797" w:rsidRPr="002A1389">
        <w:rPr>
          <w:rFonts w:ascii="Arial" w:eastAsiaTheme="majorEastAsia" w:hAnsi="Arial" w:cs="Arial"/>
          <w:strike/>
          <w:lang w:eastAsia="en-US"/>
        </w:rPr>
        <w:t>dopuszcza</w:t>
      </w:r>
      <w:r w:rsidR="00C75797" w:rsidRPr="002A1389">
        <w:rPr>
          <w:rFonts w:ascii="Arial" w:eastAsiaTheme="majorEastAsia" w:hAnsi="Arial" w:cs="Arial"/>
          <w:lang w:eastAsia="en-US"/>
        </w:rPr>
        <w:t>/nie dopuszcza możliwości</w:t>
      </w:r>
      <w:r w:rsidRPr="002A1389">
        <w:rPr>
          <w:rFonts w:ascii="Arial" w:eastAsiaTheme="majorEastAsia" w:hAnsi="Arial" w:cs="Arial"/>
          <w:lang w:eastAsia="en-US"/>
        </w:rPr>
        <w:t>,</w:t>
      </w:r>
    </w:p>
    <w:p w14:paraId="7C5E33B1" w14:textId="218EE3D3" w:rsidR="000530B3" w:rsidRPr="002A1389" w:rsidRDefault="00A85EAD" w:rsidP="003059A1">
      <w:pPr>
        <w:spacing w:after="200" w:line="360" w:lineRule="auto"/>
        <w:ind w:left="426"/>
        <w:contextualSpacing/>
        <w:rPr>
          <w:rFonts w:ascii="Arial" w:eastAsiaTheme="majorEastAsia" w:hAnsi="Arial" w:cs="Arial"/>
          <w:lang w:eastAsia="en-US"/>
        </w:rPr>
      </w:pPr>
      <w:r w:rsidRPr="002A1389">
        <w:rPr>
          <w:rFonts w:ascii="Arial" w:eastAsiaTheme="majorEastAsia" w:hAnsi="Arial" w:cs="Arial"/>
          <w:lang w:eastAsia="en-US"/>
        </w:rPr>
        <w:t xml:space="preserve">– </w:t>
      </w:r>
      <w:r w:rsidR="000530B3" w:rsidRPr="002A1389">
        <w:rPr>
          <w:rFonts w:ascii="Arial" w:eastAsiaTheme="majorEastAsia" w:hAnsi="Arial" w:cs="Arial"/>
          <w:strike/>
          <w:lang w:eastAsia="en-US"/>
        </w:rPr>
        <w:t>wymaga</w:t>
      </w:r>
      <w:r w:rsidR="000530B3" w:rsidRPr="002A1389">
        <w:rPr>
          <w:rFonts w:ascii="Arial" w:eastAsiaTheme="majorEastAsia" w:hAnsi="Arial" w:cs="Arial"/>
          <w:lang w:eastAsia="en-US"/>
        </w:rPr>
        <w:t>/nie wymaga</w:t>
      </w:r>
      <w:r w:rsidR="00DD0B84" w:rsidRPr="002A1389">
        <w:rPr>
          <w:rFonts w:ascii="Arial" w:eastAsiaTheme="majorEastAsia" w:hAnsi="Arial" w:cs="Arial"/>
          <w:lang w:eastAsia="en-US"/>
        </w:rPr>
        <w:t>,</w:t>
      </w:r>
      <w:r w:rsidR="000530B3" w:rsidRPr="002A1389">
        <w:rPr>
          <w:rFonts w:ascii="Arial" w:eastAsiaTheme="majorEastAsia" w:hAnsi="Arial" w:cs="Arial"/>
          <w:lang w:eastAsia="en-US"/>
        </w:rPr>
        <w:t xml:space="preserve"> </w:t>
      </w:r>
    </w:p>
    <w:p w14:paraId="18D3F6EC" w14:textId="30180387" w:rsidR="00C75797" w:rsidRPr="002A1389" w:rsidRDefault="00C75797" w:rsidP="003059A1">
      <w:pPr>
        <w:spacing w:after="200" w:line="360" w:lineRule="auto"/>
        <w:ind w:left="426"/>
        <w:contextualSpacing/>
        <w:rPr>
          <w:rFonts w:ascii="Arial" w:eastAsiaTheme="majorEastAsia" w:hAnsi="Arial" w:cs="Arial"/>
          <w:lang w:eastAsia="en-US"/>
        </w:rPr>
      </w:pPr>
      <w:r w:rsidRPr="002A1389">
        <w:rPr>
          <w:rFonts w:ascii="Arial" w:eastAsiaTheme="majorEastAsia" w:hAnsi="Arial" w:cs="Arial"/>
          <w:lang w:eastAsia="en-US"/>
        </w:rPr>
        <w:t xml:space="preserve">złożenia oferty wariantowej, o której mowa w </w:t>
      </w:r>
      <w:r w:rsidR="000530B3" w:rsidRPr="002A1389">
        <w:rPr>
          <w:rFonts w:ascii="Arial" w:eastAsiaTheme="majorEastAsia" w:hAnsi="Arial" w:cs="Arial"/>
          <w:lang w:eastAsia="en-US"/>
        </w:rPr>
        <w:t>art. 92</w:t>
      </w:r>
      <w:r w:rsidRPr="002A1389">
        <w:rPr>
          <w:rFonts w:ascii="Arial" w:eastAsiaTheme="majorEastAsia" w:hAnsi="Arial" w:cs="Arial"/>
          <w:lang w:eastAsia="en-US"/>
        </w:rPr>
        <w:t xml:space="preserve"> ustawy </w:t>
      </w:r>
      <w:proofErr w:type="spellStart"/>
      <w:r w:rsidRPr="002A1389">
        <w:rPr>
          <w:rFonts w:ascii="Arial" w:eastAsiaTheme="majorEastAsia" w:hAnsi="Arial" w:cs="Arial"/>
          <w:lang w:eastAsia="en-US"/>
        </w:rPr>
        <w:t>Pzp</w:t>
      </w:r>
      <w:proofErr w:type="spellEnd"/>
      <w:r w:rsidRPr="002A1389">
        <w:rPr>
          <w:rFonts w:ascii="Arial" w:eastAsiaTheme="majorEastAsia" w:hAnsi="Arial" w:cs="Arial"/>
          <w:lang w:eastAsia="en-US"/>
        </w:rPr>
        <w:t xml:space="preserve"> tzn. oferty przewidującej odmienny sposób wykonania zamówien</w:t>
      </w:r>
      <w:r w:rsidR="00A73B0F" w:rsidRPr="002A1389">
        <w:rPr>
          <w:rFonts w:ascii="Arial" w:eastAsiaTheme="majorEastAsia" w:hAnsi="Arial" w:cs="Arial"/>
          <w:lang w:eastAsia="en-US"/>
        </w:rPr>
        <w:t>ia niż określony w niniejszej S</w:t>
      </w:r>
      <w:r w:rsidRPr="002A1389">
        <w:rPr>
          <w:rFonts w:ascii="Arial" w:eastAsiaTheme="majorEastAsia" w:hAnsi="Arial" w:cs="Arial"/>
          <w:lang w:eastAsia="en-US"/>
        </w:rPr>
        <w:t>WZ.</w:t>
      </w:r>
    </w:p>
    <w:p w14:paraId="7CB1605B" w14:textId="77777777" w:rsidR="000530B3" w:rsidRPr="002A1389" w:rsidRDefault="000530B3" w:rsidP="002D50B2">
      <w:pPr>
        <w:spacing w:after="200" w:line="252" w:lineRule="auto"/>
        <w:contextualSpacing/>
        <w:rPr>
          <w:rFonts w:ascii="Arial" w:eastAsiaTheme="majorEastAsia" w:hAnsi="Arial" w:cs="Arial"/>
          <w:i/>
          <w:lang w:eastAsia="en-US"/>
        </w:rPr>
      </w:pPr>
    </w:p>
    <w:p w14:paraId="40DC6E4A" w14:textId="39C5B309" w:rsidR="00C75797" w:rsidRPr="002A1389" w:rsidRDefault="007B6AA5" w:rsidP="003059A1">
      <w:pPr>
        <w:numPr>
          <w:ilvl w:val="0"/>
          <w:numId w:val="19"/>
        </w:numPr>
        <w:shd w:val="clear" w:color="auto" w:fill="D6E3BC" w:themeFill="accent3" w:themeFillTint="66"/>
        <w:spacing w:after="200" w:line="360" w:lineRule="auto"/>
        <w:contextualSpacing/>
        <w:rPr>
          <w:rFonts w:ascii="Arial" w:hAnsi="Arial" w:cs="Arial"/>
          <w:i/>
          <w:sz w:val="28"/>
          <w:szCs w:val="28"/>
          <w:lang w:eastAsia="en-US"/>
        </w:rPr>
      </w:pPr>
      <w:r w:rsidRPr="002A1389">
        <w:rPr>
          <w:rFonts w:ascii="Arial" w:hAnsi="Arial" w:cs="Arial"/>
          <w:b/>
          <w:sz w:val="28"/>
          <w:szCs w:val="28"/>
          <w:lang w:eastAsia="en-US"/>
        </w:rPr>
        <w:t>Katalogi elektroniczne</w:t>
      </w:r>
      <w:r w:rsidR="009050E2" w:rsidRPr="002A1389">
        <w:rPr>
          <w:rFonts w:ascii="Arial" w:hAnsi="Arial" w:cs="Arial"/>
          <w:b/>
          <w:sz w:val="28"/>
          <w:szCs w:val="28"/>
          <w:lang w:eastAsia="en-US"/>
        </w:rPr>
        <w:t xml:space="preserve"> </w:t>
      </w:r>
      <w:r w:rsidR="009050E2" w:rsidRPr="002A1389">
        <w:rPr>
          <w:rFonts w:ascii="Arial" w:hAnsi="Arial" w:cs="Arial"/>
          <w:i/>
          <w:sz w:val="28"/>
          <w:szCs w:val="28"/>
          <w:lang w:eastAsia="en-US"/>
        </w:rPr>
        <w:t>(tylko w przypadku gdy komunikacja w postępowaniu o udzielenie zamówienia odbywa się przy użyciu środków komunikacji elektronicznej)</w:t>
      </w:r>
    </w:p>
    <w:p w14:paraId="3E95CE5D" w14:textId="77777777" w:rsidR="00A73B0F" w:rsidRPr="002A1389" w:rsidRDefault="00A73B0F" w:rsidP="002D50B2">
      <w:pPr>
        <w:spacing w:after="200" w:line="252" w:lineRule="auto"/>
        <w:contextualSpacing/>
        <w:rPr>
          <w:rFonts w:ascii="Arial" w:eastAsiaTheme="majorEastAsia" w:hAnsi="Arial" w:cs="Arial"/>
          <w:i/>
          <w:lang w:eastAsia="en-US"/>
        </w:rPr>
      </w:pPr>
    </w:p>
    <w:p w14:paraId="1E0FBC04" w14:textId="0E064C5A" w:rsidR="00A73B0F" w:rsidRPr="002A1389" w:rsidRDefault="00A73B0F" w:rsidP="002D50B2">
      <w:pPr>
        <w:spacing w:after="200" w:line="252" w:lineRule="auto"/>
        <w:ind w:left="284"/>
        <w:contextualSpacing/>
        <w:rPr>
          <w:rFonts w:ascii="Arial" w:eastAsiaTheme="majorEastAsia" w:hAnsi="Arial" w:cs="Arial"/>
          <w:lang w:eastAsia="en-US"/>
        </w:rPr>
      </w:pPr>
      <w:r w:rsidRPr="002A1389">
        <w:rPr>
          <w:rFonts w:ascii="Arial" w:eastAsiaTheme="majorEastAsia" w:hAnsi="Arial" w:cs="Arial"/>
          <w:lang w:eastAsia="en-US"/>
        </w:rPr>
        <w:t>Zamawiający</w:t>
      </w:r>
      <w:r w:rsidR="00CC0888" w:rsidRPr="002A1389">
        <w:rPr>
          <w:rFonts w:ascii="Arial" w:eastAsiaTheme="majorEastAsia" w:hAnsi="Arial" w:cs="Arial"/>
          <w:lang w:eastAsia="en-US"/>
        </w:rPr>
        <w:t xml:space="preserve"> </w:t>
      </w:r>
      <w:r w:rsidRPr="002A1389">
        <w:rPr>
          <w:rFonts w:ascii="Arial" w:eastAsiaTheme="majorEastAsia" w:hAnsi="Arial" w:cs="Arial"/>
          <w:lang w:eastAsia="en-US"/>
        </w:rPr>
        <w:t>nie wymaga</w:t>
      </w:r>
      <w:r w:rsidR="000F7318" w:rsidRPr="002A1389">
        <w:rPr>
          <w:rFonts w:ascii="Arial" w:eastAsiaTheme="majorEastAsia" w:hAnsi="Arial" w:cs="Arial"/>
          <w:lang w:eastAsia="en-US"/>
        </w:rPr>
        <w:t xml:space="preserve"> </w:t>
      </w:r>
      <w:r w:rsidR="00C75797" w:rsidRPr="002A1389">
        <w:rPr>
          <w:rFonts w:ascii="Arial" w:eastAsiaTheme="majorEastAsia" w:hAnsi="Arial" w:cs="Arial"/>
          <w:lang w:eastAsia="en-US"/>
        </w:rPr>
        <w:t>złożenia ofert w postaci katalogów elektronicznych</w:t>
      </w:r>
      <w:r w:rsidR="000F7318" w:rsidRPr="002A1389">
        <w:rPr>
          <w:rFonts w:ascii="Arial" w:eastAsiaTheme="majorEastAsia" w:hAnsi="Arial" w:cs="Arial"/>
          <w:lang w:eastAsia="en-US"/>
        </w:rPr>
        <w:t>.</w:t>
      </w:r>
    </w:p>
    <w:p w14:paraId="6CA9460B" w14:textId="77777777" w:rsidR="00C75797" w:rsidRPr="002A1389" w:rsidRDefault="00C75797" w:rsidP="002D50B2">
      <w:pPr>
        <w:spacing w:after="200" w:line="252" w:lineRule="auto"/>
        <w:contextualSpacing/>
        <w:rPr>
          <w:rFonts w:ascii="Arial" w:eastAsiaTheme="majorEastAsia" w:hAnsi="Arial" w:cs="Arial"/>
          <w:lang w:eastAsia="en-US"/>
        </w:rPr>
      </w:pPr>
    </w:p>
    <w:p w14:paraId="158D9F58" w14:textId="1FE50B87" w:rsidR="007C0085" w:rsidRPr="002A1389" w:rsidRDefault="00BD5A6F" w:rsidP="002D50B2">
      <w:pPr>
        <w:numPr>
          <w:ilvl w:val="0"/>
          <w:numId w:val="19"/>
        </w:numPr>
        <w:shd w:val="clear" w:color="auto" w:fill="D6E3BC" w:themeFill="accent3" w:themeFillTint="66"/>
        <w:spacing w:after="200" w:line="252" w:lineRule="auto"/>
        <w:contextualSpacing/>
        <w:rPr>
          <w:rFonts w:ascii="Arial" w:hAnsi="Arial" w:cs="Arial"/>
          <w:b/>
          <w:sz w:val="28"/>
          <w:szCs w:val="28"/>
          <w:lang w:eastAsia="en-US"/>
        </w:rPr>
      </w:pPr>
      <w:r w:rsidRPr="002A1389">
        <w:rPr>
          <w:rFonts w:ascii="Arial" w:hAnsi="Arial" w:cs="Arial"/>
          <w:b/>
          <w:sz w:val="28"/>
          <w:szCs w:val="28"/>
          <w:lang w:eastAsia="en-US"/>
        </w:rPr>
        <w:t>Umowa ramowa</w:t>
      </w:r>
    </w:p>
    <w:p w14:paraId="08AD03AA" w14:textId="77777777" w:rsidR="00962CBB" w:rsidRPr="002A1389" w:rsidRDefault="00962CBB" w:rsidP="002D50B2">
      <w:pPr>
        <w:spacing w:after="200" w:line="252" w:lineRule="auto"/>
        <w:contextualSpacing/>
        <w:rPr>
          <w:rFonts w:ascii="Arial" w:eastAsiaTheme="majorEastAsia" w:hAnsi="Arial" w:cs="Arial"/>
          <w:lang w:eastAsia="en-US"/>
        </w:rPr>
      </w:pPr>
    </w:p>
    <w:p w14:paraId="5466FFC0" w14:textId="22ABC880" w:rsidR="00FE361A" w:rsidRPr="002A1389" w:rsidRDefault="00FE361A" w:rsidP="003059A1">
      <w:pPr>
        <w:spacing w:after="200" w:line="360" w:lineRule="auto"/>
        <w:ind w:left="284"/>
        <w:contextualSpacing/>
        <w:rPr>
          <w:rFonts w:ascii="Arial" w:eastAsiaTheme="majorEastAsia" w:hAnsi="Arial" w:cs="Arial"/>
          <w:lang w:eastAsia="en-US"/>
        </w:rPr>
      </w:pPr>
      <w:r w:rsidRPr="002A1389">
        <w:rPr>
          <w:rFonts w:ascii="Arial" w:eastAsiaTheme="majorEastAsia" w:hAnsi="Arial" w:cs="Arial"/>
          <w:lang w:eastAsia="en-US"/>
        </w:rPr>
        <w:t xml:space="preserve">Zamawiający </w:t>
      </w:r>
      <w:r w:rsidR="00BD5A6F" w:rsidRPr="002A1389">
        <w:rPr>
          <w:rFonts w:ascii="Arial" w:eastAsiaTheme="majorEastAsia" w:hAnsi="Arial" w:cs="Arial"/>
          <w:lang w:eastAsia="en-US"/>
        </w:rPr>
        <w:t xml:space="preserve">nie przewiduje </w:t>
      </w:r>
      <w:r w:rsidRPr="002A1389">
        <w:rPr>
          <w:rFonts w:ascii="Arial" w:eastAsiaTheme="majorEastAsia" w:hAnsi="Arial" w:cs="Arial"/>
          <w:lang w:eastAsia="en-US"/>
        </w:rPr>
        <w:t xml:space="preserve">zawarcia umowy ramowej, o  której mowa w art. </w:t>
      </w:r>
      <w:r w:rsidR="00324D72" w:rsidRPr="002A1389">
        <w:rPr>
          <w:rFonts w:ascii="Arial" w:eastAsiaTheme="majorEastAsia" w:hAnsi="Arial" w:cs="Arial"/>
          <w:lang w:eastAsia="en-US"/>
        </w:rPr>
        <w:t>311</w:t>
      </w:r>
      <w:r w:rsidR="000F7318" w:rsidRPr="002A1389">
        <w:rPr>
          <w:rFonts w:ascii="Arial" w:eastAsiaTheme="majorEastAsia" w:hAnsi="Arial" w:cs="Arial"/>
          <w:lang w:eastAsia="en-US"/>
        </w:rPr>
        <w:t>–</w:t>
      </w:r>
      <w:r w:rsidR="00324D72" w:rsidRPr="002A1389">
        <w:rPr>
          <w:rFonts w:ascii="Arial" w:eastAsiaTheme="majorEastAsia" w:hAnsi="Arial" w:cs="Arial"/>
          <w:lang w:eastAsia="en-US"/>
        </w:rPr>
        <w:t>315</w:t>
      </w:r>
      <w:r w:rsidRPr="002A1389">
        <w:rPr>
          <w:rFonts w:ascii="Arial" w:eastAsiaTheme="majorEastAsia" w:hAnsi="Arial" w:cs="Arial"/>
          <w:lang w:eastAsia="en-US"/>
        </w:rPr>
        <w:t xml:space="preserve"> ustawy </w:t>
      </w:r>
      <w:proofErr w:type="spellStart"/>
      <w:r w:rsidRPr="002A1389">
        <w:rPr>
          <w:rFonts w:ascii="Arial" w:eastAsiaTheme="majorEastAsia" w:hAnsi="Arial" w:cs="Arial"/>
          <w:lang w:eastAsia="en-US"/>
        </w:rPr>
        <w:t>Pzp</w:t>
      </w:r>
      <w:proofErr w:type="spellEnd"/>
      <w:r w:rsidR="000F7318" w:rsidRPr="002A1389">
        <w:rPr>
          <w:rFonts w:ascii="Arial" w:eastAsiaTheme="majorEastAsia" w:hAnsi="Arial" w:cs="Arial"/>
          <w:lang w:eastAsia="en-US"/>
        </w:rPr>
        <w:t>.</w:t>
      </w:r>
    </w:p>
    <w:p w14:paraId="6167E09E" w14:textId="77777777" w:rsidR="00BD5A6F" w:rsidRPr="002A1389" w:rsidRDefault="00BD5A6F" w:rsidP="002D50B2">
      <w:pPr>
        <w:shd w:val="clear" w:color="auto" w:fill="FFFFFF"/>
        <w:rPr>
          <w:rFonts w:ascii="Arial" w:eastAsiaTheme="majorEastAsia" w:hAnsi="Arial" w:cs="Arial"/>
          <w:i/>
          <w:lang w:eastAsia="en-US"/>
        </w:rPr>
      </w:pPr>
    </w:p>
    <w:p w14:paraId="455B8A2A" w14:textId="63D04A9E" w:rsidR="00BD5A6F" w:rsidRPr="002A1389" w:rsidRDefault="00BD5A6F" w:rsidP="002D50B2">
      <w:pPr>
        <w:numPr>
          <w:ilvl w:val="0"/>
          <w:numId w:val="19"/>
        </w:numPr>
        <w:shd w:val="clear" w:color="auto" w:fill="D6E3BC" w:themeFill="accent3" w:themeFillTint="66"/>
        <w:spacing w:after="200" w:line="252" w:lineRule="auto"/>
        <w:contextualSpacing/>
        <w:rPr>
          <w:rFonts w:ascii="Arial" w:hAnsi="Arial" w:cs="Arial"/>
          <w:b/>
          <w:sz w:val="28"/>
          <w:szCs w:val="28"/>
          <w:lang w:eastAsia="en-US"/>
        </w:rPr>
      </w:pPr>
      <w:r w:rsidRPr="002A1389">
        <w:rPr>
          <w:rFonts w:ascii="Arial" w:hAnsi="Arial" w:cs="Arial"/>
          <w:b/>
          <w:sz w:val="28"/>
          <w:szCs w:val="28"/>
          <w:lang w:eastAsia="en-US"/>
        </w:rPr>
        <w:t>Aukcja elektroniczna</w:t>
      </w:r>
    </w:p>
    <w:p w14:paraId="1932FAD6" w14:textId="77777777" w:rsidR="00BD5A6F" w:rsidRPr="002A1389" w:rsidRDefault="00BD5A6F" w:rsidP="002D50B2">
      <w:pPr>
        <w:spacing w:after="200" w:line="252" w:lineRule="auto"/>
        <w:contextualSpacing/>
        <w:rPr>
          <w:rFonts w:ascii="Arial" w:eastAsiaTheme="majorEastAsia" w:hAnsi="Arial" w:cs="Arial"/>
          <w:lang w:eastAsia="en-US"/>
        </w:rPr>
      </w:pPr>
    </w:p>
    <w:p w14:paraId="55A6D7C9" w14:textId="3337ABFF" w:rsidR="0081543D" w:rsidRPr="002A1389" w:rsidRDefault="00BD5A6F" w:rsidP="003059A1">
      <w:pPr>
        <w:spacing w:after="200" w:line="360" w:lineRule="auto"/>
        <w:ind w:left="284"/>
        <w:contextualSpacing/>
        <w:rPr>
          <w:rFonts w:ascii="Arial" w:eastAsiaTheme="majorEastAsia" w:hAnsi="Arial" w:cs="Arial"/>
          <w:i/>
          <w:lang w:eastAsia="en-US"/>
        </w:rPr>
      </w:pPr>
      <w:r w:rsidRPr="002A1389">
        <w:rPr>
          <w:rFonts w:ascii="Arial" w:eastAsiaTheme="majorEastAsia" w:hAnsi="Arial" w:cs="Arial"/>
          <w:lang w:eastAsia="en-US"/>
        </w:rPr>
        <w:t xml:space="preserve">Zamawiający </w:t>
      </w:r>
      <w:r w:rsidRPr="002A1389">
        <w:rPr>
          <w:rFonts w:ascii="Arial" w:eastAsiaTheme="majorEastAsia" w:hAnsi="Arial" w:cs="Arial"/>
          <w:b/>
          <w:lang w:eastAsia="en-US"/>
        </w:rPr>
        <w:t xml:space="preserve">nie przewiduje </w:t>
      </w:r>
      <w:r w:rsidR="00FE361A" w:rsidRPr="002A1389">
        <w:rPr>
          <w:rFonts w:ascii="Arial" w:eastAsiaTheme="majorEastAsia" w:hAnsi="Arial" w:cs="Arial"/>
          <w:lang w:eastAsia="en-US"/>
        </w:rPr>
        <w:t xml:space="preserve">przeprowadzenia aukcji elektronicznej, o  której mowa w art. </w:t>
      </w:r>
      <w:r w:rsidR="00164971" w:rsidRPr="002A1389">
        <w:rPr>
          <w:rFonts w:ascii="Arial" w:eastAsiaTheme="majorEastAsia" w:hAnsi="Arial" w:cs="Arial"/>
          <w:lang w:eastAsia="en-US"/>
        </w:rPr>
        <w:t xml:space="preserve">308 ust. 1 </w:t>
      </w:r>
      <w:r w:rsidR="00FE361A" w:rsidRPr="002A1389">
        <w:rPr>
          <w:rFonts w:ascii="Arial" w:eastAsiaTheme="majorEastAsia" w:hAnsi="Arial" w:cs="Arial"/>
          <w:lang w:eastAsia="en-US"/>
        </w:rPr>
        <w:t xml:space="preserve">ustawy </w:t>
      </w:r>
      <w:proofErr w:type="spellStart"/>
      <w:r w:rsidR="00FE361A" w:rsidRPr="002A1389">
        <w:rPr>
          <w:rFonts w:ascii="Arial" w:eastAsiaTheme="majorEastAsia" w:hAnsi="Arial" w:cs="Arial"/>
          <w:lang w:eastAsia="en-US"/>
        </w:rPr>
        <w:t>Pzp</w:t>
      </w:r>
      <w:proofErr w:type="spellEnd"/>
      <w:r w:rsidR="000F7318" w:rsidRPr="002A1389">
        <w:rPr>
          <w:rFonts w:ascii="Arial" w:eastAsiaTheme="majorEastAsia" w:hAnsi="Arial" w:cs="Arial"/>
          <w:lang w:eastAsia="en-US"/>
        </w:rPr>
        <w:t xml:space="preserve">. </w:t>
      </w:r>
    </w:p>
    <w:p w14:paraId="6AE27A6D" w14:textId="77777777" w:rsidR="00BD5A6F" w:rsidRPr="002A1389" w:rsidRDefault="00BD5A6F" w:rsidP="002D50B2">
      <w:pPr>
        <w:shd w:val="clear" w:color="auto" w:fill="FFFFFF"/>
        <w:rPr>
          <w:rFonts w:ascii="Arial" w:eastAsiaTheme="majorEastAsia" w:hAnsi="Arial" w:cs="Arial"/>
          <w:i/>
          <w:lang w:eastAsia="en-US"/>
        </w:rPr>
      </w:pPr>
    </w:p>
    <w:p w14:paraId="7F747492" w14:textId="7C53D205" w:rsidR="00324D72" w:rsidRPr="002A1389" w:rsidRDefault="00BD5A6F" w:rsidP="00310331">
      <w:pPr>
        <w:numPr>
          <w:ilvl w:val="0"/>
          <w:numId w:val="19"/>
        </w:numPr>
        <w:shd w:val="clear" w:color="auto" w:fill="D6E3BC" w:themeFill="accent3" w:themeFillTint="66"/>
        <w:spacing w:after="200" w:line="360" w:lineRule="auto"/>
        <w:ind w:left="567" w:hanging="567"/>
        <w:contextualSpacing/>
        <w:rPr>
          <w:rFonts w:ascii="Arial" w:hAnsi="Arial" w:cs="Arial"/>
          <w:b/>
          <w:sz w:val="28"/>
          <w:szCs w:val="28"/>
          <w:lang w:eastAsia="en-US"/>
        </w:rPr>
      </w:pPr>
      <w:r w:rsidRPr="002A1389">
        <w:rPr>
          <w:rFonts w:ascii="Arial" w:hAnsi="Arial" w:cs="Arial"/>
          <w:b/>
          <w:sz w:val="28"/>
          <w:szCs w:val="28"/>
          <w:lang w:eastAsia="en-US"/>
        </w:rPr>
        <w:t xml:space="preserve">Zamówienia, o których mowa w art. 214 ust. 1 pkt 7 i 8 ustawy </w:t>
      </w:r>
      <w:proofErr w:type="spellStart"/>
      <w:r w:rsidRPr="002A1389">
        <w:rPr>
          <w:rFonts w:ascii="Arial" w:hAnsi="Arial" w:cs="Arial"/>
          <w:b/>
          <w:sz w:val="28"/>
          <w:szCs w:val="28"/>
          <w:lang w:eastAsia="en-US"/>
        </w:rPr>
        <w:t>Pzp</w:t>
      </w:r>
      <w:proofErr w:type="spellEnd"/>
    </w:p>
    <w:p w14:paraId="36203CA4" w14:textId="77777777" w:rsidR="00962CBB" w:rsidRPr="002A1389" w:rsidRDefault="00962CBB" w:rsidP="002D50B2">
      <w:pPr>
        <w:spacing w:after="200" w:line="252" w:lineRule="auto"/>
        <w:contextualSpacing/>
        <w:rPr>
          <w:rFonts w:ascii="Arial" w:eastAsiaTheme="majorEastAsia" w:hAnsi="Arial" w:cs="Arial"/>
          <w:lang w:eastAsia="en-US"/>
        </w:rPr>
      </w:pPr>
    </w:p>
    <w:p w14:paraId="3AA3A27F" w14:textId="3801ACD2" w:rsidR="00FE361A" w:rsidRPr="002A1389" w:rsidRDefault="00BD5A6F" w:rsidP="003059A1">
      <w:pPr>
        <w:spacing w:after="200" w:line="360" w:lineRule="auto"/>
        <w:ind w:left="567"/>
        <w:contextualSpacing/>
        <w:rPr>
          <w:rFonts w:ascii="Arial" w:eastAsiaTheme="majorEastAsia" w:hAnsi="Arial" w:cs="Arial"/>
          <w:lang w:eastAsia="en-US"/>
        </w:rPr>
      </w:pPr>
      <w:r w:rsidRPr="002A1389">
        <w:rPr>
          <w:rFonts w:ascii="Arial" w:eastAsiaTheme="majorEastAsia" w:hAnsi="Arial" w:cs="Arial"/>
          <w:lang w:eastAsia="en-US"/>
        </w:rPr>
        <w:t xml:space="preserve">Zamawiający </w:t>
      </w:r>
      <w:r w:rsidRPr="002A1389">
        <w:rPr>
          <w:rFonts w:ascii="Arial" w:eastAsiaTheme="majorEastAsia" w:hAnsi="Arial" w:cs="Arial"/>
          <w:b/>
          <w:lang w:eastAsia="en-US"/>
        </w:rPr>
        <w:t>nie przewiduje</w:t>
      </w:r>
      <w:r w:rsidRPr="002A1389">
        <w:rPr>
          <w:rFonts w:ascii="Arial" w:eastAsiaTheme="majorEastAsia" w:hAnsi="Arial" w:cs="Arial"/>
          <w:lang w:eastAsia="en-US"/>
        </w:rPr>
        <w:t xml:space="preserve"> </w:t>
      </w:r>
      <w:r w:rsidR="00FE361A" w:rsidRPr="002A1389">
        <w:rPr>
          <w:rFonts w:ascii="Arial" w:eastAsiaTheme="majorEastAsia" w:hAnsi="Arial" w:cs="Arial"/>
          <w:lang w:eastAsia="en-US"/>
        </w:rPr>
        <w:t>udzielania zamówień</w:t>
      </w:r>
      <w:r w:rsidR="00324D72" w:rsidRPr="002A1389">
        <w:rPr>
          <w:rFonts w:ascii="Arial" w:eastAsiaTheme="majorEastAsia" w:hAnsi="Arial" w:cs="Arial"/>
          <w:lang w:eastAsia="en-US"/>
        </w:rPr>
        <w:t xml:space="preserve"> na podstawie</w:t>
      </w:r>
      <w:r w:rsidR="00FE361A" w:rsidRPr="002A1389">
        <w:rPr>
          <w:rFonts w:ascii="Arial" w:eastAsiaTheme="majorEastAsia" w:hAnsi="Arial" w:cs="Arial"/>
          <w:lang w:eastAsia="en-US"/>
        </w:rPr>
        <w:t xml:space="preserve"> </w:t>
      </w:r>
      <w:r w:rsidR="00324D72" w:rsidRPr="002A1389">
        <w:rPr>
          <w:rFonts w:ascii="Arial" w:eastAsiaTheme="majorEastAsia" w:hAnsi="Arial" w:cs="Arial"/>
          <w:lang w:eastAsia="en-US"/>
        </w:rPr>
        <w:t>a</w:t>
      </w:r>
      <w:r w:rsidR="00667596" w:rsidRPr="002A1389">
        <w:rPr>
          <w:rFonts w:ascii="Arial" w:eastAsiaTheme="majorEastAsia" w:hAnsi="Arial" w:cs="Arial"/>
          <w:lang w:eastAsia="en-US"/>
        </w:rPr>
        <w:t>rt. 214 ust. 1 pkt 7 i 8</w:t>
      </w:r>
      <w:r w:rsidR="00324D72" w:rsidRPr="002A1389">
        <w:rPr>
          <w:rFonts w:ascii="Arial" w:eastAsiaTheme="majorEastAsia" w:hAnsi="Arial" w:cs="Arial"/>
          <w:lang w:eastAsia="en-US"/>
        </w:rPr>
        <w:t xml:space="preserve"> ustawy </w:t>
      </w:r>
      <w:proofErr w:type="spellStart"/>
      <w:r w:rsidR="00324D72" w:rsidRPr="002A1389">
        <w:rPr>
          <w:rFonts w:ascii="Arial" w:eastAsiaTheme="majorEastAsia" w:hAnsi="Arial" w:cs="Arial"/>
          <w:lang w:eastAsia="en-US"/>
        </w:rPr>
        <w:t>Pzp</w:t>
      </w:r>
      <w:proofErr w:type="spellEnd"/>
      <w:r w:rsidR="00324D72" w:rsidRPr="002A1389">
        <w:rPr>
          <w:rFonts w:ascii="Arial" w:eastAsiaTheme="majorEastAsia" w:hAnsi="Arial" w:cs="Arial"/>
          <w:lang w:eastAsia="en-US"/>
        </w:rPr>
        <w:t>/zamówienia polegającego na powtórzeniu podobnych usług</w:t>
      </w:r>
      <w:r w:rsidR="004F6812" w:rsidRPr="002A1389">
        <w:rPr>
          <w:rFonts w:ascii="Arial" w:eastAsiaTheme="majorEastAsia" w:hAnsi="Arial" w:cs="Arial"/>
          <w:lang w:eastAsia="en-US"/>
        </w:rPr>
        <w:t>.</w:t>
      </w:r>
    </w:p>
    <w:p w14:paraId="51C722CE" w14:textId="77777777" w:rsidR="00324D72" w:rsidRPr="002A1389" w:rsidRDefault="00324D72" w:rsidP="002D50B2">
      <w:pPr>
        <w:spacing w:after="200" w:line="252" w:lineRule="auto"/>
        <w:contextualSpacing/>
        <w:rPr>
          <w:rFonts w:ascii="Arial" w:eastAsiaTheme="majorEastAsia" w:hAnsi="Arial" w:cs="Arial"/>
          <w:lang w:eastAsia="en-US"/>
        </w:rPr>
      </w:pPr>
    </w:p>
    <w:p w14:paraId="329DBEE6" w14:textId="0ECF95C6" w:rsidR="00FE361A" w:rsidRPr="002A1389" w:rsidRDefault="00B63974" w:rsidP="002D50B2">
      <w:pPr>
        <w:numPr>
          <w:ilvl w:val="0"/>
          <w:numId w:val="19"/>
        </w:numPr>
        <w:shd w:val="clear" w:color="auto" w:fill="D6E3BC" w:themeFill="accent3" w:themeFillTint="66"/>
        <w:spacing w:after="200" w:line="252" w:lineRule="auto"/>
        <w:contextualSpacing/>
        <w:rPr>
          <w:rFonts w:ascii="Arial" w:hAnsi="Arial" w:cs="Arial"/>
          <w:b/>
          <w:sz w:val="28"/>
          <w:szCs w:val="28"/>
          <w:lang w:eastAsia="en-US"/>
        </w:rPr>
      </w:pPr>
      <w:r w:rsidRPr="002A1389">
        <w:rPr>
          <w:rFonts w:ascii="Arial" w:hAnsi="Arial" w:cs="Arial"/>
          <w:b/>
          <w:sz w:val="28"/>
          <w:szCs w:val="28"/>
          <w:lang w:eastAsia="en-US"/>
        </w:rPr>
        <w:t>Rozliczenia w walutach obcych</w:t>
      </w:r>
    </w:p>
    <w:p w14:paraId="62CB9B5A" w14:textId="77777777" w:rsidR="00962CBB" w:rsidRPr="002A1389" w:rsidRDefault="00962CBB" w:rsidP="002D50B2">
      <w:pPr>
        <w:spacing w:after="200" w:line="252" w:lineRule="auto"/>
        <w:contextualSpacing/>
        <w:rPr>
          <w:rFonts w:ascii="Arial" w:eastAsiaTheme="majorEastAsia" w:hAnsi="Arial" w:cs="Arial"/>
          <w:lang w:eastAsia="en-US"/>
        </w:rPr>
      </w:pPr>
    </w:p>
    <w:p w14:paraId="0B6919D2" w14:textId="5FCD8F6F" w:rsidR="00B63974" w:rsidRPr="002A1389" w:rsidRDefault="00B63974" w:rsidP="003059A1">
      <w:pPr>
        <w:spacing w:after="200" w:line="360" w:lineRule="auto"/>
        <w:ind w:left="567"/>
        <w:contextualSpacing/>
        <w:rPr>
          <w:rFonts w:ascii="Arial" w:eastAsiaTheme="majorEastAsia" w:hAnsi="Arial" w:cs="Arial"/>
          <w:lang w:eastAsia="en-US"/>
        </w:rPr>
      </w:pPr>
      <w:r w:rsidRPr="002A1389">
        <w:rPr>
          <w:rFonts w:ascii="Arial" w:eastAsiaTheme="majorEastAsia" w:hAnsi="Arial" w:cs="Arial"/>
          <w:lang w:eastAsia="en-US"/>
        </w:rPr>
        <w:t>Zamawiający nie przewiduje rozliczenia w walutach obcych</w:t>
      </w:r>
      <w:r w:rsidR="00EB3A42" w:rsidRPr="002A1389">
        <w:rPr>
          <w:rFonts w:ascii="Arial" w:eastAsiaTheme="majorEastAsia" w:hAnsi="Arial" w:cs="Arial"/>
          <w:lang w:eastAsia="en-US"/>
        </w:rPr>
        <w:t>.</w:t>
      </w:r>
    </w:p>
    <w:p w14:paraId="1BCB0149" w14:textId="77777777" w:rsidR="00B63974" w:rsidRPr="002A1389" w:rsidRDefault="00B63974" w:rsidP="002D50B2">
      <w:pPr>
        <w:spacing w:after="200" w:line="252" w:lineRule="auto"/>
        <w:contextualSpacing/>
        <w:rPr>
          <w:rFonts w:ascii="Arial" w:eastAsiaTheme="majorEastAsia" w:hAnsi="Arial" w:cs="Arial"/>
          <w:lang w:eastAsia="en-US"/>
        </w:rPr>
      </w:pPr>
    </w:p>
    <w:p w14:paraId="7FD10223" w14:textId="104BEAAF" w:rsidR="00AD13F0" w:rsidRPr="002A1389" w:rsidRDefault="00AD13F0" w:rsidP="002D50B2">
      <w:pPr>
        <w:numPr>
          <w:ilvl w:val="0"/>
          <w:numId w:val="19"/>
        </w:numPr>
        <w:shd w:val="clear" w:color="auto" w:fill="D6E3BC" w:themeFill="accent3" w:themeFillTint="66"/>
        <w:spacing w:after="200" w:line="252" w:lineRule="auto"/>
        <w:contextualSpacing/>
        <w:rPr>
          <w:rFonts w:ascii="Arial" w:hAnsi="Arial" w:cs="Arial"/>
          <w:b/>
          <w:sz w:val="28"/>
          <w:szCs w:val="28"/>
          <w:lang w:eastAsia="en-US"/>
        </w:rPr>
      </w:pPr>
      <w:r w:rsidRPr="002A1389">
        <w:rPr>
          <w:rFonts w:ascii="Arial" w:hAnsi="Arial" w:cs="Arial"/>
          <w:b/>
          <w:sz w:val="28"/>
          <w:szCs w:val="28"/>
          <w:lang w:eastAsia="en-US"/>
        </w:rPr>
        <w:t>Zwrot kosztów udziału w postępowaniu</w:t>
      </w:r>
    </w:p>
    <w:p w14:paraId="6585C1A5" w14:textId="77777777" w:rsidR="00962CBB" w:rsidRPr="002A1389" w:rsidRDefault="00962CBB" w:rsidP="002D50B2">
      <w:pPr>
        <w:spacing w:after="200" w:line="252" w:lineRule="auto"/>
        <w:contextualSpacing/>
        <w:rPr>
          <w:rFonts w:ascii="Arial" w:eastAsiaTheme="majorEastAsia" w:hAnsi="Arial" w:cs="Arial"/>
          <w:lang w:eastAsia="en-US"/>
        </w:rPr>
      </w:pPr>
    </w:p>
    <w:p w14:paraId="229159C6" w14:textId="1352C83E" w:rsidR="000F7318" w:rsidRPr="002A1389" w:rsidRDefault="00AD13F0" w:rsidP="003059A1">
      <w:pPr>
        <w:spacing w:after="200" w:line="360" w:lineRule="auto"/>
        <w:ind w:left="567"/>
        <w:contextualSpacing/>
        <w:rPr>
          <w:rFonts w:ascii="Arial" w:eastAsiaTheme="majorEastAsia" w:hAnsi="Arial" w:cs="Arial"/>
          <w:iCs/>
          <w:lang w:eastAsia="en-US"/>
        </w:rPr>
      </w:pPr>
      <w:r w:rsidRPr="002A1389">
        <w:rPr>
          <w:rFonts w:ascii="Arial" w:eastAsiaTheme="majorEastAsia" w:hAnsi="Arial" w:cs="Arial"/>
          <w:lang w:eastAsia="en-US"/>
        </w:rPr>
        <w:t>Zamawiający przewiduje</w:t>
      </w:r>
      <w:r w:rsidR="000F7318" w:rsidRPr="002A1389">
        <w:rPr>
          <w:rFonts w:ascii="Arial" w:eastAsiaTheme="majorEastAsia" w:hAnsi="Arial" w:cs="Arial"/>
          <w:lang w:eastAsia="en-US"/>
        </w:rPr>
        <w:t xml:space="preserve"> zwrot</w:t>
      </w:r>
      <w:r w:rsidRPr="002A1389">
        <w:rPr>
          <w:rFonts w:ascii="Arial" w:eastAsiaTheme="majorEastAsia" w:hAnsi="Arial" w:cs="Arial"/>
          <w:lang w:eastAsia="en-US"/>
        </w:rPr>
        <w:t xml:space="preserve"> </w:t>
      </w:r>
      <w:r w:rsidR="00FE361A" w:rsidRPr="002A1389">
        <w:rPr>
          <w:rFonts w:ascii="Arial" w:eastAsiaTheme="majorEastAsia" w:hAnsi="Arial" w:cs="Arial"/>
          <w:lang w:eastAsia="en-US"/>
        </w:rPr>
        <w:t>kosztów udziału w postępowaniu</w:t>
      </w:r>
      <w:r w:rsidR="00CC0888" w:rsidRPr="002A1389">
        <w:rPr>
          <w:rFonts w:ascii="Arial" w:eastAsiaTheme="majorEastAsia" w:hAnsi="Arial" w:cs="Arial"/>
          <w:lang w:eastAsia="en-US"/>
        </w:rPr>
        <w:t xml:space="preserve"> </w:t>
      </w:r>
      <w:r w:rsidR="00CC0888" w:rsidRPr="002A1389">
        <w:rPr>
          <w:rFonts w:ascii="Arial" w:eastAsiaTheme="majorEastAsia" w:hAnsi="Arial" w:cs="Arial"/>
          <w:iCs/>
          <w:lang w:eastAsia="en-US"/>
        </w:rPr>
        <w:t>w</w:t>
      </w:r>
      <w:r w:rsidR="00C11079" w:rsidRPr="002A1389">
        <w:rPr>
          <w:rFonts w:ascii="Arial" w:eastAsiaTheme="majorEastAsia" w:hAnsi="Arial" w:cs="Arial"/>
          <w:iCs/>
          <w:lang w:eastAsia="en-US"/>
        </w:rPr>
        <w:t xml:space="preserve"> przypadku unieważnienia postępowania o udzielenie zamówienia z przyczyn leżących po stronie zamawiającego</w:t>
      </w:r>
      <w:r w:rsidR="00CC0888" w:rsidRPr="002A1389">
        <w:rPr>
          <w:rFonts w:ascii="Arial" w:eastAsiaTheme="majorEastAsia" w:hAnsi="Arial" w:cs="Arial"/>
          <w:iCs/>
          <w:lang w:eastAsia="en-US"/>
        </w:rPr>
        <w:t>.</w:t>
      </w:r>
      <w:r w:rsidR="00C11079" w:rsidRPr="002A1389">
        <w:rPr>
          <w:rFonts w:ascii="Arial" w:eastAsiaTheme="majorEastAsia" w:hAnsi="Arial" w:cs="Arial"/>
          <w:iCs/>
          <w:lang w:eastAsia="en-US"/>
        </w:rPr>
        <w:t xml:space="preserve"> </w:t>
      </w:r>
      <w:r w:rsidR="00CC0888" w:rsidRPr="002A1389">
        <w:rPr>
          <w:rFonts w:ascii="Arial" w:eastAsiaTheme="majorEastAsia" w:hAnsi="Arial" w:cs="Arial"/>
          <w:iCs/>
          <w:lang w:eastAsia="en-US"/>
        </w:rPr>
        <w:t>W</w:t>
      </w:r>
      <w:r w:rsidR="00C11079" w:rsidRPr="002A1389">
        <w:rPr>
          <w:rFonts w:ascii="Arial" w:eastAsiaTheme="majorEastAsia" w:hAnsi="Arial" w:cs="Arial"/>
          <w:iCs/>
          <w:lang w:eastAsia="en-US"/>
        </w:rPr>
        <w:t xml:space="preserve">ykonawcom, którzy złożyli oferty niepodlegające odrzuceniu, przysługuje roszczenie o zwrot uzasadnionych kosztów uczestnictwa w tym postępowaniu, w szczególności kosztów przygotowania oferty (art. 261 ustawy </w:t>
      </w:r>
      <w:proofErr w:type="spellStart"/>
      <w:r w:rsidR="00C11079" w:rsidRPr="002A1389">
        <w:rPr>
          <w:rFonts w:ascii="Arial" w:eastAsiaTheme="majorEastAsia" w:hAnsi="Arial" w:cs="Arial"/>
          <w:iCs/>
          <w:lang w:eastAsia="en-US"/>
        </w:rPr>
        <w:t>Pzp</w:t>
      </w:r>
      <w:proofErr w:type="spellEnd"/>
      <w:r w:rsidR="00C11079" w:rsidRPr="002A1389">
        <w:rPr>
          <w:rFonts w:ascii="Arial" w:eastAsiaTheme="majorEastAsia" w:hAnsi="Arial" w:cs="Arial"/>
          <w:iCs/>
          <w:lang w:eastAsia="en-US"/>
        </w:rPr>
        <w:t>).</w:t>
      </w:r>
    </w:p>
    <w:p w14:paraId="51C6783D" w14:textId="77777777" w:rsidR="00C11079" w:rsidRPr="002A1389" w:rsidRDefault="00C11079" w:rsidP="002D50B2">
      <w:pPr>
        <w:spacing w:after="200" w:line="252" w:lineRule="auto"/>
        <w:contextualSpacing/>
        <w:rPr>
          <w:rFonts w:ascii="Arial" w:eastAsiaTheme="majorEastAsia" w:hAnsi="Arial" w:cs="Arial"/>
          <w:lang w:eastAsia="en-US"/>
        </w:rPr>
      </w:pPr>
    </w:p>
    <w:p w14:paraId="7CA8B78D" w14:textId="6F96A1F8" w:rsidR="00AD13F0" w:rsidRPr="002A1389" w:rsidRDefault="00AD13F0" w:rsidP="002D50B2">
      <w:pPr>
        <w:numPr>
          <w:ilvl w:val="0"/>
          <w:numId w:val="19"/>
        </w:numPr>
        <w:shd w:val="clear" w:color="auto" w:fill="D6E3BC" w:themeFill="accent3" w:themeFillTint="66"/>
        <w:spacing w:after="200" w:line="252" w:lineRule="auto"/>
        <w:contextualSpacing/>
        <w:rPr>
          <w:rFonts w:ascii="Arial" w:hAnsi="Arial" w:cs="Arial"/>
          <w:b/>
          <w:sz w:val="28"/>
          <w:szCs w:val="28"/>
          <w:lang w:eastAsia="en-US"/>
        </w:rPr>
      </w:pPr>
      <w:r w:rsidRPr="002A1389">
        <w:rPr>
          <w:rFonts w:ascii="Arial" w:hAnsi="Arial" w:cs="Arial"/>
          <w:b/>
          <w:sz w:val="28"/>
          <w:szCs w:val="28"/>
          <w:lang w:eastAsia="en-US"/>
        </w:rPr>
        <w:t>Zaliczki na poczet udzielenia zamówienia</w:t>
      </w:r>
    </w:p>
    <w:p w14:paraId="0412CD11" w14:textId="77777777" w:rsidR="00962CBB" w:rsidRPr="002A1389" w:rsidRDefault="00962CBB" w:rsidP="002D50B2">
      <w:pPr>
        <w:spacing w:after="200" w:line="252" w:lineRule="auto"/>
        <w:contextualSpacing/>
        <w:rPr>
          <w:rFonts w:ascii="Arial" w:eastAsiaTheme="majorEastAsia" w:hAnsi="Arial" w:cs="Arial"/>
          <w:lang w:eastAsia="en-US"/>
        </w:rPr>
      </w:pPr>
    </w:p>
    <w:p w14:paraId="3D096C54" w14:textId="0F4DC4A8" w:rsidR="006F69FC" w:rsidRPr="002A1389" w:rsidRDefault="00683F59" w:rsidP="003059A1">
      <w:pPr>
        <w:spacing w:after="200" w:line="360" w:lineRule="auto"/>
        <w:ind w:left="567"/>
        <w:contextualSpacing/>
        <w:rPr>
          <w:rFonts w:ascii="Arial" w:eastAsiaTheme="majorEastAsia" w:hAnsi="Arial" w:cs="Arial"/>
          <w:lang w:eastAsia="en-US"/>
        </w:rPr>
      </w:pPr>
      <w:r w:rsidRPr="002A1389">
        <w:rPr>
          <w:rFonts w:ascii="Arial" w:eastAsiaTheme="majorEastAsia" w:hAnsi="Arial" w:cs="Arial"/>
          <w:lang w:eastAsia="en-US"/>
        </w:rPr>
        <w:t xml:space="preserve">Zamawiający nie przewiduje </w:t>
      </w:r>
      <w:r w:rsidR="006F69FC" w:rsidRPr="002A1389">
        <w:rPr>
          <w:rFonts w:ascii="Arial" w:eastAsiaTheme="majorEastAsia" w:hAnsi="Arial" w:cs="Arial"/>
          <w:lang w:eastAsia="en-US"/>
        </w:rPr>
        <w:t>udziel</w:t>
      </w:r>
      <w:r w:rsidR="000F7318" w:rsidRPr="002A1389">
        <w:rPr>
          <w:rFonts w:ascii="Arial" w:eastAsiaTheme="majorEastAsia" w:hAnsi="Arial" w:cs="Arial"/>
          <w:lang w:eastAsia="en-US"/>
        </w:rPr>
        <w:t>e</w:t>
      </w:r>
      <w:r w:rsidR="006F69FC" w:rsidRPr="002A1389">
        <w:rPr>
          <w:rFonts w:ascii="Arial" w:eastAsiaTheme="majorEastAsia" w:hAnsi="Arial" w:cs="Arial"/>
          <w:lang w:eastAsia="en-US"/>
        </w:rPr>
        <w:t>nia zaliczek na poczet wykonania zamówienia</w:t>
      </w:r>
      <w:r w:rsidRPr="002A1389">
        <w:rPr>
          <w:rFonts w:ascii="Arial" w:eastAsiaTheme="majorEastAsia" w:hAnsi="Arial" w:cs="Arial"/>
          <w:lang w:eastAsia="en-US"/>
        </w:rPr>
        <w:t>.</w:t>
      </w:r>
    </w:p>
    <w:p w14:paraId="7020886F" w14:textId="77777777" w:rsidR="00581F72" w:rsidRPr="002A1389" w:rsidRDefault="00581F72" w:rsidP="002D50B2">
      <w:pPr>
        <w:spacing w:after="200" w:line="252" w:lineRule="auto"/>
        <w:contextualSpacing/>
        <w:rPr>
          <w:rFonts w:ascii="Arial" w:eastAsiaTheme="majorEastAsia" w:hAnsi="Arial" w:cs="Arial"/>
          <w:i/>
          <w:lang w:eastAsia="en-US"/>
        </w:rPr>
      </w:pPr>
    </w:p>
    <w:p w14:paraId="42F9CA85" w14:textId="2F64FB11" w:rsidR="00DE2041" w:rsidRPr="002A1389" w:rsidRDefault="00DE2041" w:rsidP="002D50B2">
      <w:pPr>
        <w:numPr>
          <w:ilvl w:val="0"/>
          <w:numId w:val="19"/>
        </w:numPr>
        <w:shd w:val="clear" w:color="auto" w:fill="D6E3BC" w:themeFill="accent3" w:themeFillTint="66"/>
        <w:spacing w:after="200" w:line="252" w:lineRule="auto"/>
        <w:contextualSpacing/>
        <w:rPr>
          <w:rFonts w:ascii="Arial" w:hAnsi="Arial" w:cs="Arial"/>
          <w:b/>
          <w:sz w:val="28"/>
          <w:szCs w:val="28"/>
          <w:lang w:eastAsia="en-US"/>
        </w:rPr>
      </w:pPr>
      <w:r w:rsidRPr="002A1389">
        <w:rPr>
          <w:rFonts w:ascii="Arial" w:hAnsi="Arial" w:cs="Arial"/>
          <w:b/>
          <w:sz w:val="28"/>
          <w:szCs w:val="28"/>
          <w:lang w:eastAsia="en-US"/>
        </w:rPr>
        <w:t xml:space="preserve">Unieważnienie postępowania </w:t>
      </w:r>
    </w:p>
    <w:p w14:paraId="3C64967A" w14:textId="77777777" w:rsidR="00962CBB" w:rsidRPr="002A1389" w:rsidRDefault="00962CBB" w:rsidP="002D50B2">
      <w:pPr>
        <w:spacing w:after="200" w:line="252" w:lineRule="auto"/>
        <w:contextualSpacing/>
        <w:rPr>
          <w:rFonts w:ascii="Arial" w:eastAsiaTheme="majorEastAsia" w:hAnsi="Arial" w:cs="Arial"/>
          <w:lang w:eastAsia="en-US"/>
        </w:rPr>
      </w:pPr>
    </w:p>
    <w:p w14:paraId="22FAA7D3" w14:textId="70A869DB" w:rsidR="00DE2041" w:rsidRPr="002A1389" w:rsidRDefault="00CC0888" w:rsidP="003059A1">
      <w:pPr>
        <w:spacing w:after="200" w:line="360" w:lineRule="auto"/>
        <w:ind w:left="567"/>
        <w:contextualSpacing/>
        <w:rPr>
          <w:rFonts w:ascii="Arial" w:eastAsiaTheme="majorEastAsia" w:hAnsi="Arial" w:cs="Arial"/>
          <w:lang w:eastAsia="en-US"/>
        </w:rPr>
      </w:pPr>
      <w:r w:rsidRPr="002A1389">
        <w:rPr>
          <w:rFonts w:ascii="Arial" w:eastAsiaTheme="majorEastAsia" w:hAnsi="Arial" w:cs="Arial"/>
          <w:lang w:eastAsia="en-US"/>
        </w:rPr>
        <w:t>Zamawiający</w:t>
      </w:r>
      <w:r w:rsidR="00DE2041" w:rsidRPr="002A1389">
        <w:rPr>
          <w:rFonts w:ascii="Arial" w:eastAsiaTheme="majorEastAsia" w:hAnsi="Arial" w:cs="Arial"/>
          <w:lang w:eastAsia="en-US"/>
        </w:rPr>
        <w:t xml:space="preserve"> </w:t>
      </w:r>
      <w:r w:rsidR="000073D5" w:rsidRPr="002A1389">
        <w:rPr>
          <w:rFonts w:ascii="Arial" w:eastAsiaTheme="majorEastAsia" w:hAnsi="Arial" w:cs="Arial"/>
          <w:lang w:eastAsia="en-US"/>
        </w:rPr>
        <w:t xml:space="preserve">dokona </w:t>
      </w:r>
      <w:r w:rsidR="00DE2041" w:rsidRPr="002A1389">
        <w:rPr>
          <w:rFonts w:ascii="Arial" w:eastAsiaTheme="majorEastAsia" w:hAnsi="Arial" w:cs="Arial"/>
          <w:lang w:eastAsia="en-US"/>
        </w:rPr>
        <w:t xml:space="preserve">unieważnienia postępowania o udzielenie zamówienia </w:t>
      </w:r>
      <w:r w:rsidR="007B5FB1" w:rsidRPr="002A1389">
        <w:rPr>
          <w:rFonts w:ascii="Arial" w:eastAsiaTheme="majorEastAsia" w:hAnsi="Arial" w:cs="Arial"/>
          <w:lang w:eastAsia="en-US"/>
        </w:rPr>
        <w:t>jeżeli zaistnieje jedna z okoliczności zawartych w</w:t>
      </w:r>
      <w:r w:rsidR="00DE2041" w:rsidRPr="002A1389">
        <w:rPr>
          <w:rFonts w:ascii="Arial" w:eastAsiaTheme="majorEastAsia" w:hAnsi="Arial" w:cs="Arial"/>
          <w:lang w:eastAsia="en-US"/>
        </w:rPr>
        <w:t xml:space="preserve"> art. 255 ustawy </w:t>
      </w:r>
      <w:proofErr w:type="spellStart"/>
      <w:r w:rsidR="00DE2041" w:rsidRPr="002A1389">
        <w:rPr>
          <w:rFonts w:ascii="Arial" w:eastAsiaTheme="majorEastAsia" w:hAnsi="Arial" w:cs="Arial"/>
          <w:lang w:eastAsia="en-US"/>
        </w:rPr>
        <w:t>Pzp</w:t>
      </w:r>
      <w:proofErr w:type="spellEnd"/>
      <w:r w:rsidRPr="002A1389">
        <w:rPr>
          <w:rFonts w:ascii="Arial" w:eastAsiaTheme="majorEastAsia" w:hAnsi="Arial" w:cs="Arial"/>
          <w:lang w:eastAsia="en-US"/>
        </w:rPr>
        <w:t>.</w:t>
      </w:r>
      <w:r w:rsidR="00DE2041" w:rsidRPr="002A1389">
        <w:rPr>
          <w:rFonts w:ascii="Arial" w:eastAsiaTheme="majorEastAsia" w:hAnsi="Arial" w:cs="Arial"/>
          <w:lang w:eastAsia="en-US"/>
        </w:rPr>
        <w:t xml:space="preserve"> </w:t>
      </w:r>
    </w:p>
    <w:p w14:paraId="07F1FABC" w14:textId="77777777" w:rsidR="00160FEA" w:rsidRPr="002A1389" w:rsidRDefault="00160FEA" w:rsidP="002D50B2">
      <w:pPr>
        <w:spacing w:after="200" w:line="252" w:lineRule="auto"/>
        <w:ind w:left="284"/>
        <w:contextualSpacing/>
        <w:rPr>
          <w:rFonts w:ascii="Arial" w:eastAsiaTheme="majorEastAsia" w:hAnsi="Arial" w:cs="Arial"/>
          <w:lang w:eastAsia="en-US"/>
        </w:rPr>
      </w:pPr>
    </w:p>
    <w:p w14:paraId="1A3D0A5A" w14:textId="51E2A005" w:rsidR="00581F72" w:rsidRPr="002A1389" w:rsidRDefault="00581F72" w:rsidP="002D50B2">
      <w:pPr>
        <w:numPr>
          <w:ilvl w:val="0"/>
          <w:numId w:val="19"/>
        </w:numPr>
        <w:shd w:val="clear" w:color="auto" w:fill="D6E3BC" w:themeFill="accent3" w:themeFillTint="66"/>
        <w:spacing w:after="200" w:line="252" w:lineRule="auto"/>
        <w:contextualSpacing/>
        <w:rPr>
          <w:rFonts w:ascii="Arial" w:hAnsi="Arial" w:cs="Arial"/>
          <w:b/>
          <w:sz w:val="28"/>
          <w:szCs w:val="28"/>
          <w:lang w:eastAsia="en-US"/>
        </w:rPr>
      </w:pPr>
      <w:r w:rsidRPr="002A1389">
        <w:rPr>
          <w:rFonts w:ascii="Arial" w:hAnsi="Arial" w:cs="Arial"/>
          <w:b/>
          <w:sz w:val="28"/>
          <w:szCs w:val="28"/>
          <w:lang w:eastAsia="en-US"/>
        </w:rPr>
        <w:t>Pouczenie o środkach ochrony prawnej</w:t>
      </w:r>
    </w:p>
    <w:p w14:paraId="294BF76B" w14:textId="77777777" w:rsidR="00962CBB" w:rsidRPr="002A1389" w:rsidRDefault="00962CBB" w:rsidP="002D50B2">
      <w:pPr>
        <w:spacing w:after="200" w:line="252" w:lineRule="auto"/>
        <w:contextualSpacing/>
        <w:rPr>
          <w:rFonts w:ascii="Arial" w:eastAsiaTheme="majorEastAsia" w:hAnsi="Arial" w:cs="Arial"/>
          <w:lang w:eastAsia="en-US"/>
        </w:rPr>
      </w:pPr>
    </w:p>
    <w:p w14:paraId="005D008E" w14:textId="5EED8D73" w:rsidR="00581F72" w:rsidRPr="002A1389" w:rsidRDefault="00581F72" w:rsidP="003059A1">
      <w:pPr>
        <w:spacing w:after="200" w:line="360" w:lineRule="auto"/>
        <w:ind w:left="426"/>
        <w:contextualSpacing/>
        <w:rPr>
          <w:rFonts w:ascii="Arial" w:eastAsiaTheme="majorEastAsia" w:hAnsi="Arial" w:cs="Arial"/>
          <w:lang w:eastAsia="en-US"/>
        </w:rPr>
      </w:pPr>
      <w:r w:rsidRPr="002A1389">
        <w:rPr>
          <w:rFonts w:ascii="Arial" w:eastAsiaTheme="majorEastAsia" w:hAnsi="Arial" w:cs="Arial"/>
          <w:lang w:eastAsia="en-US"/>
        </w:rPr>
        <w:t xml:space="preserve">Wykonawcom, a także innemu podmiotowi, jeżeli ma lub miał interes w uzyskaniu zamówienia oraz poniósł lub może ponieść szkodę w wyniku naruszenia przez zamawiającego przepisów ustawy, przysługują środki ochrony prawnej na zasadach przewidzianych w </w:t>
      </w:r>
      <w:r w:rsidR="00F77A1B" w:rsidRPr="002A1389">
        <w:rPr>
          <w:rFonts w:ascii="Arial" w:eastAsiaTheme="majorEastAsia" w:hAnsi="Arial" w:cs="Arial"/>
          <w:lang w:eastAsia="en-US"/>
        </w:rPr>
        <w:t>d</w:t>
      </w:r>
      <w:r w:rsidRPr="002A1389">
        <w:rPr>
          <w:rFonts w:ascii="Arial" w:eastAsiaTheme="majorEastAsia" w:hAnsi="Arial" w:cs="Arial"/>
          <w:lang w:eastAsia="en-US"/>
        </w:rPr>
        <w:t xml:space="preserve">ziale </w:t>
      </w:r>
      <w:r w:rsidR="009F62A5" w:rsidRPr="002A1389">
        <w:rPr>
          <w:rFonts w:ascii="Arial" w:eastAsiaTheme="majorEastAsia" w:hAnsi="Arial" w:cs="Arial"/>
          <w:lang w:eastAsia="en-US"/>
        </w:rPr>
        <w:t xml:space="preserve">IX ustawy </w:t>
      </w:r>
      <w:proofErr w:type="spellStart"/>
      <w:r w:rsidR="009F62A5" w:rsidRPr="002A1389">
        <w:rPr>
          <w:rFonts w:ascii="Arial" w:eastAsiaTheme="majorEastAsia" w:hAnsi="Arial" w:cs="Arial"/>
          <w:lang w:eastAsia="en-US"/>
        </w:rPr>
        <w:t>Pzp</w:t>
      </w:r>
      <w:proofErr w:type="spellEnd"/>
      <w:r w:rsidR="009F62A5" w:rsidRPr="002A1389">
        <w:rPr>
          <w:rFonts w:ascii="Arial" w:eastAsiaTheme="majorEastAsia" w:hAnsi="Arial" w:cs="Arial"/>
          <w:lang w:eastAsia="en-US"/>
        </w:rPr>
        <w:t xml:space="preserve"> (art. 505</w:t>
      </w:r>
      <w:r w:rsidR="00AE57B1" w:rsidRPr="002A1389">
        <w:rPr>
          <w:rFonts w:ascii="Arial" w:eastAsiaTheme="majorEastAsia" w:hAnsi="Arial" w:cs="Arial"/>
          <w:lang w:eastAsia="en-US"/>
        </w:rPr>
        <w:t>–</w:t>
      </w:r>
      <w:r w:rsidR="009F62A5" w:rsidRPr="002A1389">
        <w:rPr>
          <w:rFonts w:ascii="Arial" w:eastAsiaTheme="majorEastAsia" w:hAnsi="Arial" w:cs="Arial"/>
          <w:lang w:eastAsia="en-US"/>
        </w:rPr>
        <w:t>590).</w:t>
      </w:r>
    </w:p>
    <w:p w14:paraId="188ED4AF" w14:textId="38739E7B" w:rsidR="009C4529" w:rsidRPr="002A1389" w:rsidRDefault="009C4529" w:rsidP="002D50B2">
      <w:pPr>
        <w:spacing w:after="200" w:line="252" w:lineRule="auto"/>
        <w:contextualSpacing/>
        <w:rPr>
          <w:rFonts w:ascii="Arial" w:eastAsiaTheme="majorEastAsia" w:hAnsi="Arial" w:cs="Arial"/>
          <w:lang w:eastAsia="en-US"/>
        </w:rPr>
      </w:pPr>
    </w:p>
    <w:p w14:paraId="72D77F11" w14:textId="23ADDBC7" w:rsidR="00587F52" w:rsidRPr="002A1389" w:rsidRDefault="0068680A" w:rsidP="00310331">
      <w:pPr>
        <w:numPr>
          <w:ilvl w:val="0"/>
          <w:numId w:val="19"/>
        </w:numPr>
        <w:shd w:val="clear" w:color="auto" w:fill="D6E3BC" w:themeFill="accent3" w:themeFillTint="66"/>
        <w:spacing w:after="200" w:line="360" w:lineRule="auto"/>
        <w:ind w:left="567" w:hanging="567"/>
        <w:contextualSpacing/>
        <w:rPr>
          <w:rFonts w:ascii="Arial" w:hAnsi="Arial" w:cs="Arial"/>
          <w:b/>
          <w:sz w:val="28"/>
          <w:szCs w:val="28"/>
          <w:lang w:eastAsia="en-US"/>
        </w:rPr>
      </w:pPr>
      <w:r w:rsidRPr="002A1389">
        <w:rPr>
          <w:rFonts w:ascii="Arial" w:hAnsi="Arial" w:cs="Arial"/>
          <w:b/>
          <w:lang w:eastAsia="en-US"/>
        </w:rPr>
        <w:lastRenderedPageBreak/>
        <w:t xml:space="preserve"> </w:t>
      </w:r>
      <w:r w:rsidR="00587F52" w:rsidRPr="002A1389">
        <w:rPr>
          <w:rFonts w:ascii="Arial" w:hAnsi="Arial" w:cs="Arial"/>
          <w:b/>
          <w:sz w:val="28"/>
          <w:szCs w:val="28"/>
          <w:lang w:eastAsia="en-US"/>
        </w:rPr>
        <w:t xml:space="preserve">Ochrona danych osobowych zebranych przez </w:t>
      </w:r>
      <w:r w:rsidR="00962CBB" w:rsidRPr="002A1389">
        <w:rPr>
          <w:rFonts w:ascii="Arial" w:hAnsi="Arial" w:cs="Arial"/>
          <w:b/>
          <w:sz w:val="28"/>
          <w:szCs w:val="28"/>
          <w:lang w:eastAsia="en-US"/>
        </w:rPr>
        <w:t>z</w:t>
      </w:r>
      <w:r w:rsidR="00587F52" w:rsidRPr="002A1389">
        <w:rPr>
          <w:rFonts w:ascii="Arial" w:hAnsi="Arial" w:cs="Arial"/>
          <w:b/>
          <w:sz w:val="28"/>
          <w:szCs w:val="28"/>
          <w:lang w:eastAsia="en-US"/>
        </w:rPr>
        <w:t>amawiającego w toku postępowania</w:t>
      </w:r>
    </w:p>
    <w:p w14:paraId="238DED16" w14:textId="77777777" w:rsidR="00310331" w:rsidRPr="002A1389" w:rsidRDefault="00310331" w:rsidP="00310331">
      <w:pPr>
        <w:spacing w:after="200" w:line="360" w:lineRule="auto"/>
        <w:ind w:left="709"/>
        <w:contextualSpacing/>
        <w:rPr>
          <w:rFonts w:ascii="Arial" w:eastAsiaTheme="majorEastAsia" w:hAnsi="Arial" w:cs="Arial"/>
          <w:lang w:eastAsia="en-US"/>
        </w:rPr>
      </w:pPr>
    </w:p>
    <w:p w14:paraId="5032A08B" w14:textId="158828B2" w:rsidR="00587F52" w:rsidRPr="002A1389" w:rsidRDefault="00587F52" w:rsidP="003059A1">
      <w:pPr>
        <w:numPr>
          <w:ilvl w:val="0"/>
          <w:numId w:val="16"/>
        </w:numPr>
        <w:spacing w:after="200" w:line="360" w:lineRule="auto"/>
        <w:ind w:left="709"/>
        <w:contextualSpacing/>
        <w:rPr>
          <w:rFonts w:ascii="Arial" w:eastAsiaTheme="majorEastAsia" w:hAnsi="Arial" w:cs="Arial"/>
          <w:lang w:eastAsia="en-US"/>
        </w:rPr>
      </w:pPr>
      <w:r w:rsidRPr="002A1389">
        <w:rPr>
          <w:rFonts w:ascii="Arial" w:eastAsiaTheme="majorEastAsia" w:hAnsi="Arial" w:cs="Arial"/>
          <w:lang w:eastAsia="en-US"/>
        </w:rPr>
        <w:t>Zamawiający oświadcza, że spełnia wymogi określone w rozporządzeniu Parlamentu Europejskiego i Rady (UE) 2016/679 z  27 kwietnia 2016 r. w sprawie ochrony osób fizycznych w związku z przetwarzaniem danych osobowych i w sprawie swobodnego przepływu takich danych oraz uchylenia dyrektywy 95/46/WE (ogólne rozporządzenie o ochronie danych) (</w:t>
      </w:r>
      <w:proofErr w:type="spellStart"/>
      <w:r w:rsidRPr="002A1389">
        <w:rPr>
          <w:rFonts w:ascii="Arial" w:eastAsiaTheme="majorEastAsia" w:hAnsi="Arial" w:cs="Arial"/>
          <w:lang w:eastAsia="en-US"/>
        </w:rPr>
        <w:t>Dz.Urz</w:t>
      </w:r>
      <w:proofErr w:type="spellEnd"/>
      <w:r w:rsidRPr="002A1389">
        <w:rPr>
          <w:rFonts w:ascii="Arial" w:eastAsiaTheme="majorEastAsia" w:hAnsi="Arial" w:cs="Arial"/>
          <w:lang w:eastAsia="en-US"/>
        </w:rPr>
        <w:t>. UE L 119 z 4</w:t>
      </w:r>
      <w:r w:rsidR="00962CBB" w:rsidRPr="002A1389">
        <w:rPr>
          <w:rFonts w:ascii="Arial" w:eastAsiaTheme="majorEastAsia" w:hAnsi="Arial" w:cs="Arial"/>
          <w:lang w:eastAsia="en-US"/>
        </w:rPr>
        <w:t xml:space="preserve"> ma</w:t>
      </w:r>
      <w:r w:rsidR="00CB4E11" w:rsidRPr="002A1389">
        <w:rPr>
          <w:rFonts w:ascii="Arial" w:eastAsiaTheme="majorEastAsia" w:hAnsi="Arial" w:cs="Arial"/>
          <w:lang w:eastAsia="en-US"/>
        </w:rPr>
        <w:t>j</w:t>
      </w:r>
      <w:r w:rsidR="00962CBB" w:rsidRPr="002A1389">
        <w:rPr>
          <w:rFonts w:ascii="Arial" w:eastAsiaTheme="majorEastAsia" w:hAnsi="Arial" w:cs="Arial"/>
          <w:lang w:eastAsia="en-US"/>
        </w:rPr>
        <w:t xml:space="preserve">a </w:t>
      </w:r>
      <w:r w:rsidRPr="002A1389">
        <w:rPr>
          <w:rFonts w:ascii="Arial" w:eastAsiaTheme="majorEastAsia" w:hAnsi="Arial" w:cs="Arial"/>
          <w:lang w:eastAsia="en-US"/>
        </w:rPr>
        <w:t>2016</w:t>
      </w:r>
      <w:r w:rsidR="00962CBB" w:rsidRPr="002A1389">
        <w:rPr>
          <w:rFonts w:ascii="Arial" w:eastAsiaTheme="majorEastAsia" w:hAnsi="Arial" w:cs="Arial"/>
          <w:lang w:eastAsia="en-US"/>
        </w:rPr>
        <w:t xml:space="preserve"> r.</w:t>
      </w:r>
      <w:r w:rsidRPr="002A1389">
        <w:rPr>
          <w:rFonts w:ascii="Arial" w:eastAsiaTheme="majorEastAsia" w:hAnsi="Arial" w:cs="Arial"/>
          <w:lang w:eastAsia="en-US"/>
        </w:rPr>
        <w:t>), dalej</w:t>
      </w:r>
      <w:r w:rsidR="00962CBB" w:rsidRPr="002A1389">
        <w:rPr>
          <w:rFonts w:ascii="Arial" w:eastAsiaTheme="majorEastAsia" w:hAnsi="Arial" w:cs="Arial"/>
          <w:lang w:eastAsia="en-US"/>
        </w:rPr>
        <w:t>:</w:t>
      </w:r>
      <w:r w:rsidRPr="002A1389">
        <w:rPr>
          <w:rFonts w:ascii="Arial" w:eastAsiaTheme="majorEastAsia" w:hAnsi="Arial" w:cs="Arial"/>
          <w:lang w:eastAsia="en-US"/>
        </w:rPr>
        <w:t xml:space="preserve"> RODO, tym samym</w:t>
      </w:r>
      <w:r w:rsidR="00AA4970" w:rsidRPr="002A1389">
        <w:rPr>
          <w:rFonts w:ascii="Arial" w:eastAsiaTheme="majorEastAsia" w:hAnsi="Arial" w:cs="Arial"/>
          <w:lang w:eastAsia="en-US"/>
        </w:rPr>
        <w:t xml:space="preserve"> </w:t>
      </w:r>
      <w:r w:rsidRPr="002A1389">
        <w:rPr>
          <w:rFonts w:ascii="Arial" w:eastAsiaTheme="majorEastAsia" w:hAnsi="Arial" w:cs="Arial"/>
          <w:lang w:eastAsia="en-US"/>
        </w:rPr>
        <w:t xml:space="preserve">dane osobowe podane przez </w:t>
      </w:r>
      <w:r w:rsidR="00962CBB" w:rsidRPr="002A1389">
        <w:rPr>
          <w:rFonts w:ascii="Arial" w:eastAsiaTheme="majorEastAsia" w:hAnsi="Arial" w:cs="Arial"/>
          <w:lang w:eastAsia="en-US"/>
        </w:rPr>
        <w:t>w</w:t>
      </w:r>
      <w:r w:rsidRPr="002A1389">
        <w:rPr>
          <w:rFonts w:ascii="Arial" w:eastAsiaTheme="majorEastAsia" w:hAnsi="Arial" w:cs="Arial"/>
          <w:lang w:eastAsia="en-US"/>
        </w:rPr>
        <w:t>ykonawcę  będą przetwarzane zgodnie z RODO oraz zgodnie z przepisami krajowymi.</w:t>
      </w:r>
    </w:p>
    <w:p w14:paraId="37A62A83" w14:textId="39714716" w:rsidR="00D03F74" w:rsidRPr="002A1389" w:rsidRDefault="00587F52" w:rsidP="003059A1">
      <w:pPr>
        <w:numPr>
          <w:ilvl w:val="0"/>
          <w:numId w:val="16"/>
        </w:numPr>
        <w:spacing w:after="200" w:line="360" w:lineRule="auto"/>
        <w:ind w:left="709"/>
        <w:contextualSpacing/>
        <w:rPr>
          <w:rFonts w:ascii="Arial" w:eastAsiaTheme="majorEastAsia" w:hAnsi="Arial" w:cs="Arial"/>
          <w:b/>
          <w:lang w:eastAsia="en-US"/>
        </w:rPr>
      </w:pPr>
      <w:r w:rsidRPr="002A1389">
        <w:rPr>
          <w:rFonts w:ascii="Arial" w:eastAsiaTheme="majorEastAsia" w:hAnsi="Arial" w:cs="Arial"/>
          <w:lang w:eastAsia="en-US"/>
        </w:rPr>
        <w:t xml:space="preserve">Dane osobowe </w:t>
      </w:r>
      <w:r w:rsidR="00962CBB" w:rsidRPr="002A1389">
        <w:rPr>
          <w:rFonts w:ascii="Arial" w:eastAsiaTheme="majorEastAsia" w:hAnsi="Arial" w:cs="Arial"/>
          <w:lang w:eastAsia="en-US"/>
        </w:rPr>
        <w:t>w</w:t>
      </w:r>
      <w:r w:rsidRPr="002A1389">
        <w:rPr>
          <w:rFonts w:ascii="Arial" w:eastAsiaTheme="majorEastAsia" w:hAnsi="Arial" w:cs="Arial"/>
          <w:lang w:eastAsia="en-US"/>
        </w:rPr>
        <w:t xml:space="preserve">ykonawcy </w:t>
      </w:r>
      <w:r w:rsidR="00962CBB" w:rsidRPr="002A1389">
        <w:rPr>
          <w:rFonts w:ascii="Arial" w:eastAsiaTheme="majorEastAsia" w:hAnsi="Arial" w:cs="Arial"/>
          <w:lang w:eastAsia="en-US"/>
        </w:rPr>
        <w:t xml:space="preserve">będą </w:t>
      </w:r>
      <w:r w:rsidRPr="002A1389">
        <w:rPr>
          <w:rFonts w:ascii="Arial" w:eastAsiaTheme="majorEastAsia" w:hAnsi="Arial" w:cs="Arial"/>
          <w:lang w:eastAsia="en-US"/>
        </w:rPr>
        <w:t xml:space="preserve">przetwarzane na podstawie art. 6 ust. 1 lit. c RODO w celu związanym z przedmiotowym postępowaniem o udzielenie zamówienia publicznego pn. </w:t>
      </w:r>
      <w:r w:rsidR="001B49BE" w:rsidRPr="002A1389">
        <w:rPr>
          <w:rFonts w:ascii="Arial" w:eastAsiaTheme="majorEastAsia" w:hAnsi="Arial" w:cs="Arial"/>
          <w:b/>
          <w:bCs/>
          <w:lang w:eastAsia="en-US"/>
        </w:rPr>
        <w:t>„</w:t>
      </w:r>
      <w:r w:rsidR="00DD3673" w:rsidRPr="002A1389">
        <w:rPr>
          <w:rFonts w:ascii="Arial" w:hAnsi="Arial" w:cs="Arial"/>
          <w:b/>
          <w:bCs/>
        </w:rPr>
        <w:t>Rozbudowa drogi gminnej nr 320103W w miejscowości Stara Wieś na odcinku od km 0+000,00 do km 0+606,00</w:t>
      </w:r>
      <w:r w:rsidR="00D03F74" w:rsidRPr="002A1389">
        <w:rPr>
          <w:rFonts w:ascii="Arial" w:hAnsi="Arial" w:cs="Arial"/>
          <w:b/>
          <w:bCs/>
        </w:rPr>
        <w:t>”</w:t>
      </w:r>
      <w:r w:rsidR="00BB6A9A" w:rsidRPr="002A1389">
        <w:rPr>
          <w:rFonts w:ascii="Arial" w:hAnsi="Arial" w:cs="Arial"/>
        </w:rPr>
        <w:t>.</w:t>
      </w:r>
    </w:p>
    <w:p w14:paraId="2D06D68E" w14:textId="28CD2F1A" w:rsidR="00587F52" w:rsidRPr="002A1389" w:rsidRDefault="00587F52" w:rsidP="003059A1">
      <w:pPr>
        <w:numPr>
          <w:ilvl w:val="0"/>
          <w:numId w:val="16"/>
        </w:numPr>
        <w:spacing w:after="200" w:line="360" w:lineRule="auto"/>
        <w:ind w:left="709"/>
        <w:contextualSpacing/>
        <w:rPr>
          <w:rFonts w:ascii="Arial" w:eastAsiaTheme="majorEastAsia" w:hAnsi="Arial" w:cs="Arial"/>
          <w:lang w:eastAsia="en-US"/>
        </w:rPr>
      </w:pPr>
      <w:r w:rsidRPr="002A1389">
        <w:rPr>
          <w:rFonts w:ascii="Arial" w:eastAsiaTheme="majorEastAsia" w:hAnsi="Arial" w:cs="Arial"/>
          <w:lang w:eastAsia="en-US"/>
        </w:rPr>
        <w:t xml:space="preserve">Odbiorcami przekazanych przez </w:t>
      </w:r>
      <w:r w:rsidR="00962CBB" w:rsidRPr="002A1389">
        <w:rPr>
          <w:rFonts w:ascii="Arial" w:eastAsiaTheme="majorEastAsia" w:hAnsi="Arial" w:cs="Arial"/>
          <w:lang w:eastAsia="en-US"/>
        </w:rPr>
        <w:t>w</w:t>
      </w:r>
      <w:r w:rsidRPr="002A1389">
        <w:rPr>
          <w:rFonts w:ascii="Arial" w:eastAsiaTheme="majorEastAsia" w:hAnsi="Arial" w:cs="Arial"/>
          <w:lang w:eastAsia="en-US"/>
        </w:rPr>
        <w:t xml:space="preserve">ykonawcę danych osobowych będą osoby lub podmioty, którym </w:t>
      </w:r>
      <w:r w:rsidR="00962CBB" w:rsidRPr="002A1389">
        <w:rPr>
          <w:rFonts w:ascii="Arial" w:eastAsiaTheme="majorEastAsia" w:hAnsi="Arial" w:cs="Arial"/>
          <w:lang w:eastAsia="en-US"/>
        </w:rPr>
        <w:t xml:space="preserve">zostanie </w:t>
      </w:r>
      <w:r w:rsidRPr="002A1389">
        <w:rPr>
          <w:rFonts w:ascii="Arial" w:eastAsiaTheme="majorEastAsia" w:hAnsi="Arial" w:cs="Arial"/>
          <w:lang w:eastAsia="en-US"/>
        </w:rPr>
        <w:t xml:space="preserve">udostępniona dokumentacja postępowania </w:t>
      </w:r>
      <w:r w:rsidR="00962CBB" w:rsidRPr="002A1389">
        <w:rPr>
          <w:rFonts w:ascii="Arial" w:eastAsiaTheme="majorEastAsia" w:hAnsi="Arial" w:cs="Arial"/>
          <w:lang w:eastAsia="en-US"/>
        </w:rPr>
        <w:t>zgodnie z</w:t>
      </w:r>
      <w:r w:rsidRPr="002A1389">
        <w:rPr>
          <w:rFonts w:ascii="Arial" w:eastAsiaTheme="majorEastAsia" w:hAnsi="Arial" w:cs="Arial"/>
          <w:lang w:eastAsia="en-US"/>
        </w:rPr>
        <w:t xml:space="preserve"> art. 8 oraz art. 96 ust. 3 ustawy </w:t>
      </w:r>
      <w:proofErr w:type="spellStart"/>
      <w:r w:rsidRPr="002A1389">
        <w:rPr>
          <w:rFonts w:ascii="Arial" w:eastAsiaTheme="majorEastAsia" w:hAnsi="Arial" w:cs="Arial"/>
          <w:lang w:eastAsia="en-US"/>
        </w:rPr>
        <w:t>Pzp</w:t>
      </w:r>
      <w:proofErr w:type="spellEnd"/>
      <w:r w:rsidRPr="002A1389">
        <w:rPr>
          <w:rFonts w:ascii="Arial" w:eastAsiaTheme="majorEastAsia" w:hAnsi="Arial" w:cs="Arial"/>
          <w:lang w:eastAsia="en-US"/>
        </w:rPr>
        <w:t>, a także art. 6 ustawy z 6 września 2001 r</w:t>
      </w:r>
      <w:r w:rsidR="00962CBB" w:rsidRPr="002A1389">
        <w:rPr>
          <w:rFonts w:ascii="Arial" w:eastAsiaTheme="majorEastAsia" w:hAnsi="Arial" w:cs="Arial"/>
          <w:lang w:eastAsia="en-US"/>
        </w:rPr>
        <w:t xml:space="preserve">. </w:t>
      </w:r>
      <w:r w:rsidRPr="002A1389">
        <w:rPr>
          <w:rFonts w:ascii="Arial" w:eastAsiaTheme="majorEastAsia" w:hAnsi="Arial" w:cs="Arial"/>
          <w:lang w:eastAsia="en-US"/>
        </w:rPr>
        <w:t>o dostępie do informacji publicznej.</w:t>
      </w:r>
    </w:p>
    <w:p w14:paraId="273707EE" w14:textId="2C4A257B" w:rsidR="00352806" w:rsidRPr="002A1389" w:rsidRDefault="00587F52" w:rsidP="003059A1">
      <w:pPr>
        <w:numPr>
          <w:ilvl w:val="0"/>
          <w:numId w:val="16"/>
        </w:numPr>
        <w:spacing w:after="200" w:line="360" w:lineRule="auto"/>
        <w:ind w:left="709"/>
        <w:contextualSpacing/>
        <w:rPr>
          <w:rFonts w:ascii="Arial" w:eastAsiaTheme="majorEastAsia" w:hAnsi="Arial" w:cs="Arial"/>
          <w:lang w:eastAsia="en-US"/>
        </w:rPr>
      </w:pPr>
      <w:r w:rsidRPr="002A1389">
        <w:rPr>
          <w:rFonts w:ascii="Arial" w:eastAsiaTheme="majorEastAsia" w:hAnsi="Arial" w:cs="Arial"/>
          <w:lang w:eastAsia="en-US"/>
        </w:rPr>
        <w:t xml:space="preserve">Dane osobowe </w:t>
      </w:r>
      <w:r w:rsidR="00962CBB" w:rsidRPr="002A1389">
        <w:rPr>
          <w:rFonts w:ascii="Arial" w:eastAsiaTheme="majorEastAsia" w:hAnsi="Arial" w:cs="Arial"/>
          <w:lang w:eastAsia="en-US"/>
        </w:rPr>
        <w:t>w</w:t>
      </w:r>
      <w:r w:rsidRPr="002A1389">
        <w:rPr>
          <w:rFonts w:ascii="Arial" w:eastAsiaTheme="majorEastAsia" w:hAnsi="Arial" w:cs="Arial"/>
          <w:lang w:eastAsia="en-US"/>
        </w:rPr>
        <w:t>ykonawcy</w:t>
      </w:r>
      <w:r w:rsidR="00962CBB" w:rsidRPr="002A1389">
        <w:rPr>
          <w:rFonts w:ascii="Arial" w:eastAsiaTheme="majorEastAsia" w:hAnsi="Arial" w:cs="Arial"/>
          <w:lang w:eastAsia="en-US"/>
        </w:rPr>
        <w:t xml:space="preserve"> </w:t>
      </w:r>
      <w:r w:rsidRPr="002A1389">
        <w:rPr>
          <w:rFonts w:ascii="Arial" w:eastAsiaTheme="majorEastAsia" w:hAnsi="Arial" w:cs="Arial"/>
          <w:lang w:eastAsia="en-US"/>
        </w:rPr>
        <w:t>zawarte w protokole po</w:t>
      </w:r>
      <w:r w:rsidR="009303A8" w:rsidRPr="002A1389">
        <w:rPr>
          <w:rFonts w:ascii="Arial" w:eastAsiaTheme="majorEastAsia" w:hAnsi="Arial" w:cs="Arial"/>
          <w:lang w:eastAsia="en-US"/>
        </w:rPr>
        <w:t>stępowania</w:t>
      </w:r>
      <w:r w:rsidR="00962CBB" w:rsidRPr="002A1389">
        <w:rPr>
          <w:rFonts w:ascii="Arial" w:eastAsiaTheme="majorEastAsia" w:hAnsi="Arial" w:cs="Arial"/>
          <w:lang w:eastAsia="en-US"/>
        </w:rPr>
        <w:t xml:space="preserve"> </w:t>
      </w:r>
      <w:r w:rsidR="009303A8" w:rsidRPr="002A1389">
        <w:rPr>
          <w:rFonts w:ascii="Arial" w:eastAsiaTheme="majorEastAsia" w:hAnsi="Arial" w:cs="Arial"/>
          <w:lang w:eastAsia="en-US"/>
        </w:rPr>
        <w:t>będą przechowywane</w:t>
      </w:r>
      <w:r w:rsidRPr="002A1389">
        <w:rPr>
          <w:rFonts w:ascii="Arial" w:eastAsiaTheme="majorEastAsia" w:hAnsi="Arial" w:cs="Arial"/>
          <w:lang w:eastAsia="en-US"/>
        </w:rPr>
        <w:t xml:space="preserve"> przez okres 4 lat</w:t>
      </w:r>
      <w:r w:rsidR="00962CBB" w:rsidRPr="002A1389">
        <w:rPr>
          <w:rFonts w:ascii="Arial" w:eastAsiaTheme="majorEastAsia" w:hAnsi="Arial" w:cs="Arial"/>
          <w:lang w:eastAsia="en-US"/>
        </w:rPr>
        <w:t>,</w:t>
      </w:r>
      <w:r w:rsidRPr="002A1389">
        <w:rPr>
          <w:rFonts w:ascii="Arial" w:eastAsiaTheme="majorEastAsia" w:hAnsi="Arial" w:cs="Arial"/>
          <w:lang w:eastAsia="en-US"/>
        </w:rPr>
        <w:t xml:space="preserve"> od dnia zakończenia postępowania o udzielenie zamówienia, a jeżeli czas trwania umowy przekracza 4 lata, okres przechowywania obejmuje cały czas trwania umowy.</w:t>
      </w:r>
    </w:p>
    <w:p w14:paraId="15CB4109" w14:textId="21F187C3" w:rsidR="00587F52" w:rsidRPr="002A1389" w:rsidRDefault="00587F52" w:rsidP="003059A1">
      <w:pPr>
        <w:numPr>
          <w:ilvl w:val="0"/>
          <w:numId w:val="16"/>
        </w:numPr>
        <w:spacing w:after="200" w:line="360" w:lineRule="auto"/>
        <w:ind w:left="709"/>
        <w:contextualSpacing/>
        <w:rPr>
          <w:rFonts w:ascii="Arial" w:eastAsiaTheme="majorEastAsia" w:hAnsi="Arial" w:cs="Arial"/>
          <w:b/>
          <w:lang w:eastAsia="en-US"/>
        </w:rPr>
      </w:pPr>
      <w:r w:rsidRPr="002A1389">
        <w:rPr>
          <w:rFonts w:ascii="Arial" w:eastAsiaTheme="majorEastAsia" w:hAnsi="Arial" w:cs="Arial"/>
          <w:lang w:eastAsia="en-US"/>
        </w:rPr>
        <w:t>Klauzula informacyjna, o której mowa w art. 13 ust. 1 i 2 ROD</w:t>
      </w:r>
      <w:r w:rsidR="00A87297" w:rsidRPr="002A1389">
        <w:rPr>
          <w:rFonts w:ascii="Arial" w:eastAsiaTheme="majorEastAsia" w:hAnsi="Arial" w:cs="Arial"/>
          <w:lang w:eastAsia="en-US"/>
        </w:rPr>
        <w:t>O znajdu</w:t>
      </w:r>
      <w:r w:rsidR="00814EB5" w:rsidRPr="002A1389">
        <w:rPr>
          <w:rFonts w:ascii="Arial" w:eastAsiaTheme="majorEastAsia" w:hAnsi="Arial" w:cs="Arial"/>
          <w:lang w:eastAsia="en-US"/>
        </w:rPr>
        <w:t xml:space="preserve">je się </w:t>
      </w:r>
      <w:r w:rsidR="00814EB5" w:rsidRPr="002A1389">
        <w:rPr>
          <w:rFonts w:ascii="Arial" w:eastAsiaTheme="majorEastAsia" w:hAnsi="Arial" w:cs="Arial"/>
          <w:bCs/>
          <w:lang w:eastAsia="en-US"/>
        </w:rPr>
        <w:t>w</w:t>
      </w:r>
      <w:r w:rsidR="00814EB5" w:rsidRPr="002A1389">
        <w:rPr>
          <w:rFonts w:ascii="Arial" w:eastAsiaTheme="majorEastAsia" w:hAnsi="Arial" w:cs="Arial"/>
          <w:b/>
          <w:lang w:eastAsia="en-US"/>
        </w:rPr>
        <w:t xml:space="preserve"> załączniku nr </w:t>
      </w:r>
      <w:r w:rsidR="006F547D" w:rsidRPr="002A1389">
        <w:rPr>
          <w:rFonts w:ascii="Arial" w:eastAsiaTheme="majorEastAsia" w:hAnsi="Arial" w:cs="Arial"/>
          <w:b/>
          <w:lang w:eastAsia="en-US"/>
        </w:rPr>
        <w:t>4</w:t>
      </w:r>
      <w:r w:rsidR="009303A8" w:rsidRPr="002A1389">
        <w:rPr>
          <w:rFonts w:ascii="Arial" w:eastAsiaTheme="majorEastAsia" w:hAnsi="Arial" w:cs="Arial"/>
          <w:b/>
          <w:lang w:eastAsia="en-US"/>
        </w:rPr>
        <w:t xml:space="preserve"> do SWZ</w:t>
      </w:r>
      <w:r w:rsidR="00962CBB" w:rsidRPr="002A1389">
        <w:rPr>
          <w:rFonts w:ascii="Arial" w:eastAsiaTheme="majorEastAsia" w:hAnsi="Arial" w:cs="Arial"/>
          <w:b/>
          <w:lang w:eastAsia="en-US"/>
        </w:rPr>
        <w:t>.</w:t>
      </w:r>
    </w:p>
    <w:p w14:paraId="318AA5DA" w14:textId="48DA30F8" w:rsidR="00587F52" w:rsidRPr="002A1389" w:rsidRDefault="00587F52" w:rsidP="003059A1">
      <w:pPr>
        <w:numPr>
          <w:ilvl w:val="0"/>
          <w:numId w:val="16"/>
        </w:numPr>
        <w:spacing w:after="200" w:line="360" w:lineRule="auto"/>
        <w:ind w:left="709"/>
        <w:contextualSpacing/>
        <w:rPr>
          <w:rFonts w:ascii="Arial" w:eastAsiaTheme="majorEastAsia" w:hAnsi="Arial" w:cs="Arial"/>
          <w:lang w:eastAsia="en-US"/>
        </w:rPr>
      </w:pPr>
      <w:r w:rsidRPr="002A1389">
        <w:rPr>
          <w:rFonts w:ascii="Arial" w:eastAsiaTheme="majorEastAsia" w:hAnsi="Arial" w:cs="Arial"/>
          <w:lang w:eastAsia="en-US"/>
        </w:rPr>
        <w:t xml:space="preserve">Zamawiający nie planuje przetwarzania danych osobowych </w:t>
      </w:r>
      <w:r w:rsidR="00962CBB" w:rsidRPr="002A1389">
        <w:rPr>
          <w:rFonts w:ascii="Arial" w:eastAsiaTheme="majorEastAsia" w:hAnsi="Arial" w:cs="Arial"/>
          <w:lang w:eastAsia="en-US"/>
        </w:rPr>
        <w:t>w</w:t>
      </w:r>
      <w:r w:rsidRPr="002A1389">
        <w:rPr>
          <w:rFonts w:ascii="Arial" w:eastAsiaTheme="majorEastAsia" w:hAnsi="Arial" w:cs="Arial"/>
          <w:lang w:eastAsia="en-US"/>
        </w:rPr>
        <w:t xml:space="preserve">ykonawcy w celu innym niż cel określony w </w:t>
      </w:r>
      <w:r w:rsidR="00352806" w:rsidRPr="002A1389">
        <w:rPr>
          <w:rFonts w:ascii="Arial" w:eastAsiaTheme="majorEastAsia" w:hAnsi="Arial" w:cs="Arial"/>
          <w:lang w:eastAsia="en-US"/>
        </w:rPr>
        <w:t>lit. b</w:t>
      </w:r>
      <w:r w:rsidRPr="002A1389">
        <w:rPr>
          <w:rFonts w:ascii="Arial" w:eastAsiaTheme="majorEastAsia" w:hAnsi="Arial" w:cs="Arial"/>
          <w:lang w:eastAsia="en-US"/>
        </w:rPr>
        <w:t xml:space="preserve"> powyżej. Jeżeli administrator będzie planował przetwarzać dane osobowe w celu innym niż cel, w którym dane osobowe zostały zebrane (tj. cel określony w </w:t>
      </w:r>
      <w:r w:rsidR="00352806" w:rsidRPr="002A1389">
        <w:rPr>
          <w:rFonts w:ascii="Arial" w:eastAsiaTheme="majorEastAsia" w:hAnsi="Arial" w:cs="Arial"/>
          <w:lang w:eastAsia="en-US"/>
        </w:rPr>
        <w:t>lit. b</w:t>
      </w:r>
      <w:r w:rsidRPr="002A1389">
        <w:rPr>
          <w:rFonts w:ascii="Arial" w:eastAsiaTheme="majorEastAsia" w:hAnsi="Arial" w:cs="Arial"/>
          <w:lang w:eastAsia="en-US"/>
        </w:rPr>
        <w:t xml:space="preserve"> powyżej), przed takim dalszym przetwarzaniem poinformuje on osobę, której dane dotyczą, o tym innym celu oraz udzieli jej wszelkich innych stosownych informacji, o których mowa w art. 13 ust. 2 RODO.</w:t>
      </w:r>
    </w:p>
    <w:p w14:paraId="2F095CC9" w14:textId="77777777" w:rsidR="00587F52" w:rsidRPr="002A1389" w:rsidRDefault="00587F52" w:rsidP="003059A1">
      <w:pPr>
        <w:numPr>
          <w:ilvl w:val="0"/>
          <w:numId w:val="16"/>
        </w:numPr>
        <w:spacing w:after="200" w:line="360" w:lineRule="auto"/>
        <w:ind w:left="709"/>
        <w:contextualSpacing/>
        <w:rPr>
          <w:rFonts w:ascii="Arial" w:eastAsiaTheme="majorEastAsia" w:hAnsi="Arial" w:cs="Arial"/>
          <w:lang w:eastAsia="en-US"/>
        </w:rPr>
      </w:pPr>
      <w:r w:rsidRPr="002A1389">
        <w:rPr>
          <w:rFonts w:ascii="Arial" w:eastAsiaTheme="majorEastAsia" w:hAnsi="Arial" w:cs="Arial"/>
          <w:lang w:eastAsia="en-US"/>
        </w:rPr>
        <w:lastRenderedPageBreak/>
        <w:t>Wykonawca jest zobowiązany, w związku z udziałem w przedmiotowym postępowaniu, do wypełnienia wszystkich obowiązków formalno-prawnych wymaganych przez RODO i związanych z udziałem w przedmiotowym postępowaniu o udzielenie zamówienia. Do obowiązków tych należą:</w:t>
      </w:r>
    </w:p>
    <w:p w14:paraId="15395487" w14:textId="51C514AF" w:rsidR="00587F52" w:rsidRPr="002A1389" w:rsidRDefault="00587F52" w:rsidP="003059A1">
      <w:pPr>
        <w:numPr>
          <w:ilvl w:val="0"/>
          <w:numId w:val="2"/>
        </w:numPr>
        <w:spacing w:line="360" w:lineRule="auto"/>
        <w:ind w:left="1134" w:hanging="357"/>
        <w:rPr>
          <w:rFonts w:ascii="Arial" w:eastAsiaTheme="majorEastAsia" w:hAnsi="Arial" w:cs="Arial"/>
          <w:lang w:eastAsia="en-US"/>
        </w:rPr>
      </w:pPr>
      <w:r w:rsidRPr="002A1389">
        <w:rPr>
          <w:rFonts w:ascii="Arial" w:eastAsiaTheme="majorEastAsia" w:hAnsi="Arial" w:cs="Arial"/>
          <w:lang w:eastAsia="en-US"/>
        </w:rPr>
        <w:t xml:space="preserve">obowiązek informacyjny przewidziany w art. 13 RODO względem osób fizycznych, których dane osobowe dotyczą i od których dane te </w:t>
      </w:r>
      <w:r w:rsidR="00962CBB" w:rsidRPr="002A1389">
        <w:rPr>
          <w:rFonts w:ascii="Arial" w:eastAsiaTheme="majorEastAsia" w:hAnsi="Arial" w:cs="Arial"/>
          <w:lang w:eastAsia="en-US"/>
        </w:rPr>
        <w:t>w</w:t>
      </w:r>
      <w:r w:rsidRPr="002A1389">
        <w:rPr>
          <w:rFonts w:ascii="Arial" w:eastAsiaTheme="majorEastAsia" w:hAnsi="Arial" w:cs="Arial"/>
          <w:lang w:eastAsia="en-US"/>
        </w:rPr>
        <w:t xml:space="preserve">ykonawca bezpośrednio pozyskał i przekazał </w:t>
      </w:r>
      <w:r w:rsidR="00962CBB" w:rsidRPr="002A1389">
        <w:rPr>
          <w:rFonts w:ascii="Arial" w:eastAsiaTheme="majorEastAsia" w:hAnsi="Arial" w:cs="Arial"/>
          <w:lang w:eastAsia="en-US"/>
        </w:rPr>
        <w:t>z</w:t>
      </w:r>
      <w:r w:rsidRPr="002A1389">
        <w:rPr>
          <w:rFonts w:ascii="Arial" w:eastAsiaTheme="majorEastAsia" w:hAnsi="Arial" w:cs="Arial"/>
          <w:lang w:eastAsia="en-US"/>
        </w:rPr>
        <w:t xml:space="preserve">amawiającemu w treści oferty lub dokumentów składanych na żądanie </w:t>
      </w:r>
      <w:r w:rsidR="00962CBB" w:rsidRPr="002A1389">
        <w:rPr>
          <w:rFonts w:ascii="Arial" w:eastAsiaTheme="majorEastAsia" w:hAnsi="Arial" w:cs="Arial"/>
          <w:lang w:eastAsia="en-US"/>
        </w:rPr>
        <w:t>z</w:t>
      </w:r>
      <w:r w:rsidRPr="002A1389">
        <w:rPr>
          <w:rFonts w:ascii="Arial" w:eastAsiaTheme="majorEastAsia" w:hAnsi="Arial" w:cs="Arial"/>
          <w:lang w:eastAsia="en-US"/>
        </w:rPr>
        <w:t>amawi</w:t>
      </w:r>
      <w:r w:rsidR="009C14AF" w:rsidRPr="002A1389">
        <w:rPr>
          <w:rFonts w:ascii="Arial" w:eastAsiaTheme="majorEastAsia" w:hAnsi="Arial" w:cs="Arial"/>
          <w:lang w:eastAsia="en-US"/>
        </w:rPr>
        <w:t>ają</w:t>
      </w:r>
      <w:r w:rsidR="00352806" w:rsidRPr="002A1389">
        <w:rPr>
          <w:rFonts w:ascii="Arial" w:eastAsiaTheme="majorEastAsia" w:hAnsi="Arial" w:cs="Arial"/>
          <w:lang w:eastAsia="en-US"/>
        </w:rPr>
        <w:t>cego</w:t>
      </w:r>
      <w:r w:rsidR="00962CBB" w:rsidRPr="002A1389">
        <w:rPr>
          <w:rFonts w:ascii="Arial" w:eastAsiaTheme="majorEastAsia" w:hAnsi="Arial" w:cs="Arial"/>
          <w:lang w:eastAsia="en-US"/>
        </w:rPr>
        <w:t>;</w:t>
      </w:r>
    </w:p>
    <w:p w14:paraId="54D815FC" w14:textId="4CEEEA6A" w:rsidR="00352806" w:rsidRPr="002A1389" w:rsidRDefault="00587F52" w:rsidP="003059A1">
      <w:pPr>
        <w:numPr>
          <w:ilvl w:val="0"/>
          <w:numId w:val="2"/>
        </w:numPr>
        <w:spacing w:line="360" w:lineRule="auto"/>
        <w:ind w:left="1134" w:hanging="357"/>
        <w:rPr>
          <w:rFonts w:ascii="Arial" w:eastAsiaTheme="majorEastAsia" w:hAnsi="Arial" w:cs="Arial"/>
          <w:lang w:eastAsia="en-US"/>
        </w:rPr>
      </w:pPr>
      <w:r w:rsidRPr="002A1389">
        <w:rPr>
          <w:rFonts w:ascii="Arial" w:eastAsiaTheme="majorEastAsia" w:hAnsi="Arial" w:cs="Arial"/>
          <w:lang w:eastAsia="en-US"/>
        </w:rPr>
        <w:t xml:space="preserve">obowiązek informacyjny wynikający z art. 14 RODO względem osób fizycznych, których dane </w:t>
      </w:r>
      <w:r w:rsidR="00962CBB" w:rsidRPr="002A1389">
        <w:rPr>
          <w:rFonts w:ascii="Arial" w:eastAsiaTheme="majorEastAsia" w:hAnsi="Arial" w:cs="Arial"/>
          <w:lang w:eastAsia="en-US"/>
        </w:rPr>
        <w:t>w</w:t>
      </w:r>
      <w:r w:rsidRPr="002A1389">
        <w:rPr>
          <w:rFonts w:ascii="Arial" w:eastAsiaTheme="majorEastAsia" w:hAnsi="Arial" w:cs="Arial"/>
          <w:lang w:eastAsia="en-US"/>
        </w:rPr>
        <w:t xml:space="preserve">ykonawca pozyskał w sposób pośredni, a które to dane </w:t>
      </w:r>
      <w:r w:rsidR="00962CBB" w:rsidRPr="002A1389">
        <w:rPr>
          <w:rFonts w:ascii="Arial" w:eastAsiaTheme="majorEastAsia" w:hAnsi="Arial" w:cs="Arial"/>
          <w:lang w:eastAsia="en-US"/>
        </w:rPr>
        <w:t>w</w:t>
      </w:r>
      <w:r w:rsidRPr="002A1389">
        <w:rPr>
          <w:rFonts w:ascii="Arial" w:eastAsiaTheme="majorEastAsia" w:hAnsi="Arial" w:cs="Arial"/>
          <w:lang w:eastAsia="en-US"/>
        </w:rPr>
        <w:t xml:space="preserve">ykonawca przekazuje </w:t>
      </w:r>
      <w:r w:rsidR="00962CBB" w:rsidRPr="002A1389">
        <w:rPr>
          <w:rFonts w:ascii="Arial" w:eastAsiaTheme="majorEastAsia" w:hAnsi="Arial" w:cs="Arial"/>
          <w:lang w:eastAsia="en-US"/>
        </w:rPr>
        <w:t>z</w:t>
      </w:r>
      <w:r w:rsidRPr="002A1389">
        <w:rPr>
          <w:rFonts w:ascii="Arial" w:eastAsiaTheme="majorEastAsia" w:hAnsi="Arial" w:cs="Arial"/>
          <w:lang w:eastAsia="en-US"/>
        </w:rPr>
        <w:t xml:space="preserve">amawiającemu w treści oferty lub dokumentów składanych na żądanie </w:t>
      </w:r>
      <w:r w:rsidR="00962CBB" w:rsidRPr="002A1389">
        <w:rPr>
          <w:rFonts w:ascii="Arial" w:eastAsiaTheme="majorEastAsia" w:hAnsi="Arial" w:cs="Arial"/>
          <w:lang w:eastAsia="en-US"/>
        </w:rPr>
        <w:t>z</w:t>
      </w:r>
      <w:r w:rsidRPr="002A1389">
        <w:rPr>
          <w:rFonts w:ascii="Arial" w:eastAsiaTheme="majorEastAsia" w:hAnsi="Arial" w:cs="Arial"/>
          <w:lang w:eastAsia="en-US"/>
        </w:rPr>
        <w:t>amawi</w:t>
      </w:r>
      <w:r w:rsidR="00352806" w:rsidRPr="002A1389">
        <w:rPr>
          <w:rFonts w:ascii="Arial" w:eastAsiaTheme="majorEastAsia" w:hAnsi="Arial" w:cs="Arial"/>
          <w:lang w:eastAsia="en-US"/>
        </w:rPr>
        <w:t>ającego</w:t>
      </w:r>
      <w:r w:rsidR="00962CBB" w:rsidRPr="002A1389">
        <w:rPr>
          <w:rFonts w:ascii="Arial" w:eastAsiaTheme="majorEastAsia" w:hAnsi="Arial" w:cs="Arial"/>
          <w:lang w:eastAsia="en-US"/>
        </w:rPr>
        <w:t>.</w:t>
      </w:r>
    </w:p>
    <w:p w14:paraId="04A3C23F" w14:textId="71DED2BB" w:rsidR="006C76E7" w:rsidRPr="002A1389" w:rsidRDefault="006C76E7" w:rsidP="003059A1">
      <w:pPr>
        <w:numPr>
          <w:ilvl w:val="0"/>
          <w:numId w:val="16"/>
        </w:numPr>
        <w:spacing w:line="360" w:lineRule="auto"/>
        <w:ind w:left="709"/>
        <w:rPr>
          <w:rFonts w:ascii="Arial" w:eastAsiaTheme="majorEastAsia" w:hAnsi="Arial" w:cs="Arial"/>
          <w:b/>
          <w:bCs/>
          <w:lang w:eastAsia="en-US"/>
        </w:rPr>
      </w:pPr>
      <w:r w:rsidRPr="002A1389">
        <w:rPr>
          <w:rFonts w:ascii="Arial" w:eastAsiaTheme="majorEastAsia" w:hAnsi="Arial" w:cs="Arial"/>
          <w:lang w:eastAsia="en-US"/>
        </w:rPr>
        <w:t>W celu zapewnienia, że wykonawca wypełnił ww. obowiązki informacyjne oraz ochrony prawnie uzasadnionych interesów osoby trzeciej, której dane zostały przekazane w związku z udziałem w postępowaniu, wykonawca składa oświadczenie o wypełnieni</w:t>
      </w:r>
      <w:r w:rsidR="00E1216E" w:rsidRPr="002A1389">
        <w:rPr>
          <w:rFonts w:ascii="Arial" w:eastAsiaTheme="majorEastAsia" w:hAnsi="Arial" w:cs="Arial"/>
          <w:lang w:eastAsia="en-US"/>
        </w:rPr>
        <w:t>u przez niego obowiązków informacyjnych przewidzianych w art. 13 lub art. 14 RODO</w:t>
      </w:r>
      <w:r w:rsidRPr="002A1389">
        <w:rPr>
          <w:rFonts w:ascii="Arial" w:eastAsiaTheme="majorEastAsia" w:hAnsi="Arial" w:cs="Arial"/>
          <w:lang w:eastAsia="en-US"/>
        </w:rPr>
        <w:t xml:space="preserve"> </w:t>
      </w:r>
      <w:r w:rsidR="00E1216E" w:rsidRPr="002A1389">
        <w:rPr>
          <w:rFonts w:ascii="Arial" w:eastAsiaTheme="majorEastAsia" w:hAnsi="Arial" w:cs="Arial"/>
          <w:lang w:eastAsia="en-US"/>
        </w:rPr>
        <w:t xml:space="preserve">– treść oświadczenia w </w:t>
      </w:r>
      <w:r w:rsidR="00E1216E" w:rsidRPr="002A1389">
        <w:rPr>
          <w:rFonts w:ascii="Arial" w:eastAsiaTheme="majorEastAsia" w:hAnsi="Arial" w:cs="Arial"/>
          <w:b/>
          <w:bCs/>
          <w:lang w:eastAsia="en-US"/>
        </w:rPr>
        <w:t xml:space="preserve">załączniku nr </w:t>
      </w:r>
      <w:r w:rsidR="006F547D" w:rsidRPr="002A1389">
        <w:rPr>
          <w:rFonts w:ascii="Arial" w:eastAsiaTheme="majorEastAsia" w:hAnsi="Arial" w:cs="Arial"/>
          <w:b/>
          <w:bCs/>
          <w:lang w:eastAsia="en-US"/>
        </w:rPr>
        <w:t>4</w:t>
      </w:r>
      <w:r w:rsidR="00625643" w:rsidRPr="002A1389">
        <w:rPr>
          <w:rFonts w:ascii="Arial" w:eastAsiaTheme="majorEastAsia" w:hAnsi="Arial" w:cs="Arial"/>
          <w:b/>
          <w:bCs/>
          <w:lang w:eastAsia="en-US"/>
        </w:rPr>
        <w:t>.1</w:t>
      </w:r>
      <w:r w:rsidR="00E1216E" w:rsidRPr="002A1389">
        <w:rPr>
          <w:rFonts w:ascii="Arial" w:eastAsiaTheme="majorEastAsia" w:hAnsi="Arial" w:cs="Arial"/>
          <w:b/>
          <w:bCs/>
          <w:lang w:eastAsia="en-US"/>
        </w:rPr>
        <w:t xml:space="preserve"> do SWZ.</w:t>
      </w:r>
    </w:p>
    <w:p w14:paraId="396FC7B2" w14:textId="45D8541D" w:rsidR="00587F52" w:rsidRPr="002A1389" w:rsidRDefault="009303A8" w:rsidP="003059A1">
      <w:pPr>
        <w:numPr>
          <w:ilvl w:val="0"/>
          <w:numId w:val="16"/>
        </w:numPr>
        <w:spacing w:after="200" w:line="360" w:lineRule="auto"/>
        <w:ind w:left="709"/>
        <w:contextualSpacing/>
        <w:rPr>
          <w:rFonts w:ascii="Arial" w:eastAsiaTheme="majorEastAsia" w:hAnsi="Arial" w:cs="Arial"/>
          <w:lang w:eastAsia="en-US"/>
        </w:rPr>
      </w:pPr>
      <w:r w:rsidRPr="002A1389">
        <w:rPr>
          <w:rFonts w:ascii="Arial" w:eastAsiaTheme="majorEastAsia" w:hAnsi="Arial" w:cs="Arial"/>
          <w:lang w:eastAsia="en-US"/>
        </w:rPr>
        <w:t>Z</w:t>
      </w:r>
      <w:r w:rsidR="00587F52" w:rsidRPr="002A1389">
        <w:rPr>
          <w:rFonts w:ascii="Arial" w:eastAsiaTheme="majorEastAsia" w:hAnsi="Arial" w:cs="Arial"/>
          <w:lang w:eastAsia="en-US"/>
        </w:rPr>
        <w:t>amawiający informuje, że:</w:t>
      </w:r>
    </w:p>
    <w:p w14:paraId="663355A2" w14:textId="2B8EE445" w:rsidR="00E23757" w:rsidRPr="002A1389" w:rsidRDefault="00E23757" w:rsidP="003059A1">
      <w:pPr>
        <w:numPr>
          <w:ilvl w:val="0"/>
          <w:numId w:val="2"/>
        </w:numPr>
        <w:spacing w:line="360" w:lineRule="auto"/>
        <w:ind w:left="1134" w:hanging="357"/>
        <w:rPr>
          <w:rFonts w:ascii="Arial" w:eastAsiaTheme="majorEastAsia" w:hAnsi="Arial" w:cs="Arial"/>
          <w:lang w:eastAsia="en-US"/>
        </w:rPr>
      </w:pPr>
      <w:r w:rsidRPr="002A1389">
        <w:rPr>
          <w:rFonts w:ascii="Arial" w:eastAsiaTheme="majorEastAsia" w:hAnsi="Arial" w:cs="Arial"/>
          <w:lang w:eastAsia="en-US"/>
        </w:rPr>
        <w:t>Zamawiający udostępnia dane osobowe, o których mowa w art. 10 RODO (dane osobowe dotyczące wyroków skazujących i czynów zabronionych) w celu umożliwienia korzystania ze środków ochrony prawnej, o których mowa w dziale IX</w:t>
      </w:r>
      <w:r w:rsidR="005B68C9" w:rsidRPr="002A1389">
        <w:rPr>
          <w:rFonts w:ascii="Arial" w:eastAsiaTheme="majorEastAsia" w:hAnsi="Arial" w:cs="Arial"/>
          <w:lang w:eastAsia="en-US"/>
        </w:rPr>
        <w:t xml:space="preserve"> ustawy </w:t>
      </w:r>
      <w:proofErr w:type="spellStart"/>
      <w:r w:rsidR="005B68C9" w:rsidRPr="002A1389">
        <w:rPr>
          <w:rFonts w:ascii="Arial" w:eastAsiaTheme="majorEastAsia" w:hAnsi="Arial" w:cs="Arial"/>
          <w:lang w:eastAsia="en-US"/>
        </w:rPr>
        <w:t>Pzp</w:t>
      </w:r>
      <w:proofErr w:type="spellEnd"/>
      <w:r w:rsidRPr="002A1389">
        <w:rPr>
          <w:rFonts w:ascii="Arial" w:eastAsiaTheme="majorEastAsia" w:hAnsi="Arial" w:cs="Arial"/>
          <w:lang w:eastAsia="en-US"/>
        </w:rPr>
        <w:t>, do upływu terminu na ich wniesienie.</w:t>
      </w:r>
    </w:p>
    <w:p w14:paraId="5A69165F" w14:textId="2E1CA91A" w:rsidR="00E23757" w:rsidRPr="002A1389" w:rsidRDefault="00E23757" w:rsidP="003059A1">
      <w:pPr>
        <w:numPr>
          <w:ilvl w:val="0"/>
          <w:numId w:val="2"/>
        </w:numPr>
        <w:spacing w:line="360" w:lineRule="auto"/>
        <w:ind w:left="1134" w:hanging="357"/>
        <w:rPr>
          <w:rFonts w:ascii="Arial" w:eastAsiaTheme="majorEastAsia" w:hAnsi="Arial" w:cs="Arial"/>
          <w:lang w:eastAsia="en-US"/>
        </w:rPr>
      </w:pPr>
      <w:r w:rsidRPr="002A1389">
        <w:rPr>
          <w:rFonts w:ascii="Arial" w:eastAsiaTheme="majorEastAsia" w:hAnsi="Arial" w:cs="Arial"/>
          <w:lang w:eastAsia="en-US"/>
        </w:rPr>
        <w:t>Udostępnianie protokołu i załączników do protokołu</w:t>
      </w:r>
      <w:r w:rsidR="00962CBB" w:rsidRPr="002A1389">
        <w:rPr>
          <w:rFonts w:ascii="Arial" w:eastAsiaTheme="majorEastAsia" w:hAnsi="Arial" w:cs="Arial"/>
          <w:lang w:eastAsia="en-US"/>
        </w:rPr>
        <w:t xml:space="preserve"> </w:t>
      </w:r>
      <w:r w:rsidRPr="002A1389">
        <w:rPr>
          <w:rFonts w:ascii="Arial" w:eastAsiaTheme="majorEastAsia" w:hAnsi="Arial" w:cs="Arial"/>
          <w:lang w:eastAsia="en-US"/>
        </w:rPr>
        <w:t xml:space="preserve">ma zastosowanie do wszystkich danych osobowych, z wyjątkiem </w:t>
      </w:r>
      <w:r w:rsidR="00962CBB" w:rsidRPr="002A1389">
        <w:rPr>
          <w:rFonts w:ascii="Arial" w:eastAsiaTheme="majorEastAsia" w:hAnsi="Arial" w:cs="Arial"/>
          <w:lang w:eastAsia="en-US"/>
        </w:rPr>
        <w:t>tych</w:t>
      </w:r>
      <w:r w:rsidRPr="002A1389">
        <w:rPr>
          <w:rFonts w:ascii="Arial" w:eastAsiaTheme="majorEastAsia" w:hAnsi="Arial" w:cs="Arial"/>
          <w:lang w:eastAsia="en-US"/>
        </w:rPr>
        <w:t xml:space="preserve">, o których mowa w art. 9 ust. 1 RODO (tj. danych osobowych ujawniających pochodzenie rasowe lub etniczne, poglądy polityczne, przekonania religijne lub światopoglądowe, przynależność do związków zawodowych oraz przetwarzania danych genetycznych, danych biometrycznych w celu jednoznacznego zidentyfikowania osoby fizycznej lub danych dotyczących zdrowia, seksualności lub orientacji seksualnej tej osoby), zebranych w toku postępowania o udzielenie zamówienia. </w:t>
      </w:r>
    </w:p>
    <w:p w14:paraId="104CC3DF" w14:textId="38F60EF5" w:rsidR="00587F52" w:rsidRPr="002A1389" w:rsidRDefault="009303A8" w:rsidP="003059A1">
      <w:pPr>
        <w:numPr>
          <w:ilvl w:val="0"/>
          <w:numId w:val="2"/>
        </w:numPr>
        <w:spacing w:line="360" w:lineRule="auto"/>
        <w:ind w:left="1134" w:hanging="357"/>
        <w:rPr>
          <w:rFonts w:ascii="Arial" w:eastAsiaTheme="majorEastAsia" w:hAnsi="Arial" w:cs="Arial"/>
          <w:lang w:eastAsia="en-US"/>
        </w:rPr>
      </w:pPr>
      <w:r w:rsidRPr="002A1389">
        <w:rPr>
          <w:rFonts w:ascii="Arial" w:eastAsiaTheme="majorEastAsia" w:hAnsi="Arial" w:cs="Arial"/>
          <w:lang w:eastAsia="en-US"/>
        </w:rPr>
        <w:t xml:space="preserve">W przypadku korzystania przez osobę, której dane osobowe są przetwarzane przez zamawiającego, z uprawnienia, o którym mowa w art. </w:t>
      </w:r>
      <w:r w:rsidRPr="002A1389">
        <w:rPr>
          <w:rFonts w:ascii="Arial" w:eastAsiaTheme="majorEastAsia" w:hAnsi="Arial" w:cs="Arial"/>
          <w:lang w:eastAsia="en-US"/>
        </w:rPr>
        <w:lastRenderedPageBreak/>
        <w:t>15 ust. 1</w:t>
      </w:r>
      <w:r w:rsidR="00962CBB" w:rsidRPr="002A1389">
        <w:rPr>
          <w:rFonts w:ascii="Arial" w:eastAsiaTheme="majorEastAsia" w:hAnsi="Arial" w:cs="Arial"/>
          <w:lang w:eastAsia="en-US"/>
        </w:rPr>
        <w:t>–</w:t>
      </w:r>
      <w:r w:rsidRPr="002A1389">
        <w:rPr>
          <w:rFonts w:ascii="Arial" w:eastAsiaTheme="majorEastAsia" w:hAnsi="Arial" w:cs="Arial"/>
          <w:lang w:eastAsia="en-US"/>
        </w:rPr>
        <w:t xml:space="preserve">3 </w:t>
      </w:r>
      <w:r w:rsidR="00587F52" w:rsidRPr="002A1389">
        <w:rPr>
          <w:rFonts w:ascii="Arial" w:eastAsiaTheme="majorEastAsia" w:hAnsi="Arial" w:cs="Arial"/>
          <w:lang w:eastAsia="en-US"/>
        </w:rPr>
        <w:t>RODO (związanych z prawem wykonawcy do uzyskania od administratora potwierdzenia, czy przetwarzane są dane osobowe jego dotyczące, prawem wykonawcy do bycia poinformowanym o odpowiednich zabezpieczeniach, o których mowa w art. 46</w:t>
      </w:r>
      <w:r w:rsidRPr="002A1389">
        <w:rPr>
          <w:rFonts w:ascii="Arial" w:eastAsiaTheme="majorEastAsia" w:hAnsi="Arial" w:cs="Arial"/>
          <w:lang w:eastAsia="en-US"/>
        </w:rPr>
        <w:t xml:space="preserve"> RODO</w:t>
      </w:r>
      <w:r w:rsidR="00587F52" w:rsidRPr="002A1389">
        <w:rPr>
          <w:rFonts w:ascii="Arial" w:eastAsiaTheme="majorEastAsia" w:hAnsi="Arial" w:cs="Arial"/>
          <w:lang w:eastAsia="en-US"/>
        </w:rPr>
        <w:t>, związanych z przekazaniem jego danych osobowych do państwa trzeciego lub organizacji międzynarodowej oraz prawe</w:t>
      </w:r>
      <w:r w:rsidR="00962CBB" w:rsidRPr="002A1389">
        <w:rPr>
          <w:rFonts w:ascii="Arial" w:eastAsiaTheme="majorEastAsia" w:hAnsi="Arial" w:cs="Arial"/>
          <w:lang w:eastAsia="en-US"/>
        </w:rPr>
        <w:t>m</w:t>
      </w:r>
      <w:r w:rsidR="00587F52" w:rsidRPr="002A1389">
        <w:rPr>
          <w:rFonts w:ascii="Arial" w:eastAsiaTheme="majorEastAsia" w:hAnsi="Arial" w:cs="Arial"/>
          <w:lang w:eastAsia="en-US"/>
        </w:rPr>
        <w:t xml:space="preserve"> otrzymania przez</w:t>
      </w:r>
      <w:r w:rsidR="00962CBB" w:rsidRPr="002A1389">
        <w:rPr>
          <w:rFonts w:ascii="Arial" w:eastAsiaTheme="majorEastAsia" w:hAnsi="Arial" w:cs="Arial"/>
          <w:lang w:eastAsia="en-US"/>
        </w:rPr>
        <w:t xml:space="preserve"> w</w:t>
      </w:r>
      <w:r w:rsidR="00587F52" w:rsidRPr="002A1389">
        <w:rPr>
          <w:rFonts w:ascii="Arial" w:eastAsiaTheme="majorEastAsia" w:hAnsi="Arial" w:cs="Arial"/>
          <w:lang w:eastAsia="en-US"/>
        </w:rPr>
        <w:t>ykonawcę od administratora kopii danych osobowyc</w:t>
      </w:r>
      <w:r w:rsidRPr="002A1389">
        <w:rPr>
          <w:rFonts w:ascii="Arial" w:eastAsiaTheme="majorEastAsia" w:hAnsi="Arial" w:cs="Arial"/>
          <w:lang w:eastAsia="en-US"/>
        </w:rPr>
        <w:t>h podlegających przetwarzaniu), zamawiający może żądać od osoby występującej z żądaniem wskazania dodatkowych informacji, mających na celu sprecyzowanie nazwy lub daty zakończonego postępowania o udzielenie zamówienia.</w:t>
      </w:r>
    </w:p>
    <w:p w14:paraId="7A38E101" w14:textId="2A71B0FA" w:rsidR="009303A8" w:rsidRPr="002A1389" w:rsidRDefault="009F62A5" w:rsidP="003059A1">
      <w:pPr>
        <w:numPr>
          <w:ilvl w:val="0"/>
          <w:numId w:val="2"/>
        </w:numPr>
        <w:spacing w:line="360" w:lineRule="auto"/>
        <w:ind w:left="1134" w:hanging="357"/>
        <w:rPr>
          <w:rFonts w:ascii="Arial" w:eastAsiaTheme="majorEastAsia" w:hAnsi="Arial" w:cs="Arial"/>
          <w:lang w:eastAsia="en-US"/>
        </w:rPr>
      </w:pPr>
      <w:r w:rsidRPr="002A1389">
        <w:rPr>
          <w:rFonts w:ascii="Arial" w:eastAsiaTheme="majorEastAsia" w:hAnsi="Arial" w:cs="Arial"/>
          <w:lang w:eastAsia="en-US"/>
        </w:rPr>
        <w:t xml:space="preserve">Skorzystanie przez osobę, której dane osobowe dotyczą, z uprawnienia, o którym mowa w art. 16 RODO (z uprawnienia do sprostowania lub uzupełnienia danych osobowych), </w:t>
      </w:r>
      <w:r w:rsidR="009303A8" w:rsidRPr="002A1389">
        <w:rPr>
          <w:rFonts w:ascii="Arial" w:eastAsiaTheme="majorEastAsia" w:hAnsi="Arial" w:cs="Arial"/>
          <w:lang w:eastAsia="en-US"/>
        </w:rPr>
        <w:t>nie może naruszać integralności protokołu postępowania oraz jego załączników</w:t>
      </w:r>
      <w:r w:rsidR="00962CBB" w:rsidRPr="002A1389">
        <w:rPr>
          <w:rFonts w:ascii="Arial" w:eastAsiaTheme="majorEastAsia" w:hAnsi="Arial" w:cs="Arial"/>
          <w:lang w:eastAsia="en-US"/>
        </w:rPr>
        <w:t>.</w:t>
      </w:r>
    </w:p>
    <w:p w14:paraId="6E0FEDAB" w14:textId="7670A36E" w:rsidR="007515D3" w:rsidRPr="002A1389" w:rsidRDefault="007515D3" w:rsidP="003059A1">
      <w:pPr>
        <w:numPr>
          <w:ilvl w:val="0"/>
          <w:numId w:val="2"/>
        </w:numPr>
        <w:spacing w:line="360" w:lineRule="auto"/>
        <w:ind w:left="1134" w:hanging="357"/>
        <w:rPr>
          <w:rFonts w:ascii="Arial" w:eastAsiaTheme="majorEastAsia" w:hAnsi="Arial" w:cs="Arial"/>
          <w:lang w:eastAsia="en-US"/>
        </w:rPr>
      </w:pPr>
      <w:r w:rsidRPr="002A1389">
        <w:rPr>
          <w:rFonts w:ascii="Arial" w:eastAsiaTheme="majorEastAsia" w:hAnsi="Arial" w:cs="Arial"/>
          <w:lang w:eastAsia="en-US"/>
        </w:rPr>
        <w:t>W postępowaniu o udzielenie zamówienia zgłoszenie żądania ograniczenia przetwarzania, o którym mowa w art. 18 ust. 1 RODO, nie ogranicza przetwarzania danych osobowych do czasu zakończenia tego postępowania.</w:t>
      </w:r>
    </w:p>
    <w:p w14:paraId="5F2EE5C1" w14:textId="05F0AB89" w:rsidR="00E23757" w:rsidRPr="002A1389" w:rsidRDefault="00962CBB" w:rsidP="003059A1">
      <w:pPr>
        <w:numPr>
          <w:ilvl w:val="0"/>
          <w:numId w:val="2"/>
        </w:numPr>
        <w:spacing w:line="360" w:lineRule="auto"/>
        <w:ind w:left="1134" w:hanging="357"/>
        <w:rPr>
          <w:rFonts w:ascii="Arial" w:eastAsiaTheme="majorEastAsia" w:hAnsi="Arial" w:cs="Arial"/>
          <w:lang w:eastAsia="en-US"/>
        </w:rPr>
      </w:pPr>
      <w:r w:rsidRPr="002A1389">
        <w:rPr>
          <w:rFonts w:ascii="Arial" w:eastAsiaTheme="majorEastAsia" w:hAnsi="Arial" w:cs="Arial"/>
          <w:lang w:eastAsia="en-US"/>
        </w:rPr>
        <w:t xml:space="preserve">W </w:t>
      </w:r>
      <w:r w:rsidR="009303A8" w:rsidRPr="002A1389">
        <w:rPr>
          <w:rFonts w:ascii="Arial" w:eastAsiaTheme="majorEastAsia" w:hAnsi="Arial" w:cs="Arial"/>
          <w:lang w:eastAsia="en-US"/>
        </w:rPr>
        <w:t xml:space="preserve">przypadku gdy wniesienie żądania dotyczącego prawa, o którym mowa w art. 18 ust. 1 RODO </w:t>
      </w:r>
      <w:r w:rsidR="009F62A5" w:rsidRPr="002A1389">
        <w:rPr>
          <w:rFonts w:ascii="Arial" w:eastAsiaTheme="majorEastAsia" w:hAnsi="Arial" w:cs="Arial"/>
          <w:lang w:eastAsia="en-US"/>
        </w:rPr>
        <w:t>spowoduje ograniczenie przetwarzania danych osobowych zawartych w protokole postępowania lub załącznikach do tego protokołu, od dnia zakończenia postępowania o udzielenie zamówienia zamawiający nie udostępnia tych danych, chyba że zachodzą przesłanki, o których mowa w art. 18 ust. 2 rozporządzenia 2016/679.</w:t>
      </w:r>
    </w:p>
    <w:p w14:paraId="06817B41" w14:textId="77777777" w:rsidR="009F62A5" w:rsidRPr="002A1389" w:rsidRDefault="009F62A5" w:rsidP="002D50B2">
      <w:pPr>
        <w:rPr>
          <w:rFonts w:ascii="Arial" w:eastAsiaTheme="majorEastAsia" w:hAnsi="Arial" w:cs="Arial"/>
          <w:highlight w:val="lightGray"/>
          <w:lang w:eastAsia="en-US"/>
        </w:rPr>
      </w:pPr>
    </w:p>
    <w:p w14:paraId="276A1CB7" w14:textId="6081207D" w:rsidR="00C5791B" w:rsidRPr="002A1389" w:rsidRDefault="00412BC8" w:rsidP="003059A1">
      <w:pPr>
        <w:shd w:val="clear" w:color="auto" w:fill="FFFFFF" w:themeFill="background1"/>
        <w:spacing w:after="200" w:line="360" w:lineRule="auto"/>
        <w:ind w:left="426"/>
        <w:contextualSpacing/>
        <w:rPr>
          <w:rFonts w:ascii="Arial" w:hAnsi="Arial" w:cs="Arial"/>
          <w:b/>
          <w:highlight w:val="lightGray"/>
          <w:lang w:eastAsia="en-US"/>
        </w:rPr>
      </w:pPr>
      <w:r w:rsidRPr="002A1389">
        <w:rPr>
          <w:rFonts w:ascii="Arial" w:hAnsi="Arial" w:cs="Arial"/>
          <w:b/>
          <w:highlight w:val="lightGray"/>
          <w:lang w:eastAsia="en-US"/>
        </w:rPr>
        <w:t>Do spraw nieuregulowanych w S</w:t>
      </w:r>
      <w:r w:rsidR="00FE361A" w:rsidRPr="002A1389">
        <w:rPr>
          <w:rFonts w:ascii="Arial" w:hAnsi="Arial" w:cs="Arial"/>
          <w:b/>
          <w:highlight w:val="lightGray"/>
          <w:lang w:eastAsia="en-US"/>
        </w:rPr>
        <w:t xml:space="preserve">WZ mają zastosowanie przepisy </w:t>
      </w:r>
      <w:r w:rsidRPr="002A1389">
        <w:rPr>
          <w:rFonts w:ascii="Arial" w:hAnsi="Arial" w:cs="Arial"/>
          <w:b/>
          <w:highlight w:val="lightGray"/>
          <w:lang w:eastAsia="en-US"/>
        </w:rPr>
        <w:t>ustawy z 11 września 2019 r</w:t>
      </w:r>
      <w:r w:rsidR="001C6A9E" w:rsidRPr="002A1389">
        <w:rPr>
          <w:rFonts w:ascii="Arial" w:hAnsi="Arial" w:cs="Arial"/>
          <w:b/>
          <w:highlight w:val="lightGray"/>
          <w:lang w:eastAsia="en-US"/>
        </w:rPr>
        <w:t xml:space="preserve">. – </w:t>
      </w:r>
      <w:r w:rsidRPr="002A1389">
        <w:rPr>
          <w:rFonts w:ascii="Arial" w:hAnsi="Arial" w:cs="Arial"/>
          <w:b/>
          <w:highlight w:val="lightGray"/>
          <w:lang w:eastAsia="en-US"/>
        </w:rPr>
        <w:t>Prawo zamówień publicznych (</w:t>
      </w:r>
      <w:r w:rsidR="00AC3BB9" w:rsidRPr="002A1389">
        <w:rPr>
          <w:rFonts w:ascii="Arial" w:hAnsi="Arial" w:cs="Arial"/>
          <w:b/>
          <w:highlight w:val="lightGray"/>
          <w:lang w:eastAsia="en-US"/>
        </w:rPr>
        <w:t>Dz.U. z 202</w:t>
      </w:r>
      <w:r w:rsidR="0042148C" w:rsidRPr="002A1389">
        <w:rPr>
          <w:rFonts w:ascii="Arial" w:hAnsi="Arial" w:cs="Arial"/>
          <w:b/>
          <w:highlight w:val="lightGray"/>
          <w:lang w:eastAsia="en-US"/>
        </w:rPr>
        <w:t>2</w:t>
      </w:r>
      <w:r w:rsidR="00AC3BB9" w:rsidRPr="002A1389">
        <w:rPr>
          <w:rFonts w:ascii="Arial" w:hAnsi="Arial" w:cs="Arial"/>
          <w:b/>
          <w:highlight w:val="lightGray"/>
          <w:lang w:eastAsia="en-US"/>
        </w:rPr>
        <w:t xml:space="preserve"> r. poz. 1</w:t>
      </w:r>
      <w:r w:rsidR="0042148C" w:rsidRPr="002A1389">
        <w:rPr>
          <w:rFonts w:ascii="Arial" w:hAnsi="Arial" w:cs="Arial"/>
          <w:b/>
          <w:highlight w:val="lightGray"/>
          <w:lang w:eastAsia="en-US"/>
        </w:rPr>
        <w:t>710</w:t>
      </w:r>
      <w:r w:rsidR="00AC3BB9" w:rsidRPr="002A1389">
        <w:rPr>
          <w:rFonts w:ascii="Arial" w:hAnsi="Arial" w:cs="Arial"/>
          <w:b/>
          <w:highlight w:val="lightGray"/>
          <w:lang w:eastAsia="en-US"/>
        </w:rPr>
        <w:t xml:space="preserve"> ze zm.</w:t>
      </w:r>
      <w:r w:rsidRPr="002A1389">
        <w:rPr>
          <w:rFonts w:ascii="Arial" w:hAnsi="Arial" w:cs="Arial"/>
          <w:b/>
          <w:highlight w:val="lightGray"/>
          <w:lang w:eastAsia="en-US"/>
        </w:rPr>
        <w:t>)</w:t>
      </w:r>
      <w:r w:rsidR="001C6A9E" w:rsidRPr="002A1389">
        <w:rPr>
          <w:rFonts w:ascii="Arial" w:hAnsi="Arial" w:cs="Arial"/>
          <w:b/>
          <w:highlight w:val="lightGray"/>
          <w:lang w:eastAsia="en-US"/>
        </w:rPr>
        <w:t>.</w:t>
      </w:r>
    </w:p>
    <w:p w14:paraId="10F544BB" w14:textId="77777777" w:rsidR="00493561" w:rsidRPr="002A1389" w:rsidRDefault="00493561" w:rsidP="002D50B2">
      <w:pPr>
        <w:spacing w:after="200" w:line="252" w:lineRule="auto"/>
        <w:ind w:left="360"/>
        <w:contextualSpacing/>
        <w:rPr>
          <w:rFonts w:ascii="Arial" w:eastAsiaTheme="majorEastAsia" w:hAnsi="Arial" w:cs="Arial"/>
          <w:b/>
          <w:u w:val="single"/>
          <w:lang w:eastAsia="en-US"/>
        </w:rPr>
      </w:pPr>
    </w:p>
    <w:p w14:paraId="5309CF5F" w14:textId="0A8F307F" w:rsidR="00AA4F20" w:rsidRPr="002A1389" w:rsidRDefault="00FE361A" w:rsidP="002D50B2">
      <w:pPr>
        <w:numPr>
          <w:ilvl w:val="0"/>
          <w:numId w:val="1"/>
        </w:numPr>
        <w:pBdr>
          <w:top w:val="single" w:sz="4" w:space="1" w:color="auto"/>
          <w:left w:val="single" w:sz="4" w:space="4" w:color="auto"/>
          <w:bottom w:val="single" w:sz="4" w:space="1" w:color="auto"/>
          <w:right w:val="single" w:sz="4" w:space="4" w:color="auto"/>
        </w:pBdr>
        <w:shd w:val="clear" w:color="auto" w:fill="8DB3E2" w:themeFill="text2" w:themeFillTint="66"/>
        <w:spacing w:after="240" w:line="252" w:lineRule="auto"/>
        <w:ind w:left="284" w:hanging="284"/>
        <w:rPr>
          <w:rFonts w:ascii="Arial" w:eastAsiaTheme="majorEastAsia" w:hAnsi="Arial" w:cs="Arial"/>
          <w:b/>
          <w:sz w:val="28"/>
          <w:szCs w:val="28"/>
          <w:lang w:eastAsia="en-US"/>
        </w:rPr>
      </w:pPr>
      <w:r w:rsidRPr="002A1389">
        <w:rPr>
          <w:rFonts w:ascii="Arial" w:eastAsiaTheme="majorEastAsia" w:hAnsi="Arial" w:cs="Arial"/>
          <w:b/>
          <w:sz w:val="28"/>
          <w:szCs w:val="28"/>
          <w:lang w:eastAsia="en-US"/>
        </w:rPr>
        <w:t xml:space="preserve">Wymagania stawiane </w:t>
      </w:r>
      <w:r w:rsidR="001C6A9E" w:rsidRPr="002A1389">
        <w:rPr>
          <w:rFonts w:ascii="Arial" w:eastAsiaTheme="majorEastAsia" w:hAnsi="Arial" w:cs="Arial"/>
          <w:b/>
          <w:sz w:val="28"/>
          <w:szCs w:val="28"/>
          <w:lang w:eastAsia="en-US"/>
        </w:rPr>
        <w:t>w</w:t>
      </w:r>
      <w:r w:rsidRPr="002A1389">
        <w:rPr>
          <w:rFonts w:ascii="Arial" w:eastAsiaTheme="majorEastAsia" w:hAnsi="Arial" w:cs="Arial"/>
          <w:b/>
          <w:sz w:val="28"/>
          <w:szCs w:val="28"/>
          <w:lang w:eastAsia="en-US"/>
        </w:rPr>
        <w:t xml:space="preserve">ykonawcy </w:t>
      </w:r>
    </w:p>
    <w:p w14:paraId="07C33FD9" w14:textId="68750FB1" w:rsidR="00FE361A" w:rsidRPr="002A1389" w:rsidRDefault="00FE361A" w:rsidP="002D50B2">
      <w:pPr>
        <w:numPr>
          <w:ilvl w:val="0"/>
          <w:numId w:val="20"/>
        </w:numPr>
        <w:shd w:val="clear" w:color="auto" w:fill="B2A1C7" w:themeFill="accent4" w:themeFillTint="99"/>
        <w:spacing w:after="200" w:line="252" w:lineRule="auto"/>
        <w:contextualSpacing/>
        <w:rPr>
          <w:rFonts w:ascii="Arial" w:hAnsi="Arial" w:cs="Arial"/>
          <w:b/>
          <w:sz w:val="28"/>
          <w:szCs w:val="28"/>
          <w:lang w:eastAsia="en-US"/>
        </w:rPr>
      </w:pPr>
      <w:r w:rsidRPr="002A1389">
        <w:rPr>
          <w:rFonts w:ascii="Arial" w:hAnsi="Arial" w:cs="Arial"/>
          <w:b/>
          <w:sz w:val="28"/>
          <w:szCs w:val="28"/>
          <w:lang w:eastAsia="en-US"/>
        </w:rPr>
        <w:t>Przedmiot zamówienia</w:t>
      </w:r>
    </w:p>
    <w:p w14:paraId="2EE492A2" w14:textId="77777777" w:rsidR="001C6A9E" w:rsidRPr="002A1389" w:rsidRDefault="001C6A9E" w:rsidP="002D50B2">
      <w:pPr>
        <w:spacing w:after="200" w:line="252" w:lineRule="auto"/>
        <w:ind w:left="360"/>
        <w:contextualSpacing/>
        <w:rPr>
          <w:rFonts w:ascii="Arial" w:eastAsiaTheme="majorEastAsia" w:hAnsi="Arial" w:cs="Arial"/>
          <w:lang w:eastAsia="en-US"/>
        </w:rPr>
      </w:pPr>
    </w:p>
    <w:p w14:paraId="6658C526" w14:textId="433EFB98" w:rsidR="0099568E" w:rsidRPr="002A1389" w:rsidRDefault="00C61985" w:rsidP="00241478">
      <w:pPr>
        <w:pStyle w:val="Standard"/>
        <w:numPr>
          <w:ilvl w:val="0"/>
          <w:numId w:val="40"/>
        </w:numPr>
        <w:spacing w:line="360" w:lineRule="auto"/>
        <w:ind w:left="709"/>
        <w:rPr>
          <w:rFonts w:ascii="Arial" w:hAnsi="Arial" w:cs="Arial"/>
          <w:b/>
          <w:bCs/>
          <w:sz w:val="24"/>
          <w:szCs w:val="24"/>
          <w:u w:val="single"/>
          <w:lang w:eastAsia="ar-SA"/>
        </w:rPr>
      </w:pPr>
      <w:r w:rsidRPr="002A1389">
        <w:rPr>
          <w:rFonts w:ascii="Arial" w:hAnsi="Arial" w:cs="Arial"/>
          <w:b/>
          <w:bCs/>
          <w:sz w:val="24"/>
          <w:szCs w:val="24"/>
          <w:u w:val="single"/>
          <w:lang w:eastAsia="ar-SA"/>
        </w:rPr>
        <w:t>O</w:t>
      </w:r>
      <w:r w:rsidR="003C4F2D" w:rsidRPr="002A1389">
        <w:rPr>
          <w:rFonts w:ascii="Arial" w:hAnsi="Arial" w:cs="Arial"/>
          <w:b/>
          <w:bCs/>
          <w:sz w:val="24"/>
          <w:szCs w:val="24"/>
          <w:u w:val="single"/>
          <w:lang w:eastAsia="ar-SA"/>
        </w:rPr>
        <w:t>pis przedmiotu zamówienia.</w:t>
      </w:r>
    </w:p>
    <w:p w14:paraId="3DA4822F" w14:textId="77777777" w:rsidR="00142C50" w:rsidRPr="002A1389" w:rsidRDefault="00142C50" w:rsidP="00142C50">
      <w:pPr>
        <w:spacing w:line="360" w:lineRule="auto"/>
        <w:ind w:left="993" w:hanging="284"/>
        <w:jc w:val="both"/>
        <w:rPr>
          <w:rFonts w:ascii="Arial" w:hAnsi="Arial" w:cs="Arial"/>
          <w:b/>
          <w:bCs/>
          <w:u w:val="single"/>
        </w:rPr>
      </w:pPr>
      <w:bookmarkStart w:id="2" w:name="_Hlk106872694"/>
      <w:r w:rsidRPr="002A1389">
        <w:rPr>
          <w:rFonts w:ascii="Arial" w:hAnsi="Arial" w:cs="Arial"/>
          <w:b/>
          <w:bCs/>
          <w:u w:val="single"/>
        </w:rPr>
        <w:lastRenderedPageBreak/>
        <w:t>Zakres robót obejmuje:</w:t>
      </w:r>
    </w:p>
    <w:p w14:paraId="6B2321D5" w14:textId="77777777" w:rsidR="00142C50" w:rsidRPr="002A1389" w:rsidRDefault="00142C50" w:rsidP="00142C50">
      <w:pPr>
        <w:pStyle w:val="Akapitzlist"/>
        <w:numPr>
          <w:ilvl w:val="0"/>
          <w:numId w:val="73"/>
        </w:numPr>
        <w:autoSpaceDN w:val="0"/>
        <w:spacing w:before="100" w:after="100" w:line="360" w:lineRule="auto"/>
        <w:ind w:left="993" w:hanging="284"/>
        <w:jc w:val="both"/>
        <w:rPr>
          <w:rFonts w:ascii="Arial" w:hAnsi="Arial" w:cs="Arial"/>
        </w:rPr>
      </w:pPr>
      <w:r w:rsidRPr="002A1389">
        <w:rPr>
          <w:rFonts w:ascii="Arial" w:hAnsi="Arial" w:cs="Arial"/>
        </w:rPr>
        <w:t>rozbudowę drogi o nawierzchni jezdni z betonu asfaltowego o szerokości 5,00 m;</w:t>
      </w:r>
    </w:p>
    <w:p w14:paraId="3DD5E3A3" w14:textId="77777777" w:rsidR="00142C50" w:rsidRPr="002A1389" w:rsidRDefault="00142C50" w:rsidP="00142C50">
      <w:pPr>
        <w:pStyle w:val="Akapitzlist"/>
        <w:numPr>
          <w:ilvl w:val="0"/>
          <w:numId w:val="73"/>
        </w:numPr>
        <w:autoSpaceDN w:val="0"/>
        <w:spacing w:before="100" w:after="100" w:line="360" w:lineRule="auto"/>
        <w:ind w:left="993" w:hanging="284"/>
        <w:jc w:val="both"/>
        <w:rPr>
          <w:rFonts w:ascii="Arial" w:hAnsi="Arial" w:cs="Arial"/>
        </w:rPr>
      </w:pPr>
      <w:r w:rsidRPr="002A1389">
        <w:rPr>
          <w:rFonts w:ascii="Arial" w:hAnsi="Arial" w:cs="Arial"/>
        </w:rPr>
        <w:t>wykonanie pobocza utwardzonego o nawierzchni z kostki brukowej betonowej, szerokości 1,25m;</w:t>
      </w:r>
    </w:p>
    <w:p w14:paraId="518AB669" w14:textId="77777777" w:rsidR="00142C50" w:rsidRPr="002A1389" w:rsidRDefault="00142C50" w:rsidP="00142C50">
      <w:pPr>
        <w:pStyle w:val="Akapitzlist"/>
        <w:numPr>
          <w:ilvl w:val="0"/>
          <w:numId w:val="73"/>
        </w:numPr>
        <w:autoSpaceDN w:val="0"/>
        <w:spacing w:before="100" w:after="100" w:line="360" w:lineRule="auto"/>
        <w:ind w:left="993" w:hanging="284"/>
        <w:jc w:val="both"/>
        <w:rPr>
          <w:rFonts w:ascii="Arial" w:hAnsi="Arial" w:cs="Arial"/>
        </w:rPr>
      </w:pPr>
      <w:r w:rsidRPr="002A1389">
        <w:rPr>
          <w:rFonts w:ascii="Arial" w:hAnsi="Arial" w:cs="Arial"/>
        </w:rPr>
        <w:t>wykonanie zjazdów do posesji o nawierzchni z betonu asfaltowego w granicach istniejącego lub projektowanego pasa drogowego;</w:t>
      </w:r>
    </w:p>
    <w:p w14:paraId="5184BDF3" w14:textId="77777777" w:rsidR="00142C50" w:rsidRPr="002A1389" w:rsidRDefault="00142C50" w:rsidP="00142C50">
      <w:pPr>
        <w:pStyle w:val="Akapitzlist"/>
        <w:numPr>
          <w:ilvl w:val="0"/>
          <w:numId w:val="73"/>
        </w:numPr>
        <w:autoSpaceDN w:val="0"/>
        <w:spacing w:before="100" w:after="100" w:line="360" w:lineRule="auto"/>
        <w:ind w:left="993" w:hanging="284"/>
        <w:jc w:val="both"/>
        <w:rPr>
          <w:rFonts w:ascii="Arial" w:hAnsi="Arial" w:cs="Arial"/>
        </w:rPr>
      </w:pPr>
      <w:r w:rsidRPr="002A1389">
        <w:rPr>
          <w:rFonts w:ascii="Arial" w:hAnsi="Arial" w:cs="Arial"/>
        </w:rPr>
        <w:t>wykonanie odwodnienia powierzchniowego poprzez odmulenie, oczyszczenie i profilowanie istniejących rowów;</w:t>
      </w:r>
    </w:p>
    <w:p w14:paraId="6C77EB04" w14:textId="77777777" w:rsidR="00142C50" w:rsidRPr="002A1389" w:rsidRDefault="00142C50" w:rsidP="00142C50">
      <w:pPr>
        <w:pStyle w:val="Akapitzlist"/>
        <w:numPr>
          <w:ilvl w:val="0"/>
          <w:numId w:val="73"/>
        </w:numPr>
        <w:autoSpaceDN w:val="0"/>
        <w:spacing w:before="100" w:after="100" w:line="360" w:lineRule="auto"/>
        <w:ind w:left="993" w:hanging="284"/>
        <w:jc w:val="both"/>
        <w:rPr>
          <w:rFonts w:ascii="Arial" w:hAnsi="Arial" w:cs="Arial"/>
        </w:rPr>
      </w:pPr>
      <w:r w:rsidRPr="002A1389">
        <w:rPr>
          <w:rFonts w:ascii="Arial" w:hAnsi="Arial" w:cs="Arial"/>
        </w:rPr>
        <w:t>budowę kanału technologicznego;</w:t>
      </w:r>
    </w:p>
    <w:p w14:paraId="4F7FED31" w14:textId="77777777" w:rsidR="00142C50" w:rsidRPr="002A1389" w:rsidRDefault="00142C50" w:rsidP="00142C50">
      <w:pPr>
        <w:pStyle w:val="Akapitzlist"/>
        <w:numPr>
          <w:ilvl w:val="0"/>
          <w:numId w:val="73"/>
        </w:numPr>
        <w:autoSpaceDN w:val="0"/>
        <w:spacing w:before="100" w:after="100" w:line="360" w:lineRule="auto"/>
        <w:ind w:left="993" w:hanging="284"/>
        <w:jc w:val="both"/>
        <w:rPr>
          <w:rFonts w:ascii="Arial" w:hAnsi="Arial" w:cs="Arial"/>
        </w:rPr>
      </w:pPr>
      <w:r w:rsidRPr="002A1389">
        <w:rPr>
          <w:rFonts w:ascii="Arial" w:hAnsi="Arial" w:cs="Arial"/>
        </w:rPr>
        <w:t>budowę przepustów pod drogami, zjazdami i słupami energetycznymi;</w:t>
      </w:r>
    </w:p>
    <w:p w14:paraId="79BB4AA3" w14:textId="77777777" w:rsidR="00142C50" w:rsidRPr="002A1389" w:rsidRDefault="00142C50" w:rsidP="00142C50">
      <w:pPr>
        <w:pStyle w:val="Akapitzlist"/>
        <w:numPr>
          <w:ilvl w:val="0"/>
          <w:numId w:val="73"/>
        </w:numPr>
        <w:autoSpaceDN w:val="0"/>
        <w:spacing w:before="100" w:after="100" w:line="360" w:lineRule="auto"/>
        <w:ind w:left="993" w:hanging="284"/>
        <w:jc w:val="both"/>
        <w:rPr>
          <w:rFonts w:ascii="Arial" w:hAnsi="Arial" w:cs="Arial"/>
        </w:rPr>
      </w:pPr>
      <w:r w:rsidRPr="002A1389">
        <w:rPr>
          <w:rFonts w:ascii="Arial" w:hAnsi="Arial" w:cs="Arial"/>
        </w:rPr>
        <w:t>wykonanie oznakowania pionowego i poziomego;</w:t>
      </w:r>
    </w:p>
    <w:p w14:paraId="212B4741" w14:textId="6A998BEA" w:rsidR="00142C50" w:rsidRPr="002A1389" w:rsidRDefault="00142C50" w:rsidP="00142C50">
      <w:pPr>
        <w:pStyle w:val="Akapitzlist"/>
        <w:numPr>
          <w:ilvl w:val="0"/>
          <w:numId w:val="73"/>
        </w:numPr>
        <w:autoSpaceDN w:val="0"/>
        <w:spacing w:before="100" w:after="100" w:line="360" w:lineRule="auto"/>
        <w:ind w:left="993" w:hanging="284"/>
        <w:jc w:val="both"/>
        <w:rPr>
          <w:rFonts w:ascii="Arial" w:hAnsi="Arial" w:cs="Arial"/>
        </w:rPr>
      </w:pPr>
      <w:r w:rsidRPr="002A1389">
        <w:rPr>
          <w:rFonts w:ascii="Arial" w:hAnsi="Arial" w:cs="Arial"/>
        </w:rPr>
        <w:t>wykonanie włącz</w:t>
      </w:r>
      <w:r w:rsidR="00CD4570">
        <w:rPr>
          <w:rFonts w:ascii="Arial" w:hAnsi="Arial" w:cs="Arial"/>
        </w:rPr>
        <w:t>e</w:t>
      </w:r>
      <w:r w:rsidRPr="002A1389">
        <w:rPr>
          <w:rFonts w:ascii="Arial" w:hAnsi="Arial" w:cs="Arial"/>
        </w:rPr>
        <w:t>nia do drogi powiatowej nr 3234W i 3216W:</w:t>
      </w:r>
    </w:p>
    <w:p w14:paraId="14593BCB" w14:textId="77777777" w:rsidR="00142C50" w:rsidRPr="002A1389" w:rsidRDefault="00142C50" w:rsidP="00142C50">
      <w:pPr>
        <w:pStyle w:val="Akapitzlist"/>
        <w:numPr>
          <w:ilvl w:val="0"/>
          <w:numId w:val="73"/>
        </w:numPr>
        <w:autoSpaceDN w:val="0"/>
        <w:spacing w:before="100" w:after="100" w:line="360" w:lineRule="auto"/>
        <w:ind w:left="993" w:hanging="284"/>
        <w:jc w:val="both"/>
        <w:rPr>
          <w:rFonts w:ascii="Arial" w:hAnsi="Arial" w:cs="Arial"/>
        </w:rPr>
      </w:pPr>
      <w:r w:rsidRPr="002A1389">
        <w:rPr>
          <w:rFonts w:ascii="Arial" w:hAnsi="Arial" w:cs="Arial"/>
        </w:rPr>
        <w:t xml:space="preserve">przebudowę lub zabezpieczenie  w niezbędnym zakresie urządzeń obcych kolidujących z </w:t>
      </w:r>
      <w:proofErr w:type="spellStart"/>
      <w:r w:rsidRPr="002A1389">
        <w:rPr>
          <w:rFonts w:ascii="Arial" w:hAnsi="Arial" w:cs="Arial"/>
        </w:rPr>
        <w:t>robudowywaną</w:t>
      </w:r>
      <w:proofErr w:type="spellEnd"/>
      <w:r w:rsidRPr="002A1389">
        <w:rPr>
          <w:rFonts w:ascii="Arial" w:hAnsi="Arial" w:cs="Arial"/>
        </w:rPr>
        <w:t xml:space="preserve">  drogą i obiektami inżynierskimi;</w:t>
      </w:r>
    </w:p>
    <w:p w14:paraId="3E57908C" w14:textId="77777777" w:rsidR="00142C50" w:rsidRPr="002A1389" w:rsidRDefault="00142C50" w:rsidP="00142C50">
      <w:pPr>
        <w:pStyle w:val="Akapitzlist"/>
        <w:numPr>
          <w:ilvl w:val="0"/>
          <w:numId w:val="73"/>
        </w:numPr>
        <w:autoSpaceDN w:val="0"/>
        <w:spacing w:before="100" w:after="100" w:line="360" w:lineRule="auto"/>
        <w:ind w:left="993" w:hanging="284"/>
        <w:jc w:val="both"/>
        <w:rPr>
          <w:rFonts w:ascii="Arial" w:hAnsi="Arial" w:cs="Arial"/>
        </w:rPr>
      </w:pPr>
      <w:r w:rsidRPr="002A1389">
        <w:rPr>
          <w:rFonts w:ascii="Arial" w:hAnsi="Arial" w:cs="Arial"/>
        </w:rPr>
        <w:t>oczyszczenie pasa drogowego z drzew i krzewów znajdujących się na poboczu drogi i przydrożnych rowach dla poprawy odwodnienia, widoczności i bezpieczeństwa ruchu drogowego;</w:t>
      </w:r>
    </w:p>
    <w:p w14:paraId="40510E5F" w14:textId="77777777" w:rsidR="00142C50" w:rsidRPr="002A1389" w:rsidRDefault="00142C50" w:rsidP="00142C50">
      <w:pPr>
        <w:pStyle w:val="Akapitzlist"/>
        <w:numPr>
          <w:ilvl w:val="0"/>
          <w:numId w:val="73"/>
        </w:numPr>
        <w:autoSpaceDN w:val="0"/>
        <w:spacing w:before="100" w:after="100" w:line="360" w:lineRule="auto"/>
        <w:ind w:left="993" w:hanging="284"/>
        <w:jc w:val="both"/>
        <w:rPr>
          <w:rFonts w:ascii="Arial" w:hAnsi="Arial" w:cs="Arial"/>
        </w:rPr>
      </w:pPr>
      <w:r w:rsidRPr="002A1389">
        <w:rPr>
          <w:rFonts w:ascii="Arial" w:hAnsi="Arial" w:cs="Arial"/>
        </w:rPr>
        <w:t>wycinkę drzew i krzewów kolidujących z nowo projektowanymi rozwiązaniami geometrycznymi drogi;</w:t>
      </w:r>
      <w:bookmarkStart w:id="3" w:name="_Hlk125358983"/>
      <w:bookmarkStart w:id="4" w:name="_Hlk125359062"/>
    </w:p>
    <w:p w14:paraId="00A11F3E" w14:textId="77777777" w:rsidR="00142C50" w:rsidRPr="002A1389" w:rsidRDefault="00142C50" w:rsidP="00142C50">
      <w:pPr>
        <w:spacing w:line="360" w:lineRule="auto"/>
        <w:ind w:left="851" w:hanging="284"/>
        <w:jc w:val="both"/>
        <w:rPr>
          <w:rFonts w:ascii="Arial" w:hAnsi="Arial" w:cs="Arial"/>
          <w:b/>
          <w:bCs/>
          <w:u w:val="single"/>
        </w:rPr>
      </w:pPr>
      <w:r w:rsidRPr="002A1389">
        <w:rPr>
          <w:rFonts w:ascii="Arial" w:hAnsi="Arial" w:cs="Arial"/>
          <w:b/>
          <w:bCs/>
          <w:u w:val="single"/>
        </w:rPr>
        <w:t xml:space="preserve">Konstrukcja nawierzchni jezdni głównej na odc. 0+000 – 0+606: </w:t>
      </w:r>
    </w:p>
    <w:p w14:paraId="40384100" w14:textId="77777777" w:rsidR="00142C50" w:rsidRPr="002A1389" w:rsidRDefault="00142C50" w:rsidP="00142C50">
      <w:pPr>
        <w:pStyle w:val="Akapitzlist"/>
        <w:numPr>
          <w:ilvl w:val="0"/>
          <w:numId w:val="75"/>
        </w:numPr>
        <w:autoSpaceDN w:val="0"/>
        <w:spacing w:before="100" w:after="100" w:line="360" w:lineRule="auto"/>
        <w:ind w:left="993" w:hanging="284"/>
        <w:jc w:val="both"/>
        <w:rPr>
          <w:rFonts w:ascii="Arial" w:hAnsi="Arial" w:cs="Arial"/>
        </w:rPr>
      </w:pPr>
      <w:bookmarkStart w:id="5" w:name="_Hlk125359041"/>
      <w:bookmarkEnd w:id="3"/>
      <w:r w:rsidRPr="002A1389">
        <w:rPr>
          <w:rFonts w:ascii="Arial" w:hAnsi="Arial" w:cs="Arial"/>
        </w:rPr>
        <w:t>warstwa ścieralna z AC 11 S 50/70 - gr. warstwy 4 cm;</w:t>
      </w:r>
    </w:p>
    <w:p w14:paraId="49226EAC" w14:textId="77777777" w:rsidR="00142C50" w:rsidRPr="002A1389" w:rsidRDefault="00142C50" w:rsidP="00142C50">
      <w:pPr>
        <w:pStyle w:val="Akapitzlist"/>
        <w:numPr>
          <w:ilvl w:val="0"/>
          <w:numId w:val="75"/>
        </w:numPr>
        <w:autoSpaceDN w:val="0"/>
        <w:spacing w:before="100" w:after="100" w:line="360" w:lineRule="auto"/>
        <w:ind w:left="993" w:hanging="284"/>
        <w:jc w:val="both"/>
        <w:rPr>
          <w:rFonts w:ascii="Arial" w:hAnsi="Arial" w:cs="Arial"/>
        </w:rPr>
      </w:pPr>
      <w:r w:rsidRPr="002A1389">
        <w:rPr>
          <w:rFonts w:ascii="Arial" w:hAnsi="Arial" w:cs="Arial"/>
        </w:rPr>
        <w:t>warstwa wiążąca z AC 16 W 50/70 - gr. warstwy 4 cm;</w:t>
      </w:r>
    </w:p>
    <w:p w14:paraId="48FCA156" w14:textId="77777777" w:rsidR="00142C50" w:rsidRPr="002A1389" w:rsidRDefault="00142C50" w:rsidP="00142C50">
      <w:pPr>
        <w:pStyle w:val="Akapitzlist"/>
        <w:numPr>
          <w:ilvl w:val="0"/>
          <w:numId w:val="75"/>
        </w:numPr>
        <w:autoSpaceDN w:val="0"/>
        <w:spacing w:before="100" w:after="100" w:line="360" w:lineRule="auto"/>
        <w:ind w:left="993" w:hanging="284"/>
        <w:jc w:val="both"/>
        <w:rPr>
          <w:rFonts w:ascii="Arial" w:hAnsi="Arial" w:cs="Arial"/>
        </w:rPr>
      </w:pPr>
      <w:r w:rsidRPr="002A1389">
        <w:rPr>
          <w:rFonts w:ascii="Arial" w:hAnsi="Arial" w:cs="Arial"/>
        </w:rPr>
        <w:t>podbudowa zasadnicza z kruszywa łamanego stabilizowana mechanicznie 0/31,5 -</w:t>
      </w:r>
      <w:r w:rsidRPr="002A1389">
        <w:rPr>
          <w:rFonts w:ascii="Arial" w:hAnsi="Arial" w:cs="Arial"/>
        </w:rPr>
        <w:br/>
        <w:t>gr. warstwy 20 cm;</w:t>
      </w:r>
    </w:p>
    <w:p w14:paraId="1EC64CD1" w14:textId="77777777" w:rsidR="00142C50" w:rsidRPr="002A1389" w:rsidRDefault="00142C50" w:rsidP="00142C50">
      <w:pPr>
        <w:pStyle w:val="Akapitzlist"/>
        <w:numPr>
          <w:ilvl w:val="0"/>
          <w:numId w:val="75"/>
        </w:numPr>
        <w:autoSpaceDN w:val="0"/>
        <w:spacing w:before="100" w:after="100" w:line="360" w:lineRule="auto"/>
        <w:ind w:left="993" w:hanging="284"/>
        <w:jc w:val="both"/>
        <w:rPr>
          <w:rFonts w:ascii="Arial" w:hAnsi="Arial" w:cs="Arial"/>
        </w:rPr>
      </w:pPr>
      <w:r w:rsidRPr="002A1389">
        <w:rPr>
          <w:rFonts w:ascii="Arial" w:hAnsi="Arial" w:cs="Arial"/>
        </w:rPr>
        <w:t>warstwa odsączająca z gruntu G-1 - gr. warstwy 15 cm;</w:t>
      </w:r>
    </w:p>
    <w:p w14:paraId="387DA8F8" w14:textId="77777777" w:rsidR="00142C50" w:rsidRPr="002A1389" w:rsidRDefault="00142C50" w:rsidP="00142C50">
      <w:pPr>
        <w:pStyle w:val="Akapitzlist"/>
        <w:numPr>
          <w:ilvl w:val="0"/>
          <w:numId w:val="75"/>
        </w:numPr>
        <w:autoSpaceDN w:val="0"/>
        <w:spacing w:before="100" w:after="100" w:line="360" w:lineRule="auto"/>
        <w:ind w:left="993" w:hanging="284"/>
        <w:jc w:val="both"/>
        <w:rPr>
          <w:rFonts w:ascii="Arial" w:hAnsi="Arial" w:cs="Arial"/>
        </w:rPr>
      </w:pPr>
      <w:r w:rsidRPr="002A1389">
        <w:rPr>
          <w:rFonts w:ascii="Arial" w:hAnsi="Arial" w:cs="Arial"/>
        </w:rPr>
        <w:t xml:space="preserve">warstwa geowłókniny o wytrzymałości na rozciąganie wzdłuż i wszerz pasma 16 </w:t>
      </w:r>
      <w:proofErr w:type="spellStart"/>
      <w:r w:rsidRPr="002A1389">
        <w:rPr>
          <w:rFonts w:ascii="Arial" w:hAnsi="Arial" w:cs="Arial"/>
        </w:rPr>
        <w:t>kN</w:t>
      </w:r>
      <w:proofErr w:type="spellEnd"/>
      <w:r w:rsidRPr="002A1389">
        <w:rPr>
          <w:rFonts w:ascii="Arial" w:hAnsi="Arial" w:cs="Arial"/>
        </w:rPr>
        <w:t>/m na całej szerokości korony drogi.</w:t>
      </w:r>
      <w:bookmarkEnd w:id="4"/>
      <w:bookmarkEnd w:id="5"/>
    </w:p>
    <w:p w14:paraId="47C81107" w14:textId="77777777" w:rsidR="00142C50" w:rsidRPr="002A1389" w:rsidRDefault="00142C50" w:rsidP="00142C50">
      <w:pPr>
        <w:spacing w:line="360" w:lineRule="auto"/>
        <w:ind w:left="709"/>
        <w:jc w:val="both"/>
        <w:rPr>
          <w:rFonts w:ascii="Arial" w:hAnsi="Arial" w:cs="Arial"/>
          <w:b/>
          <w:bCs/>
          <w:u w:val="single"/>
        </w:rPr>
      </w:pPr>
      <w:r w:rsidRPr="002A1389">
        <w:rPr>
          <w:rFonts w:ascii="Arial" w:hAnsi="Arial" w:cs="Arial"/>
          <w:b/>
          <w:bCs/>
          <w:u w:val="single"/>
        </w:rPr>
        <w:lastRenderedPageBreak/>
        <w:t xml:space="preserve">Konstrukcja nawierzchni zjazdu indywidualnego oraz publicznego: </w:t>
      </w:r>
    </w:p>
    <w:p w14:paraId="614218B3" w14:textId="77777777" w:rsidR="00142C50" w:rsidRPr="002A1389" w:rsidRDefault="00142C50" w:rsidP="00142C50">
      <w:pPr>
        <w:pStyle w:val="Akapitzlist"/>
        <w:numPr>
          <w:ilvl w:val="0"/>
          <w:numId w:val="75"/>
        </w:numPr>
        <w:autoSpaceDN w:val="0"/>
        <w:spacing w:before="100" w:after="100" w:line="360" w:lineRule="auto"/>
        <w:ind w:left="993" w:hanging="284"/>
        <w:jc w:val="both"/>
        <w:rPr>
          <w:rFonts w:ascii="Arial" w:hAnsi="Arial" w:cs="Arial"/>
        </w:rPr>
      </w:pPr>
      <w:r w:rsidRPr="002A1389">
        <w:rPr>
          <w:rFonts w:ascii="Arial" w:hAnsi="Arial" w:cs="Arial"/>
        </w:rPr>
        <w:t>warstwa ścieralna z AC 11 S 50/70 - gr. warstwy 4 cm;</w:t>
      </w:r>
    </w:p>
    <w:p w14:paraId="3FBA7F17" w14:textId="77777777" w:rsidR="00142C50" w:rsidRPr="002A1389" w:rsidRDefault="00142C50" w:rsidP="00142C50">
      <w:pPr>
        <w:pStyle w:val="Akapitzlist"/>
        <w:numPr>
          <w:ilvl w:val="0"/>
          <w:numId w:val="75"/>
        </w:numPr>
        <w:autoSpaceDN w:val="0"/>
        <w:spacing w:before="100" w:after="100" w:line="360" w:lineRule="auto"/>
        <w:ind w:left="993" w:hanging="284"/>
        <w:jc w:val="both"/>
        <w:rPr>
          <w:rFonts w:ascii="Arial" w:hAnsi="Arial" w:cs="Arial"/>
        </w:rPr>
      </w:pPr>
      <w:r w:rsidRPr="002A1389">
        <w:rPr>
          <w:rFonts w:ascii="Arial" w:hAnsi="Arial" w:cs="Arial"/>
        </w:rPr>
        <w:t>warstwa wiążąca z AC 16 W 50/70 - gr. warstwy 4 cm;</w:t>
      </w:r>
    </w:p>
    <w:p w14:paraId="70AA7D0E" w14:textId="77777777" w:rsidR="00142C50" w:rsidRPr="002A1389" w:rsidRDefault="00142C50" w:rsidP="00142C50">
      <w:pPr>
        <w:pStyle w:val="Akapitzlist"/>
        <w:numPr>
          <w:ilvl w:val="0"/>
          <w:numId w:val="75"/>
        </w:numPr>
        <w:autoSpaceDN w:val="0"/>
        <w:spacing w:before="100" w:after="100" w:line="360" w:lineRule="auto"/>
        <w:ind w:left="993" w:hanging="284"/>
        <w:jc w:val="both"/>
        <w:rPr>
          <w:rFonts w:ascii="Arial" w:hAnsi="Arial" w:cs="Arial"/>
        </w:rPr>
      </w:pPr>
      <w:r w:rsidRPr="002A1389">
        <w:rPr>
          <w:rFonts w:ascii="Arial" w:hAnsi="Arial" w:cs="Arial"/>
        </w:rPr>
        <w:t>podbudowa z kruszywa łamanego stabilizowanego mechanicznie 0/31,5 - gr. warstwy 20 cm;</w:t>
      </w:r>
    </w:p>
    <w:p w14:paraId="578C6AE9" w14:textId="77777777" w:rsidR="00142C50" w:rsidRPr="002A1389" w:rsidRDefault="00142C50" w:rsidP="00142C50">
      <w:pPr>
        <w:pStyle w:val="Akapitzlist"/>
        <w:numPr>
          <w:ilvl w:val="0"/>
          <w:numId w:val="75"/>
        </w:numPr>
        <w:autoSpaceDN w:val="0"/>
        <w:spacing w:before="100" w:after="100" w:line="360" w:lineRule="auto"/>
        <w:ind w:left="993" w:hanging="284"/>
        <w:jc w:val="both"/>
        <w:rPr>
          <w:rFonts w:ascii="Arial" w:hAnsi="Arial" w:cs="Arial"/>
        </w:rPr>
      </w:pPr>
      <w:r w:rsidRPr="002A1389">
        <w:rPr>
          <w:rFonts w:ascii="Arial" w:hAnsi="Arial" w:cs="Arial"/>
        </w:rPr>
        <w:t>warstwa odsączająca z gruntu G-1 gr. 10 cm.</w:t>
      </w:r>
      <w:bookmarkStart w:id="6" w:name="_Hlk125359132"/>
    </w:p>
    <w:p w14:paraId="40EE4AFB" w14:textId="77777777" w:rsidR="00142C50" w:rsidRPr="002A1389" w:rsidRDefault="00142C50" w:rsidP="00142C50">
      <w:pPr>
        <w:spacing w:line="360" w:lineRule="auto"/>
        <w:ind w:left="993" w:hanging="284"/>
        <w:jc w:val="both"/>
        <w:rPr>
          <w:rFonts w:ascii="Arial" w:hAnsi="Arial" w:cs="Arial"/>
          <w:b/>
          <w:bCs/>
          <w:u w:val="single"/>
        </w:rPr>
      </w:pPr>
      <w:r w:rsidRPr="002A1389">
        <w:rPr>
          <w:rFonts w:ascii="Arial" w:hAnsi="Arial" w:cs="Arial"/>
          <w:b/>
          <w:bCs/>
          <w:u w:val="single"/>
        </w:rPr>
        <w:t xml:space="preserve">Konstrukcja pobocza: </w:t>
      </w:r>
    </w:p>
    <w:p w14:paraId="10BF4CF6" w14:textId="15EBD4E2" w:rsidR="00142C50" w:rsidRPr="002A1389" w:rsidRDefault="00142C50" w:rsidP="00142C50">
      <w:pPr>
        <w:pStyle w:val="Akapitzlist"/>
        <w:numPr>
          <w:ilvl w:val="0"/>
          <w:numId w:val="75"/>
        </w:numPr>
        <w:autoSpaceDN w:val="0"/>
        <w:spacing w:before="100" w:after="100" w:line="360" w:lineRule="auto"/>
        <w:ind w:left="993" w:hanging="284"/>
        <w:jc w:val="both"/>
        <w:rPr>
          <w:rFonts w:ascii="Arial" w:hAnsi="Arial" w:cs="Arial"/>
        </w:rPr>
      </w:pPr>
      <w:r w:rsidRPr="002A1389">
        <w:rPr>
          <w:rFonts w:ascii="Arial" w:hAnsi="Arial" w:cs="Arial"/>
        </w:rPr>
        <w:t>kostka brukowa betonowa – gr. warstwy 8 cm; w</w:t>
      </w:r>
      <w:r w:rsidR="00F66D0D">
        <w:rPr>
          <w:rFonts w:ascii="Arial" w:hAnsi="Arial" w:cs="Arial"/>
        </w:rPr>
        <w:t>z</w:t>
      </w:r>
      <w:r w:rsidRPr="002A1389">
        <w:rPr>
          <w:rFonts w:ascii="Arial" w:hAnsi="Arial" w:cs="Arial"/>
        </w:rPr>
        <w:t>ór kostki – kostka brukowa o lekko zaokrąglonych brzegach w trzech rozmiarach o min. wysokości 11,5 cm i min. szerokościach 8,5 cm, 11,5 cm, 17,5 cm. Swoim wyglądem nawiązuje do produktów stosowanych dawniej do tworzenia nawierzchni, kolor kostki czerwony.</w:t>
      </w:r>
    </w:p>
    <w:p w14:paraId="15F841AD" w14:textId="77777777" w:rsidR="00142C50" w:rsidRPr="002A1389" w:rsidRDefault="00142C50" w:rsidP="00142C50">
      <w:pPr>
        <w:pStyle w:val="Akapitzlist"/>
        <w:numPr>
          <w:ilvl w:val="0"/>
          <w:numId w:val="75"/>
        </w:numPr>
        <w:autoSpaceDN w:val="0"/>
        <w:spacing w:before="100" w:after="100" w:line="360" w:lineRule="auto"/>
        <w:ind w:left="993" w:hanging="284"/>
        <w:jc w:val="both"/>
        <w:rPr>
          <w:rFonts w:ascii="Arial" w:hAnsi="Arial" w:cs="Arial"/>
        </w:rPr>
      </w:pPr>
      <w:r w:rsidRPr="002A1389">
        <w:rPr>
          <w:rFonts w:ascii="Arial" w:hAnsi="Arial" w:cs="Arial"/>
        </w:rPr>
        <w:t>podsypka cementowo – piaskowa - gr. warstwy 5 cm;</w:t>
      </w:r>
    </w:p>
    <w:p w14:paraId="6FFC482F" w14:textId="3286002B" w:rsidR="00142C50" w:rsidRPr="002A1389" w:rsidRDefault="00142C50" w:rsidP="00142C50">
      <w:pPr>
        <w:pStyle w:val="Akapitzlist"/>
        <w:numPr>
          <w:ilvl w:val="0"/>
          <w:numId w:val="75"/>
        </w:numPr>
        <w:autoSpaceDN w:val="0"/>
        <w:spacing w:before="100" w:after="100" w:line="360" w:lineRule="auto"/>
        <w:ind w:left="993" w:hanging="284"/>
        <w:rPr>
          <w:rFonts w:ascii="Arial" w:hAnsi="Arial" w:cs="Arial"/>
        </w:rPr>
      </w:pPr>
      <w:r w:rsidRPr="002A1389">
        <w:rPr>
          <w:rFonts w:ascii="Arial" w:hAnsi="Arial" w:cs="Arial"/>
        </w:rPr>
        <w:t>kruszywo łamane 0</w:t>
      </w:r>
      <w:r w:rsidR="007E1E1C">
        <w:rPr>
          <w:rFonts w:ascii="Arial" w:hAnsi="Arial" w:cs="Arial"/>
        </w:rPr>
        <w:t>/</w:t>
      </w:r>
      <w:r w:rsidRPr="002A1389">
        <w:rPr>
          <w:rFonts w:ascii="Arial" w:hAnsi="Arial" w:cs="Arial"/>
        </w:rPr>
        <w:t>31,5 stabilizowane mechanicznie - gr. warstwy 20 cm;</w:t>
      </w:r>
    </w:p>
    <w:p w14:paraId="3C6A3813" w14:textId="77777777" w:rsidR="00142C50" w:rsidRPr="002A1389" w:rsidRDefault="00142C50" w:rsidP="00142C50">
      <w:pPr>
        <w:pStyle w:val="Akapitzlist"/>
        <w:numPr>
          <w:ilvl w:val="0"/>
          <w:numId w:val="75"/>
        </w:numPr>
        <w:autoSpaceDN w:val="0"/>
        <w:spacing w:before="100" w:after="100" w:line="360" w:lineRule="auto"/>
        <w:ind w:left="993" w:hanging="284"/>
        <w:jc w:val="both"/>
        <w:rPr>
          <w:rFonts w:ascii="Arial" w:hAnsi="Arial" w:cs="Arial"/>
        </w:rPr>
      </w:pPr>
      <w:r w:rsidRPr="002A1389">
        <w:rPr>
          <w:rFonts w:ascii="Arial" w:hAnsi="Arial" w:cs="Arial"/>
        </w:rPr>
        <w:t>warstwa odsączająca z gruntu G-1 - gr. warstwy 10 cm.</w:t>
      </w:r>
      <w:bookmarkEnd w:id="2"/>
      <w:bookmarkEnd w:id="6"/>
    </w:p>
    <w:p w14:paraId="51F5F443" w14:textId="77777777" w:rsidR="00142C50" w:rsidRPr="002A1389" w:rsidRDefault="00142C50" w:rsidP="00142C50">
      <w:pPr>
        <w:spacing w:line="360" w:lineRule="auto"/>
        <w:ind w:left="993" w:hanging="284"/>
        <w:jc w:val="both"/>
        <w:rPr>
          <w:rFonts w:ascii="Arial" w:hAnsi="Arial" w:cs="Arial"/>
          <w:b/>
          <w:bCs/>
        </w:rPr>
      </w:pPr>
      <w:r w:rsidRPr="002A1389">
        <w:rPr>
          <w:rFonts w:ascii="Arial" w:hAnsi="Arial" w:cs="Arial"/>
          <w:b/>
          <w:bCs/>
        </w:rPr>
        <w:t>OZNAKOWANIE POZIOME I PIONOWE</w:t>
      </w:r>
    </w:p>
    <w:p w14:paraId="63A8937E" w14:textId="77777777" w:rsidR="00142C50" w:rsidRPr="002A1389" w:rsidRDefault="00142C50" w:rsidP="00142C50">
      <w:pPr>
        <w:spacing w:line="360" w:lineRule="auto"/>
        <w:ind w:left="709"/>
        <w:jc w:val="both"/>
        <w:rPr>
          <w:rFonts w:ascii="Arial" w:hAnsi="Arial" w:cs="Arial"/>
        </w:rPr>
      </w:pPr>
      <w:r w:rsidRPr="002A1389">
        <w:rPr>
          <w:rFonts w:ascii="Arial" w:hAnsi="Arial" w:cs="Arial"/>
        </w:rPr>
        <w:t xml:space="preserve">Przedmiot zamówienia obejmu także </w:t>
      </w:r>
      <w:bookmarkStart w:id="7" w:name="_Hlk111799151"/>
      <w:r w:rsidRPr="002A1389">
        <w:rPr>
          <w:rFonts w:ascii="Arial" w:hAnsi="Arial" w:cs="Arial"/>
        </w:rPr>
        <w:t xml:space="preserve">wykonanie oznakowania zgodnie z Projektem stałej organizacji ruchu - organizację ruchu drogowego </w:t>
      </w:r>
      <w:bookmarkEnd w:id="7"/>
      <w:r w:rsidRPr="002A1389">
        <w:rPr>
          <w:rFonts w:ascii="Arial" w:hAnsi="Arial" w:cs="Arial"/>
        </w:rPr>
        <w:t>ujęto w oddzielnym opracowaniu tj. w Projekcie stałej organizacji ruchu.</w:t>
      </w:r>
    </w:p>
    <w:p w14:paraId="552F2ADB" w14:textId="77777777" w:rsidR="00142C50" w:rsidRPr="002A1389" w:rsidRDefault="00142C50" w:rsidP="00142C50">
      <w:pPr>
        <w:spacing w:line="360" w:lineRule="auto"/>
        <w:ind w:left="709"/>
        <w:jc w:val="both"/>
        <w:rPr>
          <w:rFonts w:ascii="Arial" w:hAnsi="Arial" w:cs="Arial"/>
        </w:rPr>
      </w:pPr>
      <w:r w:rsidRPr="002A1389">
        <w:rPr>
          <w:rFonts w:ascii="Arial" w:hAnsi="Arial" w:cs="Arial"/>
        </w:rPr>
        <w:t>Wykonawca na czas realizacji zamówienia opracuje, uzgodni oraz wdroży do realizacji projekt czasowej organizacji ruchu.</w:t>
      </w:r>
    </w:p>
    <w:p w14:paraId="0D8BE47C" w14:textId="77777777" w:rsidR="00142C50" w:rsidRPr="002A1389" w:rsidRDefault="00142C50" w:rsidP="00142C50">
      <w:pPr>
        <w:spacing w:line="360" w:lineRule="auto"/>
        <w:ind w:left="709"/>
        <w:jc w:val="both"/>
        <w:rPr>
          <w:rFonts w:ascii="Arial" w:hAnsi="Arial" w:cs="Arial"/>
          <w:b/>
          <w:bCs/>
        </w:rPr>
      </w:pPr>
      <w:r w:rsidRPr="002A1389">
        <w:rPr>
          <w:rFonts w:ascii="Arial" w:hAnsi="Arial" w:cs="Arial"/>
          <w:b/>
          <w:bCs/>
        </w:rPr>
        <w:t xml:space="preserve">ZADANIE OBEJMUJE TAKŻE PONIESIENIE KOSZTÓW WYNIKAJĄCYCH MIĘDZY INNYMI Z:  </w:t>
      </w:r>
    </w:p>
    <w:p w14:paraId="4AC9231E" w14:textId="77777777" w:rsidR="00142C50" w:rsidRPr="002A1389" w:rsidRDefault="00142C50" w:rsidP="00142C50">
      <w:pPr>
        <w:pStyle w:val="Akapitzlist"/>
        <w:numPr>
          <w:ilvl w:val="1"/>
          <w:numId w:val="76"/>
        </w:numPr>
        <w:autoSpaceDN w:val="0"/>
        <w:spacing w:before="100" w:after="100" w:line="360" w:lineRule="auto"/>
        <w:ind w:left="993" w:hanging="284"/>
        <w:jc w:val="both"/>
        <w:rPr>
          <w:rFonts w:ascii="Arial" w:hAnsi="Arial" w:cs="Arial"/>
        </w:rPr>
      </w:pPr>
      <w:r w:rsidRPr="002A1389">
        <w:rPr>
          <w:rFonts w:ascii="Arial" w:hAnsi="Arial" w:cs="Arial"/>
        </w:rPr>
        <w:t>obsługi geodezyjnej (roboty pomiarowe - wykonanie inwentaryzacji powykonawczej);</w:t>
      </w:r>
    </w:p>
    <w:p w14:paraId="215506F9" w14:textId="77777777" w:rsidR="00142C50" w:rsidRPr="002A1389" w:rsidRDefault="00142C50" w:rsidP="00142C50">
      <w:pPr>
        <w:pStyle w:val="Akapitzlist"/>
        <w:numPr>
          <w:ilvl w:val="1"/>
          <w:numId w:val="76"/>
        </w:numPr>
        <w:autoSpaceDN w:val="0"/>
        <w:spacing w:before="100" w:after="100" w:line="360" w:lineRule="auto"/>
        <w:ind w:left="993" w:hanging="284"/>
        <w:jc w:val="both"/>
        <w:rPr>
          <w:rFonts w:ascii="Arial" w:hAnsi="Arial" w:cs="Arial"/>
        </w:rPr>
      </w:pPr>
      <w:r w:rsidRPr="002A1389">
        <w:rPr>
          <w:rFonts w:ascii="Arial" w:hAnsi="Arial" w:cs="Arial"/>
        </w:rPr>
        <w:t>doprowadzenia przyległego terenu do stanu jak przed rozpoczęciem prac;</w:t>
      </w:r>
    </w:p>
    <w:p w14:paraId="55F94676" w14:textId="77777777" w:rsidR="00142C50" w:rsidRPr="002A1389" w:rsidRDefault="00142C50" w:rsidP="00142C50">
      <w:pPr>
        <w:pStyle w:val="Akapitzlist"/>
        <w:numPr>
          <w:ilvl w:val="1"/>
          <w:numId w:val="76"/>
        </w:numPr>
        <w:autoSpaceDN w:val="0"/>
        <w:spacing w:before="100" w:after="100" w:line="360" w:lineRule="auto"/>
        <w:ind w:left="993" w:hanging="284"/>
        <w:jc w:val="both"/>
        <w:rPr>
          <w:rFonts w:ascii="Arial" w:hAnsi="Arial" w:cs="Arial"/>
        </w:rPr>
      </w:pPr>
      <w:r w:rsidRPr="002A1389">
        <w:rPr>
          <w:rFonts w:ascii="Arial" w:hAnsi="Arial" w:cs="Arial"/>
        </w:rPr>
        <w:t>wykonania badania zagęszczenia gruntu oraz innych badań, niezbędnych do należytego wykonania robót;</w:t>
      </w:r>
    </w:p>
    <w:p w14:paraId="57110C0F" w14:textId="77777777" w:rsidR="00142C50" w:rsidRPr="002A1389" w:rsidRDefault="00142C50" w:rsidP="00142C50">
      <w:pPr>
        <w:pStyle w:val="Akapitzlist"/>
        <w:numPr>
          <w:ilvl w:val="1"/>
          <w:numId w:val="76"/>
        </w:numPr>
        <w:autoSpaceDN w:val="0"/>
        <w:spacing w:before="100" w:after="100" w:line="360" w:lineRule="auto"/>
        <w:ind w:left="993" w:hanging="284"/>
        <w:jc w:val="both"/>
        <w:rPr>
          <w:rFonts w:ascii="Arial" w:hAnsi="Arial" w:cs="Arial"/>
        </w:rPr>
      </w:pPr>
      <w:r w:rsidRPr="002A1389">
        <w:rPr>
          <w:rFonts w:ascii="Arial" w:hAnsi="Arial" w:cs="Arial"/>
        </w:rPr>
        <w:t>zabezpieczenie istniejącej sieci telekomunikacyjnej i wodociągowej;</w:t>
      </w:r>
    </w:p>
    <w:p w14:paraId="44088A91" w14:textId="77777777" w:rsidR="00142C50" w:rsidRPr="002A1389" w:rsidRDefault="00142C50" w:rsidP="00142C50">
      <w:pPr>
        <w:pStyle w:val="Akapitzlist"/>
        <w:numPr>
          <w:ilvl w:val="1"/>
          <w:numId w:val="76"/>
        </w:numPr>
        <w:autoSpaceDN w:val="0"/>
        <w:spacing w:before="100" w:after="100" w:line="360" w:lineRule="auto"/>
        <w:ind w:left="993" w:hanging="284"/>
        <w:jc w:val="both"/>
        <w:rPr>
          <w:rFonts w:ascii="Arial" w:hAnsi="Arial" w:cs="Arial"/>
        </w:rPr>
      </w:pPr>
      <w:r w:rsidRPr="002A1389">
        <w:rPr>
          <w:rFonts w:ascii="Arial" w:hAnsi="Arial" w:cs="Arial"/>
        </w:rPr>
        <w:t>regulacja urządzeń podziemnych, zasuw i hydrantów wodociągowych;</w:t>
      </w:r>
    </w:p>
    <w:p w14:paraId="16B8C4D4" w14:textId="605283E4" w:rsidR="00142C50" w:rsidRPr="002A1389" w:rsidRDefault="00142C50" w:rsidP="00142C50">
      <w:pPr>
        <w:pStyle w:val="Akapitzlist"/>
        <w:numPr>
          <w:ilvl w:val="1"/>
          <w:numId w:val="76"/>
        </w:numPr>
        <w:autoSpaceDN w:val="0"/>
        <w:spacing w:before="100" w:after="100" w:line="360" w:lineRule="auto"/>
        <w:ind w:left="993" w:hanging="284"/>
        <w:jc w:val="both"/>
        <w:rPr>
          <w:rFonts w:ascii="Arial" w:hAnsi="Arial" w:cs="Arial"/>
        </w:rPr>
      </w:pPr>
      <w:r w:rsidRPr="002A1389">
        <w:rPr>
          <w:rFonts w:ascii="Arial" w:hAnsi="Arial" w:cs="Arial"/>
        </w:rPr>
        <w:lastRenderedPageBreak/>
        <w:t>wykonanie elementów odwodnienia przepustów pod drog</w:t>
      </w:r>
      <w:r w:rsidR="00CD4570">
        <w:rPr>
          <w:rFonts w:ascii="Arial" w:hAnsi="Arial" w:cs="Arial"/>
        </w:rPr>
        <w:t>ą</w:t>
      </w:r>
      <w:r w:rsidRPr="002A1389">
        <w:rPr>
          <w:rFonts w:ascii="Arial" w:hAnsi="Arial" w:cs="Arial"/>
        </w:rPr>
        <w:t xml:space="preserve"> gminną, pod zjazdami, pod słupami energetycznymi; </w:t>
      </w:r>
    </w:p>
    <w:p w14:paraId="4963BEEC" w14:textId="77777777" w:rsidR="00142C50" w:rsidRPr="002A1389" w:rsidRDefault="00142C50" w:rsidP="00142C50">
      <w:pPr>
        <w:pStyle w:val="Akapitzlist"/>
        <w:numPr>
          <w:ilvl w:val="1"/>
          <w:numId w:val="76"/>
        </w:numPr>
        <w:autoSpaceDN w:val="0"/>
        <w:spacing w:before="100" w:after="100" w:line="360" w:lineRule="auto"/>
        <w:ind w:left="993" w:hanging="284"/>
        <w:jc w:val="both"/>
        <w:rPr>
          <w:rFonts w:ascii="Arial" w:hAnsi="Arial" w:cs="Arial"/>
        </w:rPr>
      </w:pPr>
      <w:bookmarkStart w:id="8" w:name="_Hlk130798777"/>
      <w:r w:rsidRPr="002A1389">
        <w:rPr>
          <w:rFonts w:ascii="Arial" w:hAnsi="Arial" w:cs="Arial"/>
        </w:rPr>
        <w:t>umocnienie rowów i skarp w obrębie przepustów;</w:t>
      </w:r>
    </w:p>
    <w:bookmarkEnd w:id="8"/>
    <w:p w14:paraId="12A04FA2" w14:textId="77777777" w:rsidR="00142C50" w:rsidRPr="002A1389" w:rsidRDefault="00142C50" w:rsidP="00142C50">
      <w:pPr>
        <w:pStyle w:val="Akapitzlist"/>
        <w:numPr>
          <w:ilvl w:val="1"/>
          <w:numId w:val="76"/>
        </w:numPr>
        <w:autoSpaceDN w:val="0"/>
        <w:spacing w:before="100" w:after="100" w:line="360" w:lineRule="auto"/>
        <w:ind w:left="993" w:hanging="284"/>
        <w:jc w:val="both"/>
        <w:rPr>
          <w:rFonts w:ascii="Arial" w:hAnsi="Arial" w:cs="Arial"/>
        </w:rPr>
      </w:pPr>
      <w:r w:rsidRPr="002A1389">
        <w:rPr>
          <w:rFonts w:ascii="Arial" w:hAnsi="Arial" w:cs="Arial"/>
        </w:rPr>
        <w:t>usunięcia kolizji z urządzeniami obcymi oraz z niezinwentaryzowaną infrastrukturą nadziemną i podziemną;</w:t>
      </w:r>
    </w:p>
    <w:p w14:paraId="2B1BC2E9" w14:textId="77777777" w:rsidR="00142C50" w:rsidRPr="002A1389" w:rsidRDefault="00142C50" w:rsidP="00142C50">
      <w:pPr>
        <w:pStyle w:val="Akapitzlist"/>
        <w:numPr>
          <w:ilvl w:val="1"/>
          <w:numId w:val="76"/>
        </w:numPr>
        <w:autoSpaceDN w:val="0"/>
        <w:spacing w:before="100" w:after="100" w:line="360" w:lineRule="auto"/>
        <w:ind w:left="993" w:hanging="284"/>
        <w:jc w:val="both"/>
        <w:rPr>
          <w:rFonts w:ascii="Arial" w:hAnsi="Arial" w:cs="Arial"/>
        </w:rPr>
      </w:pPr>
      <w:r w:rsidRPr="002A1389">
        <w:rPr>
          <w:rFonts w:ascii="Arial" w:hAnsi="Arial" w:cs="Arial"/>
        </w:rPr>
        <w:t>usunięcie drzew i krzewów kolidujących z planowaną inwestycją;</w:t>
      </w:r>
    </w:p>
    <w:p w14:paraId="63111BF1" w14:textId="77777777" w:rsidR="00142C50" w:rsidRPr="002A1389" w:rsidRDefault="00142C50" w:rsidP="00142C50">
      <w:pPr>
        <w:pStyle w:val="Akapitzlist"/>
        <w:numPr>
          <w:ilvl w:val="1"/>
          <w:numId w:val="76"/>
        </w:numPr>
        <w:autoSpaceDN w:val="0"/>
        <w:spacing w:before="100" w:after="100" w:line="360" w:lineRule="auto"/>
        <w:ind w:left="993" w:hanging="284"/>
        <w:jc w:val="both"/>
        <w:rPr>
          <w:rFonts w:ascii="Arial" w:hAnsi="Arial" w:cs="Arial"/>
        </w:rPr>
      </w:pPr>
      <w:r w:rsidRPr="002A1389">
        <w:rPr>
          <w:rFonts w:ascii="Arial" w:hAnsi="Arial" w:cs="Arial"/>
        </w:rPr>
        <w:t>kosztów wykopu i wywózki oraz utylizacji urobku;</w:t>
      </w:r>
    </w:p>
    <w:p w14:paraId="2269C857" w14:textId="77777777" w:rsidR="00142C50" w:rsidRPr="002A1389" w:rsidRDefault="00142C50" w:rsidP="00142C50">
      <w:pPr>
        <w:pStyle w:val="Akapitzlist"/>
        <w:numPr>
          <w:ilvl w:val="1"/>
          <w:numId w:val="76"/>
        </w:numPr>
        <w:autoSpaceDN w:val="0"/>
        <w:spacing w:before="100" w:after="100" w:line="360" w:lineRule="auto"/>
        <w:ind w:left="993" w:hanging="284"/>
        <w:jc w:val="both"/>
        <w:rPr>
          <w:rFonts w:ascii="Arial" w:hAnsi="Arial" w:cs="Arial"/>
        </w:rPr>
      </w:pPr>
      <w:r w:rsidRPr="002A1389">
        <w:rPr>
          <w:rFonts w:ascii="Arial" w:hAnsi="Arial" w:cs="Arial"/>
        </w:rPr>
        <w:t>zagospodarowania we własnym zakresie i składowania nadmiaru ziemi;</w:t>
      </w:r>
    </w:p>
    <w:p w14:paraId="4F3778A3" w14:textId="77777777" w:rsidR="00142C50" w:rsidRPr="002A1389" w:rsidRDefault="00142C50" w:rsidP="00142C50">
      <w:pPr>
        <w:pStyle w:val="Akapitzlist"/>
        <w:numPr>
          <w:ilvl w:val="1"/>
          <w:numId w:val="76"/>
        </w:numPr>
        <w:autoSpaceDN w:val="0"/>
        <w:spacing w:before="100" w:after="100" w:line="360" w:lineRule="auto"/>
        <w:ind w:left="993" w:hanging="284"/>
        <w:jc w:val="both"/>
        <w:rPr>
          <w:rFonts w:ascii="Arial" w:hAnsi="Arial" w:cs="Arial"/>
        </w:rPr>
      </w:pPr>
      <w:r w:rsidRPr="002A1389">
        <w:rPr>
          <w:rFonts w:ascii="Arial" w:hAnsi="Arial" w:cs="Arial"/>
        </w:rPr>
        <w:t xml:space="preserve">wykonania badań szczelności; </w:t>
      </w:r>
    </w:p>
    <w:p w14:paraId="1E1BE68D" w14:textId="77777777" w:rsidR="00142C50" w:rsidRPr="002A1389" w:rsidRDefault="00142C50" w:rsidP="00142C50">
      <w:pPr>
        <w:pStyle w:val="Akapitzlist"/>
        <w:numPr>
          <w:ilvl w:val="1"/>
          <w:numId w:val="76"/>
        </w:numPr>
        <w:autoSpaceDN w:val="0"/>
        <w:spacing w:before="100" w:after="100" w:line="360" w:lineRule="auto"/>
        <w:ind w:left="993" w:hanging="284"/>
        <w:jc w:val="both"/>
        <w:rPr>
          <w:rFonts w:ascii="Arial" w:hAnsi="Arial" w:cs="Arial"/>
        </w:rPr>
      </w:pPr>
      <w:r w:rsidRPr="002A1389">
        <w:rPr>
          <w:rFonts w:ascii="Arial" w:hAnsi="Arial" w:cs="Arial"/>
        </w:rPr>
        <w:t>zabezpieczenie terenu budowy (wykopów) na czas prowadzenia prac.</w:t>
      </w:r>
    </w:p>
    <w:p w14:paraId="2F6860D4" w14:textId="77777777" w:rsidR="00142C50" w:rsidRPr="002A1389" w:rsidRDefault="00142C50" w:rsidP="00142C50">
      <w:pPr>
        <w:spacing w:line="360" w:lineRule="auto"/>
        <w:ind w:left="993" w:hanging="284"/>
        <w:jc w:val="both"/>
        <w:rPr>
          <w:rFonts w:ascii="Arial" w:hAnsi="Arial" w:cs="Arial"/>
          <w:b/>
          <w:bCs/>
        </w:rPr>
      </w:pPr>
      <w:r w:rsidRPr="002A1389">
        <w:rPr>
          <w:rFonts w:ascii="Arial" w:hAnsi="Arial" w:cs="Arial"/>
          <w:b/>
          <w:bCs/>
        </w:rPr>
        <w:t>POZOSTAŁE INFORMACJE:</w:t>
      </w:r>
    </w:p>
    <w:p w14:paraId="525761EE" w14:textId="77777777" w:rsidR="00142C50" w:rsidRPr="002A1389" w:rsidRDefault="00142C50" w:rsidP="00142C50">
      <w:pPr>
        <w:pStyle w:val="Akapitzlist"/>
        <w:numPr>
          <w:ilvl w:val="1"/>
          <w:numId w:val="77"/>
        </w:numPr>
        <w:autoSpaceDN w:val="0"/>
        <w:spacing w:before="100" w:after="100" w:line="360" w:lineRule="auto"/>
        <w:ind w:left="993" w:hanging="284"/>
        <w:jc w:val="both"/>
        <w:rPr>
          <w:rFonts w:ascii="Arial" w:hAnsi="Arial" w:cs="Arial"/>
        </w:rPr>
      </w:pPr>
      <w:r w:rsidRPr="002A1389">
        <w:rPr>
          <w:rFonts w:ascii="Arial" w:hAnsi="Arial" w:cs="Arial"/>
        </w:rPr>
        <w:t>W terenie objętym opracowaniem zlokalizowane jest uzbrojenie: sieć wodociągowa, sieć elektroenergetyczna napowietrzna i kablowa,  sieć teletechniczna.</w:t>
      </w:r>
    </w:p>
    <w:p w14:paraId="7D54DB26" w14:textId="77777777" w:rsidR="00142C50" w:rsidRPr="002A1389" w:rsidRDefault="00142C50" w:rsidP="00142C50">
      <w:pPr>
        <w:pStyle w:val="Akapitzlist"/>
        <w:numPr>
          <w:ilvl w:val="1"/>
          <w:numId w:val="77"/>
        </w:numPr>
        <w:autoSpaceDN w:val="0"/>
        <w:spacing w:before="100" w:after="100" w:line="360" w:lineRule="auto"/>
        <w:ind w:left="993" w:hanging="284"/>
        <w:jc w:val="both"/>
        <w:rPr>
          <w:rFonts w:ascii="Arial" w:hAnsi="Arial" w:cs="Arial"/>
        </w:rPr>
      </w:pPr>
      <w:r w:rsidRPr="002A1389">
        <w:rPr>
          <w:rFonts w:ascii="Arial" w:hAnsi="Arial" w:cs="Arial"/>
        </w:rPr>
        <w:t>Roboty zlokalizowane na przecięciu z uzbrojeniem podziemnym należy wykonywać ręcznie po uprzednim zgłoszeniu robót właścicielom mediów.</w:t>
      </w:r>
    </w:p>
    <w:p w14:paraId="3B682C07" w14:textId="21765BB0" w:rsidR="00142C50" w:rsidRPr="002A1389" w:rsidRDefault="00142C50" w:rsidP="00142C50">
      <w:pPr>
        <w:pStyle w:val="Akapitzlist"/>
        <w:numPr>
          <w:ilvl w:val="1"/>
          <w:numId w:val="77"/>
        </w:numPr>
        <w:autoSpaceDN w:val="0"/>
        <w:spacing w:before="100" w:after="100" w:line="360" w:lineRule="auto"/>
        <w:ind w:left="993" w:hanging="284"/>
        <w:jc w:val="both"/>
        <w:rPr>
          <w:rFonts w:ascii="Arial" w:hAnsi="Arial" w:cs="Arial"/>
        </w:rPr>
      </w:pPr>
      <w:r w:rsidRPr="002A1389">
        <w:rPr>
          <w:rFonts w:ascii="Arial" w:hAnsi="Arial" w:cs="Arial"/>
        </w:rPr>
        <w:t>Należy wyregulować armaturę podziemnych urządzeń uzbrojenia technicznego  terenu do projektowanych rzędnych.</w:t>
      </w:r>
    </w:p>
    <w:p w14:paraId="266DDFB0" w14:textId="589ABA3D" w:rsidR="00142C50" w:rsidRPr="002A1389" w:rsidRDefault="00142C50" w:rsidP="00142C50">
      <w:pPr>
        <w:pStyle w:val="Akapitzlist"/>
        <w:numPr>
          <w:ilvl w:val="1"/>
          <w:numId w:val="77"/>
        </w:numPr>
        <w:autoSpaceDN w:val="0"/>
        <w:spacing w:before="100" w:after="100" w:line="360" w:lineRule="auto"/>
        <w:ind w:left="993" w:hanging="284"/>
        <w:jc w:val="both"/>
        <w:rPr>
          <w:rFonts w:ascii="Arial" w:hAnsi="Arial" w:cs="Arial"/>
        </w:rPr>
      </w:pPr>
      <w:r w:rsidRPr="002A1389">
        <w:rPr>
          <w:rFonts w:ascii="Arial" w:hAnsi="Arial" w:cs="Arial"/>
        </w:rPr>
        <w:t>Roboty technologiczne dostosować do warunków otaczającego terenu.</w:t>
      </w:r>
    </w:p>
    <w:p w14:paraId="602B1FED" w14:textId="77777777" w:rsidR="00142C50" w:rsidRPr="002A1389" w:rsidRDefault="00142C50" w:rsidP="00142C50">
      <w:pPr>
        <w:spacing w:line="360" w:lineRule="auto"/>
        <w:ind w:left="993" w:hanging="284"/>
        <w:jc w:val="both"/>
        <w:rPr>
          <w:rFonts w:ascii="Arial" w:hAnsi="Arial" w:cs="Arial"/>
          <w:b/>
          <w:bCs/>
        </w:rPr>
      </w:pPr>
      <w:r w:rsidRPr="002A1389">
        <w:rPr>
          <w:rFonts w:ascii="Arial" w:hAnsi="Arial" w:cs="Arial"/>
          <w:b/>
          <w:bCs/>
        </w:rPr>
        <w:t>ZABEZPIECZENIE ISTNIEJĄCYCH KABLI TELEKOMUNIKACYJNYCH</w:t>
      </w:r>
    </w:p>
    <w:p w14:paraId="7174C1C1" w14:textId="77777777" w:rsidR="00142C50" w:rsidRPr="002A1389" w:rsidRDefault="00142C50" w:rsidP="00142C50">
      <w:pPr>
        <w:spacing w:line="360" w:lineRule="auto"/>
        <w:ind w:left="709"/>
        <w:jc w:val="both"/>
        <w:rPr>
          <w:rFonts w:ascii="Arial" w:hAnsi="Arial" w:cs="Arial"/>
        </w:rPr>
      </w:pPr>
      <w:r w:rsidRPr="002A1389">
        <w:rPr>
          <w:rFonts w:ascii="Arial" w:hAnsi="Arial" w:cs="Arial"/>
        </w:rPr>
        <w:t>Przed przystąpieniem do prac w zbliżeniu z infrastrukturą telekomunikacyjną należy zgłosić rozpoczęcie prac w celu ustanowienia nadzoru przez służby techniczne Orange Polska S.A. Po wykonaniu robót budowlano – montażowych, wykonawca zobowiązany jest do sporządzenia dokumentacji powykonawczej.</w:t>
      </w:r>
    </w:p>
    <w:p w14:paraId="2739F037" w14:textId="77777777" w:rsidR="00142C50" w:rsidRPr="002A1389" w:rsidRDefault="00142C50" w:rsidP="00142C50">
      <w:pPr>
        <w:spacing w:line="360" w:lineRule="auto"/>
        <w:jc w:val="both"/>
        <w:rPr>
          <w:rFonts w:ascii="Arial" w:hAnsi="Arial" w:cs="Arial"/>
        </w:rPr>
      </w:pPr>
    </w:p>
    <w:p w14:paraId="74C1456B" w14:textId="77777777" w:rsidR="00142C50" w:rsidRPr="002A1389" w:rsidRDefault="00142C50" w:rsidP="00142C50">
      <w:pPr>
        <w:spacing w:line="360" w:lineRule="auto"/>
        <w:ind w:left="426"/>
        <w:jc w:val="both"/>
        <w:rPr>
          <w:rFonts w:ascii="Arial" w:hAnsi="Arial" w:cs="Arial"/>
          <w:b/>
        </w:rPr>
      </w:pPr>
      <w:r w:rsidRPr="002A1389">
        <w:rPr>
          <w:rFonts w:ascii="Arial" w:hAnsi="Arial" w:cs="Arial"/>
          <w:b/>
        </w:rPr>
        <w:t>UWAGA:</w:t>
      </w:r>
    </w:p>
    <w:p w14:paraId="3591191A" w14:textId="77777777" w:rsidR="00142C50" w:rsidRPr="002A1389" w:rsidRDefault="00142C50" w:rsidP="00142C50">
      <w:pPr>
        <w:spacing w:line="360" w:lineRule="auto"/>
        <w:jc w:val="both"/>
        <w:rPr>
          <w:rFonts w:ascii="Arial" w:hAnsi="Arial" w:cs="Arial"/>
          <w:b/>
        </w:rPr>
      </w:pPr>
    </w:p>
    <w:p w14:paraId="1A7CBE68" w14:textId="66246E4E" w:rsidR="00142C50" w:rsidRPr="002A1389" w:rsidRDefault="00142C50" w:rsidP="00142C50">
      <w:pPr>
        <w:pStyle w:val="Style13"/>
        <w:widowControl/>
        <w:numPr>
          <w:ilvl w:val="0"/>
          <w:numId w:val="78"/>
        </w:numPr>
        <w:spacing w:line="360" w:lineRule="auto"/>
        <w:rPr>
          <w:rStyle w:val="FontStyle26"/>
          <w:rFonts w:ascii="Arial" w:hAnsi="Arial" w:cs="Arial"/>
          <w:color w:val="auto"/>
        </w:rPr>
      </w:pPr>
      <w:r w:rsidRPr="002A1389">
        <w:rPr>
          <w:rFonts w:ascii="Arial" w:hAnsi="Arial" w:cs="Arial"/>
        </w:rPr>
        <w:t xml:space="preserve">Szczegółowy opis przedmiotu zamówienia został przedstawiony w Projekcie budowlanym i Projekcie wykonawczym - w załączniku nr 10 do SWZ, Projekcie </w:t>
      </w:r>
      <w:r w:rsidRPr="002A1389">
        <w:rPr>
          <w:rFonts w:ascii="Arial" w:hAnsi="Arial" w:cs="Arial"/>
        </w:rPr>
        <w:lastRenderedPageBreak/>
        <w:t>stałej organizacji ruchu - w załączniku nr 14 do SWZ, Specyfikacji Technicznej Wykonania i Odbioru Robót Budowlanych - w załączniku nr 1</w:t>
      </w:r>
      <w:r w:rsidR="00D8691F">
        <w:rPr>
          <w:rFonts w:ascii="Arial" w:hAnsi="Arial" w:cs="Arial"/>
        </w:rPr>
        <w:t>1</w:t>
      </w:r>
      <w:r w:rsidRPr="002A1389">
        <w:rPr>
          <w:rFonts w:ascii="Arial" w:hAnsi="Arial" w:cs="Arial"/>
        </w:rPr>
        <w:t xml:space="preserve"> do SWZ. </w:t>
      </w:r>
    </w:p>
    <w:p w14:paraId="34335C79" w14:textId="1B428B32" w:rsidR="0069309F" w:rsidRPr="002A1389" w:rsidRDefault="00142C50" w:rsidP="0069309F">
      <w:pPr>
        <w:pStyle w:val="Style13"/>
        <w:widowControl/>
        <w:numPr>
          <w:ilvl w:val="0"/>
          <w:numId w:val="78"/>
        </w:numPr>
        <w:spacing w:line="360" w:lineRule="auto"/>
        <w:rPr>
          <w:rStyle w:val="FontStyle26"/>
          <w:rFonts w:ascii="Arial" w:hAnsi="Arial" w:cs="Arial"/>
          <w:color w:val="auto"/>
          <w:sz w:val="24"/>
          <w:szCs w:val="24"/>
        </w:rPr>
      </w:pPr>
      <w:r w:rsidRPr="002A1389">
        <w:rPr>
          <w:rStyle w:val="FontStyle26"/>
          <w:rFonts w:ascii="Arial" w:hAnsi="Arial" w:cs="Arial"/>
          <w:color w:val="auto"/>
          <w:sz w:val="24"/>
          <w:szCs w:val="24"/>
        </w:rPr>
        <w:t>Zamawiający z uwagi na sposób finansowania i rozliczania zadania od Wykonawcy, którego oferta zostanie wybrana jako najkorzystniejsza przed podpisaniem umowy wymagać się będzie rozpisania ceny ryczałtowej na pozycje jak w załączonym do SWZ „formularzu pomocniczym do skalkulowania ceny ryczałtowej”, stanowiącym załącznik nr 1</w:t>
      </w:r>
      <w:r w:rsidR="00A76782" w:rsidRPr="002A1389">
        <w:rPr>
          <w:rStyle w:val="FontStyle26"/>
          <w:rFonts w:ascii="Arial" w:hAnsi="Arial" w:cs="Arial"/>
          <w:color w:val="auto"/>
          <w:sz w:val="24"/>
          <w:szCs w:val="24"/>
        </w:rPr>
        <w:t>2</w:t>
      </w:r>
      <w:r w:rsidRPr="002A1389">
        <w:rPr>
          <w:rStyle w:val="FontStyle26"/>
          <w:rFonts w:ascii="Arial" w:hAnsi="Arial" w:cs="Arial"/>
          <w:color w:val="auto"/>
          <w:sz w:val="24"/>
          <w:szCs w:val="24"/>
        </w:rPr>
        <w:t xml:space="preserve"> do SWZ. </w:t>
      </w:r>
    </w:p>
    <w:p w14:paraId="00CD8405" w14:textId="55799419" w:rsidR="0034697D" w:rsidRPr="002A1389" w:rsidRDefault="0099568E" w:rsidP="0069309F">
      <w:pPr>
        <w:pStyle w:val="Style13"/>
        <w:widowControl/>
        <w:numPr>
          <w:ilvl w:val="0"/>
          <w:numId w:val="78"/>
        </w:numPr>
        <w:spacing w:line="360" w:lineRule="auto"/>
        <w:rPr>
          <w:rFonts w:ascii="Arial" w:hAnsi="Arial" w:cs="Arial"/>
        </w:rPr>
      </w:pPr>
      <w:r w:rsidRPr="002A1389">
        <w:rPr>
          <w:rFonts w:ascii="Arial" w:hAnsi="Arial" w:cs="Arial"/>
        </w:rPr>
        <w:t xml:space="preserve"> Zamawiający na realizację zadania pn.</w:t>
      </w:r>
      <w:r w:rsidRPr="002A1389">
        <w:rPr>
          <w:rFonts w:ascii="Arial" w:hAnsi="Arial" w:cs="Arial"/>
          <w:b/>
        </w:rPr>
        <w:t xml:space="preserve"> „</w:t>
      </w:r>
      <w:r w:rsidR="00DD3673" w:rsidRPr="002A1389">
        <w:rPr>
          <w:rFonts w:ascii="Arial" w:hAnsi="Arial" w:cs="Arial"/>
          <w:b/>
          <w:bCs/>
        </w:rPr>
        <w:t>Rozbudowa drogi gminnej nr 320103W w miejscowości Stara Wieś na odcinku od km 0+000,00 do km 0+606,00</w:t>
      </w:r>
      <w:r w:rsidRPr="002A1389">
        <w:rPr>
          <w:rFonts w:ascii="Arial" w:hAnsi="Arial" w:cs="Arial"/>
          <w:b/>
        </w:rPr>
        <w:t xml:space="preserve">” </w:t>
      </w:r>
      <w:r w:rsidRPr="002A1389">
        <w:rPr>
          <w:rFonts w:ascii="Arial" w:hAnsi="Arial" w:cs="Arial"/>
        </w:rPr>
        <w:t xml:space="preserve">otrzymał dofinansowanie </w:t>
      </w:r>
      <w:r w:rsidR="00DD3673" w:rsidRPr="002A1389">
        <w:rPr>
          <w:rFonts w:ascii="Arial" w:hAnsi="Arial" w:cs="Arial"/>
        </w:rPr>
        <w:t>w ramach operacji typu „Budowa lub modernizacja dróg lokalnych” w ramach poddziałania „Wsparcie inwestycji związanych z tworzeniem, ulepszaniem lub rozbudową wszystkich rodzajów małej infrastruktury, w tym inwestycji w energię odnawialną i w oszczędzanie energii” w ramach działania „Podstawowe usługi i odnowa wsi na obszarach wiejskich”, objętego PROW na lata 2014-2020.</w:t>
      </w:r>
    </w:p>
    <w:p w14:paraId="103EF0F4" w14:textId="4424ECEF" w:rsidR="00AA4F20" w:rsidRPr="002A1389" w:rsidRDefault="00EC45FB" w:rsidP="000445CC">
      <w:pPr>
        <w:numPr>
          <w:ilvl w:val="0"/>
          <w:numId w:val="56"/>
        </w:numPr>
        <w:spacing w:line="360" w:lineRule="auto"/>
        <w:ind w:left="426"/>
        <w:rPr>
          <w:rFonts w:ascii="Arial" w:eastAsiaTheme="majorEastAsia" w:hAnsi="Arial" w:cs="Arial"/>
          <w:lang w:eastAsia="en-US"/>
        </w:rPr>
      </w:pPr>
      <w:r w:rsidRPr="002A1389">
        <w:rPr>
          <w:rFonts w:ascii="Arial" w:eastAsiaTheme="majorEastAsia" w:hAnsi="Arial" w:cs="Arial"/>
          <w:b/>
          <w:lang w:eastAsia="en-US"/>
        </w:rPr>
        <w:t>Gwarancja i rękojmia</w:t>
      </w:r>
      <w:r w:rsidR="0034697D" w:rsidRPr="002A1389">
        <w:rPr>
          <w:rFonts w:ascii="Arial" w:eastAsiaTheme="majorEastAsia" w:hAnsi="Arial" w:cs="Arial"/>
          <w:b/>
          <w:lang w:eastAsia="en-US"/>
        </w:rPr>
        <w:t>.</w:t>
      </w:r>
    </w:p>
    <w:p w14:paraId="28886D1F" w14:textId="6D7CDA8E" w:rsidR="00C14D7B" w:rsidRPr="002A1389" w:rsidRDefault="00C14D7B" w:rsidP="000445CC">
      <w:pPr>
        <w:numPr>
          <w:ilvl w:val="0"/>
          <w:numId w:val="49"/>
        </w:numPr>
        <w:spacing w:after="200" w:line="360" w:lineRule="auto"/>
        <w:ind w:left="851"/>
        <w:contextualSpacing/>
        <w:rPr>
          <w:rFonts w:ascii="Arial" w:eastAsiaTheme="majorEastAsia" w:hAnsi="Arial" w:cs="Arial"/>
          <w:lang w:eastAsia="en-US"/>
        </w:rPr>
      </w:pPr>
      <w:r w:rsidRPr="002A1389">
        <w:rPr>
          <w:rFonts w:ascii="Arial" w:eastAsiaTheme="majorEastAsia" w:hAnsi="Arial" w:cs="Arial"/>
          <w:lang w:eastAsia="en-US"/>
        </w:rPr>
        <w:t>Wymagany okres gwarancji na wykonany przedmiot umowy – 60 miesięcy;</w:t>
      </w:r>
    </w:p>
    <w:p w14:paraId="594B6322" w14:textId="3F349272" w:rsidR="0034697D" w:rsidRPr="002A1389" w:rsidRDefault="00C14D7B" w:rsidP="000445CC">
      <w:pPr>
        <w:numPr>
          <w:ilvl w:val="0"/>
          <w:numId w:val="49"/>
        </w:numPr>
        <w:spacing w:after="200" w:line="360" w:lineRule="auto"/>
        <w:ind w:left="851"/>
        <w:contextualSpacing/>
        <w:rPr>
          <w:rFonts w:ascii="Arial" w:eastAsiaTheme="majorEastAsia" w:hAnsi="Arial" w:cs="Arial"/>
          <w:lang w:eastAsia="en-US"/>
        </w:rPr>
      </w:pPr>
      <w:r w:rsidRPr="002A1389">
        <w:rPr>
          <w:rFonts w:ascii="Arial" w:eastAsiaTheme="majorEastAsia" w:hAnsi="Arial" w:cs="Arial"/>
          <w:lang w:eastAsia="en-US"/>
        </w:rPr>
        <w:t>Wymagany okres rękojmi na wykonany przedmiot umowy – 60 miesięcy;</w:t>
      </w:r>
    </w:p>
    <w:p w14:paraId="3CAA6360" w14:textId="04B87063" w:rsidR="00C775BD" w:rsidRPr="002A1389" w:rsidRDefault="008B741D" w:rsidP="00310331">
      <w:pPr>
        <w:numPr>
          <w:ilvl w:val="0"/>
          <w:numId w:val="56"/>
        </w:numPr>
        <w:spacing w:after="200" w:line="360" w:lineRule="auto"/>
        <w:ind w:left="426"/>
        <w:contextualSpacing/>
        <w:rPr>
          <w:rFonts w:ascii="Arial" w:eastAsiaTheme="majorEastAsia" w:hAnsi="Arial" w:cs="Arial"/>
          <w:lang w:eastAsia="en-US"/>
        </w:rPr>
      </w:pPr>
      <w:r w:rsidRPr="002A1389">
        <w:rPr>
          <w:rFonts w:ascii="Arial" w:hAnsi="Arial" w:cs="Arial"/>
          <w:b/>
          <w:bCs/>
        </w:rPr>
        <w:t xml:space="preserve">Termin płatności faktur: </w:t>
      </w:r>
      <w:r w:rsidRPr="002A1389">
        <w:rPr>
          <w:rFonts w:ascii="Arial" w:hAnsi="Arial" w:cs="Arial"/>
        </w:rPr>
        <w:t>30 dni od daty doręczenia Zamawiającemu prawidłowo wystawionej faktury.</w:t>
      </w:r>
    </w:p>
    <w:p w14:paraId="7319C2CE" w14:textId="1D728AFD" w:rsidR="006D1481" w:rsidRPr="002A1389" w:rsidRDefault="007F4EE8" w:rsidP="000445CC">
      <w:pPr>
        <w:pStyle w:val="Standard"/>
        <w:numPr>
          <w:ilvl w:val="0"/>
          <w:numId w:val="20"/>
        </w:numPr>
        <w:spacing w:line="360" w:lineRule="auto"/>
        <w:rPr>
          <w:rFonts w:ascii="Arial" w:hAnsi="Arial" w:cs="Arial"/>
          <w:b/>
          <w:bCs/>
          <w:sz w:val="24"/>
          <w:szCs w:val="24"/>
          <w:u w:val="single"/>
          <w:lang w:eastAsia="ar-SA"/>
        </w:rPr>
      </w:pPr>
      <w:r w:rsidRPr="002A1389">
        <w:rPr>
          <w:rFonts w:ascii="Arial" w:hAnsi="Arial" w:cs="Arial"/>
          <w:b/>
          <w:bCs/>
          <w:sz w:val="24"/>
          <w:szCs w:val="24"/>
          <w:u w:val="single"/>
          <w:lang w:eastAsia="ar-SA"/>
        </w:rPr>
        <w:t>Wspólny słownik zamówień:</w:t>
      </w:r>
    </w:p>
    <w:p w14:paraId="01C42C04" w14:textId="1205BBCF" w:rsidR="00B66A15" w:rsidRPr="002A1389" w:rsidRDefault="00B66A15" w:rsidP="00B66A15">
      <w:pPr>
        <w:spacing w:line="360" w:lineRule="auto"/>
        <w:ind w:left="426"/>
        <w:outlineLvl w:val="0"/>
        <w:rPr>
          <w:rFonts w:ascii="Arial" w:hAnsi="Arial" w:cs="Arial"/>
          <w:kern w:val="36"/>
        </w:rPr>
      </w:pPr>
      <w:r w:rsidRPr="002A1389">
        <w:rPr>
          <w:rFonts w:ascii="Arial" w:hAnsi="Arial" w:cs="Arial"/>
          <w:kern w:val="36"/>
        </w:rPr>
        <w:t>45000000-7 – Roboty budowlane,</w:t>
      </w:r>
    </w:p>
    <w:p w14:paraId="5DD9415C" w14:textId="77777777" w:rsidR="00B66A15" w:rsidRPr="002A1389" w:rsidRDefault="00B66A15" w:rsidP="00B66A15">
      <w:pPr>
        <w:spacing w:line="360" w:lineRule="auto"/>
        <w:ind w:left="1985" w:hanging="1559"/>
        <w:outlineLvl w:val="0"/>
        <w:rPr>
          <w:rFonts w:ascii="Arial" w:hAnsi="Arial" w:cs="Arial"/>
          <w:kern w:val="36"/>
        </w:rPr>
      </w:pPr>
      <w:r w:rsidRPr="002A1389">
        <w:rPr>
          <w:rFonts w:ascii="Arial" w:hAnsi="Arial" w:cs="Arial"/>
          <w:kern w:val="36"/>
        </w:rPr>
        <w:t>45110000-1 – Roboty w zakresie burzenia i rozbiórki obiektów budowlanych, roboty ziemne,</w:t>
      </w:r>
    </w:p>
    <w:p w14:paraId="72AD5132" w14:textId="77777777" w:rsidR="00B66A15" w:rsidRPr="002A1389" w:rsidRDefault="00B66A15" w:rsidP="00B66A15">
      <w:pPr>
        <w:spacing w:line="360" w:lineRule="auto"/>
        <w:ind w:left="426"/>
        <w:outlineLvl w:val="0"/>
        <w:rPr>
          <w:rFonts w:ascii="Arial" w:hAnsi="Arial" w:cs="Arial"/>
          <w:kern w:val="36"/>
        </w:rPr>
      </w:pPr>
      <w:r w:rsidRPr="002A1389">
        <w:rPr>
          <w:rFonts w:ascii="Arial" w:hAnsi="Arial" w:cs="Arial"/>
          <w:kern w:val="36"/>
        </w:rPr>
        <w:t>45233120-6 – Roboty w zakresie budowy dróg,</w:t>
      </w:r>
    </w:p>
    <w:p w14:paraId="7E10D5C9" w14:textId="77777777" w:rsidR="00B66A15" w:rsidRPr="002A1389" w:rsidRDefault="00B66A15" w:rsidP="00B66A15">
      <w:pPr>
        <w:spacing w:line="360" w:lineRule="auto"/>
        <w:ind w:left="1985" w:hanging="1559"/>
        <w:rPr>
          <w:rFonts w:ascii="Arial" w:hAnsi="Arial" w:cs="Arial"/>
        </w:rPr>
      </w:pPr>
      <w:r w:rsidRPr="002A1389">
        <w:rPr>
          <w:rFonts w:ascii="Arial" w:hAnsi="Arial" w:cs="Arial"/>
        </w:rPr>
        <w:t>45111200-0 – Roboty w zakresie przygotowania terenu pod budowę i roboty ziemne,</w:t>
      </w:r>
    </w:p>
    <w:p w14:paraId="66E66C24" w14:textId="77777777" w:rsidR="00B66A15" w:rsidRPr="002A1389" w:rsidRDefault="00B66A15" w:rsidP="00B66A15">
      <w:pPr>
        <w:spacing w:line="360" w:lineRule="auto"/>
        <w:ind w:left="426"/>
        <w:rPr>
          <w:rFonts w:ascii="Arial" w:hAnsi="Arial" w:cs="Arial"/>
        </w:rPr>
      </w:pPr>
      <w:r w:rsidRPr="002A1389">
        <w:rPr>
          <w:rFonts w:ascii="Arial" w:hAnsi="Arial" w:cs="Arial"/>
        </w:rPr>
        <w:t>45232452-5 – Roboty odwadniające,</w:t>
      </w:r>
    </w:p>
    <w:p w14:paraId="30CF7F1D" w14:textId="77777777" w:rsidR="00B66A15" w:rsidRPr="002A1389" w:rsidRDefault="00B66A15" w:rsidP="00B66A15">
      <w:pPr>
        <w:spacing w:line="360" w:lineRule="auto"/>
        <w:ind w:left="426"/>
        <w:rPr>
          <w:rFonts w:ascii="Arial" w:hAnsi="Arial" w:cs="Arial"/>
        </w:rPr>
      </w:pPr>
      <w:r w:rsidRPr="002A1389">
        <w:rPr>
          <w:rFonts w:ascii="Arial" w:hAnsi="Arial" w:cs="Arial"/>
        </w:rPr>
        <w:t>45233220-7 – Roboty w zakresie nawierzchni dróg,</w:t>
      </w:r>
    </w:p>
    <w:p w14:paraId="234C53CE" w14:textId="77777777" w:rsidR="00B66A15" w:rsidRPr="002A1389" w:rsidRDefault="00B66A15" w:rsidP="00B66A15">
      <w:pPr>
        <w:pStyle w:val="Style17"/>
        <w:widowControl/>
        <w:spacing w:line="360" w:lineRule="auto"/>
        <w:ind w:left="426" w:right="-1"/>
        <w:jc w:val="left"/>
        <w:rPr>
          <w:rFonts w:ascii="Arial" w:hAnsi="Arial" w:cs="Arial"/>
        </w:rPr>
      </w:pPr>
      <w:r w:rsidRPr="002A1389">
        <w:rPr>
          <w:rStyle w:val="Pogrubienie"/>
          <w:rFonts w:ascii="Arial" w:hAnsi="Arial" w:cs="Arial"/>
          <w:b w:val="0"/>
          <w:bCs w:val="0"/>
        </w:rPr>
        <w:t>45233290-8 – Instalowanie znaków drogowych</w:t>
      </w:r>
      <w:r w:rsidRPr="002A1389">
        <w:rPr>
          <w:rFonts w:ascii="Arial" w:hAnsi="Arial" w:cs="Arial"/>
        </w:rPr>
        <w:t>,</w:t>
      </w:r>
    </w:p>
    <w:p w14:paraId="73B2CA43" w14:textId="0964A8B7" w:rsidR="007A6084" w:rsidRPr="002A1389" w:rsidRDefault="009D395A" w:rsidP="005D0743">
      <w:pPr>
        <w:pStyle w:val="Style17"/>
        <w:widowControl/>
        <w:spacing w:line="360" w:lineRule="auto"/>
        <w:ind w:left="426" w:right="-1"/>
        <w:jc w:val="left"/>
        <w:rPr>
          <w:rFonts w:ascii="Arial" w:hAnsi="Arial" w:cs="Arial"/>
        </w:rPr>
      </w:pPr>
      <w:r w:rsidRPr="002A1389">
        <w:rPr>
          <w:rFonts w:ascii="Arial" w:hAnsi="Arial" w:cs="Arial"/>
        </w:rPr>
        <w:t>45247110-4</w:t>
      </w:r>
      <w:r w:rsidR="00B66A15" w:rsidRPr="002A1389">
        <w:rPr>
          <w:rFonts w:ascii="Arial" w:hAnsi="Arial" w:cs="Arial"/>
        </w:rPr>
        <w:t xml:space="preserve"> </w:t>
      </w:r>
      <w:r w:rsidR="00B66A15" w:rsidRPr="002A1389">
        <w:rPr>
          <w:rStyle w:val="Pogrubienie"/>
          <w:rFonts w:ascii="Arial" w:hAnsi="Arial" w:cs="Arial"/>
          <w:b w:val="0"/>
          <w:bCs w:val="0"/>
        </w:rPr>
        <w:t>– Budowa kanałów,</w:t>
      </w:r>
    </w:p>
    <w:p w14:paraId="3A274E0B" w14:textId="5A14F732" w:rsidR="006D1481" w:rsidRDefault="006D1481" w:rsidP="002D50B2">
      <w:pPr>
        <w:rPr>
          <w:rFonts w:ascii="Arial" w:hAnsi="Arial" w:cs="Arial"/>
        </w:rPr>
      </w:pPr>
    </w:p>
    <w:p w14:paraId="715C0EF4" w14:textId="73B6A604" w:rsidR="008736E0" w:rsidRDefault="008736E0" w:rsidP="002D50B2">
      <w:pPr>
        <w:rPr>
          <w:rFonts w:ascii="Arial" w:hAnsi="Arial" w:cs="Arial"/>
        </w:rPr>
      </w:pPr>
    </w:p>
    <w:p w14:paraId="410BDF90" w14:textId="77777777" w:rsidR="008736E0" w:rsidRPr="002A1389" w:rsidRDefault="008736E0" w:rsidP="002D50B2">
      <w:pPr>
        <w:rPr>
          <w:rFonts w:ascii="Arial" w:hAnsi="Arial" w:cs="Arial"/>
        </w:rPr>
      </w:pPr>
    </w:p>
    <w:p w14:paraId="33BC7802" w14:textId="0300F696" w:rsidR="00447382" w:rsidRPr="002A1389" w:rsidRDefault="00447382" w:rsidP="002D50B2">
      <w:pPr>
        <w:numPr>
          <w:ilvl w:val="0"/>
          <w:numId w:val="57"/>
        </w:numPr>
        <w:shd w:val="clear" w:color="auto" w:fill="B2A1C7" w:themeFill="accent4" w:themeFillTint="99"/>
        <w:spacing w:after="200" w:line="252" w:lineRule="auto"/>
        <w:contextualSpacing/>
        <w:rPr>
          <w:rFonts w:ascii="Arial" w:hAnsi="Arial" w:cs="Arial"/>
          <w:b/>
          <w:sz w:val="28"/>
          <w:szCs w:val="28"/>
          <w:lang w:eastAsia="en-US"/>
        </w:rPr>
      </w:pPr>
      <w:r w:rsidRPr="002A1389">
        <w:rPr>
          <w:rFonts w:ascii="Arial" w:hAnsi="Arial" w:cs="Arial"/>
          <w:b/>
          <w:sz w:val="28"/>
          <w:szCs w:val="28"/>
          <w:lang w:eastAsia="en-US"/>
        </w:rPr>
        <w:lastRenderedPageBreak/>
        <w:t xml:space="preserve">Rozwiązania równoważne </w:t>
      </w:r>
    </w:p>
    <w:p w14:paraId="6CCABE84" w14:textId="77777777" w:rsidR="00447382" w:rsidRPr="002A1389" w:rsidRDefault="00447382" w:rsidP="002D50B2">
      <w:pPr>
        <w:spacing w:after="200" w:line="252" w:lineRule="auto"/>
        <w:contextualSpacing/>
        <w:rPr>
          <w:rFonts w:ascii="Arial" w:eastAsiaTheme="majorEastAsia" w:hAnsi="Arial" w:cs="Arial"/>
          <w:lang w:eastAsia="en-US"/>
        </w:rPr>
      </w:pPr>
    </w:p>
    <w:p w14:paraId="737FCC24" w14:textId="0C8253BC" w:rsidR="00D267B2" w:rsidRPr="002A1389" w:rsidRDefault="00A655FF" w:rsidP="009E7D30">
      <w:pPr>
        <w:spacing w:after="146" w:line="360" w:lineRule="auto"/>
        <w:ind w:left="426" w:right="278"/>
        <w:rPr>
          <w:rFonts w:ascii="Arial" w:eastAsia="Batang" w:hAnsi="Arial" w:cs="Arial"/>
          <w:lang w:eastAsia="ko-KR"/>
        </w:rPr>
      </w:pPr>
      <w:r w:rsidRPr="002A1389">
        <w:rPr>
          <w:rFonts w:ascii="Arial" w:eastAsia="Batang" w:hAnsi="Arial" w:cs="Arial"/>
          <w:lang w:eastAsia="ko-KR"/>
        </w:rPr>
        <w:t xml:space="preserve">Jeżeli dokumentacja projektowa lub specyfikacja techniczna wykonania i odbioru robót budowlanych wskazywałyby w odniesieniu do niektórych materiałów lub urządzeń znaki towarowe, patenty lub pochodzenie -zamawiający, zgodnie z art. 99 ust. 3-5 ustawy </w:t>
      </w:r>
      <w:proofErr w:type="spellStart"/>
      <w:r w:rsidRPr="002A1389">
        <w:rPr>
          <w:rFonts w:ascii="Arial" w:eastAsia="Batang" w:hAnsi="Arial" w:cs="Arial"/>
          <w:lang w:eastAsia="ko-KR"/>
        </w:rPr>
        <w:t>Pzp</w:t>
      </w:r>
      <w:proofErr w:type="spellEnd"/>
      <w:r w:rsidRPr="002A1389">
        <w:rPr>
          <w:rFonts w:ascii="Arial" w:eastAsia="Batang" w:hAnsi="Arial" w:cs="Arial"/>
          <w:lang w:eastAsia="ko-KR"/>
        </w:rPr>
        <w:t xml:space="preserve">, dopuszcza oferowanie materiałów lub urządzeń równoważnych. Materiały lub urządzenia pochodzące od konkretnych producentów określają minimalne parametry jakościowe i cechy użytkowe, jakim muszą odpowiadać materiały lub urządzenia oferowane przez wykonawcę, aby zostały spełnione wymagania stawiane przez zamawiającego. Materiały lub urządzenia pochodzące od konkretnych producentów stanowią wyłącznie wzorzec jakościowy przedmiotu zamówienia. Pod pojęciem „minimalne parametry jakościowe i cechy użytkowe” zamawiający rozumie wymagania dotyczące materiałów lub urządzeń zawarte w ogólnie dostępnych źródłach, katalogach, stronach internetowych producentów. Operowanie przykładowymi nazwami producenta ma jedynie na celu doprecyzowanie poziomu oczekiwań zamawiającego w stosunku do określonego rozwiązania. Posługiwanie się nazwami producentów/produktów ma wyłącznie charakter przykładowy. </w:t>
      </w:r>
      <w:r w:rsidRPr="002A1389">
        <w:rPr>
          <w:rFonts w:ascii="Arial" w:eastAsia="Batang" w:hAnsi="Arial" w:cs="Arial"/>
          <w:b/>
          <w:bCs/>
          <w:lang w:eastAsia="ko-KR"/>
        </w:rPr>
        <w:t>Zamawiający</w:t>
      </w:r>
      <w:r w:rsidRPr="002A1389">
        <w:rPr>
          <w:rFonts w:ascii="Arial" w:eastAsia="Batang" w:hAnsi="Arial" w:cs="Arial"/>
          <w:lang w:eastAsia="ko-KR"/>
        </w:rPr>
        <w:t xml:space="preserve">, wskazując oznaczenie konkretnego producenta (dostawcy) lub konkretny produkt przy opisie przedmiotu zamówienia, </w:t>
      </w:r>
      <w:r w:rsidRPr="002A1389">
        <w:rPr>
          <w:rFonts w:ascii="Arial" w:eastAsia="Batang" w:hAnsi="Arial" w:cs="Arial"/>
          <w:b/>
          <w:bCs/>
          <w:lang w:eastAsia="ko-KR"/>
        </w:rPr>
        <w:t>dopuszcza jednocześnie produkty równoważne o parametrach jakościowych i cechach użytkowych co najmniej na poziomie parametrów wskazanego produktu, uznając tym samym każdy produkt o wskazanych lub lepszych parametrach</w:t>
      </w:r>
      <w:r w:rsidRPr="002A1389">
        <w:rPr>
          <w:rFonts w:ascii="Arial" w:eastAsia="Batang" w:hAnsi="Arial" w:cs="Arial"/>
          <w:lang w:eastAsia="ko-KR"/>
        </w:rPr>
        <w:t xml:space="preserve">. </w:t>
      </w:r>
    </w:p>
    <w:p w14:paraId="0A980B40" w14:textId="77777777" w:rsidR="007C0085" w:rsidRPr="002A1389" w:rsidRDefault="007C0085" w:rsidP="002D50B2">
      <w:pPr>
        <w:rPr>
          <w:rFonts w:ascii="Arial" w:hAnsi="Arial" w:cs="Arial"/>
          <w:b/>
        </w:rPr>
      </w:pPr>
    </w:p>
    <w:p w14:paraId="7472276C" w14:textId="03B3EB5C" w:rsidR="007515D3" w:rsidRPr="002A1389" w:rsidRDefault="0089169E" w:rsidP="009E7D30">
      <w:pPr>
        <w:numPr>
          <w:ilvl w:val="0"/>
          <w:numId w:val="57"/>
        </w:numPr>
        <w:shd w:val="clear" w:color="auto" w:fill="B2A1C7" w:themeFill="accent4" w:themeFillTint="99"/>
        <w:spacing w:after="200" w:line="360" w:lineRule="auto"/>
        <w:contextualSpacing/>
        <w:rPr>
          <w:rFonts w:ascii="Arial" w:hAnsi="Arial" w:cs="Arial"/>
          <w:b/>
          <w:sz w:val="28"/>
          <w:szCs w:val="28"/>
          <w:lang w:eastAsia="en-US"/>
        </w:rPr>
      </w:pPr>
      <w:r w:rsidRPr="002A1389">
        <w:rPr>
          <w:rFonts w:ascii="Arial" w:hAnsi="Arial" w:cs="Arial"/>
          <w:b/>
          <w:sz w:val="28"/>
          <w:szCs w:val="28"/>
          <w:lang w:eastAsia="en-US"/>
        </w:rPr>
        <w:t>W</w:t>
      </w:r>
      <w:r w:rsidR="008F5F27" w:rsidRPr="002A1389">
        <w:rPr>
          <w:rFonts w:ascii="Arial" w:hAnsi="Arial" w:cs="Arial"/>
          <w:b/>
          <w:sz w:val="28"/>
          <w:szCs w:val="28"/>
          <w:lang w:eastAsia="en-US"/>
        </w:rPr>
        <w:t>y</w:t>
      </w:r>
      <w:r w:rsidR="007C0085" w:rsidRPr="002A1389">
        <w:rPr>
          <w:rFonts w:ascii="Arial" w:hAnsi="Arial" w:cs="Arial"/>
          <w:b/>
          <w:sz w:val="28"/>
          <w:szCs w:val="28"/>
          <w:lang w:eastAsia="en-US"/>
        </w:rPr>
        <w:t xml:space="preserve">magania w zakresie </w:t>
      </w:r>
      <w:r w:rsidRPr="002A1389">
        <w:rPr>
          <w:rFonts w:ascii="Arial" w:hAnsi="Arial" w:cs="Arial"/>
          <w:b/>
          <w:sz w:val="28"/>
          <w:szCs w:val="28"/>
          <w:lang w:eastAsia="en-US"/>
        </w:rPr>
        <w:t>zatrudniania przez wykonawcę lub podwykonawcę osób na podstawie stosunku pracy</w:t>
      </w:r>
    </w:p>
    <w:p w14:paraId="0A5C7CF1" w14:textId="4F63BCE9" w:rsidR="00314538" w:rsidRPr="002A1389" w:rsidRDefault="00314538" w:rsidP="009E7D30">
      <w:pPr>
        <w:pStyle w:val="Akapitzlist"/>
        <w:numPr>
          <w:ilvl w:val="0"/>
          <w:numId w:val="29"/>
        </w:numPr>
        <w:pBdr>
          <w:top w:val="nil"/>
          <w:left w:val="nil"/>
          <w:bottom w:val="nil"/>
          <w:right w:val="nil"/>
          <w:between w:val="nil"/>
          <w:bar w:val="nil"/>
        </w:pBdr>
        <w:spacing w:line="360" w:lineRule="auto"/>
        <w:ind w:left="709"/>
        <w:rPr>
          <w:rFonts w:ascii="Arial" w:eastAsia="Calibri" w:hAnsi="Arial" w:cs="Arial"/>
          <w:u w:color="000000"/>
          <w:bdr w:val="nil"/>
        </w:rPr>
      </w:pPr>
      <w:r w:rsidRPr="002A1389">
        <w:rPr>
          <w:rFonts w:ascii="Arial" w:eastAsia="Calibri" w:hAnsi="Arial" w:cs="Arial"/>
          <w:u w:color="000000"/>
          <w:bdr w:val="nil"/>
        </w:rPr>
        <w:t>Zamawiający wymaga zatrudnienia na podstawie umowy o pracę przez Wykonawcę lub Podwykonawcę osób wykonujących wskazane poniżej czynności w trakcie realizacji zamówienia:</w:t>
      </w:r>
    </w:p>
    <w:p w14:paraId="63AECAC7" w14:textId="60D7380C" w:rsidR="001C705B" w:rsidRPr="002A1389" w:rsidRDefault="0069309F" w:rsidP="009E7D30">
      <w:pPr>
        <w:pStyle w:val="Akapitzlist"/>
        <w:numPr>
          <w:ilvl w:val="0"/>
          <w:numId w:val="36"/>
        </w:numPr>
        <w:spacing w:line="360" w:lineRule="auto"/>
        <w:ind w:left="1134"/>
        <w:contextualSpacing/>
        <w:rPr>
          <w:rFonts w:ascii="Arial" w:hAnsi="Arial" w:cs="Arial"/>
        </w:rPr>
      </w:pPr>
      <w:r w:rsidRPr="002A1389">
        <w:rPr>
          <w:rFonts w:ascii="Arial" w:hAnsi="Arial" w:cs="Arial"/>
          <w:shd w:val="clear" w:color="auto" w:fill="FFFFFF"/>
        </w:rPr>
        <w:t xml:space="preserve">roboty drogowe (wykonywane przez pracowników fizycznych odpowiedzialnych za bezpośrednie wykonywanie robót budowlanych – wykonywanie robót ziemnych, budowa odwodnienia, profilowanie i </w:t>
      </w:r>
      <w:r w:rsidRPr="002A1389">
        <w:rPr>
          <w:rFonts w:ascii="Arial" w:hAnsi="Arial" w:cs="Arial"/>
          <w:shd w:val="clear" w:color="auto" w:fill="FFFFFF"/>
        </w:rPr>
        <w:lastRenderedPageBreak/>
        <w:t xml:space="preserve">zagęszczanie podłoża, frezowanie, układanie krawężnika, oporników betonowych, kostki brukowej, </w:t>
      </w:r>
      <w:r w:rsidRPr="002A1389">
        <w:rPr>
          <w:rFonts w:ascii="Arial" w:hAnsi="Arial" w:cs="Arial"/>
        </w:rPr>
        <w:t xml:space="preserve">układanie nawierzchni </w:t>
      </w:r>
      <w:r w:rsidRPr="002A1389">
        <w:rPr>
          <w:rFonts w:ascii="Arial" w:hAnsi="Arial" w:cs="Arial"/>
          <w:shd w:val="clear" w:color="auto" w:fill="FFFFFF"/>
        </w:rPr>
        <w:t>drogi z betonu asfaltowego - np. obsługa koparki, ładowarki, wibratora, walca, skrapiarki, zabezpieczenie istniejących kabli doziemnych; odmulanie i oczyszczenie rowów odwadniających, wycinka drzew i krzewów)</w:t>
      </w:r>
      <w:r w:rsidRPr="002A1389">
        <w:rPr>
          <w:rFonts w:ascii="Arial" w:hAnsi="Arial" w:cs="Arial"/>
        </w:rPr>
        <w:t>; roboty teletechniczne - wykonywane przez pracowników fizycznych odpowiedzialnych za bezpośrednie wykonywanie robót budowlanych dotyczących zabezpieczenia istniejących kabli doziemnych, budowy kanału technologicznego.</w:t>
      </w:r>
    </w:p>
    <w:p w14:paraId="5DC8E09E" w14:textId="26D42ACB" w:rsidR="00314538" w:rsidRPr="002A1389" w:rsidRDefault="00314538" w:rsidP="009E7D30">
      <w:pPr>
        <w:widowControl w:val="0"/>
        <w:numPr>
          <w:ilvl w:val="0"/>
          <w:numId w:val="29"/>
        </w:numPr>
        <w:pBdr>
          <w:top w:val="nil"/>
          <w:left w:val="nil"/>
          <w:bottom w:val="nil"/>
          <w:right w:val="nil"/>
          <w:between w:val="nil"/>
          <w:bar w:val="nil"/>
        </w:pBdr>
        <w:spacing w:line="360" w:lineRule="auto"/>
        <w:ind w:left="709"/>
        <w:rPr>
          <w:rFonts w:ascii="Arial" w:eastAsia="Calibri" w:hAnsi="Arial" w:cs="Arial"/>
          <w:u w:color="000000"/>
          <w:bdr w:val="nil"/>
        </w:rPr>
      </w:pPr>
      <w:r w:rsidRPr="002A1389">
        <w:rPr>
          <w:rFonts w:ascii="Arial" w:eastAsia="Calibri" w:hAnsi="Arial" w:cs="Arial"/>
          <w:u w:color="000000"/>
          <w:bdr w:val="nil"/>
        </w:rPr>
        <w:t>W trakcie realizacji zamówienia Zamawiający uprawniony będzie do wykonywania czynności kontrolnych wobec Wykonawcy odnośnie spełniania przez Wykonawcę lub Podwykonawcę wymogu zatrudnienia na podstawie umowy o pracę osób wykonujących wskazane w punkcie 1) czynności. Zamawiający uprawniony jest w szczególności do:</w:t>
      </w:r>
    </w:p>
    <w:p w14:paraId="7E5E07FA" w14:textId="54605606" w:rsidR="00314538" w:rsidRPr="002A1389" w:rsidRDefault="00314538" w:rsidP="009E7D30">
      <w:pPr>
        <w:widowControl w:val="0"/>
        <w:numPr>
          <w:ilvl w:val="0"/>
          <w:numId w:val="25"/>
        </w:numPr>
        <w:pBdr>
          <w:top w:val="nil"/>
          <w:left w:val="nil"/>
          <w:bottom w:val="nil"/>
          <w:right w:val="nil"/>
          <w:between w:val="nil"/>
          <w:bar w:val="nil"/>
        </w:pBdr>
        <w:spacing w:line="360" w:lineRule="auto"/>
        <w:ind w:left="1134" w:hanging="425"/>
        <w:rPr>
          <w:rFonts w:ascii="Arial" w:eastAsia="Arial Unicode MS" w:hAnsi="Arial" w:cs="Arial"/>
          <w:u w:color="000000"/>
          <w:bdr w:val="nil"/>
        </w:rPr>
      </w:pPr>
      <w:r w:rsidRPr="002A1389">
        <w:rPr>
          <w:rFonts w:ascii="Arial" w:eastAsia="Arial Unicode MS" w:hAnsi="Arial" w:cs="Arial"/>
          <w:u w:color="000000"/>
          <w:bdr w:val="nil"/>
        </w:rPr>
        <w:t>żądania oświadczeń i dokumentów w zakresie potwierdzenia spełniania ww. wymogów i dokonywania ich oceny,</w:t>
      </w:r>
    </w:p>
    <w:p w14:paraId="78650850" w14:textId="77777777" w:rsidR="00314538" w:rsidRPr="002A1389" w:rsidRDefault="00314538" w:rsidP="009E7D30">
      <w:pPr>
        <w:widowControl w:val="0"/>
        <w:numPr>
          <w:ilvl w:val="0"/>
          <w:numId w:val="25"/>
        </w:numPr>
        <w:pBdr>
          <w:top w:val="nil"/>
          <w:left w:val="nil"/>
          <w:bottom w:val="nil"/>
          <w:right w:val="nil"/>
          <w:between w:val="nil"/>
          <w:bar w:val="nil"/>
        </w:pBdr>
        <w:spacing w:line="360" w:lineRule="auto"/>
        <w:ind w:left="1134" w:hanging="425"/>
        <w:rPr>
          <w:rFonts w:ascii="Arial" w:eastAsia="Arial Unicode MS" w:hAnsi="Arial" w:cs="Arial"/>
          <w:u w:color="000000"/>
          <w:bdr w:val="nil"/>
        </w:rPr>
      </w:pPr>
      <w:r w:rsidRPr="002A1389">
        <w:rPr>
          <w:rFonts w:ascii="Arial" w:eastAsia="Arial Unicode MS" w:hAnsi="Arial" w:cs="Arial"/>
          <w:u w:color="000000"/>
          <w:bdr w:val="nil"/>
        </w:rPr>
        <w:t>żądania wyjaśnień w przypadku wątpliwości w zakresie potwierdzenia spełniania ww. wymogów,</w:t>
      </w:r>
    </w:p>
    <w:p w14:paraId="56FCE710" w14:textId="062BE646" w:rsidR="00314538" w:rsidRPr="002A1389" w:rsidRDefault="00314538" w:rsidP="009E7D30">
      <w:pPr>
        <w:widowControl w:val="0"/>
        <w:numPr>
          <w:ilvl w:val="0"/>
          <w:numId w:val="25"/>
        </w:numPr>
        <w:pBdr>
          <w:top w:val="nil"/>
          <w:left w:val="nil"/>
          <w:bottom w:val="nil"/>
          <w:right w:val="nil"/>
          <w:between w:val="nil"/>
          <w:bar w:val="nil"/>
        </w:pBdr>
        <w:spacing w:line="360" w:lineRule="auto"/>
        <w:ind w:left="1134" w:hanging="425"/>
        <w:rPr>
          <w:rFonts w:ascii="Arial" w:eastAsia="Arial Unicode MS" w:hAnsi="Arial" w:cs="Arial"/>
          <w:u w:color="000000"/>
          <w:bdr w:val="nil"/>
        </w:rPr>
      </w:pPr>
      <w:r w:rsidRPr="002A1389">
        <w:rPr>
          <w:rFonts w:ascii="Arial" w:eastAsia="Arial Unicode MS" w:hAnsi="Arial" w:cs="Arial"/>
          <w:u w:color="000000"/>
          <w:bdr w:val="nil"/>
        </w:rPr>
        <w:t xml:space="preserve"> przeprowadzania kontroli na miejscu wykonywania świadczenia.</w:t>
      </w:r>
    </w:p>
    <w:p w14:paraId="3F393059" w14:textId="784C06BB" w:rsidR="00314538" w:rsidRPr="002A1389" w:rsidRDefault="00314538" w:rsidP="009E7D30">
      <w:pPr>
        <w:widowControl w:val="0"/>
        <w:numPr>
          <w:ilvl w:val="0"/>
          <w:numId w:val="29"/>
        </w:numPr>
        <w:pBdr>
          <w:top w:val="nil"/>
          <w:left w:val="nil"/>
          <w:bottom w:val="nil"/>
          <w:right w:val="nil"/>
          <w:between w:val="nil"/>
          <w:bar w:val="nil"/>
        </w:pBdr>
        <w:spacing w:line="360" w:lineRule="auto"/>
        <w:ind w:left="709"/>
        <w:rPr>
          <w:rFonts w:ascii="Arial" w:eastAsia="Calibri" w:hAnsi="Arial" w:cs="Arial"/>
          <w:u w:color="000000"/>
          <w:bdr w:val="nil"/>
        </w:rPr>
      </w:pPr>
      <w:r w:rsidRPr="002A1389">
        <w:rPr>
          <w:rFonts w:ascii="Arial" w:eastAsia="Calibri" w:hAnsi="Arial" w:cs="Arial"/>
          <w:u w:color="000000"/>
          <w:bdr w:val="nil"/>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 czynności w trakcie realizacji zamówienia:</w:t>
      </w:r>
    </w:p>
    <w:p w14:paraId="10009084" w14:textId="77777777" w:rsidR="00314538" w:rsidRPr="002A1389" w:rsidRDefault="00314538" w:rsidP="009E7D30">
      <w:pPr>
        <w:widowControl w:val="0"/>
        <w:numPr>
          <w:ilvl w:val="0"/>
          <w:numId w:val="27"/>
        </w:numPr>
        <w:pBdr>
          <w:top w:val="nil"/>
          <w:left w:val="nil"/>
          <w:bottom w:val="nil"/>
          <w:right w:val="nil"/>
          <w:between w:val="nil"/>
          <w:bar w:val="nil"/>
        </w:pBdr>
        <w:spacing w:line="360" w:lineRule="auto"/>
        <w:ind w:left="1134" w:hanging="425"/>
        <w:rPr>
          <w:rFonts w:ascii="Arial" w:eastAsia="Arial Unicode MS" w:hAnsi="Arial" w:cs="Arial"/>
          <w:u w:color="000000"/>
          <w:bdr w:val="nil"/>
        </w:rPr>
      </w:pPr>
      <w:r w:rsidRPr="002A1389">
        <w:rPr>
          <w:rFonts w:ascii="Arial" w:eastAsia="Arial Unicode MS" w:hAnsi="Arial" w:cs="Arial"/>
          <w:u w:color="000000"/>
          <w:bdr w:val="nil"/>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ujęte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00B4C4B1" w14:textId="4546DA80" w:rsidR="00314538" w:rsidRPr="002A1389" w:rsidRDefault="00314538" w:rsidP="009E7D30">
      <w:pPr>
        <w:widowControl w:val="0"/>
        <w:numPr>
          <w:ilvl w:val="0"/>
          <w:numId w:val="27"/>
        </w:numPr>
        <w:pBdr>
          <w:top w:val="nil"/>
          <w:left w:val="nil"/>
          <w:bottom w:val="nil"/>
          <w:right w:val="nil"/>
          <w:between w:val="nil"/>
          <w:bar w:val="nil"/>
        </w:pBdr>
        <w:spacing w:line="360" w:lineRule="auto"/>
        <w:ind w:left="1134" w:hanging="425"/>
        <w:rPr>
          <w:rFonts w:ascii="Arial" w:eastAsia="Arial Unicode MS" w:hAnsi="Arial" w:cs="Arial"/>
          <w:u w:color="000000"/>
          <w:bdr w:val="nil"/>
        </w:rPr>
      </w:pPr>
      <w:r w:rsidRPr="002A1389">
        <w:rPr>
          <w:rFonts w:ascii="Arial" w:eastAsia="Arial Unicode MS" w:hAnsi="Arial" w:cs="Arial"/>
          <w:u w:color="000000"/>
          <w:bdr w:val="nil"/>
        </w:rPr>
        <w:lastRenderedPageBreak/>
        <w:t>poświadczoną za zgodność z oryginałem odpowiednio przez Wykonawcę lub Podwykonawcę</w:t>
      </w:r>
      <w:r w:rsidRPr="002A1389">
        <w:rPr>
          <w:rFonts w:ascii="Arial" w:eastAsia="Arial Unicode MS" w:hAnsi="Arial" w:cs="Arial"/>
          <w:b/>
          <w:bCs/>
          <w:u w:color="000000"/>
          <w:bdr w:val="nil"/>
        </w:rPr>
        <w:t xml:space="preserve"> kopię umowy/umów o pracę</w:t>
      </w:r>
      <w:r w:rsidRPr="002A1389">
        <w:rPr>
          <w:rFonts w:ascii="Arial" w:eastAsia="Arial Unicode MS" w:hAnsi="Arial" w:cs="Arial"/>
          <w:u w:color="000000"/>
          <w:bdr w:val="nil"/>
        </w:rPr>
        <w:t xml:space="preserve">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w:t>
      </w:r>
      <w:r w:rsidR="00AE3E57" w:rsidRPr="002A1389">
        <w:rPr>
          <w:rFonts w:ascii="Arial" w:eastAsia="Arial Unicode MS" w:hAnsi="Arial" w:cs="Arial"/>
          <w:u w:color="000000"/>
          <w:bdr w:val="nil"/>
        </w:rPr>
        <w:t>10 maja</w:t>
      </w:r>
      <w:r w:rsidRPr="002A1389">
        <w:rPr>
          <w:rFonts w:ascii="Arial" w:eastAsia="Arial Unicode MS" w:hAnsi="Arial" w:cs="Arial"/>
          <w:u w:color="000000"/>
          <w:bdr w:val="nil"/>
        </w:rPr>
        <w:t xml:space="preserve"> </w:t>
      </w:r>
      <w:r w:rsidR="00AE3E57" w:rsidRPr="002A1389">
        <w:rPr>
          <w:rFonts w:ascii="Arial" w:eastAsia="Arial Unicode MS" w:hAnsi="Arial" w:cs="Arial"/>
          <w:u w:color="000000"/>
          <w:bdr w:val="nil"/>
        </w:rPr>
        <w:t>2018</w:t>
      </w:r>
      <w:r w:rsidRPr="002A1389">
        <w:rPr>
          <w:rFonts w:ascii="Arial" w:eastAsia="Arial Unicode MS" w:hAnsi="Arial" w:cs="Arial"/>
          <w:u w:color="000000"/>
          <w:bdr w:val="nil"/>
        </w:rPr>
        <w:t xml:space="preserve"> r. </w:t>
      </w:r>
      <w:r w:rsidRPr="002A1389">
        <w:rPr>
          <w:rFonts w:ascii="Arial" w:eastAsia="Arial Unicode MS" w:hAnsi="Arial" w:cs="Arial"/>
          <w:i/>
          <w:iCs/>
          <w:u w:color="000000"/>
          <w:bdr w:val="nil"/>
        </w:rPr>
        <w:t>o ochronie danych osobowych</w:t>
      </w:r>
      <w:r w:rsidRPr="002A1389">
        <w:rPr>
          <w:rFonts w:ascii="Arial" w:eastAsia="Arial Unicode MS" w:hAnsi="Arial" w:cs="Arial"/>
          <w:u w:color="000000"/>
          <w:bdr w:val="nil"/>
        </w:rPr>
        <w:t xml:space="preserve"> </w:t>
      </w:r>
      <w:r w:rsidR="00AE3E57" w:rsidRPr="002A1389">
        <w:rPr>
          <w:rFonts w:ascii="Arial" w:eastAsia="Arial Unicode MS" w:hAnsi="Arial" w:cs="Arial"/>
          <w:u w:color="000000"/>
          <w:bdr w:val="nil"/>
        </w:rPr>
        <w:t xml:space="preserve">(Dz.U. 2019 r. poz. 178) </w:t>
      </w:r>
      <w:r w:rsidRPr="002A1389">
        <w:rPr>
          <w:rFonts w:ascii="Arial" w:eastAsia="Arial Unicode MS" w:hAnsi="Arial" w:cs="Arial"/>
          <w:u w:color="000000"/>
          <w:bdr w:val="nil"/>
        </w:rPr>
        <w:t>tj. w szczególności</w:t>
      </w:r>
      <w:r w:rsidRPr="002A1389">
        <w:rPr>
          <w:rFonts w:ascii="Arial" w:eastAsia="Verdana" w:hAnsi="Arial" w:cs="Arial"/>
          <w:u w:color="000000"/>
          <w:bdr w:val="nil"/>
          <w:vertAlign w:val="superscript"/>
        </w:rPr>
        <w:footnoteReference w:id="2"/>
      </w:r>
      <w:r w:rsidRPr="002A1389">
        <w:rPr>
          <w:rFonts w:ascii="Arial" w:eastAsia="Arial Unicode MS" w:hAnsi="Arial" w:cs="Arial"/>
          <w:u w:color="000000"/>
          <w:bdr w:val="nil"/>
        </w:rPr>
        <w:t xml:space="preserve"> adresów, nr PESEL pracowników). Imię i nazwisko pracownika nie podlega </w:t>
      </w:r>
      <w:proofErr w:type="spellStart"/>
      <w:r w:rsidRPr="002A1389">
        <w:rPr>
          <w:rFonts w:ascii="Arial" w:eastAsia="Arial Unicode MS" w:hAnsi="Arial" w:cs="Arial"/>
          <w:u w:color="000000"/>
          <w:bdr w:val="nil"/>
        </w:rPr>
        <w:t>anonimizacji</w:t>
      </w:r>
      <w:proofErr w:type="spellEnd"/>
      <w:r w:rsidRPr="002A1389">
        <w:rPr>
          <w:rFonts w:ascii="Arial" w:eastAsia="Arial Unicode MS" w:hAnsi="Arial" w:cs="Arial"/>
          <w:u w:color="000000"/>
          <w:bdr w:val="nil"/>
        </w:rPr>
        <w:t>. Informacje takie jak: data zawarcia umowy, rodzaj umowy o pracę i wymiar etatu powinny być możliwe do zidentyfikowania;</w:t>
      </w:r>
    </w:p>
    <w:p w14:paraId="31EA5846" w14:textId="77777777" w:rsidR="00314538" w:rsidRPr="002A1389" w:rsidRDefault="00314538" w:rsidP="009E7D30">
      <w:pPr>
        <w:widowControl w:val="0"/>
        <w:numPr>
          <w:ilvl w:val="0"/>
          <w:numId w:val="27"/>
        </w:numPr>
        <w:pBdr>
          <w:top w:val="nil"/>
          <w:left w:val="nil"/>
          <w:bottom w:val="nil"/>
          <w:right w:val="nil"/>
          <w:between w:val="nil"/>
          <w:bar w:val="nil"/>
        </w:pBdr>
        <w:spacing w:line="360" w:lineRule="auto"/>
        <w:ind w:left="1134" w:hanging="425"/>
        <w:rPr>
          <w:rFonts w:ascii="Arial" w:eastAsia="Arial Unicode MS" w:hAnsi="Arial" w:cs="Arial"/>
          <w:u w:color="000000"/>
          <w:bdr w:val="nil"/>
        </w:rPr>
      </w:pPr>
      <w:r w:rsidRPr="002A1389">
        <w:rPr>
          <w:rFonts w:ascii="Arial" w:eastAsia="Arial Unicode MS" w:hAnsi="Arial" w:cs="Arial"/>
          <w:b/>
          <w:bCs/>
          <w:u w:color="000000"/>
          <w:bdr w:val="nil"/>
        </w:rPr>
        <w:t>zaświadczenie właściwego oddziału ZUS,</w:t>
      </w:r>
      <w:r w:rsidRPr="002A1389">
        <w:rPr>
          <w:rFonts w:ascii="Arial" w:eastAsia="Arial Unicode MS" w:hAnsi="Arial" w:cs="Arial"/>
          <w:u w:color="000000"/>
          <w:bdr w:val="nil"/>
        </w:rPr>
        <w:t xml:space="preserve"> potwierdzające opłacanie przez Wykonawcę lub Podwykonawcę składek na ubezpieczenia społeczne i zdrowotne z tytułu zatrudnienia na podstawie umów o pracę za ostatni okres rozliczeniowy;</w:t>
      </w:r>
    </w:p>
    <w:p w14:paraId="06494216" w14:textId="04E68FA3" w:rsidR="00314538" w:rsidRPr="002A1389" w:rsidRDefault="00314538" w:rsidP="009E7D30">
      <w:pPr>
        <w:widowControl w:val="0"/>
        <w:numPr>
          <w:ilvl w:val="0"/>
          <w:numId w:val="27"/>
        </w:numPr>
        <w:pBdr>
          <w:top w:val="nil"/>
          <w:left w:val="nil"/>
          <w:bottom w:val="nil"/>
          <w:right w:val="nil"/>
          <w:between w:val="nil"/>
          <w:bar w:val="nil"/>
        </w:pBdr>
        <w:spacing w:line="360" w:lineRule="auto"/>
        <w:ind w:left="1134" w:hanging="425"/>
        <w:rPr>
          <w:rFonts w:ascii="Arial" w:eastAsia="Arial Unicode MS" w:hAnsi="Arial" w:cs="Arial"/>
          <w:u w:color="000000"/>
          <w:bdr w:val="nil"/>
        </w:rPr>
      </w:pPr>
      <w:r w:rsidRPr="002A1389">
        <w:rPr>
          <w:rFonts w:ascii="Arial" w:eastAsia="Arial Unicode MS" w:hAnsi="Arial" w:cs="Arial"/>
          <w:u w:color="000000"/>
          <w:bdr w:val="nil"/>
        </w:rPr>
        <w:t>poświadczoną za zgodność z oryginałem odpowiednio przez Wykonawcę lub Podwykonawcę</w:t>
      </w:r>
      <w:r w:rsidRPr="002A1389">
        <w:rPr>
          <w:rFonts w:ascii="Arial" w:eastAsia="Arial Unicode MS" w:hAnsi="Arial" w:cs="Arial"/>
          <w:b/>
          <w:bCs/>
          <w:u w:color="000000"/>
          <w:bdr w:val="nil"/>
        </w:rPr>
        <w:t xml:space="preserve"> kopię dowodu potwierdzającego zgłoszenie pracownika przez pracodawcę do ubezpieczeń</w:t>
      </w:r>
      <w:r w:rsidRPr="002A1389">
        <w:rPr>
          <w:rFonts w:ascii="Arial" w:eastAsia="Arial Unicode MS" w:hAnsi="Arial" w:cs="Arial"/>
          <w:u w:color="000000"/>
          <w:bdr w:val="nil"/>
        </w:rPr>
        <w:t xml:space="preserve">, zanonimizowaną w sposób zapewniający ochronę danych osobowych pracowników, zgodnie z przepisami ustawy z dnia </w:t>
      </w:r>
      <w:r w:rsidR="000B2366" w:rsidRPr="002A1389">
        <w:rPr>
          <w:rFonts w:ascii="Arial" w:eastAsia="Arial Unicode MS" w:hAnsi="Arial" w:cs="Arial"/>
          <w:u w:color="000000"/>
          <w:bdr w:val="nil"/>
        </w:rPr>
        <w:t>10 maja 2018</w:t>
      </w:r>
      <w:r w:rsidRPr="002A1389">
        <w:rPr>
          <w:rFonts w:ascii="Arial" w:eastAsia="Arial Unicode MS" w:hAnsi="Arial" w:cs="Arial"/>
          <w:u w:color="000000"/>
          <w:bdr w:val="nil"/>
        </w:rPr>
        <w:t xml:space="preserve"> r. </w:t>
      </w:r>
      <w:r w:rsidRPr="002A1389">
        <w:rPr>
          <w:rFonts w:ascii="Arial" w:eastAsia="Arial Unicode MS" w:hAnsi="Arial" w:cs="Arial"/>
          <w:i/>
          <w:iCs/>
          <w:u w:color="000000"/>
          <w:bdr w:val="nil"/>
        </w:rPr>
        <w:t>o ochronie danych osobowych.</w:t>
      </w:r>
      <w:r w:rsidRPr="002A1389">
        <w:rPr>
          <w:rFonts w:ascii="Arial" w:eastAsia="Arial Unicode MS" w:hAnsi="Arial" w:cs="Arial"/>
          <w:u w:color="000000"/>
          <w:bdr w:val="nil"/>
        </w:rPr>
        <w:t xml:space="preserve"> Imię i nazwisko pracownika nie podlega </w:t>
      </w:r>
      <w:proofErr w:type="spellStart"/>
      <w:r w:rsidRPr="002A1389">
        <w:rPr>
          <w:rFonts w:ascii="Arial" w:eastAsia="Arial Unicode MS" w:hAnsi="Arial" w:cs="Arial"/>
          <w:u w:color="000000"/>
          <w:bdr w:val="nil"/>
        </w:rPr>
        <w:t>anonimizacji</w:t>
      </w:r>
      <w:proofErr w:type="spellEnd"/>
      <w:r w:rsidRPr="002A1389">
        <w:rPr>
          <w:rFonts w:ascii="Arial" w:eastAsia="Arial Unicode MS" w:hAnsi="Arial" w:cs="Arial"/>
          <w:u w:color="000000"/>
          <w:bdr w:val="nil"/>
        </w:rPr>
        <w:t>.</w:t>
      </w:r>
    </w:p>
    <w:p w14:paraId="4378FE00" w14:textId="13916E69" w:rsidR="00314538" w:rsidRPr="002A1389" w:rsidRDefault="00314538" w:rsidP="009E7D30">
      <w:pPr>
        <w:widowControl w:val="0"/>
        <w:numPr>
          <w:ilvl w:val="0"/>
          <w:numId w:val="29"/>
        </w:numPr>
        <w:pBdr>
          <w:top w:val="nil"/>
          <w:left w:val="nil"/>
          <w:bottom w:val="nil"/>
          <w:right w:val="nil"/>
          <w:between w:val="nil"/>
          <w:bar w:val="nil"/>
        </w:pBdr>
        <w:spacing w:line="360" w:lineRule="auto"/>
        <w:ind w:left="709"/>
        <w:rPr>
          <w:rFonts w:ascii="Arial" w:eastAsia="Calibri" w:hAnsi="Arial" w:cs="Arial"/>
          <w:u w:color="000000"/>
          <w:bdr w:val="nil"/>
        </w:rPr>
      </w:pPr>
      <w:r w:rsidRPr="002A1389">
        <w:rPr>
          <w:rFonts w:ascii="Arial" w:eastAsia="Calibri" w:hAnsi="Arial" w:cs="Arial"/>
          <w:u w:color="000000"/>
          <w:bdr w:val="nil"/>
        </w:rPr>
        <w:t xml:space="preserve">Z tytułu niespełnienia przez Wykonawcę lub Podwykonawcę wymogu zatrudnienia na podstawie umowy o pracę osób wykonujących wskazane w punkcie 1)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w:t>
      </w:r>
      <w:r w:rsidRPr="002A1389">
        <w:rPr>
          <w:rFonts w:ascii="Arial" w:eastAsia="Calibri" w:hAnsi="Arial" w:cs="Arial"/>
          <w:u w:color="000000"/>
          <w:bdr w:val="nil"/>
        </w:rPr>
        <w:lastRenderedPageBreak/>
        <w:t>Podwykonawcę wymogu zatrudnienia na podstawie umowy o pracę osób wykonujących wskazane w punkcie 1) czynności.</w:t>
      </w:r>
    </w:p>
    <w:p w14:paraId="13B52A72" w14:textId="77777777" w:rsidR="00314538" w:rsidRPr="002A1389" w:rsidRDefault="00314538" w:rsidP="009E7D30">
      <w:pPr>
        <w:widowControl w:val="0"/>
        <w:numPr>
          <w:ilvl w:val="0"/>
          <w:numId w:val="29"/>
        </w:numPr>
        <w:pBdr>
          <w:top w:val="nil"/>
          <w:left w:val="nil"/>
          <w:bottom w:val="nil"/>
          <w:right w:val="nil"/>
          <w:between w:val="nil"/>
          <w:bar w:val="nil"/>
        </w:pBdr>
        <w:spacing w:line="360" w:lineRule="auto"/>
        <w:ind w:left="709"/>
        <w:rPr>
          <w:rFonts w:ascii="Arial" w:eastAsia="Calibri" w:hAnsi="Arial" w:cs="Arial"/>
          <w:u w:color="000000"/>
          <w:bdr w:val="nil"/>
        </w:rPr>
      </w:pPr>
      <w:r w:rsidRPr="002A1389">
        <w:rPr>
          <w:rFonts w:ascii="Arial" w:eastAsia="Calibri" w:hAnsi="Arial" w:cs="Arial"/>
          <w:u w:color="000000"/>
          <w:bdr w:val="nil"/>
        </w:rPr>
        <w:t>W przypadku uzasadnionych wątpliwości co do przestrzegania prawa pracy przez Wykonawcę lub Podwykonawcę, Zamawiający może zwrócić się o przeprowadzenie kontroli przez Państwową Inspekcję Pracy.</w:t>
      </w:r>
    </w:p>
    <w:p w14:paraId="282A0A84" w14:textId="6B163D29" w:rsidR="00314538" w:rsidRPr="002A1389" w:rsidRDefault="00314538" w:rsidP="009E7D30">
      <w:pPr>
        <w:widowControl w:val="0"/>
        <w:pBdr>
          <w:top w:val="nil"/>
          <w:left w:val="nil"/>
          <w:bottom w:val="nil"/>
          <w:right w:val="nil"/>
          <w:between w:val="nil"/>
          <w:bar w:val="nil"/>
        </w:pBdr>
        <w:spacing w:line="360" w:lineRule="auto"/>
        <w:ind w:left="709"/>
        <w:rPr>
          <w:rFonts w:ascii="Arial" w:eastAsia="Verdana" w:hAnsi="Arial" w:cs="Arial"/>
          <w:u w:color="000000"/>
          <w:bdr w:val="nil"/>
        </w:rPr>
      </w:pPr>
      <w:r w:rsidRPr="002A1389">
        <w:rPr>
          <w:rFonts w:ascii="Arial" w:eastAsia="Arial Unicode MS" w:hAnsi="Arial" w:cs="Arial"/>
          <w:u w:color="000000"/>
          <w:bdr w:val="nil"/>
        </w:rPr>
        <w:t xml:space="preserve">Szczegółowe wymogi w w/w zakresie zostały wskazane we wzorze umowy stanowiącym </w:t>
      </w:r>
      <w:r w:rsidRPr="002A1389">
        <w:rPr>
          <w:rFonts w:ascii="Arial" w:eastAsia="Arial Unicode MS" w:hAnsi="Arial" w:cs="Arial"/>
          <w:b/>
          <w:bCs/>
          <w:u w:color="000000"/>
          <w:bdr w:val="nil"/>
        </w:rPr>
        <w:t xml:space="preserve">załącznik nr </w:t>
      </w:r>
      <w:r w:rsidR="007217AA" w:rsidRPr="002A1389">
        <w:rPr>
          <w:rFonts w:ascii="Arial" w:eastAsia="Arial Unicode MS" w:hAnsi="Arial" w:cs="Arial"/>
          <w:b/>
          <w:bCs/>
          <w:u w:color="000000"/>
          <w:bdr w:val="nil"/>
        </w:rPr>
        <w:t>9</w:t>
      </w:r>
      <w:r w:rsidRPr="002A1389">
        <w:rPr>
          <w:rFonts w:ascii="Arial" w:eastAsia="Arial Unicode MS" w:hAnsi="Arial" w:cs="Arial"/>
          <w:b/>
          <w:bCs/>
          <w:u w:color="000000"/>
          <w:bdr w:val="nil"/>
        </w:rPr>
        <w:t xml:space="preserve"> do niniejszej SWZ</w:t>
      </w:r>
      <w:r w:rsidRPr="002A1389">
        <w:rPr>
          <w:rFonts w:ascii="Arial" w:eastAsia="Arial Unicode MS" w:hAnsi="Arial" w:cs="Arial"/>
          <w:u w:color="000000"/>
          <w:bdr w:val="nil"/>
        </w:rPr>
        <w:t>.</w:t>
      </w:r>
    </w:p>
    <w:p w14:paraId="0B082FA8" w14:textId="77777777" w:rsidR="007C0085" w:rsidRPr="002A1389" w:rsidRDefault="007C0085" w:rsidP="002D50B2">
      <w:pPr>
        <w:rPr>
          <w:rFonts w:ascii="Arial" w:hAnsi="Arial" w:cs="Arial"/>
        </w:rPr>
      </w:pPr>
    </w:p>
    <w:p w14:paraId="594C8800" w14:textId="309D40A1" w:rsidR="0089169E" w:rsidRPr="002A1389" w:rsidRDefault="0089169E" w:rsidP="00FF5BBB">
      <w:pPr>
        <w:numPr>
          <w:ilvl w:val="0"/>
          <w:numId w:val="57"/>
        </w:numPr>
        <w:shd w:val="clear" w:color="auto" w:fill="B2A1C7" w:themeFill="accent4" w:themeFillTint="99"/>
        <w:spacing w:after="200" w:line="360" w:lineRule="auto"/>
        <w:ind w:left="426"/>
        <w:contextualSpacing/>
        <w:rPr>
          <w:rFonts w:ascii="Arial" w:hAnsi="Arial" w:cs="Arial"/>
          <w:b/>
          <w:sz w:val="28"/>
          <w:szCs w:val="28"/>
          <w:lang w:eastAsia="en-US"/>
        </w:rPr>
      </w:pPr>
      <w:r w:rsidRPr="002A1389">
        <w:rPr>
          <w:rFonts w:ascii="Arial" w:hAnsi="Arial" w:cs="Arial"/>
          <w:b/>
          <w:sz w:val="28"/>
          <w:szCs w:val="28"/>
          <w:lang w:eastAsia="en-US"/>
        </w:rPr>
        <w:t>Wy</w:t>
      </w:r>
      <w:r w:rsidR="007C0085" w:rsidRPr="002A1389">
        <w:rPr>
          <w:rFonts w:ascii="Arial" w:hAnsi="Arial" w:cs="Arial"/>
          <w:b/>
          <w:sz w:val="28"/>
          <w:szCs w:val="28"/>
          <w:lang w:eastAsia="en-US"/>
        </w:rPr>
        <w:t xml:space="preserve">magania w zakresie zatrudnienia osób, </w:t>
      </w:r>
      <w:bookmarkStart w:id="9" w:name="_Hlk66705943"/>
      <w:r w:rsidR="007C0085" w:rsidRPr="002A1389">
        <w:rPr>
          <w:rFonts w:ascii="Arial" w:hAnsi="Arial" w:cs="Arial"/>
          <w:b/>
          <w:sz w:val="28"/>
          <w:szCs w:val="28"/>
          <w:lang w:eastAsia="en-US"/>
        </w:rPr>
        <w:t>o których mowa</w:t>
      </w:r>
      <w:r w:rsidR="007B6AA5" w:rsidRPr="002A1389">
        <w:rPr>
          <w:rFonts w:ascii="Arial" w:hAnsi="Arial" w:cs="Arial"/>
          <w:b/>
          <w:sz w:val="28"/>
          <w:szCs w:val="28"/>
          <w:lang w:eastAsia="en-US"/>
        </w:rPr>
        <w:t xml:space="preserve"> </w:t>
      </w:r>
      <w:r w:rsidR="007C0085" w:rsidRPr="002A1389">
        <w:rPr>
          <w:rFonts w:ascii="Arial" w:hAnsi="Arial" w:cs="Arial"/>
          <w:b/>
          <w:sz w:val="28"/>
          <w:szCs w:val="28"/>
          <w:lang w:eastAsia="en-US"/>
        </w:rPr>
        <w:t>w art. 96 ust. 2 pkt 2</w:t>
      </w:r>
      <w:r w:rsidR="007515D3" w:rsidRPr="002A1389">
        <w:rPr>
          <w:rFonts w:ascii="Arial" w:hAnsi="Arial" w:cs="Arial"/>
          <w:b/>
          <w:sz w:val="28"/>
          <w:szCs w:val="28"/>
          <w:lang w:eastAsia="en-US"/>
        </w:rPr>
        <w:t xml:space="preserve"> ustawy </w:t>
      </w:r>
      <w:proofErr w:type="spellStart"/>
      <w:r w:rsidR="007515D3" w:rsidRPr="002A1389">
        <w:rPr>
          <w:rFonts w:ascii="Arial" w:hAnsi="Arial" w:cs="Arial"/>
          <w:b/>
          <w:sz w:val="28"/>
          <w:szCs w:val="28"/>
          <w:lang w:eastAsia="en-US"/>
        </w:rPr>
        <w:t>Pzp</w:t>
      </w:r>
      <w:proofErr w:type="spellEnd"/>
    </w:p>
    <w:bookmarkEnd w:id="9"/>
    <w:p w14:paraId="4ADABCF9" w14:textId="77777777" w:rsidR="007C0085" w:rsidRPr="002A1389" w:rsidRDefault="007C0085" w:rsidP="002D50B2">
      <w:pPr>
        <w:ind w:left="-142"/>
        <w:rPr>
          <w:rFonts w:ascii="Arial" w:hAnsi="Arial" w:cs="Arial"/>
        </w:rPr>
      </w:pPr>
    </w:p>
    <w:p w14:paraId="74F50242" w14:textId="45A0DF52" w:rsidR="00B07F86" w:rsidRPr="002A1389" w:rsidRDefault="00B07F86" w:rsidP="00FF5BBB">
      <w:pPr>
        <w:spacing w:line="360" w:lineRule="auto"/>
        <w:ind w:left="426"/>
        <w:rPr>
          <w:rFonts w:ascii="Arial" w:hAnsi="Arial" w:cs="Arial"/>
        </w:rPr>
      </w:pPr>
      <w:r w:rsidRPr="002A1389">
        <w:rPr>
          <w:rFonts w:ascii="Arial" w:hAnsi="Arial" w:cs="Arial"/>
        </w:rPr>
        <w:t xml:space="preserve">Zamawiający </w:t>
      </w:r>
      <w:r w:rsidR="006C0E11" w:rsidRPr="002A1389">
        <w:rPr>
          <w:rFonts w:ascii="Arial" w:hAnsi="Arial" w:cs="Arial"/>
        </w:rPr>
        <w:t xml:space="preserve">nie </w:t>
      </w:r>
      <w:r w:rsidRPr="002A1389">
        <w:rPr>
          <w:rFonts w:ascii="Arial" w:hAnsi="Arial" w:cs="Arial"/>
        </w:rPr>
        <w:t>stawia wym</w:t>
      </w:r>
      <w:r w:rsidR="001B4BDB" w:rsidRPr="002A1389">
        <w:rPr>
          <w:rFonts w:ascii="Arial" w:hAnsi="Arial" w:cs="Arial"/>
        </w:rPr>
        <w:t>ogu</w:t>
      </w:r>
      <w:r w:rsidRPr="002A1389">
        <w:rPr>
          <w:rFonts w:ascii="Arial" w:hAnsi="Arial" w:cs="Arial"/>
        </w:rPr>
        <w:t xml:space="preserve"> w zakresie zatrudnienia przez wykonawcę osób</w:t>
      </w:r>
      <w:r w:rsidR="00242490" w:rsidRPr="002A1389">
        <w:rPr>
          <w:rFonts w:ascii="Arial" w:hAnsi="Arial" w:cs="Arial"/>
        </w:rPr>
        <w:t xml:space="preserve"> </w:t>
      </w:r>
      <w:r w:rsidR="006C0E11" w:rsidRPr="002A1389">
        <w:rPr>
          <w:rFonts w:ascii="Arial" w:hAnsi="Arial" w:cs="Arial"/>
        </w:rPr>
        <w:t xml:space="preserve">o których mowa w art. 96 ust. 2 pkt 2 ustawy </w:t>
      </w:r>
      <w:proofErr w:type="spellStart"/>
      <w:r w:rsidR="006C0E11" w:rsidRPr="002A1389">
        <w:rPr>
          <w:rFonts w:ascii="Arial" w:hAnsi="Arial" w:cs="Arial"/>
        </w:rPr>
        <w:t>Pzp</w:t>
      </w:r>
      <w:proofErr w:type="spellEnd"/>
      <w:r w:rsidR="006C0E11" w:rsidRPr="002A1389">
        <w:rPr>
          <w:rFonts w:ascii="Arial" w:hAnsi="Arial" w:cs="Arial"/>
        </w:rPr>
        <w:t>.</w:t>
      </w:r>
    </w:p>
    <w:p w14:paraId="36269F5C" w14:textId="77777777" w:rsidR="00F04C1F" w:rsidRPr="002A1389" w:rsidRDefault="00F04C1F" w:rsidP="002D50B2">
      <w:pPr>
        <w:rPr>
          <w:rFonts w:ascii="Arial" w:hAnsi="Arial" w:cs="Arial"/>
        </w:rPr>
      </w:pPr>
    </w:p>
    <w:p w14:paraId="1503DA3D" w14:textId="4FD80391" w:rsidR="00F04C1F" w:rsidRPr="002A1389" w:rsidRDefault="00F04C1F" w:rsidP="002D50B2">
      <w:pPr>
        <w:numPr>
          <w:ilvl w:val="0"/>
          <w:numId w:val="57"/>
        </w:numPr>
        <w:shd w:val="clear" w:color="auto" w:fill="B2A1C7" w:themeFill="accent4" w:themeFillTint="99"/>
        <w:spacing w:after="200" w:line="252" w:lineRule="auto"/>
        <w:ind w:left="426"/>
        <w:contextualSpacing/>
        <w:rPr>
          <w:rFonts w:ascii="Arial" w:hAnsi="Arial" w:cs="Arial"/>
          <w:b/>
          <w:sz w:val="28"/>
          <w:szCs w:val="28"/>
          <w:lang w:eastAsia="en-US"/>
        </w:rPr>
      </w:pPr>
      <w:r w:rsidRPr="002A1389">
        <w:rPr>
          <w:rFonts w:ascii="Arial" w:hAnsi="Arial" w:cs="Arial"/>
          <w:b/>
          <w:sz w:val="28"/>
          <w:szCs w:val="28"/>
          <w:lang w:eastAsia="en-US"/>
        </w:rPr>
        <w:t>Informacja o przedmiotowych środkach dowodowych</w:t>
      </w:r>
    </w:p>
    <w:p w14:paraId="75966903" w14:textId="77777777" w:rsidR="00F04C1F" w:rsidRPr="002A1389" w:rsidRDefault="00F04C1F" w:rsidP="002D50B2">
      <w:pPr>
        <w:ind w:left="-142"/>
        <w:rPr>
          <w:rFonts w:ascii="Arial" w:hAnsi="Arial" w:cs="Arial"/>
          <w:i/>
        </w:rPr>
      </w:pPr>
    </w:p>
    <w:p w14:paraId="6BDE8C39" w14:textId="3EAC7EA7" w:rsidR="00447382" w:rsidRPr="002A1389" w:rsidRDefault="004835A1" w:rsidP="00FF5BBB">
      <w:pPr>
        <w:spacing w:line="360" w:lineRule="auto"/>
        <w:ind w:left="426"/>
        <w:rPr>
          <w:rFonts w:ascii="Arial" w:hAnsi="Arial" w:cs="Arial"/>
        </w:rPr>
      </w:pPr>
      <w:r w:rsidRPr="002A1389">
        <w:rPr>
          <w:rFonts w:ascii="Arial" w:hAnsi="Arial" w:cs="Arial"/>
        </w:rPr>
        <w:t xml:space="preserve">Zamawiający </w:t>
      </w:r>
      <w:r w:rsidR="006C0E11" w:rsidRPr="002A1389">
        <w:rPr>
          <w:rFonts w:ascii="Arial" w:hAnsi="Arial" w:cs="Arial"/>
        </w:rPr>
        <w:t xml:space="preserve">nie </w:t>
      </w:r>
      <w:r w:rsidRPr="002A1389">
        <w:rPr>
          <w:rFonts w:ascii="Arial" w:hAnsi="Arial" w:cs="Arial"/>
        </w:rPr>
        <w:t>żąda</w:t>
      </w:r>
      <w:r w:rsidR="00242490" w:rsidRPr="002A1389">
        <w:rPr>
          <w:rFonts w:ascii="Arial" w:hAnsi="Arial" w:cs="Arial"/>
        </w:rPr>
        <w:t>,</w:t>
      </w:r>
      <w:r w:rsidRPr="002A1389">
        <w:rPr>
          <w:rFonts w:ascii="Arial" w:hAnsi="Arial" w:cs="Arial"/>
        </w:rPr>
        <w:t xml:space="preserve"> by w</w:t>
      </w:r>
      <w:r w:rsidR="00447382" w:rsidRPr="002A1389">
        <w:rPr>
          <w:rFonts w:ascii="Arial" w:hAnsi="Arial" w:cs="Arial"/>
        </w:rPr>
        <w:t>ykonawca złożył wraz z ofertą przedmiotowe środki dowodowe</w:t>
      </w:r>
      <w:r w:rsidR="006C0E11" w:rsidRPr="002A1389">
        <w:rPr>
          <w:rFonts w:ascii="Arial" w:hAnsi="Arial" w:cs="Arial"/>
        </w:rPr>
        <w:t>.</w:t>
      </w:r>
    </w:p>
    <w:p w14:paraId="4F8E1397" w14:textId="77777777" w:rsidR="00EC45FB" w:rsidRPr="002A1389" w:rsidRDefault="00EC45FB" w:rsidP="002D50B2">
      <w:pPr>
        <w:rPr>
          <w:rFonts w:ascii="Arial" w:hAnsi="Arial" w:cs="Arial"/>
        </w:rPr>
      </w:pPr>
    </w:p>
    <w:p w14:paraId="37F8EB5C" w14:textId="44213F61" w:rsidR="00AA4F20" w:rsidRPr="002A1389" w:rsidRDefault="00EC45FB" w:rsidP="002D50B2">
      <w:pPr>
        <w:numPr>
          <w:ilvl w:val="0"/>
          <w:numId w:val="57"/>
        </w:numPr>
        <w:shd w:val="clear" w:color="auto" w:fill="B2A1C7" w:themeFill="accent4" w:themeFillTint="99"/>
        <w:spacing w:after="200" w:line="252" w:lineRule="auto"/>
        <w:ind w:left="426"/>
        <w:contextualSpacing/>
        <w:rPr>
          <w:rFonts w:ascii="Arial" w:hAnsi="Arial" w:cs="Arial"/>
          <w:b/>
          <w:sz w:val="28"/>
          <w:szCs w:val="28"/>
          <w:lang w:eastAsia="en-US"/>
        </w:rPr>
      </w:pPr>
      <w:r w:rsidRPr="002A1389">
        <w:rPr>
          <w:rFonts w:ascii="Arial" w:hAnsi="Arial" w:cs="Arial"/>
          <w:b/>
          <w:sz w:val="28"/>
          <w:szCs w:val="28"/>
          <w:lang w:eastAsia="en-US"/>
        </w:rPr>
        <w:t xml:space="preserve">Termin </w:t>
      </w:r>
      <w:r w:rsidR="00F04C1F" w:rsidRPr="002A1389">
        <w:rPr>
          <w:rFonts w:ascii="Arial" w:hAnsi="Arial" w:cs="Arial"/>
          <w:b/>
          <w:sz w:val="28"/>
          <w:szCs w:val="28"/>
          <w:lang w:eastAsia="en-US"/>
        </w:rPr>
        <w:t xml:space="preserve">wykonania zamówienia </w:t>
      </w:r>
    </w:p>
    <w:p w14:paraId="58D6252B" w14:textId="77777777" w:rsidR="000F0283" w:rsidRPr="002A1389" w:rsidRDefault="000F0283" w:rsidP="002D50B2">
      <w:pPr>
        <w:rPr>
          <w:rFonts w:ascii="Arial" w:eastAsiaTheme="majorEastAsia" w:hAnsi="Arial" w:cs="Arial"/>
          <w:lang w:eastAsia="en-US"/>
        </w:rPr>
      </w:pPr>
    </w:p>
    <w:p w14:paraId="4771156F" w14:textId="4ADAAB75" w:rsidR="00F04C1F" w:rsidRPr="002A1389" w:rsidRDefault="00AA4F20" w:rsidP="00FF5BBB">
      <w:pPr>
        <w:spacing w:line="360" w:lineRule="auto"/>
        <w:ind w:left="426"/>
        <w:rPr>
          <w:rFonts w:ascii="Arial" w:eastAsiaTheme="majorEastAsia" w:hAnsi="Arial" w:cs="Arial"/>
          <w:b/>
          <w:lang w:eastAsia="en-US"/>
        </w:rPr>
      </w:pPr>
      <w:r w:rsidRPr="002A1389">
        <w:rPr>
          <w:rFonts w:ascii="Arial" w:eastAsiaTheme="majorEastAsia" w:hAnsi="Arial" w:cs="Arial"/>
          <w:lang w:eastAsia="en-US"/>
        </w:rPr>
        <w:t>Zamawiający wymaga</w:t>
      </w:r>
      <w:r w:rsidR="000F0283" w:rsidRPr="002A1389">
        <w:rPr>
          <w:rFonts w:ascii="Arial" w:eastAsiaTheme="majorEastAsia" w:hAnsi="Arial" w:cs="Arial"/>
          <w:lang w:eastAsia="en-US"/>
        </w:rPr>
        <w:t>,</w:t>
      </w:r>
      <w:r w:rsidRPr="002A1389">
        <w:rPr>
          <w:rFonts w:ascii="Arial" w:eastAsiaTheme="majorEastAsia" w:hAnsi="Arial" w:cs="Arial"/>
          <w:lang w:eastAsia="en-US"/>
        </w:rPr>
        <w:t xml:space="preserve"> aby zamówienie zostało wykonane </w:t>
      </w:r>
      <w:r w:rsidR="00AE1248" w:rsidRPr="002A1389">
        <w:rPr>
          <w:rFonts w:ascii="Arial" w:eastAsiaTheme="majorEastAsia" w:hAnsi="Arial" w:cs="Arial"/>
          <w:b/>
          <w:lang w:eastAsia="en-US"/>
        </w:rPr>
        <w:t xml:space="preserve">w terminie </w:t>
      </w:r>
      <w:r w:rsidR="0083789E">
        <w:rPr>
          <w:rFonts w:ascii="Arial" w:eastAsiaTheme="majorEastAsia" w:hAnsi="Arial" w:cs="Arial"/>
          <w:b/>
          <w:lang w:eastAsia="en-US"/>
        </w:rPr>
        <w:t>4</w:t>
      </w:r>
      <w:r w:rsidR="007F4181" w:rsidRPr="002A1389">
        <w:rPr>
          <w:rFonts w:ascii="Arial" w:eastAsiaTheme="majorEastAsia" w:hAnsi="Arial" w:cs="Arial"/>
          <w:b/>
          <w:lang w:eastAsia="en-US"/>
        </w:rPr>
        <w:t xml:space="preserve"> </w:t>
      </w:r>
      <w:r w:rsidR="00AE1248" w:rsidRPr="002A1389">
        <w:rPr>
          <w:rFonts w:ascii="Arial" w:eastAsiaTheme="majorEastAsia" w:hAnsi="Arial" w:cs="Arial"/>
          <w:b/>
          <w:lang w:eastAsia="en-US"/>
        </w:rPr>
        <w:t>miesięc</w:t>
      </w:r>
      <w:r w:rsidR="008736E0">
        <w:rPr>
          <w:rFonts w:ascii="Arial" w:eastAsiaTheme="majorEastAsia" w:hAnsi="Arial" w:cs="Arial"/>
          <w:b/>
          <w:lang w:eastAsia="en-US"/>
        </w:rPr>
        <w:t>y</w:t>
      </w:r>
      <w:r w:rsidR="00AE1248" w:rsidRPr="002A1389">
        <w:rPr>
          <w:rFonts w:ascii="Arial" w:eastAsiaTheme="majorEastAsia" w:hAnsi="Arial" w:cs="Arial"/>
          <w:b/>
          <w:lang w:eastAsia="en-US"/>
        </w:rPr>
        <w:t xml:space="preserve"> od dnia zawarcia umowy.</w:t>
      </w:r>
    </w:p>
    <w:p w14:paraId="3037F29E" w14:textId="4B7E256D" w:rsidR="00EC45FB" w:rsidRPr="002A1389" w:rsidRDefault="00EC45FB" w:rsidP="002D50B2">
      <w:pPr>
        <w:rPr>
          <w:rFonts w:ascii="Arial" w:eastAsiaTheme="majorEastAsia" w:hAnsi="Arial" w:cs="Arial"/>
          <w:b/>
          <w:lang w:eastAsia="en-US"/>
        </w:rPr>
      </w:pPr>
    </w:p>
    <w:p w14:paraId="14051EC8" w14:textId="023C93C6" w:rsidR="00587F52" w:rsidRPr="002A1389" w:rsidRDefault="00F04C1F" w:rsidP="00310331">
      <w:pPr>
        <w:numPr>
          <w:ilvl w:val="0"/>
          <w:numId w:val="57"/>
        </w:numPr>
        <w:shd w:val="clear" w:color="auto" w:fill="B2A1C7" w:themeFill="accent4" w:themeFillTint="99"/>
        <w:spacing w:after="200" w:line="360" w:lineRule="auto"/>
        <w:ind w:left="426"/>
        <w:contextualSpacing/>
        <w:rPr>
          <w:rFonts w:ascii="Arial" w:hAnsi="Arial" w:cs="Arial"/>
          <w:b/>
          <w:sz w:val="28"/>
          <w:szCs w:val="28"/>
          <w:lang w:eastAsia="en-US"/>
        </w:rPr>
      </w:pPr>
      <w:r w:rsidRPr="002A1389">
        <w:rPr>
          <w:rFonts w:ascii="Arial" w:hAnsi="Arial" w:cs="Arial"/>
          <w:b/>
          <w:sz w:val="28"/>
          <w:szCs w:val="28"/>
          <w:lang w:eastAsia="en-US"/>
        </w:rPr>
        <w:t>Informacja o warunkach udziału w postępowaniu o udzielenie zamówienia</w:t>
      </w:r>
    </w:p>
    <w:p w14:paraId="2F0FC1BB" w14:textId="77777777" w:rsidR="000F0283" w:rsidRPr="002A1389" w:rsidRDefault="000F0283" w:rsidP="002D50B2">
      <w:pPr>
        <w:rPr>
          <w:rFonts w:ascii="Arial" w:eastAsiaTheme="majorEastAsia" w:hAnsi="Arial" w:cs="Arial"/>
          <w:lang w:eastAsia="en-US"/>
        </w:rPr>
      </w:pPr>
    </w:p>
    <w:p w14:paraId="1B0ACB5C" w14:textId="6AB9BE49" w:rsidR="000F0283" w:rsidRPr="002A1389" w:rsidRDefault="00F04C1F" w:rsidP="00D41B89">
      <w:pPr>
        <w:spacing w:line="360" w:lineRule="auto"/>
        <w:ind w:left="426"/>
        <w:rPr>
          <w:rFonts w:ascii="Arial" w:eastAsiaTheme="majorEastAsia" w:hAnsi="Arial" w:cs="Arial"/>
          <w:b/>
          <w:lang w:eastAsia="en-US"/>
        </w:rPr>
      </w:pPr>
      <w:r w:rsidRPr="002A1389">
        <w:rPr>
          <w:rFonts w:ascii="Arial" w:eastAsiaTheme="majorEastAsia" w:hAnsi="Arial" w:cs="Arial"/>
          <w:lang w:eastAsia="en-US"/>
        </w:rPr>
        <w:t xml:space="preserve">Na podstawie art. 112 </w:t>
      </w:r>
      <w:r w:rsidR="00DB65A7" w:rsidRPr="002A1389">
        <w:rPr>
          <w:rFonts w:ascii="Arial" w:eastAsiaTheme="majorEastAsia" w:hAnsi="Arial" w:cs="Arial"/>
          <w:lang w:eastAsia="en-US"/>
        </w:rPr>
        <w:t xml:space="preserve">ustawy </w:t>
      </w:r>
      <w:proofErr w:type="spellStart"/>
      <w:r w:rsidR="00DB65A7" w:rsidRPr="002A1389">
        <w:rPr>
          <w:rFonts w:ascii="Arial" w:eastAsiaTheme="majorEastAsia" w:hAnsi="Arial" w:cs="Arial"/>
          <w:lang w:eastAsia="en-US"/>
        </w:rPr>
        <w:t>Pzp</w:t>
      </w:r>
      <w:proofErr w:type="spellEnd"/>
      <w:r w:rsidR="00DB65A7" w:rsidRPr="002A1389">
        <w:rPr>
          <w:rFonts w:ascii="Arial" w:eastAsiaTheme="majorEastAsia" w:hAnsi="Arial" w:cs="Arial"/>
          <w:lang w:eastAsia="en-US"/>
        </w:rPr>
        <w:t>, z</w:t>
      </w:r>
      <w:r w:rsidR="00AA4F20" w:rsidRPr="002A1389">
        <w:rPr>
          <w:rFonts w:ascii="Arial" w:eastAsiaTheme="majorEastAsia" w:hAnsi="Arial" w:cs="Arial"/>
          <w:lang w:eastAsia="en-US"/>
        </w:rPr>
        <w:t>amawiający określa warunek</w:t>
      </w:r>
      <w:r w:rsidRPr="002A1389">
        <w:rPr>
          <w:rFonts w:ascii="Arial" w:eastAsiaTheme="majorEastAsia" w:hAnsi="Arial" w:cs="Arial"/>
          <w:lang w:eastAsia="en-US"/>
        </w:rPr>
        <w:t>/warunki</w:t>
      </w:r>
      <w:r w:rsidR="00AA4F20" w:rsidRPr="002A1389">
        <w:rPr>
          <w:rFonts w:ascii="Arial" w:eastAsiaTheme="majorEastAsia" w:hAnsi="Arial" w:cs="Arial"/>
          <w:lang w:eastAsia="en-US"/>
        </w:rPr>
        <w:t xml:space="preserve"> udziału w postępowaniu </w:t>
      </w:r>
      <w:r w:rsidR="00AA4F20" w:rsidRPr="002A1389">
        <w:rPr>
          <w:rFonts w:ascii="Arial" w:eastAsiaTheme="majorEastAsia" w:hAnsi="Arial" w:cs="Arial"/>
          <w:b/>
          <w:lang w:eastAsia="en-US"/>
        </w:rPr>
        <w:t>dotyczący</w:t>
      </w:r>
      <w:r w:rsidRPr="002A1389">
        <w:rPr>
          <w:rFonts w:ascii="Arial" w:eastAsiaTheme="majorEastAsia" w:hAnsi="Arial" w:cs="Arial"/>
          <w:b/>
          <w:lang w:eastAsia="en-US"/>
        </w:rPr>
        <w:t>/-e:</w:t>
      </w:r>
    </w:p>
    <w:p w14:paraId="08BB11C4" w14:textId="77777777" w:rsidR="007C5A57" w:rsidRPr="002A1389" w:rsidRDefault="007C5A57" w:rsidP="00D41B89">
      <w:pPr>
        <w:numPr>
          <w:ilvl w:val="0"/>
          <w:numId w:val="50"/>
        </w:numPr>
        <w:spacing w:line="360" w:lineRule="auto"/>
        <w:ind w:left="709"/>
        <w:rPr>
          <w:rFonts w:ascii="Arial" w:eastAsiaTheme="majorEastAsia" w:hAnsi="Arial" w:cs="Arial"/>
          <w:b/>
          <w:u w:val="single"/>
          <w:lang w:eastAsia="en-US"/>
        </w:rPr>
      </w:pPr>
      <w:bookmarkStart w:id="10" w:name="_Hlk77853021"/>
      <w:r w:rsidRPr="002A1389">
        <w:rPr>
          <w:rFonts w:ascii="Arial" w:eastAsiaTheme="majorEastAsia" w:hAnsi="Arial" w:cs="Arial"/>
          <w:b/>
          <w:u w:val="single"/>
          <w:lang w:eastAsia="en-US"/>
        </w:rPr>
        <w:t>zdolności do występowania w obrocie gospodarczym:</w:t>
      </w:r>
    </w:p>
    <w:p w14:paraId="2A303DD3" w14:textId="72C5E363" w:rsidR="007C5A57" w:rsidRPr="002A1389" w:rsidRDefault="007C5A57" w:rsidP="00D41B89">
      <w:pPr>
        <w:spacing w:line="360" w:lineRule="auto"/>
        <w:ind w:left="709"/>
        <w:rPr>
          <w:rFonts w:ascii="Arial" w:eastAsiaTheme="majorEastAsia" w:hAnsi="Arial" w:cs="Arial"/>
          <w:lang w:eastAsia="en-US"/>
        </w:rPr>
      </w:pPr>
      <w:r w:rsidRPr="002A1389">
        <w:rPr>
          <w:rFonts w:ascii="Arial" w:hAnsi="Arial" w:cs="Arial"/>
        </w:rPr>
        <w:t>Zamawiający nie wyznacza warunku w tym zakresie.</w:t>
      </w:r>
    </w:p>
    <w:p w14:paraId="17C0865F" w14:textId="77777777" w:rsidR="007C5A57" w:rsidRPr="002A1389" w:rsidRDefault="007C5A57" w:rsidP="00D41B89">
      <w:pPr>
        <w:numPr>
          <w:ilvl w:val="0"/>
          <w:numId w:val="50"/>
        </w:numPr>
        <w:spacing w:line="360" w:lineRule="auto"/>
        <w:ind w:left="709"/>
        <w:rPr>
          <w:rFonts w:ascii="Arial" w:eastAsiaTheme="majorEastAsia" w:hAnsi="Arial" w:cs="Arial"/>
          <w:b/>
          <w:u w:val="single"/>
          <w:lang w:eastAsia="en-US"/>
        </w:rPr>
      </w:pPr>
      <w:r w:rsidRPr="002A1389">
        <w:rPr>
          <w:rFonts w:ascii="Arial" w:eastAsiaTheme="majorEastAsia" w:hAnsi="Arial" w:cs="Arial"/>
          <w:b/>
          <w:u w:val="single"/>
          <w:lang w:eastAsia="en-US"/>
        </w:rPr>
        <w:t>uprawnień do prowadzenia określonej działalności gospodarczej lub zawodowej, o ile wynika to z odrębnych przepisów:</w:t>
      </w:r>
    </w:p>
    <w:p w14:paraId="371B2E23" w14:textId="4EC193D3" w:rsidR="00DA3C76" w:rsidRPr="002A1389" w:rsidRDefault="007C5A57" w:rsidP="00D41B89">
      <w:pPr>
        <w:spacing w:line="360" w:lineRule="auto"/>
        <w:ind w:left="709"/>
        <w:rPr>
          <w:rFonts w:ascii="Arial" w:eastAsiaTheme="majorEastAsia" w:hAnsi="Arial" w:cs="Arial"/>
          <w:lang w:eastAsia="en-US"/>
        </w:rPr>
      </w:pPr>
      <w:r w:rsidRPr="002A1389">
        <w:rPr>
          <w:rFonts w:ascii="Arial" w:hAnsi="Arial" w:cs="Arial"/>
        </w:rPr>
        <w:t>Zamawiający nie wyznacza warunku w tym zakresie.</w:t>
      </w:r>
    </w:p>
    <w:p w14:paraId="64E14CFD" w14:textId="77777777" w:rsidR="007C5A57" w:rsidRPr="002A1389" w:rsidRDefault="007C5A57" w:rsidP="00D41B89">
      <w:pPr>
        <w:numPr>
          <w:ilvl w:val="0"/>
          <w:numId w:val="50"/>
        </w:numPr>
        <w:spacing w:line="360" w:lineRule="auto"/>
        <w:ind w:left="709"/>
        <w:rPr>
          <w:rFonts w:ascii="Arial" w:eastAsiaTheme="majorEastAsia" w:hAnsi="Arial" w:cs="Arial"/>
          <w:b/>
          <w:u w:val="single"/>
          <w:lang w:eastAsia="en-US"/>
        </w:rPr>
      </w:pPr>
      <w:r w:rsidRPr="002A1389">
        <w:rPr>
          <w:rFonts w:ascii="Arial" w:eastAsiaTheme="majorEastAsia" w:hAnsi="Arial" w:cs="Arial"/>
          <w:b/>
          <w:u w:val="single"/>
          <w:lang w:eastAsia="en-US"/>
        </w:rPr>
        <w:t>sytuacji ekonomicznej lub finansowej:</w:t>
      </w:r>
    </w:p>
    <w:p w14:paraId="32536286" w14:textId="77777777" w:rsidR="007C5A57" w:rsidRPr="002A1389" w:rsidRDefault="007C5A57" w:rsidP="00D41B89">
      <w:pPr>
        <w:spacing w:line="360" w:lineRule="auto"/>
        <w:ind w:left="709"/>
        <w:rPr>
          <w:rFonts w:ascii="Arial" w:eastAsiaTheme="majorEastAsia" w:hAnsi="Arial" w:cs="Arial"/>
          <w:lang w:eastAsia="en-US"/>
        </w:rPr>
      </w:pPr>
      <w:r w:rsidRPr="002A1389">
        <w:rPr>
          <w:rFonts w:ascii="Arial" w:eastAsiaTheme="majorEastAsia" w:hAnsi="Arial" w:cs="Arial"/>
          <w:lang w:eastAsia="en-US"/>
        </w:rPr>
        <w:t>Zamawiający uzna, że wykonawca spełnia warunek w ww.  zakresie, jeżeli:</w:t>
      </w:r>
    </w:p>
    <w:p w14:paraId="0768C895" w14:textId="634E5587" w:rsidR="007C5A57" w:rsidRPr="002A1389" w:rsidRDefault="007C5A57" w:rsidP="001A2C9D">
      <w:pPr>
        <w:pStyle w:val="Default"/>
        <w:spacing w:line="360" w:lineRule="auto"/>
        <w:ind w:left="709"/>
        <w:rPr>
          <w:color w:val="auto"/>
        </w:rPr>
      </w:pPr>
      <w:r w:rsidRPr="002A1389">
        <w:rPr>
          <w:color w:val="auto"/>
        </w:rPr>
        <w:lastRenderedPageBreak/>
        <w:t xml:space="preserve">Wykonawca posiada ubezpieczenie od odpowiedzialności cywilnej w zakresie prowadzonej działalności związanej z przedmiotem zamówienia na kwotę  minimum </w:t>
      </w:r>
      <w:r w:rsidR="0009506F" w:rsidRPr="008F467D">
        <w:rPr>
          <w:b/>
          <w:bCs/>
          <w:color w:val="auto"/>
        </w:rPr>
        <w:t>1.</w:t>
      </w:r>
      <w:r w:rsidR="00361FB2" w:rsidRPr="008F467D">
        <w:rPr>
          <w:b/>
          <w:bCs/>
          <w:color w:val="auto"/>
        </w:rPr>
        <w:t>4</w:t>
      </w:r>
      <w:r w:rsidR="00AB28D0" w:rsidRPr="008F467D">
        <w:rPr>
          <w:b/>
          <w:bCs/>
          <w:color w:val="auto"/>
        </w:rPr>
        <w:t>0</w:t>
      </w:r>
      <w:r w:rsidRPr="008F467D">
        <w:rPr>
          <w:b/>
          <w:bCs/>
          <w:color w:val="auto"/>
        </w:rPr>
        <w:t>0</w:t>
      </w:r>
      <w:r w:rsidR="00587F0F" w:rsidRPr="008F467D">
        <w:rPr>
          <w:b/>
          <w:bCs/>
          <w:color w:val="auto"/>
        </w:rPr>
        <w:t>.</w:t>
      </w:r>
      <w:r w:rsidRPr="008F467D">
        <w:rPr>
          <w:b/>
          <w:bCs/>
          <w:color w:val="auto"/>
        </w:rPr>
        <w:t>000</w:t>
      </w:r>
      <w:r w:rsidR="00AF2BF8" w:rsidRPr="008F467D">
        <w:rPr>
          <w:b/>
          <w:bCs/>
          <w:color w:val="auto"/>
        </w:rPr>
        <w:t>,</w:t>
      </w:r>
      <w:r w:rsidRPr="008F467D">
        <w:rPr>
          <w:b/>
          <w:bCs/>
          <w:color w:val="auto"/>
        </w:rPr>
        <w:t>00 zł</w:t>
      </w:r>
      <w:r w:rsidRPr="003770C9">
        <w:rPr>
          <w:color w:val="auto"/>
        </w:rPr>
        <w:t xml:space="preserve">. </w:t>
      </w:r>
    </w:p>
    <w:p w14:paraId="0F2ADB1B" w14:textId="48834830" w:rsidR="007C5A57" w:rsidRPr="002A1389" w:rsidRDefault="007C5A57" w:rsidP="00D41B89">
      <w:pPr>
        <w:numPr>
          <w:ilvl w:val="0"/>
          <w:numId w:val="23"/>
        </w:numPr>
        <w:spacing w:line="360" w:lineRule="auto"/>
        <w:ind w:left="851"/>
        <w:rPr>
          <w:rFonts w:ascii="Arial" w:eastAsiaTheme="majorEastAsia" w:hAnsi="Arial" w:cs="Arial"/>
          <w:i/>
          <w:lang w:eastAsia="en-US"/>
        </w:rPr>
      </w:pPr>
      <w:r w:rsidRPr="002A1389">
        <w:rPr>
          <w:rFonts w:ascii="Arial" w:eastAsiaTheme="majorEastAsia" w:hAnsi="Arial" w:cs="Arial"/>
          <w:i/>
          <w:lang w:eastAsia="en-US"/>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7A24454A" w14:textId="77777777" w:rsidR="007C5A57" w:rsidRPr="002A1389" w:rsidRDefault="007C5A57" w:rsidP="00D41B89">
      <w:pPr>
        <w:numPr>
          <w:ilvl w:val="0"/>
          <w:numId w:val="50"/>
        </w:numPr>
        <w:spacing w:line="360" w:lineRule="auto"/>
        <w:ind w:left="709"/>
        <w:rPr>
          <w:rFonts w:ascii="Arial" w:eastAsiaTheme="majorEastAsia" w:hAnsi="Arial" w:cs="Arial"/>
          <w:b/>
          <w:u w:val="single"/>
          <w:lang w:eastAsia="en-US"/>
        </w:rPr>
      </w:pPr>
      <w:r w:rsidRPr="002A1389">
        <w:rPr>
          <w:rFonts w:ascii="Arial" w:eastAsiaTheme="majorEastAsia" w:hAnsi="Arial" w:cs="Arial"/>
          <w:b/>
          <w:u w:val="single"/>
          <w:lang w:eastAsia="en-US"/>
        </w:rPr>
        <w:t>zdolności technicznej lub zawodowej:</w:t>
      </w:r>
    </w:p>
    <w:p w14:paraId="5C8327B6" w14:textId="77777777" w:rsidR="007C5A57" w:rsidRPr="002A1389" w:rsidRDefault="007C5A57" w:rsidP="00D41B89">
      <w:pPr>
        <w:spacing w:line="360" w:lineRule="auto"/>
        <w:ind w:left="709"/>
        <w:rPr>
          <w:rFonts w:ascii="Arial" w:eastAsiaTheme="majorEastAsia" w:hAnsi="Arial" w:cs="Arial"/>
          <w:lang w:eastAsia="en-US"/>
        </w:rPr>
      </w:pPr>
      <w:r w:rsidRPr="002A1389">
        <w:rPr>
          <w:rFonts w:ascii="Arial" w:eastAsiaTheme="majorEastAsia" w:hAnsi="Arial" w:cs="Arial"/>
          <w:lang w:eastAsia="en-US"/>
        </w:rPr>
        <w:t>Zamawiający uzna, że wykonawca spełnia warunek w ww.  zakresie, jeżeli:</w:t>
      </w:r>
    </w:p>
    <w:p w14:paraId="0E7DAD14" w14:textId="71F46D1D" w:rsidR="00353D2B" w:rsidRPr="002A1389" w:rsidRDefault="0009506F" w:rsidP="00D41B89">
      <w:pPr>
        <w:pStyle w:val="Akapitzlist"/>
        <w:widowControl w:val="0"/>
        <w:numPr>
          <w:ilvl w:val="2"/>
          <w:numId w:val="51"/>
        </w:numPr>
        <w:shd w:val="clear" w:color="auto" w:fill="FFFFFF"/>
        <w:autoSpaceDE w:val="0"/>
        <w:autoSpaceDN w:val="0"/>
        <w:adjustRightInd w:val="0"/>
        <w:spacing w:line="360" w:lineRule="auto"/>
        <w:ind w:left="1134" w:hanging="425"/>
        <w:rPr>
          <w:rFonts w:ascii="Arial" w:hAnsi="Arial" w:cs="Arial"/>
          <w:u w:color="000000"/>
          <w:lang w:eastAsia="x-none"/>
        </w:rPr>
      </w:pPr>
      <w:r w:rsidRPr="002A1389">
        <w:rPr>
          <w:rFonts w:ascii="Arial" w:eastAsia="Arial Unicode MS" w:hAnsi="Arial" w:cs="Arial"/>
          <w:u w:color="000000"/>
          <w:lang w:eastAsia="x-none"/>
        </w:rPr>
        <w:t xml:space="preserve">wykonał nie wcześniej niż w okresie ostatnich </w:t>
      </w:r>
      <w:r w:rsidRPr="002A1389">
        <w:rPr>
          <w:rFonts w:ascii="Arial" w:eastAsia="Arial Unicode MS" w:hAnsi="Arial" w:cs="Arial"/>
          <w:b/>
          <w:u w:color="000000"/>
          <w:lang w:eastAsia="x-none"/>
        </w:rPr>
        <w:t>5 lat</w:t>
      </w:r>
      <w:r w:rsidRPr="002A1389">
        <w:rPr>
          <w:rFonts w:ascii="Arial" w:eastAsia="Arial Unicode MS" w:hAnsi="Arial" w:cs="Arial"/>
          <w:u w:color="000000"/>
          <w:lang w:eastAsia="x-none"/>
        </w:rPr>
        <w:t xml:space="preserve"> przed upływem terminu składania ofert, a jeżeli okres prowadzenia działalności jest krótszy – w tym okresie, </w:t>
      </w:r>
      <w:r w:rsidR="00527E92" w:rsidRPr="002A1389">
        <w:rPr>
          <w:rFonts w:ascii="Arial" w:hAnsi="Arial" w:cs="Arial"/>
          <w:b/>
        </w:rPr>
        <w:t>co najmniej jedn</w:t>
      </w:r>
      <w:r w:rsidR="00991111">
        <w:rPr>
          <w:rFonts w:ascii="Arial" w:hAnsi="Arial" w:cs="Arial"/>
          <w:b/>
        </w:rPr>
        <w:t>ą</w:t>
      </w:r>
      <w:r w:rsidR="00527E92" w:rsidRPr="002A1389">
        <w:rPr>
          <w:rFonts w:ascii="Arial" w:hAnsi="Arial" w:cs="Arial"/>
        </w:rPr>
        <w:t xml:space="preserve"> robot</w:t>
      </w:r>
      <w:r w:rsidR="00991111">
        <w:rPr>
          <w:rFonts w:ascii="Arial" w:hAnsi="Arial" w:cs="Arial"/>
        </w:rPr>
        <w:t>ę</w:t>
      </w:r>
      <w:r w:rsidR="00527E92" w:rsidRPr="002A1389">
        <w:rPr>
          <w:rFonts w:ascii="Arial" w:hAnsi="Arial" w:cs="Arial"/>
        </w:rPr>
        <w:t xml:space="preserve"> budowlan</w:t>
      </w:r>
      <w:r w:rsidR="00991111">
        <w:rPr>
          <w:rFonts w:ascii="Arial" w:hAnsi="Arial" w:cs="Arial"/>
        </w:rPr>
        <w:t>ą</w:t>
      </w:r>
      <w:r w:rsidR="00527E92" w:rsidRPr="002A1389">
        <w:rPr>
          <w:rFonts w:ascii="Arial" w:hAnsi="Arial" w:cs="Arial"/>
        </w:rPr>
        <w:t xml:space="preserve"> polegając</w:t>
      </w:r>
      <w:r w:rsidR="00991111">
        <w:rPr>
          <w:rFonts w:ascii="Arial" w:hAnsi="Arial" w:cs="Arial"/>
        </w:rPr>
        <w:t>ą</w:t>
      </w:r>
      <w:r w:rsidR="00527E92" w:rsidRPr="002A1389">
        <w:rPr>
          <w:rFonts w:ascii="Arial" w:hAnsi="Arial" w:cs="Arial"/>
        </w:rPr>
        <w:t xml:space="preserve"> na wykonaniu budowy, przebudowy, rozbudowy, remontu dróg, ulic o nawierzchni bitumicznej wraz ze zjazdami, chodnikami, miejscami parkingowymi wykonanymi z kostki betonowej, kostki brukowej, kostki granitowej, płyt ażurowych itp. o wartości </w:t>
      </w:r>
      <w:r w:rsidR="00527E92" w:rsidRPr="002A1389">
        <w:rPr>
          <w:rFonts w:ascii="Arial" w:hAnsi="Arial" w:cs="Arial"/>
          <w:b/>
        </w:rPr>
        <w:t xml:space="preserve">nie mniejszej niż  </w:t>
      </w:r>
      <w:r w:rsidR="00527E92" w:rsidRPr="003770C9">
        <w:rPr>
          <w:rFonts w:ascii="Arial" w:hAnsi="Arial" w:cs="Arial"/>
          <w:b/>
        </w:rPr>
        <w:t>1 </w:t>
      </w:r>
      <w:r w:rsidR="00361FB2" w:rsidRPr="003770C9">
        <w:rPr>
          <w:rFonts w:ascii="Arial" w:hAnsi="Arial" w:cs="Arial"/>
          <w:b/>
        </w:rPr>
        <w:t>4</w:t>
      </w:r>
      <w:r w:rsidR="00527E92" w:rsidRPr="003770C9">
        <w:rPr>
          <w:rFonts w:ascii="Arial" w:hAnsi="Arial" w:cs="Arial"/>
          <w:b/>
        </w:rPr>
        <w:t xml:space="preserve">00 000,00 </w:t>
      </w:r>
      <w:r w:rsidR="00527E92" w:rsidRPr="002A1389">
        <w:rPr>
          <w:rFonts w:ascii="Arial" w:hAnsi="Arial" w:cs="Arial"/>
          <w:b/>
        </w:rPr>
        <w:t>złotych  brutto (w ramach jednego zamówienia)</w:t>
      </w:r>
      <w:r w:rsidR="00353D2B" w:rsidRPr="002A1389">
        <w:rPr>
          <w:rFonts w:ascii="Arial" w:hAnsi="Arial" w:cs="Arial"/>
          <w:shd w:val="clear" w:color="auto" w:fill="FFFFFF"/>
        </w:rPr>
        <w:t>.</w:t>
      </w:r>
    </w:p>
    <w:p w14:paraId="799B54ED" w14:textId="15C29A6E" w:rsidR="004E72FB" w:rsidRPr="002A1389" w:rsidRDefault="004E72FB" w:rsidP="00D41B89">
      <w:pPr>
        <w:widowControl w:val="0"/>
        <w:numPr>
          <w:ilvl w:val="2"/>
          <w:numId w:val="51"/>
        </w:numPr>
        <w:shd w:val="clear" w:color="auto" w:fill="FFFFFF"/>
        <w:autoSpaceDE w:val="0"/>
        <w:autoSpaceDN w:val="0"/>
        <w:adjustRightInd w:val="0"/>
        <w:spacing w:line="360" w:lineRule="auto"/>
        <w:ind w:left="1134" w:hanging="425"/>
        <w:rPr>
          <w:rFonts w:ascii="Arial" w:hAnsi="Arial" w:cs="Arial"/>
          <w:u w:color="000000"/>
          <w:lang w:eastAsia="x-none"/>
        </w:rPr>
      </w:pPr>
      <w:r w:rsidRPr="002A1389">
        <w:rPr>
          <w:rFonts w:ascii="Arial" w:hAnsi="Arial" w:cs="Arial"/>
          <w:lang w:val="x-none" w:eastAsia="x-none"/>
        </w:rPr>
        <w:t>dysponuje osobami, które skieruje do realizacji zamówienia, posiadającymi n/w uprawnienia i doświadczenie:</w:t>
      </w:r>
    </w:p>
    <w:bookmarkEnd w:id="10"/>
    <w:p w14:paraId="55A0445C" w14:textId="633E26B9" w:rsidR="00E05DA5" w:rsidRPr="002A1389" w:rsidRDefault="00E05DA5" w:rsidP="00D41B89">
      <w:pPr>
        <w:numPr>
          <w:ilvl w:val="0"/>
          <w:numId w:val="52"/>
        </w:numPr>
        <w:spacing w:line="360" w:lineRule="auto"/>
        <w:ind w:left="1560"/>
        <w:rPr>
          <w:rFonts w:ascii="Arial" w:eastAsia="Calibri" w:hAnsi="Arial" w:cs="Arial"/>
        </w:rPr>
      </w:pPr>
      <w:r w:rsidRPr="002A1389">
        <w:rPr>
          <w:rFonts w:ascii="Arial" w:hAnsi="Arial" w:cs="Arial"/>
        </w:rPr>
        <w:t>kierownik</w:t>
      </w:r>
      <w:r w:rsidR="000A55AE" w:rsidRPr="002A1389">
        <w:rPr>
          <w:rFonts w:ascii="Arial" w:hAnsi="Arial" w:cs="Arial"/>
        </w:rPr>
        <w:t>iem</w:t>
      </w:r>
      <w:r w:rsidRPr="002A1389">
        <w:rPr>
          <w:rFonts w:ascii="Arial" w:hAnsi="Arial" w:cs="Arial"/>
        </w:rPr>
        <w:t xml:space="preserve"> budowy, który posiada uprawnienia do kierowania robotami budowlanymi w zakresie odpowiadającym przedmiotowi zamówienia - w specjalności inżynieryjnej drogowej lub odpowiadające im uprawnienia wydane na podstawie wcześniej obowiązujących przepisów oraz posiada co najmniej 3 lata doświadczenia zawodowego w nadzorowaniu lub kierowaniu robotami w specjalności drogowej. </w:t>
      </w:r>
    </w:p>
    <w:p w14:paraId="616F3384" w14:textId="4680A6F2" w:rsidR="008B58DE" w:rsidRPr="002A1389" w:rsidRDefault="00707293" w:rsidP="00D41B89">
      <w:pPr>
        <w:spacing w:line="360" w:lineRule="auto"/>
        <w:ind w:left="1276"/>
        <w:rPr>
          <w:rFonts w:ascii="Arial" w:hAnsi="Arial" w:cs="Arial"/>
        </w:rPr>
      </w:pPr>
      <w:r w:rsidRPr="002A1389">
        <w:rPr>
          <w:rFonts w:ascii="Arial" w:hAnsi="Arial" w:cs="Arial"/>
        </w:rPr>
        <w:t xml:space="preserve">Okres doświadczenia zawodowego należy odnosić do czasu czynnego wykonywania zawodu związanego z posiadanymi uprawnieniami, nie wcześniej niż od daty uzyskania wymaganych uprawnień budowlanych do daty upływu terminu składania ofert w niniejszym postępowaniu. </w:t>
      </w:r>
    </w:p>
    <w:p w14:paraId="0A02CFA7" w14:textId="45642FA9" w:rsidR="00127CC6" w:rsidRPr="002A1389" w:rsidRDefault="00127CC6" w:rsidP="00D41B89">
      <w:pPr>
        <w:numPr>
          <w:ilvl w:val="0"/>
          <w:numId w:val="23"/>
        </w:numPr>
        <w:spacing w:line="360" w:lineRule="auto"/>
        <w:ind w:left="993"/>
        <w:rPr>
          <w:rFonts w:ascii="Arial" w:eastAsiaTheme="majorEastAsia" w:hAnsi="Arial" w:cs="Arial"/>
          <w:i/>
          <w:lang w:eastAsia="en-US"/>
        </w:rPr>
      </w:pPr>
      <w:r w:rsidRPr="002A1389">
        <w:rPr>
          <w:rFonts w:ascii="Arial" w:hAnsi="Arial" w:cs="Arial"/>
          <w:i/>
          <w:iCs/>
        </w:rPr>
        <w:t xml:space="preserve">W odniesieniu do warunków dotyczących wykształcenia, kwalifikacji zawodowych lub doświadczenia wykonawcy wspólnie ubiegający się o udzielenie zamówienia mogą polegać na zdolnościach tych z wykonawców, </w:t>
      </w:r>
      <w:r w:rsidRPr="002A1389">
        <w:rPr>
          <w:rFonts w:ascii="Arial" w:hAnsi="Arial" w:cs="Arial"/>
          <w:i/>
          <w:iCs/>
        </w:rPr>
        <w:lastRenderedPageBreak/>
        <w:t>którzy wykonają roboty budowlane lub usługi, do realizacji których te zdolności są wymagane.</w:t>
      </w:r>
    </w:p>
    <w:p w14:paraId="5AB13AB4" w14:textId="2F85360B" w:rsidR="007912AF" w:rsidRPr="002A1389" w:rsidRDefault="00DB65A7" w:rsidP="00D41B89">
      <w:pPr>
        <w:numPr>
          <w:ilvl w:val="0"/>
          <w:numId w:val="23"/>
        </w:numPr>
        <w:spacing w:line="360" w:lineRule="auto"/>
        <w:ind w:left="993"/>
        <w:rPr>
          <w:rFonts w:ascii="Arial" w:eastAsiaTheme="majorEastAsia" w:hAnsi="Arial" w:cs="Arial"/>
          <w:i/>
          <w:lang w:eastAsia="en-US"/>
        </w:rPr>
      </w:pPr>
      <w:r w:rsidRPr="002A1389">
        <w:rPr>
          <w:rFonts w:ascii="Arial" w:eastAsiaTheme="majorEastAsia" w:hAnsi="Arial" w:cs="Arial"/>
          <w:i/>
          <w:lang w:eastAsia="en-US"/>
        </w:rPr>
        <w:t>W</w:t>
      </w:r>
      <w:r w:rsidR="00070355" w:rsidRPr="002A1389">
        <w:rPr>
          <w:rFonts w:ascii="Arial" w:eastAsiaTheme="majorEastAsia" w:hAnsi="Arial" w:cs="Arial"/>
          <w:i/>
          <w:lang w:eastAsia="en-US"/>
        </w:rPr>
        <w:t xml:space="preserve"> przypadku posługiwania się przez wykonawcę</w:t>
      </w:r>
      <w:r w:rsidR="008B58DE" w:rsidRPr="002A1389">
        <w:rPr>
          <w:rFonts w:ascii="Arial" w:eastAsiaTheme="majorEastAsia" w:hAnsi="Arial" w:cs="Arial"/>
          <w:i/>
          <w:lang w:eastAsia="en-US"/>
        </w:rPr>
        <w:t xml:space="preserve"> </w:t>
      </w:r>
      <w:r w:rsidR="00070355" w:rsidRPr="002A1389">
        <w:rPr>
          <w:rFonts w:ascii="Arial" w:eastAsiaTheme="majorEastAsia" w:hAnsi="Arial" w:cs="Arial"/>
          <w:i/>
          <w:lang w:eastAsia="en-US"/>
        </w:rPr>
        <w:t>cudzym potencjałem, w</w:t>
      </w:r>
      <w:r w:rsidR="007912AF" w:rsidRPr="002A1389">
        <w:rPr>
          <w:rFonts w:ascii="Arial" w:eastAsiaTheme="majorEastAsia" w:hAnsi="Arial" w:cs="Arial"/>
          <w:i/>
          <w:lang w:eastAsia="en-US"/>
        </w:rPr>
        <w:t>ykonawcy mogą polegać na zdolnościach podmiotów udostępniających zasoby, jeśli podmioty te wykonają roboty budowlane lub usługi, do realizacji których te zdolności są wymagane.</w:t>
      </w:r>
    </w:p>
    <w:p w14:paraId="2477210F" w14:textId="77777777" w:rsidR="00127CC6" w:rsidRPr="002A1389" w:rsidRDefault="00127CC6" w:rsidP="002D50B2">
      <w:pPr>
        <w:ind w:left="993"/>
        <w:rPr>
          <w:rFonts w:ascii="Arial" w:eastAsiaTheme="majorEastAsia" w:hAnsi="Arial" w:cs="Arial"/>
          <w:i/>
          <w:lang w:eastAsia="en-US"/>
        </w:rPr>
      </w:pPr>
    </w:p>
    <w:p w14:paraId="031F079F" w14:textId="3F5CC777" w:rsidR="00AA4F20" w:rsidRPr="002A1389" w:rsidRDefault="00587F52" w:rsidP="002D50B2">
      <w:pPr>
        <w:numPr>
          <w:ilvl w:val="0"/>
          <w:numId w:val="57"/>
        </w:numPr>
        <w:shd w:val="clear" w:color="auto" w:fill="B2A1C7" w:themeFill="accent4" w:themeFillTint="99"/>
        <w:spacing w:after="200" w:line="252" w:lineRule="auto"/>
        <w:ind w:left="426"/>
        <w:contextualSpacing/>
        <w:rPr>
          <w:rFonts w:ascii="Arial" w:hAnsi="Arial" w:cs="Arial"/>
          <w:b/>
          <w:sz w:val="28"/>
          <w:szCs w:val="28"/>
          <w:lang w:eastAsia="en-US"/>
        </w:rPr>
      </w:pPr>
      <w:r w:rsidRPr="002A1389">
        <w:rPr>
          <w:rFonts w:ascii="Arial" w:hAnsi="Arial" w:cs="Arial"/>
          <w:b/>
          <w:sz w:val="28"/>
          <w:szCs w:val="28"/>
          <w:lang w:eastAsia="en-US"/>
        </w:rPr>
        <w:t>Podstawy wykluczenia</w:t>
      </w:r>
    </w:p>
    <w:p w14:paraId="1F63C328" w14:textId="629CB85F" w:rsidR="00B40D1F" w:rsidRPr="002A1389" w:rsidRDefault="008B58DE" w:rsidP="001A2C9D">
      <w:pPr>
        <w:autoSpaceDE w:val="0"/>
        <w:autoSpaceDN w:val="0"/>
        <w:spacing w:before="120" w:after="120" w:line="360" w:lineRule="auto"/>
        <w:ind w:left="426"/>
        <w:rPr>
          <w:rFonts w:ascii="Arial" w:hAnsi="Arial" w:cs="Arial"/>
        </w:rPr>
      </w:pPr>
      <w:r w:rsidRPr="002A1389">
        <w:rPr>
          <w:rFonts w:ascii="Arial" w:hAnsi="Arial" w:cs="Arial"/>
        </w:rPr>
        <w:br/>
      </w:r>
      <w:r w:rsidR="00AA4F20" w:rsidRPr="002A1389">
        <w:rPr>
          <w:rFonts w:ascii="Arial" w:hAnsi="Arial" w:cs="Arial"/>
        </w:rPr>
        <w:t xml:space="preserve">Zamawiający </w:t>
      </w:r>
      <w:r w:rsidR="00AA4F20" w:rsidRPr="002A1389">
        <w:rPr>
          <w:rFonts w:ascii="Arial" w:hAnsi="Arial" w:cs="Arial"/>
          <w:b/>
        </w:rPr>
        <w:t>wykluczy</w:t>
      </w:r>
      <w:r w:rsidR="006374A7" w:rsidRPr="002A1389">
        <w:rPr>
          <w:rFonts w:ascii="Arial" w:hAnsi="Arial" w:cs="Arial"/>
        </w:rPr>
        <w:t xml:space="preserve"> z postępowania w</w:t>
      </w:r>
      <w:r w:rsidR="00AA4F20" w:rsidRPr="002A1389">
        <w:rPr>
          <w:rFonts w:ascii="Arial" w:hAnsi="Arial" w:cs="Arial"/>
        </w:rPr>
        <w:t>ykonawców</w:t>
      </w:r>
      <w:r w:rsidRPr="002A1389">
        <w:rPr>
          <w:rFonts w:ascii="Arial" w:hAnsi="Arial" w:cs="Arial"/>
        </w:rPr>
        <w:t>,</w:t>
      </w:r>
      <w:r w:rsidR="00AA4F20" w:rsidRPr="002A1389">
        <w:rPr>
          <w:rFonts w:ascii="Arial" w:hAnsi="Arial" w:cs="Arial"/>
        </w:rPr>
        <w:t xml:space="preserve"> wobec których zachodzą podstawy wykluczenia, o których mowa w art. </w:t>
      </w:r>
      <w:r w:rsidR="00BB1B42" w:rsidRPr="002A1389">
        <w:rPr>
          <w:rFonts w:ascii="Arial" w:hAnsi="Arial" w:cs="Arial"/>
        </w:rPr>
        <w:t>108 ust. 1 oraz art. 109 ust. 1 pkt</w:t>
      </w:r>
      <w:r w:rsidRPr="002A1389">
        <w:rPr>
          <w:rFonts w:ascii="Arial" w:hAnsi="Arial" w:cs="Arial"/>
        </w:rPr>
        <w:t xml:space="preserve"> </w:t>
      </w:r>
      <w:r w:rsidR="00527E92" w:rsidRPr="002A1389">
        <w:rPr>
          <w:rFonts w:ascii="Arial" w:hAnsi="Arial" w:cs="Arial"/>
        </w:rPr>
        <w:t xml:space="preserve"> </w:t>
      </w:r>
      <w:r w:rsidR="00A35D90" w:rsidRPr="002A1389">
        <w:rPr>
          <w:rFonts w:ascii="Arial" w:hAnsi="Arial" w:cs="Arial"/>
        </w:rPr>
        <w:t>4</w:t>
      </w:r>
      <w:r w:rsidR="00AA4F20" w:rsidRPr="002A1389">
        <w:rPr>
          <w:rFonts w:ascii="Arial" w:hAnsi="Arial" w:cs="Arial"/>
        </w:rPr>
        <w:t xml:space="preserve"> </w:t>
      </w:r>
      <w:r w:rsidR="007C121A" w:rsidRPr="002A1389">
        <w:rPr>
          <w:rFonts w:ascii="Arial" w:hAnsi="Arial" w:cs="Arial"/>
        </w:rPr>
        <w:t>, 5</w:t>
      </w:r>
      <w:r w:rsidR="00121736" w:rsidRPr="002A1389">
        <w:rPr>
          <w:rFonts w:ascii="Arial" w:hAnsi="Arial" w:cs="Arial"/>
        </w:rPr>
        <w:t>,</w:t>
      </w:r>
      <w:r w:rsidR="007C121A" w:rsidRPr="002A1389">
        <w:rPr>
          <w:rFonts w:ascii="Arial" w:hAnsi="Arial" w:cs="Arial"/>
        </w:rPr>
        <w:t xml:space="preserve"> 7 </w:t>
      </w:r>
      <w:r w:rsidR="00121736" w:rsidRPr="002A1389">
        <w:rPr>
          <w:rFonts w:ascii="Arial" w:hAnsi="Arial" w:cs="Arial"/>
        </w:rPr>
        <w:t xml:space="preserve">i 8 </w:t>
      </w:r>
      <w:r w:rsidR="00AA4F20" w:rsidRPr="002A1389">
        <w:rPr>
          <w:rFonts w:ascii="Arial" w:hAnsi="Arial" w:cs="Arial"/>
        </w:rPr>
        <w:t xml:space="preserve">ustawy </w:t>
      </w:r>
      <w:proofErr w:type="spellStart"/>
      <w:r w:rsidR="00AA4F20" w:rsidRPr="002A1389">
        <w:rPr>
          <w:rFonts w:ascii="Arial" w:hAnsi="Arial" w:cs="Arial"/>
        </w:rPr>
        <w:t>Pzp</w:t>
      </w:r>
      <w:proofErr w:type="spellEnd"/>
      <w:r w:rsidR="00F666BE" w:rsidRPr="002A1389">
        <w:rPr>
          <w:rFonts w:ascii="Arial" w:hAnsi="Arial" w:cs="Arial"/>
        </w:rPr>
        <w:t xml:space="preserve"> oraz art. 7 ust.1 pkt. 1-3 ustawy o szczególnych rozwiązaniach w zakresie przeciwdziałania wspieraniu agresji na Ukrainę oraz służących ochronie bezpieczeństwa narodowego (Dz.U. z 2022 r. poz. 835).</w:t>
      </w:r>
    </w:p>
    <w:p w14:paraId="5D192E0E" w14:textId="77777777" w:rsidR="00F666BE" w:rsidRPr="002A1389" w:rsidRDefault="00F666BE" w:rsidP="001A2C9D">
      <w:pPr>
        <w:autoSpaceDE w:val="0"/>
        <w:autoSpaceDN w:val="0"/>
        <w:spacing w:before="120" w:after="120"/>
        <w:rPr>
          <w:rFonts w:ascii="Arial" w:hAnsi="Arial" w:cs="Arial"/>
        </w:rPr>
      </w:pPr>
    </w:p>
    <w:p w14:paraId="3C828E6F" w14:textId="77777777" w:rsidR="009D4DAE" w:rsidRPr="002A1389" w:rsidRDefault="009D4DAE" w:rsidP="002D50B2">
      <w:pPr>
        <w:numPr>
          <w:ilvl w:val="0"/>
          <w:numId w:val="57"/>
        </w:numPr>
        <w:shd w:val="clear" w:color="auto" w:fill="B2A1C7" w:themeFill="accent4" w:themeFillTint="99"/>
        <w:spacing w:after="200" w:line="252" w:lineRule="auto"/>
        <w:ind w:left="426"/>
        <w:contextualSpacing/>
        <w:rPr>
          <w:rFonts w:ascii="Arial" w:hAnsi="Arial" w:cs="Arial"/>
          <w:b/>
          <w:sz w:val="28"/>
          <w:szCs w:val="28"/>
          <w:lang w:eastAsia="en-US"/>
        </w:rPr>
      </w:pPr>
      <w:r w:rsidRPr="002A1389">
        <w:rPr>
          <w:rFonts w:ascii="Arial" w:hAnsi="Arial" w:cs="Arial"/>
          <w:b/>
          <w:sz w:val="28"/>
          <w:szCs w:val="28"/>
          <w:lang w:eastAsia="en-US"/>
        </w:rPr>
        <w:t>Wykaz podmiotowych środków dowodowych</w:t>
      </w:r>
    </w:p>
    <w:p w14:paraId="237C7A08" w14:textId="12274D4D" w:rsidR="009615B1" w:rsidRPr="002A1389" w:rsidRDefault="009615B1" w:rsidP="002D50B2">
      <w:pPr>
        <w:numPr>
          <w:ilvl w:val="0"/>
          <w:numId w:val="12"/>
        </w:numPr>
        <w:shd w:val="clear" w:color="auto" w:fill="DAEEF3" w:themeFill="accent5" w:themeFillTint="33"/>
        <w:spacing w:before="240"/>
        <w:rPr>
          <w:rFonts w:ascii="Arial" w:hAnsi="Arial" w:cs="Arial"/>
          <w:b/>
          <w:sz w:val="28"/>
          <w:szCs w:val="28"/>
        </w:rPr>
      </w:pPr>
      <w:r w:rsidRPr="002A1389">
        <w:rPr>
          <w:rFonts w:ascii="Arial" w:hAnsi="Arial" w:cs="Arial"/>
          <w:b/>
          <w:sz w:val="28"/>
          <w:szCs w:val="28"/>
        </w:rPr>
        <w:t>DOKUMENTY SKŁADANE RAZEM Z OFERTĄ</w:t>
      </w:r>
    </w:p>
    <w:p w14:paraId="5F25C765" w14:textId="77777777" w:rsidR="006D4FF4" w:rsidRPr="002A1389" w:rsidRDefault="006D4FF4" w:rsidP="002D50B2">
      <w:pPr>
        <w:spacing w:line="276" w:lineRule="auto"/>
        <w:ind w:left="709" w:right="-108"/>
        <w:rPr>
          <w:rFonts w:ascii="Arial" w:hAnsi="Arial" w:cs="Arial"/>
          <w:b/>
        </w:rPr>
      </w:pPr>
      <w:bookmarkStart w:id="11" w:name="_Hlk68007378"/>
    </w:p>
    <w:p w14:paraId="6D59F56F" w14:textId="05A4D7C5" w:rsidR="007F5360" w:rsidRPr="002A1389" w:rsidRDefault="007F5360" w:rsidP="001A2C9D">
      <w:pPr>
        <w:numPr>
          <w:ilvl w:val="0"/>
          <w:numId w:val="22"/>
        </w:numPr>
        <w:spacing w:line="360" w:lineRule="auto"/>
        <w:ind w:left="709" w:right="-108" w:hanging="357"/>
        <w:rPr>
          <w:rFonts w:ascii="Arial" w:hAnsi="Arial" w:cs="Arial"/>
          <w:b/>
        </w:rPr>
      </w:pPr>
      <w:r w:rsidRPr="002A1389">
        <w:rPr>
          <w:rFonts w:ascii="Arial" w:hAnsi="Arial" w:cs="Arial"/>
          <w:b/>
        </w:rPr>
        <w:t>Formularz ofertowy</w:t>
      </w:r>
      <w:r w:rsidR="00E45006" w:rsidRPr="002A1389">
        <w:rPr>
          <w:rFonts w:ascii="Arial" w:hAnsi="Arial" w:cs="Arial"/>
          <w:b/>
        </w:rPr>
        <w:t xml:space="preserve"> (załącznik nr 1 do SWZ).</w:t>
      </w:r>
    </w:p>
    <w:p w14:paraId="2F298DCC" w14:textId="77777777" w:rsidR="007F5360" w:rsidRPr="002A1389" w:rsidRDefault="007F5360" w:rsidP="001A2C9D">
      <w:pPr>
        <w:pStyle w:val="Tekstpodstawowy"/>
        <w:spacing w:after="0" w:line="360" w:lineRule="auto"/>
        <w:ind w:left="709" w:right="20"/>
        <w:rPr>
          <w:rFonts w:ascii="Arial" w:hAnsi="Arial" w:cs="Arial"/>
          <w:b/>
        </w:rPr>
      </w:pPr>
      <w:r w:rsidRPr="002A1389">
        <w:rPr>
          <w:rFonts w:ascii="Arial" w:hAnsi="Arial" w:cs="Arial"/>
          <w:b/>
        </w:rPr>
        <w:t>Wymagana forma:</w:t>
      </w:r>
    </w:p>
    <w:p w14:paraId="38588906" w14:textId="7E8B5825" w:rsidR="007F5360" w:rsidRPr="002A1389" w:rsidRDefault="007F5360" w:rsidP="001A2C9D">
      <w:pPr>
        <w:pStyle w:val="Tekstpodstawowy"/>
        <w:spacing w:after="0" w:line="360" w:lineRule="auto"/>
        <w:ind w:left="709" w:right="23"/>
        <w:rPr>
          <w:rFonts w:ascii="Arial" w:hAnsi="Arial" w:cs="Arial"/>
        </w:rPr>
      </w:pPr>
      <w:r w:rsidRPr="002A1389">
        <w:rPr>
          <w:rFonts w:ascii="Arial" w:hAnsi="Arial" w:cs="Arial"/>
          <w:b/>
          <w:bCs/>
        </w:rPr>
        <w:t xml:space="preserve">Formularz </w:t>
      </w:r>
      <w:r w:rsidR="00FC23D6" w:rsidRPr="002A1389">
        <w:rPr>
          <w:rFonts w:ascii="Arial" w:hAnsi="Arial" w:cs="Arial"/>
          <w:b/>
          <w:bCs/>
        </w:rPr>
        <w:t>ofertowy</w:t>
      </w:r>
      <w:r w:rsidR="00FC23D6" w:rsidRPr="002A1389">
        <w:rPr>
          <w:rFonts w:ascii="Arial" w:hAnsi="Arial" w:cs="Arial"/>
        </w:rPr>
        <w:t xml:space="preserve"> </w:t>
      </w:r>
      <w:r w:rsidRPr="002A1389">
        <w:rPr>
          <w:rFonts w:ascii="Arial" w:hAnsi="Arial" w:cs="Arial"/>
        </w:rPr>
        <w:t>musi być złożony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p>
    <w:bookmarkEnd w:id="11"/>
    <w:p w14:paraId="142574A4" w14:textId="67310B29" w:rsidR="00AC1CD8" w:rsidRPr="002A1389" w:rsidRDefault="00C41997" w:rsidP="001A2C9D">
      <w:pPr>
        <w:numPr>
          <w:ilvl w:val="0"/>
          <w:numId w:val="22"/>
        </w:numPr>
        <w:autoSpaceDE w:val="0"/>
        <w:autoSpaceDN w:val="0"/>
        <w:spacing w:line="360" w:lineRule="auto"/>
        <w:ind w:left="709"/>
        <w:rPr>
          <w:rFonts w:ascii="Arial" w:hAnsi="Arial" w:cs="Arial"/>
        </w:rPr>
      </w:pPr>
      <w:r w:rsidRPr="002A1389">
        <w:rPr>
          <w:rFonts w:ascii="Arial" w:hAnsi="Arial" w:cs="Arial"/>
          <w:b/>
          <w:bCs/>
        </w:rPr>
        <w:t>O</w:t>
      </w:r>
      <w:r w:rsidR="00E14DCB" w:rsidRPr="002A1389">
        <w:rPr>
          <w:rFonts w:ascii="Arial" w:hAnsi="Arial" w:cs="Arial"/>
          <w:b/>
          <w:bCs/>
        </w:rPr>
        <w:t>świadczeni</w:t>
      </w:r>
      <w:r w:rsidR="003A0BB5" w:rsidRPr="002A1389">
        <w:rPr>
          <w:rFonts w:ascii="Arial" w:hAnsi="Arial" w:cs="Arial"/>
          <w:b/>
          <w:bCs/>
        </w:rPr>
        <w:t>a</w:t>
      </w:r>
      <w:r w:rsidR="00E14DCB" w:rsidRPr="002A1389">
        <w:rPr>
          <w:rFonts w:ascii="Arial" w:hAnsi="Arial" w:cs="Arial"/>
          <w:b/>
          <w:bCs/>
        </w:rPr>
        <w:t xml:space="preserve"> o niepodleganiu wykluczeniu oraz spełnianiu warunków udziału w postępowaniu </w:t>
      </w:r>
      <w:r w:rsidR="00F828A4" w:rsidRPr="002A1389">
        <w:rPr>
          <w:rFonts w:ascii="Arial" w:hAnsi="Arial" w:cs="Arial"/>
          <w:b/>
          <w:bCs/>
        </w:rPr>
        <w:t>- załącznik nr 3, 3a</w:t>
      </w:r>
      <w:r w:rsidR="003A0BB5" w:rsidRPr="002A1389">
        <w:rPr>
          <w:rFonts w:ascii="Arial" w:hAnsi="Arial" w:cs="Arial"/>
          <w:b/>
          <w:bCs/>
        </w:rPr>
        <w:t xml:space="preserve">, oraz 3b </w:t>
      </w:r>
      <w:r w:rsidR="003A0BB5" w:rsidRPr="002A1389">
        <w:rPr>
          <w:rFonts w:ascii="Arial" w:hAnsi="Arial" w:cs="Arial"/>
        </w:rPr>
        <w:t>(dla podmiotu udostępniającego zasoby)</w:t>
      </w:r>
      <w:r w:rsidR="00F828A4" w:rsidRPr="002A1389">
        <w:rPr>
          <w:rFonts w:ascii="Arial" w:hAnsi="Arial" w:cs="Arial"/>
        </w:rPr>
        <w:t xml:space="preserve"> </w:t>
      </w:r>
      <w:r w:rsidR="00E14DCB" w:rsidRPr="002A1389">
        <w:rPr>
          <w:rFonts w:ascii="Arial" w:hAnsi="Arial" w:cs="Arial"/>
        </w:rPr>
        <w:t>w zakresie wskazanym w rozdziale II podrozdział</w:t>
      </w:r>
      <w:r w:rsidR="00065D2D" w:rsidRPr="002A1389">
        <w:rPr>
          <w:rFonts w:ascii="Arial" w:hAnsi="Arial" w:cs="Arial"/>
        </w:rPr>
        <w:t>ach</w:t>
      </w:r>
      <w:r w:rsidR="00E14DCB" w:rsidRPr="002A1389">
        <w:rPr>
          <w:rFonts w:ascii="Arial" w:hAnsi="Arial" w:cs="Arial"/>
        </w:rPr>
        <w:t xml:space="preserve"> 7 i 8 SWZ. </w:t>
      </w:r>
      <w:r w:rsidR="00C222E5" w:rsidRPr="002A1389">
        <w:rPr>
          <w:rFonts w:ascii="Arial" w:hAnsi="Arial" w:cs="Arial"/>
        </w:rPr>
        <w:t xml:space="preserve"> </w:t>
      </w:r>
      <w:r w:rsidR="00E14DCB" w:rsidRPr="002A1389">
        <w:rPr>
          <w:rFonts w:ascii="Arial" w:hAnsi="Arial" w:cs="Arial"/>
        </w:rPr>
        <w:t>Oświadczeni</w:t>
      </w:r>
      <w:r w:rsidR="003A0BB5" w:rsidRPr="002A1389">
        <w:rPr>
          <w:rFonts w:ascii="Arial" w:hAnsi="Arial" w:cs="Arial"/>
        </w:rPr>
        <w:t>a</w:t>
      </w:r>
      <w:r w:rsidR="00E14DCB" w:rsidRPr="002A1389">
        <w:rPr>
          <w:rFonts w:ascii="Arial" w:hAnsi="Arial" w:cs="Arial"/>
        </w:rPr>
        <w:t xml:space="preserve"> t</w:t>
      </w:r>
      <w:r w:rsidR="003A0BB5" w:rsidRPr="002A1389">
        <w:rPr>
          <w:rFonts w:ascii="Arial" w:hAnsi="Arial" w:cs="Arial"/>
        </w:rPr>
        <w:t>e</w:t>
      </w:r>
      <w:r w:rsidR="00E14DCB" w:rsidRPr="002A1389">
        <w:rPr>
          <w:rFonts w:ascii="Arial" w:hAnsi="Arial" w:cs="Arial"/>
        </w:rPr>
        <w:t xml:space="preserve"> stanowi</w:t>
      </w:r>
      <w:r w:rsidR="003A0BB5" w:rsidRPr="002A1389">
        <w:rPr>
          <w:rFonts w:ascii="Arial" w:hAnsi="Arial" w:cs="Arial"/>
        </w:rPr>
        <w:t>ą</w:t>
      </w:r>
      <w:r w:rsidR="00E14DCB" w:rsidRPr="002A1389">
        <w:rPr>
          <w:rFonts w:ascii="Arial" w:hAnsi="Arial" w:cs="Arial"/>
        </w:rPr>
        <w:t xml:space="preserve"> dowód potwierdzający brak podstaw wykluczenia oraz spełnianie warunków udziału w postępowaniu, na dzień składania ofert, tymczasowo zastępujący wymagane podmiotowe środki dowodowe, wskazane w </w:t>
      </w:r>
      <w:r w:rsidR="008B58DE" w:rsidRPr="002A1389">
        <w:rPr>
          <w:rFonts w:ascii="Arial" w:hAnsi="Arial" w:cs="Arial"/>
        </w:rPr>
        <w:t>r</w:t>
      </w:r>
      <w:r w:rsidR="00E14DCB" w:rsidRPr="002A1389">
        <w:rPr>
          <w:rFonts w:ascii="Arial" w:hAnsi="Arial" w:cs="Arial"/>
        </w:rPr>
        <w:t>ozdziale II podrozdzia</w:t>
      </w:r>
      <w:r w:rsidR="008B58DE" w:rsidRPr="002A1389">
        <w:rPr>
          <w:rFonts w:ascii="Arial" w:hAnsi="Arial" w:cs="Arial"/>
        </w:rPr>
        <w:t>le</w:t>
      </w:r>
      <w:r w:rsidR="00E14DCB" w:rsidRPr="002A1389">
        <w:rPr>
          <w:rFonts w:ascii="Arial" w:hAnsi="Arial" w:cs="Arial"/>
        </w:rPr>
        <w:t xml:space="preserve"> 9 </w:t>
      </w:r>
      <w:r w:rsidR="00495A80" w:rsidRPr="002A1389">
        <w:rPr>
          <w:rFonts w:ascii="Arial" w:hAnsi="Arial" w:cs="Arial"/>
        </w:rPr>
        <w:t>ust.</w:t>
      </w:r>
      <w:r w:rsidR="00E14DCB" w:rsidRPr="002A1389">
        <w:rPr>
          <w:rFonts w:ascii="Arial" w:hAnsi="Arial" w:cs="Arial"/>
        </w:rPr>
        <w:t xml:space="preserve"> 2</w:t>
      </w:r>
      <w:r w:rsidR="00495A80" w:rsidRPr="002A1389">
        <w:rPr>
          <w:rFonts w:ascii="Arial" w:hAnsi="Arial" w:cs="Arial"/>
        </w:rPr>
        <w:t xml:space="preserve"> pkt 2.1. SWZ (Wykaz podmiotowych środków dowodowych</w:t>
      </w:r>
      <w:r w:rsidR="00AD34DA" w:rsidRPr="002A1389">
        <w:rPr>
          <w:rFonts w:ascii="Arial" w:hAnsi="Arial" w:cs="Arial"/>
        </w:rPr>
        <w:t>)</w:t>
      </w:r>
      <w:r w:rsidR="00E14DCB" w:rsidRPr="002A1389">
        <w:rPr>
          <w:rFonts w:ascii="Arial" w:hAnsi="Arial" w:cs="Arial"/>
        </w:rPr>
        <w:t>.</w:t>
      </w:r>
    </w:p>
    <w:p w14:paraId="4CA0519E" w14:textId="2A4417D9" w:rsidR="00AC1CD8" w:rsidRPr="002A1389" w:rsidRDefault="00E14DCB" w:rsidP="001A2C9D">
      <w:pPr>
        <w:autoSpaceDE w:val="0"/>
        <w:autoSpaceDN w:val="0"/>
        <w:spacing w:line="360" w:lineRule="auto"/>
        <w:ind w:left="709"/>
        <w:rPr>
          <w:rFonts w:ascii="Arial" w:hAnsi="Arial" w:cs="Arial"/>
        </w:rPr>
      </w:pPr>
      <w:r w:rsidRPr="002A1389">
        <w:rPr>
          <w:rFonts w:ascii="Arial" w:hAnsi="Arial" w:cs="Arial"/>
        </w:rPr>
        <w:lastRenderedPageBreak/>
        <w:t>Oświadczeni</w:t>
      </w:r>
      <w:r w:rsidR="003A0BB5" w:rsidRPr="002A1389">
        <w:rPr>
          <w:rFonts w:ascii="Arial" w:hAnsi="Arial" w:cs="Arial"/>
        </w:rPr>
        <w:t>a</w:t>
      </w:r>
      <w:r w:rsidRPr="002A1389">
        <w:rPr>
          <w:rFonts w:ascii="Arial" w:hAnsi="Arial" w:cs="Arial"/>
        </w:rPr>
        <w:t xml:space="preserve"> </w:t>
      </w:r>
      <w:r w:rsidR="00AC1CD8" w:rsidRPr="002A1389">
        <w:rPr>
          <w:rFonts w:ascii="Arial" w:hAnsi="Arial" w:cs="Arial"/>
        </w:rPr>
        <w:t xml:space="preserve">składane </w:t>
      </w:r>
      <w:r w:rsidR="003A0BB5" w:rsidRPr="002A1389">
        <w:rPr>
          <w:rFonts w:ascii="Arial" w:hAnsi="Arial" w:cs="Arial"/>
        </w:rPr>
        <w:t>są</w:t>
      </w:r>
      <w:r w:rsidR="009615B1" w:rsidRPr="002A1389">
        <w:rPr>
          <w:rFonts w:ascii="Arial" w:hAnsi="Arial" w:cs="Arial"/>
        </w:rPr>
        <w:t xml:space="preserve"> </w:t>
      </w:r>
      <w:r w:rsidR="00AC1CD8" w:rsidRPr="002A1389">
        <w:rPr>
          <w:rFonts w:ascii="Arial" w:hAnsi="Arial" w:cs="Arial"/>
        </w:rPr>
        <w:t>pod rygorem nieważności w formie elektronicznej lub w postaci elektronicznej opatrzonej podpisem zaufanym, lub podpisem osobistym.</w:t>
      </w:r>
    </w:p>
    <w:p w14:paraId="29536F49" w14:textId="348A3DE7" w:rsidR="009615B1" w:rsidRPr="002A1389" w:rsidRDefault="000941F2" w:rsidP="001A2C9D">
      <w:pPr>
        <w:autoSpaceDE w:val="0"/>
        <w:autoSpaceDN w:val="0"/>
        <w:spacing w:line="360" w:lineRule="auto"/>
        <w:ind w:left="709"/>
        <w:rPr>
          <w:rFonts w:ascii="Arial" w:hAnsi="Arial" w:cs="Arial"/>
        </w:rPr>
      </w:pPr>
      <w:r w:rsidRPr="002A1389">
        <w:rPr>
          <w:rFonts w:ascii="Arial" w:hAnsi="Arial" w:cs="Arial"/>
        </w:rPr>
        <w:t>O</w:t>
      </w:r>
      <w:r w:rsidR="00AC1CD8" w:rsidRPr="002A1389">
        <w:rPr>
          <w:rFonts w:ascii="Arial" w:hAnsi="Arial" w:cs="Arial"/>
        </w:rPr>
        <w:t>świadczenie składa</w:t>
      </w:r>
      <w:r w:rsidR="005B68C9" w:rsidRPr="002A1389">
        <w:rPr>
          <w:rFonts w:ascii="Arial" w:hAnsi="Arial" w:cs="Arial"/>
        </w:rPr>
        <w:t>ją</w:t>
      </w:r>
      <w:r w:rsidR="009615B1" w:rsidRPr="002A1389">
        <w:rPr>
          <w:rFonts w:ascii="Arial" w:hAnsi="Arial" w:cs="Arial"/>
        </w:rPr>
        <w:t xml:space="preserve"> </w:t>
      </w:r>
      <w:r w:rsidR="009615B1" w:rsidRPr="002A1389">
        <w:rPr>
          <w:rFonts w:ascii="Arial" w:hAnsi="Arial" w:cs="Arial"/>
          <w:bCs/>
        </w:rPr>
        <w:t>odrębnie</w:t>
      </w:r>
      <w:r w:rsidR="009615B1" w:rsidRPr="002A1389">
        <w:rPr>
          <w:rFonts w:ascii="Arial" w:hAnsi="Arial" w:cs="Arial"/>
        </w:rPr>
        <w:t>:</w:t>
      </w:r>
    </w:p>
    <w:p w14:paraId="33AFEBDF" w14:textId="1EE2FB12" w:rsidR="000C0411" w:rsidRPr="002A1389" w:rsidRDefault="00AC1CD8" w:rsidP="001A2C9D">
      <w:pPr>
        <w:pStyle w:val="Tekstpodstawowy"/>
        <w:numPr>
          <w:ilvl w:val="0"/>
          <w:numId w:val="9"/>
        </w:numPr>
        <w:spacing w:after="0" w:line="360" w:lineRule="auto"/>
        <w:ind w:left="1134" w:right="20"/>
        <w:rPr>
          <w:rFonts w:ascii="Arial" w:hAnsi="Arial" w:cs="Arial"/>
        </w:rPr>
      </w:pPr>
      <w:r w:rsidRPr="002A1389">
        <w:rPr>
          <w:rFonts w:ascii="Arial" w:hAnsi="Arial" w:cs="Arial"/>
        </w:rPr>
        <w:t>wykonawca/każdy spośród w</w:t>
      </w:r>
      <w:r w:rsidR="009615B1" w:rsidRPr="002A1389">
        <w:rPr>
          <w:rFonts w:ascii="Arial" w:hAnsi="Arial" w:cs="Arial"/>
        </w:rPr>
        <w:t>ykonawców wspólnie ubiegających się o udzielenie zamówienia</w:t>
      </w:r>
      <w:r w:rsidR="008B58DE" w:rsidRPr="002A1389">
        <w:rPr>
          <w:rFonts w:ascii="Arial" w:hAnsi="Arial" w:cs="Arial"/>
        </w:rPr>
        <w:t xml:space="preserve">. </w:t>
      </w:r>
      <w:r w:rsidR="000C0411" w:rsidRPr="002A1389">
        <w:rPr>
          <w:rFonts w:ascii="Arial" w:hAnsi="Arial" w:cs="Arial"/>
        </w:rPr>
        <w:t xml:space="preserve">W takim przypadku </w:t>
      </w:r>
      <w:r w:rsidRPr="002A1389">
        <w:rPr>
          <w:rFonts w:ascii="Arial" w:hAnsi="Arial" w:cs="Arial"/>
        </w:rPr>
        <w:t>oświadczenie</w:t>
      </w:r>
      <w:r w:rsidR="000C0411" w:rsidRPr="002A1389">
        <w:rPr>
          <w:rFonts w:ascii="Arial" w:hAnsi="Arial" w:cs="Arial"/>
        </w:rPr>
        <w:t xml:space="preserve"> potwierdza brak podstaw wykluczenia </w:t>
      </w:r>
      <w:r w:rsidRPr="002A1389">
        <w:rPr>
          <w:rFonts w:ascii="Arial" w:hAnsi="Arial" w:cs="Arial"/>
        </w:rPr>
        <w:t xml:space="preserve">wykonawcy </w:t>
      </w:r>
      <w:r w:rsidR="000C0411" w:rsidRPr="002A1389">
        <w:rPr>
          <w:rFonts w:ascii="Arial" w:hAnsi="Arial" w:cs="Arial"/>
        </w:rPr>
        <w:t>oraz spełnianie warunków udziału w postępowaniu w zakresie, w jakim każdy z wykonawców wykazuje spełnianie warunków udziału w postępowaniu</w:t>
      </w:r>
      <w:r w:rsidR="008B58DE" w:rsidRPr="002A1389">
        <w:rPr>
          <w:rFonts w:ascii="Arial" w:hAnsi="Arial" w:cs="Arial"/>
        </w:rPr>
        <w:t>;</w:t>
      </w:r>
    </w:p>
    <w:p w14:paraId="6EE7D76A" w14:textId="794FF831" w:rsidR="00AC1CD8" w:rsidRPr="002A1389" w:rsidRDefault="00AC1CD8" w:rsidP="001A2C9D">
      <w:pPr>
        <w:pStyle w:val="Tekstpodstawowy"/>
        <w:numPr>
          <w:ilvl w:val="0"/>
          <w:numId w:val="9"/>
        </w:numPr>
        <w:spacing w:after="0" w:line="360" w:lineRule="auto"/>
        <w:ind w:left="1134" w:right="20"/>
        <w:rPr>
          <w:rFonts w:ascii="Arial" w:hAnsi="Arial" w:cs="Arial"/>
        </w:rPr>
      </w:pPr>
      <w:r w:rsidRPr="002A1389">
        <w:rPr>
          <w:rFonts w:ascii="Arial" w:hAnsi="Arial" w:cs="Arial"/>
        </w:rPr>
        <w:t>p</w:t>
      </w:r>
      <w:r w:rsidR="009615B1" w:rsidRPr="002A1389">
        <w:rPr>
          <w:rFonts w:ascii="Arial" w:hAnsi="Arial" w:cs="Arial"/>
        </w:rPr>
        <w:t xml:space="preserve">odmiot trzeci, na którego potencjał powołuje </w:t>
      </w:r>
      <w:r w:rsidRPr="002A1389">
        <w:rPr>
          <w:rFonts w:ascii="Arial" w:hAnsi="Arial" w:cs="Arial"/>
        </w:rPr>
        <w:t>się w</w:t>
      </w:r>
      <w:r w:rsidR="009615B1" w:rsidRPr="002A1389">
        <w:rPr>
          <w:rFonts w:ascii="Arial" w:hAnsi="Arial" w:cs="Arial"/>
        </w:rPr>
        <w:t>ykonawca celem potwierdzenia spełnienia warunków udziału w postępowaniu.</w:t>
      </w:r>
      <w:r w:rsidRPr="002A1389">
        <w:rPr>
          <w:rFonts w:ascii="Arial" w:hAnsi="Arial" w:cs="Arial"/>
        </w:rPr>
        <w:t xml:space="preserve"> W takim przypadku oświadczenie potwierdza brak podstaw wykluczenia podmiotu oraz spełnianie warunków udziału w postępowaniu w zakresie, w jakim podmiot udostępnia swoje zasoby wykonawcy</w:t>
      </w:r>
      <w:r w:rsidR="0044104A" w:rsidRPr="002A1389">
        <w:rPr>
          <w:rFonts w:ascii="Arial" w:hAnsi="Arial" w:cs="Arial"/>
        </w:rPr>
        <w:t xml:space="preserve"> – </w:t>
      </w:r>
      <w:r w:rsidR="0044104A" w:rsidRPr="002A1389">
        <w:rPr>
          <w:rFonts w:ascii="Arial" w:hAnsi="Arial" w:cs="Arial"/>
          <w:b/>
          <w:bCs/>
        </w:rPr>
        <w:t>załącznik 3b do SWZ</w:t>
      </w:r>
      <w:r w:rsidR="008B58DE" w:rsidRPr="002A1389">
        <w:rPr>
          <w:rFonts w:ascii="Arial" w:hAnsi="Arial" w:cs="Arial"/>
        </w:rPr>
        <w:t>;</w:t>
      </w:r>
    </w:p>
    <w:p w14:paraId="3631BA47" w14:textId="2E8C368E" w:rsidR="00AD1DB8" w:rsidRPr="002A1389" w:rsidRDefault="00AD1DB8" w:rsidP="001A2C9D">
      <w:pPr>
        <w:pStyle w:val="Tekstpodstawowy"/>
        <w:numPr>
          <w:ilvl w:val="0"/>
          <w:numId w:val="9"/>
        </w:numPr>
        <w:spacing w:after="0" w:line="360" w:lineRule="auto"/>
        <w:ind w:left="1134" w:right="20"/>
        <w:rPr>
          <w:rFonts w:ascii="Arial" w:hAnsi="Arial" w:cs="Arial"/>
        </w:rPr>
      </w:pPr>
      <w:r w:rsidRPr="002A1389">
        <w:rPr>
          <w:rFonts w:ascii="Arial" w:hAnsi="Arial" w:cs="Arial"/>
        </w:rPr>
        <w:t xml:space="preserve">podwykonawcy, na których zasobach wykonawca nie polega przy wykazywaniu spełnienia warunków udziału w postępowaniu. W takim przypadku oświadczenie potwierdza brak podstaw wykluczenia podwykonawcy </w:t>
      </w:r>
      <w:r w:rsidRPr="002A1389">
        <w:rPr>
          <w:rFonts w:ascii="Arial" w:hAnsi="Arial" w:cs="Arial"/>
          <w:i/>
        </w:rPr>
        <w:t>(jeżeli zamawiający weryfikuje podstawy wykluczenia w odniesieniu do podwykonawcy).</w:t>
      </w:r>
    </w:p>
    <w:p w14:paraId="53DD20DE" w14:textId="202E5D5A" w:rsidR="000C0411" w:rsidRPr="002A1389" w:rsidRDefault="00514BAF" w:rsidP="001A2C9D">
      <w:pPr>
        <w:numPr>
          <w:ilvl w:val="0"/>
          <w:numId w:val="22"/>
        </w:numPr>
        <w:autoSpaceDE w:val="0"/>
        <w:autoSpaceDN w:val="0"/>
        <w:spacing w:line="360" w:lineRule="auto"/>
        <w:ind w:left="709"/>
        <w:rPr>
          <w:rFonts w:ascii="Arial" w:hAnsi="Arial" w:cs="Arial"/>
        </w:rPr>
      </w:pPr>
      <w:r w:rsidRPr="002A1389">
        <w:rPr>
          <w:rFonts w:ascii="Arial" w:hAnsi="Arial" w:cs="Arial"/>
          <w:b/>
        </w:rPr>
        <w:t>Samooczyszczenie</w:t>
      </w:r>
      <w:r w:rsidRPr="002A1389">
        <w:rPr>
          <w:rFonts w:ascii="Arial" w:hAnsi="Arial" w:cs="Arial"/>
        </w:rPr>
        <w:t xml:space="preserve"> </w:t>
      </w:r>
      <w:r w:rsidR="008B58DE" w:rsidRPr="002A1389">
        <w:rPr>
          <w:rFonts w:ascii="Arial" w:hAnsi="Arial" w:cs="Arial"/>
        </w:rPr>
        <w:t>–</w:t>
      </w:r>
      <w:r w:rsidRPr="002A1389">
        <w:rPr>
          <w:rFonts w:ascii="Arial" w:hAnsi="Arial" w:cs="Arial"/>
        </w:rPr>
        <w:t xml:space="preserve"> w</w:t>
      </w:r>
      <w:r w:rsidR="000C0411" w:rsidRPr="002A1389">
        <w:rPr>
          <w:rFonts w:ascii="Arial" w:hAnsi="Arial" w:cs="Arial"/>
        </w:rPr>
        <w:t xml:space="preserve"> okolicznościach określonych w art. 108 ust. 1 pkt 1, 2, 5 lub art. 109 ust. 1 </w:t>
      </w:r>
      <w:r w:rsidR="00561E57" w:rsidRPr="002A1389">
        <w:rPr>
          <w:rFonts w:ascii="Arial" w:hAnsi="Arial" w:cs="Arial"/>
        </w:rPr>
        <w:t>pkt 2</w:t>
      </w:r>
      <w:r w:rsidR="0014379B" w:rsidRPr="002A1389">
        <w:rPr>
          <w:rFonts w:ascii="Arial" w:hAnsi="Arial" w:cs="Arial"/>
        </w:rPr>
        <w:t>–</w:t>
      </w:r>
      <w:r w:rsidR="00561E57" w:rsidRPr="002A1389">
        <w:rPr>
          <w:rFonts w:ascii="Arial" w:hAnsi="Arial" w:cs="Arial"/>
        </w:rPr>
        <w:t>5 i 7</w:t>
      </w:r>
      <w:r w:rsidR="0014379B" w:rsidRPr="002A1389">
        <w:rPr>
          <w:rFonts w:ascii="Arial" w:hAnsi="Arial" w:cs="Arial"/>
        </w:rPr>
        <w:t>–</w:t>
      </w:r>
      <w:r w:rsidR="00561E57" w:rsidRPr="002A1389">
        <w:rPr>
          <w:rFonts w:ascii="Arial" w:hAnsi="Arial" w:cs="Arial"/>
        </w:rPr>
        <w:t xml:space="preserve">10 </w:t>
      </w:r>
      <w:r w:rsidR="000C0411" w:rsidRPr="002A1389">
        <w:rPr>
          <w:rFonts w:ascii="Arial" w:hAnsi="Arial" w:cs="Arial"/>
        </w:rPr>
        <w:t xml:space="preserve">ustawy </w:t>
      </w:r>
      <w:proofErr w:type="spellStart"/>
      <w:r w:rsidR="000C0411" w:rsidRPr="002A1389">
        <w:rPr>
          <w:rFonts w:ascii="Arial" w:hAnsi="Arial" w:cs="Arial"/>
        </w:rPr>
        <w:t>Pzp</w:t>
      </w:r>
      <w:proofErr w:type="spellEnd"/>
      <w:r w:rsidR="000C0411" w:rsidRPr="002A1389">
        <w:rPr>
          <w:rFonts w:ascii="Arial" w:hAnsi="Arial" w:cs="Arial"/>
        </w:rPr>
        <w:t xml:space="preserve">, wykonawca nie podlega wykluczeniu jeżeli udowodni zamawiającemu, że spełnił </w:t>
      </w:r>
      <w:r w:rsidR="000C0411" w:rsidRPr="002A1389">
        <w:rPr>
          <w:rFonts w:ascii="Arial" w:hAnsi="Arial" w:cs="Arial"/>
          <w:b/>
        </w:rPr>
        <w:t>łącznie</w:t>
      </w:r>
      <w:r w:rsidR="000C0411" w:rsidRPr="002A1389">
        <w:rPr>
          <w:rFonts w:ascii="Arial" w:hAnsi="Arial" w:cs="Arial"/>
        </w:rPr>
        <w:t xml:space="preserve"> następujące przesłanki:</w:t>
      </w:r>
    </w:p>
    <w:p w14:paraId="6542D6B0" w14:textId="030DBE85" w:rsidR="000C0411" w:rsidRPr="002A1389" w:rsidRDefault="000C0411" w:rsidP="001A2C9D">
      <w:pPr>
        <w:pStyle w:val="Tekstpodstawowy"/>
        <w:spacing w:after="0" w:line="360" w:lineRule="auto"/>
        <w:ind w:left="1134" w:right="23" w:hanging="425"/>
        <w:rPr>
          <w:rFonts w:ascii="Arial" w:hAnsi="Arial" w:cs="Arial"/>
        </w:rPr>
      </w:pPr>
      <w:r w:rsidRPr="002A1389">
        <w:rPr>
          <w:rFonts w:ascii="Arial" w:hAnsi="Arial" w:cs="Arial"/>
        </w:rPr>
        <w:t>1)</w:t>
      </w:r>
      <w:r w:rsidR="008B58DE" w:rsidRPr="002A1389">
        <w:rPr>
          <w:rFonts w:ascii="Arial" w:hAnsi="Arial" w:cs="Arial"/>
        </w:rPr>
        <w:t xml:space="preserve"> </w:t>
      </w:r>
      <w:r w:rsidRPr="002A1389">
        <w:rPr>
          <w:rFonts w:ascii="Arial" w:hAnsi="Arial" w:cs="Arial"/>
        </w:rPr>
        <w:t>naprawił lub zobowiązał się do naprawienia szkody wyrządzonej przestępstwem, wykroczeniem lub swoim nieprawidłowym postępowaniem, w tym poprzez zadośćuczynienie pieniężne;</w:t>
      </w:r>
    </w:p>
    <w:p w14:paraId="5033094F" w14:textId="42ADBCA7" w:rsidR="000C0411" w:rsidRPr="002A1389" w:rsidRDefault="000C0411" w:rsidP="001A2C9D">
      <w:pPr>
        <w:pStyle w:val="Tekstpodstawowy"/>
        <w:spacing w:after="0" w:line="360" w:lineRule="auto"/>
        <w:ind w:left="1134" w:right="23" w:hanging="425"/>
        <w:rPr>
          <w:rFonts w:ascii="Arial" w:hAnsi="Arial" w:cs="Arial"/>
        </w:rPr>
      </w:pPr>
      <w:r w:rsidRPr="002A1389">
        <w:rPr>
          <w:rFonts w:ascii="Arial" w:hAnsi="Arial" w:cs="Arial"/>
        </w:rPr>
        <w:t>2)</w:t>
      </w:r>
      <w:r w:rsidR="008B58DE" w:rsidRPr="002A1389">
        <w:rPr>
          <w:rFonts w:ascii="Arial" w:hAnsi="Arial" w:cs="Arial"/>
        </w:rPr>
        <w:t xml:space="preserve"> </w:t>
      </w:r>
      <w:r w:rsidRPr="002A1389">
        <w:rPr>
          <w:rFonts w:ascii="Arial" w:hAnsi="Arial" w:cs="Arial"/>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50F900B4" w14:textId="0AED13FB" w:rsidR="000C0411" w:rsidRPr="002A1389" w:rsidRDefault="00D9070E" w:rsidP="001A2C9D">
      <w:pPr>
        <w:pStyle w:val="Tekstpodstawowy"/>
        <w:spacing w:after="0" w:line="360" w:lineRule="auto"/>
        <w:ind w:left="1134" w:right="23" w:hanging="425"/>
        <w:rPr>
          <w:rFonts w:ascii="Arial" w:hAnsi="Arial" w:cs="Arial"/>
        </w:rPr>
      </w:pPr>
      <w:r w:rsidRPr="002A1389">
        <w:rPr>
          <w:rFonts w:ascii="Arial" w:hAnsi="Arial" w:cs="Arial"/>
        </w:rPr>
        <w:t xml:space="preserve">3)   </w:t>
      </w:r>
      <w:r w:rsidR="000C0411" w:rsidRPr="002A1389">
        <w:rPr>
          <w:rFonts w:ascii="Arial" w:hAnsi="Arial" w:cs="Arial"/>
        </w:rPr>
        <w:t>podjął konkretne środki techniczne, organizacyjne i kadrowe, odpowiednie dla zapobiegania dalszym przestępstwom, wykroczeniom lub nieprawidłowemu postępowaniu, w szczególności:</w:t>
      </w:r>
    </w:p>
    <w:p w14:paraId="7B9CCD88" w14:textId="0A6EF33E" w:rsidR="000C0411" w:rsidRPr="002A1389" w:rsidRDefault="000C0411" w:rsidP="001A2C9D">
      <w:pPr>
        <w:pStyle w:val="Tekstpodstawowy"/>
        <w:numPr>
          <w:ilvl w:val="0"/>
          <w:numId w:val="39"/>
        </w:numPr>
        <w:spacing w:after="0" w:line="360" w:lineRule="auto"/>
        <w:ind w:left="1560" w:right="23"/>
        <w:rPr>
          <w:rFonts w:ascii="Arial" w:hAnsi="Arial" w:cs="Arial"/>
        </w:rPr>
      </w:pPr>
      <w:r w:rsidRPr="002A1389">
        <w:rPr>
          <w:rFonts w:ascii="Arial" w:hAnsi="Arial" w:cs="Arial"/>
        </w:rPr>
        <w:lastRenderedPageBreak/>
        <w:t>zerwał wszelkie powiązania z osobami lub podmiotami odpowiedzialnymi za nieprawidłowe postępowanie wykonawcy,</w:t>
      </w:r>
    </w:p>
    <w:p w14:paraId="4985D9EF" w14:textId="129C44EC" w:rsidR="000C0411" w:rsidRPr="002A1389" w:rsidRDefault="000C0411" w:rsidP="001A2C9D">
      <w:pPr>
        <w:pStyle w:val="Tekstpodstawowy"/>
        <w:numPr>
          <w:ilvl w:val="0"/>
          <w:numId w:val="39"/>
        </w:numPr>
        <w:spacing w:after="0" w:line="360" w:lineRule="auto"/>
        <w:ind w:left="1560" w:right="23"/>
        <w:rPr>
          <w:rFonts w:ascii="Arial" w:hAnsi="Arial" w:cs="Arial"/>
        </w:rPr>
      </w:pPr>
      <w:r w:rsidRPr="002A1389">
        <w:rPr>
          <w:rFonts w:ascii="Arial" w:hAnsi="Arial" w:cs="Arial"/>
        </w:rPr>
        <w:t>zreorganizował personel,</w:t>
      </w:r>
    </w:p>
    <w:p w14:paraId="2F0685A9" w14:textId="1F86888D" w:rsidR="000C0411" w:rsidRPr="002A1389" w:rsidRDefault="00266AE7" w:rsidP="001A2C9D">
      <w:pPr>
        <w:pStyle w:val="Tekstpodstawowy"/>
        <w:numPr>
          <w:ilvl w:val="0"/>
          <w:numId w:val="39"/>
        </w:numPr>
        <w:spacing w:after="0" w:line="360" w:lineRule="auto"/>
        <w:ind w:left="1560" w:right="23"/>
        <w:rPr>
          <w:rFonts w:ascii="Arial" w:hAnsi="Arial" w:cs="Arial"/>
        </w:rPr>
      </w:pPr>
      <w:r w:rsidRPr="002A1389">
        <w:rPr>
          <w:rFonts w:ascii="Arial" w:hAnsi="Arial" w:cs="Arial"/>
        </w:rPr>
        <w:t xml:space="preserve"> </w:t>
      </w:r>
      <w:r w:rsidR="000C0411" w:rsidRPr="002A1389">
        <w:rPr>
          <w:rFonts w:ascii="Arial" w:hAnsi="Arial" w:cs="Arial"/>
        </w:rPr>
        <w:t>wdrożył system sprawozdawczości i kontroli,</w:t>
      </w:r>
    </w:p>
    <w:p w14:paraId="28426416" w14:textId="29CBC846" w:rsidR="000C0411" w:rsidRPr="002A1389" w:rsidRDefault="000C0411" w:rsidP="001A2C9D">
      <w:pPr>
        <w:pStyle w:val="Tekstpodstawowy"/>
        <w:numPr>
          <w:ilvl w:val="0"/>
          <w:numId w:val="39"/>
        </w:numPr>
        <w:spacing w:after="0" w:line="360" w:lineRule="auto"/>
        <w:ind w:left="1560" w:right="23"/>
        <w:rPr>
          <w:rFonts w:ascii="Arial" w:hAnsi="Arial" w:cs="Arial"/>
        </w:rPr>
      </w:pPr>
      <w:r w:rsidRPr="002A1389">
        <w:rPr>
          <w:rFonts w:ascii="Arial" w:hAnsi="Arial" w:cs="Arial"/>
        </w:rPr>
        <w:t>utworzył struktury audytu wewnętrznego do monitorowania przestrzegania przepisów, wewnętrznych regulacji lub standardów,</w:t>
      </w:r>
    </w:p>
    <w:p w14:paraId="1606629B" w14:textId="5E8F943C" w:rsidR="000C0411" w:rsidRPr="002A1389" w:rsidRDefault="000C0411" w:rsidP="001A2C9D">
      <w:pPr>
        <w:pStyle w:val="Tekstpodstawowy"/>
        <w:numPr>
          <w:ilvl w:val="0"/>
          <w:numId w:val="39"/>
        </w:numPr>
        <w:spacing w:after="0" w:line="360" w:lineRule="auto"/>
        <w:ind w:left="1560" w:right="23"/>
        <w:rPr>
          <w:rFonts w:ascii="Arial" w:hAnsi="Arial" w:cs="Arial"/>
        </w:rPr>
      </w:pPr>
      <w:r w:rsidRPr="002A1389">
        <w:rPr>
          <w:rFonts w:ascii="Arial" w:hAnsi="Arial" w:cs="Arial"/>
        </w:rPr>
        <w:t>wprowadził wewnętrzne regulacje dotyczące odpowiedzialności i odszkodowań za nieprzestrzeganie przepisów, wewnętrznych regulacji lub standardów.</w:t>
      </w:r>
    </w:p>
    <w:p w14:paraId="0E019A25" w14:textId="49F12B6D" w:rsidR="000C0411" w:rsidRPr="002A1389" w:rsidRDefault="000C0411" w:rsidP="001A2C9D">
      <w:pPr>
        <w:pStyle w:val="Tekstpodstawowy"/>
        <w:spacing w:after="0" w:line="360" w:lineRule="auto"/>
        <w:ind w:left="709" w:right="20"/>
        <w:rPr>
          <w:rFonts w:ascii="Arial" w:hAnsi="Arial" w:cs="Arial"/>
          <w:b/>
        </w:rPr>
      </w:pPr>
      <w:r w:rsidRPr="002A1389">
        <w:rPr>
          <w:rFonts w:ascii="Arial" w:hAnsi="Arial" w:cs="Arial"/>
          <w:b/>
        </w:rPr>
        <w:t>Zamawiający ocenia, czy podjęte przez wykonawcę czynności są wystarczające do wykazania jego rzetelności, uwzględniając wagę i szczególne okoliczności czynu wykonawcy, a jeżeli uzna</w:t>
      </w:r>
      <w:r w:rsidR="005F74F8" w:rsidRPr="002A1389">
        <w:rPr>
          <w:rFonts w:ascii="Arial" w:hAnsi="Arial" w:cs="Arial"/>
          <w:b/>
        </w:rPr>
        <w:t>,</w:t>
      </w:r>
      <w:r w:rsidRPr="002A1389">
        <w:rPr>
          <w:rFonts w:ascii="Arial" w:hAnsi="Arial" w:cs="Arial"/>
          <w:b/>
        </w:rPr>
        <w:t xml:space="preserve"> że nie są wystarczające, wyklucza wykonawcę.</w:t>
      </w:r>
    </w:p>
    <w:p w14:paraId="4EAAF523" w14:textId="7CB182F1" w:rsidR="0078519A" w:rsidRPr="002A1389" w:rsidRDefault="0078519A" w:rsidP="001A2C9D">
      <w:pPr>
        <w:numPr>
          <w:ilvl w:val="0"/>
          <w:numId w:val="22"/>
        </w:numPr>
        <w:autoSpaceDE w:val="0"/>
        <w:autoSpaceDN w:val="0"/>
        <w:spacing w:line="360" w:lineRule="auto"/>
        <w:ind w:left="709"/>
        <w:rPr>
          <w:rFonts w:ascii="Arial" w:hAnsi="Arial" w:cs="Arial"/>
          <w:i/>
        </w:rPr>
      </w:pPr>
      <w:r w:rsidRPr="002A1389">
        <w:rPr>
          <w:rFonts w:ascii="Arial" w:hAnsi="Arial" w:cs="Arial"/>
        </w:rPr>
        <w:t xml:space="preserve">Do oferty wykonawca załącza również: </w:t>
      </w:r>
    </w:p>
    <w:p w14:paraId="4B4785AB" w14:textId="44920965" w:rsidR="0078519A" w:rsidRPr="002A1389" w:rsidRDefault="0078519A" w:rsidP="001A2C9D">
      <w:pPr>
        <w:numPr>
          <w:ilvl w:val="1"/>
          <w:numId w:val="1"/>
        </w:numPr>
        <w:spacing w:line="360" w:lineRule="auto"/>
        <w:ind w:left="1134" w:right="-108"/>
        <w:rPr>
          <w:rFonts w:ascii="Arial" w:hAnsi="Arial" w:cs="Arial"/>
          <w:b/>
        </w:rPr>
      </w:pPr>
      <w:r w:rsidRPr="002A1389">
        <w:rPr>
          <w:rFonts w:ascii="Arial" w:hAnsi="Arial" w:cs="Arial"/>
          <w:b/>
        </w:rPr>
        <w:t xml:space="preserve">Pełnomocnictwo  </w:t>
      </w:r>
    </w:p>
    <w:p w14:paraId="6668CDDE" w14:textId="48106C77" w:rsidR="0078519A" w:rsidRPr="002A1389" w:rsidRDefault="0078519A" w:rsidP="001A2C9D">
      <w:pPr>
        <w:pStyle w:val="Tekstpodstawowy"/>
        <w:numPr>
          <w:ilvl w:val="0"/>
          <w:numId w:val="13"/>
        </w:numPr>
        <w:spacing w:after="0" w:line="360" w:lineRule="auto"/>
        <w:ind w:left="1134" w:right="20"/>
        <w:rPr>
          <w:rFonts w:ascii="Arial" w:hAnsi="Arial" w:cs="Arial"/>
        </w:rPr>
      </w:pPr>
      <w:r w:rsidRPr="002A1389">
        <w:rPr>
          <w:rFonts w:ascii="Arial" w:hAnsi="Arial" w:cs="Arial"/>
        </w:rPr>
        <w:t>Gdy</w:t>
      </w:r>
      <w:r w:rsidR="007F5360" w:rsidRPr="002A1389">
        <w:rPr>
          <w:rFonts w:ascii="Arial" w:hAnsi="Arial" w:cs="Arial"/>
        </w:rPr>
        <w:t xml:space="preserve"> </w:t>
      </w:r>
      <w:r w:rsidRPr="002A1389">
        <w:rPr>
          <w:rFonts w:ascii="Arial" w:hAnsi="Arial" w:cs="Arial"/>
        </w:rPr>
        <w:t>umocowanie osoby składającej ofertę nie wynika z dokumentów rejestrowych</w:t>
      </w:r>
      <w:r w:rsidR="005F74F8" w:rsidRPr="002A1389">
        <w:rPr>
          <w:rFonts w:ascii="Arial" w:hAnsi="Arial" w:cs="Arial"/>
        </w:rPr>
        <w:t>,</w:t>
      </w:r>
      <w:r w:rsidRPr="002A1389">
        <w:rPr>
          <w:rFonts w:ascii="Arial" w:hAnsi="Arial" w:cs="Arial"/>
        </w:rPr>
        <w:t xml:space="preserve"> wykonawca, który składa ofertę za pośrednictwem pełnomocnika, </w:t>
      </w:r>
      <w:r w:rsidR="005F74F8" w:rsidRPr="002A1389">
        <w:rPr>
          <w:rFonts w:ascii="Arial" w:hAnsi="Arial" w:cs="Arial"/>
        </w:rPr>
        <w:t>po</w:t>
      </w:r>
      <w:r w:rsidRPr="002A1389">
        <w:rPr>
          <w:rFonts w:ascii="Arial" w:hAnsi="Arial" w:cs="Arial"/>
        </w:rPr>
        <w:t>winien dołączyć</w:t>
      </w:r>
      <w:r w:rsidR="005F74F8" w:rsidRPr="002A1389">
        <w:rPr>
          <w:rFonts w:ascii="Arial" w:hAnsi="Arial" w:cs="Arial"/>
        </w:rPr>
        <w:t xml:space="preserve"> </w:t>
      </w:r>
      <w:r w:rsidRPr="002A1389">
        <w:rPr>
          <w:rFonts w:ascii="Arial" w:hAnsi="Arial" w:cs="Arial"/>
        </w:rPr>
        <w:t>do oferty</w:t>
      </w:r>
      <w:r w:rsidR="005F74F8" w:rsidRPr="002A1389">
        <w:rPr>
          <w:rFonts w:ascii="Arial" w:hAnsi="Arial" w:cs="Arial"/>
        </w:rPr>
        <w:t xml:space="preserve"> </w:t>
      </w:r>
      <w:r w:rsidRPr="002A1389">
        <w:rPr>
          <w:rFonts w:ascii="Arial" w:hAnsi="Arial" w:cs="Arial"/>
        </w:rPr>
        <w:t xml:space="preserve">dokument pełnomocnictwa obejmujący swym zakresem umocowanie do złożenia oferty lub do złożenia oferty i podpisania umowy. </w:t>
      </w:r>
    </w:p>
    <w:p w14:paraId="5DAEB109" w14:textId="50146DD9" w:rsidR="0078519A" w:rsidRPr="002A1389" w:rsidRDefault="0078519A" w:rsidP="001A2C9D">
      <w:pPr>
        <w:pStyle w:val="Tekstpodstawowy"/>
        <w:numPr>
          <w:ilvl w:val="0"/>
          <w:numId w:val="13"/>
        </w:numPr>
        <w:spacing w:after="0" w:line="360" w:lineRule="auto"/>
        <w:ind w:left="1134" w:right="20"/>
        <w:rPr>
          <w:rFonts w:ascii="Arial" w:hAnsi="Arial" w:cs="Arial"/>
        </w:rPr>
      </w:pPr>
      <w:r w:rsidRPr="002A1389">
        <w:rPr>
          <w:rFonts w:ascii="Arial" w:hAnsi="Arial" w:cs="Arial"/>
        </w:rPr>
        <w:t>W przypadku wykonawców ubiegających się wsp</w:t>
      </w:r>
      <w:r w:rsidR="005A7BEC" w:rsidRPr="002A1389">
        <w:rPr>
          <w:rFonts w:ascii="Arial" w:hAnsi="Arial" w:cs="Arial"/>
        </w:rPr>
        <w:t>ólnie o udzielenie zamówienia w</w:t>
      </w:r>
      <w:r w:rsidRPr="002A1389">
        <w:rPr>
          <w:rFonts w:ascii="Arial" w:hAnsi="Arial" w:cs="Arial"/>
        </w:rPr>
        <w:t xml:space="preserve">ykonawcy zobowiązani są do ustanowienia pełnomocnika. Dokument pełnomocnictwa, z treści którego będzie wynikało umocowanie do reprezentowania w postępowaniu o udzielenie zamówienia tych wykonawców należy załączyć do oferty. </w:t>
      </w:r>
    </w:p>
    <w:p w14:paraId="49B87D1F" w14:textId="3AC6EE75" w:rsidR="00E72E22" w:rsidRPr="002A1389" w:rsidRDefault="00E72E22" w:rsidP="001A2C9D">
      <w:pPr>
        <w:spacing w:line="360" w:lineRule="auto"/>
        <w:ind w:left="1134"/>
        <w:contextualSpacing/>
        <w:rPr>
          <w:rFonts w:ascii="Arial" w:eastAsiaTheme="majorEastAsia" w:hAnsi="Arial" w:cs="Arial"/>
          <w:b/>
          <w:bCs/>
          <w:lang w:eastAsia="en-US"/>
        </w:rPr>
      </w:pPr>
      <w:r w:rsidRPr="002A1389">
        <w:rPr>
          <w:rFonts w:ascii="Arial" w:eastAsiaTheme="majorEastAsia" w:hAnsi="Arial" w:cs="Arial"/>
          <w:bCs/>
          <w:lang w:eastAsia="en-US"/>
        </w:rPr>
        <w:t>Pełnomocnictwo powinno być załączone do oferty i powinno zawierać w szczególności wskazanie:</w:t>
      </w:r>
    </w:p>
    <w:p w14:paraId="45A4F0CB" w14:textId="16F9E28A" w:rsidR="00E72E22" w:rsidRPr="002A1389" w:rsidRDefault="00E72E22" w:rsidP="001A2C9D">
      <w:pPr>
        <w:numPr>
          <w:ilvl w:val="0"/>
          <w:numId w:val="6"/>
        </w:numPr>
        <w:spacing w:line="360" w:lineRule="auto"/>
        <w:ind w:left="1560" w:hanging="425"/>
        <w:contextualSpacing/>
        <w:rPr>
          <w:rFonts w:ascii="Arial" w:eastAsiaTheme="majorEastAsia" w:hAnsi="Arial" w:cs="Arial"/>
          <w:b/>
          <w:bCs/>
          <w:lang w:eastAsia="en-US"/>
        </w:rPr>
      </w:pPr>
      <w:r w:rsidRPr="002A1389">
        <w:rPr>
          <w:rFonts w:ascii="Arial" w:eastAsiaTheme="majorEastAsia" w:hAnsi="Arial" w:cs="Arial"/>
          <w:bCs/>
          <w:lang w:eastAsia="en-US"/>
        </w:rPr>
        <w:t>postępowania o zamówienie publiczne, którego dotyczy,</w:t>
      </w:r>
    </w:p>
    <w:p w14:paraId="63B6701D" w14:textId="185A1086" w:rsidR="00E72E22" w:rsidRPr="002A1389" w:rsidRDefault="00E72E22" w:rsidP="001A2C9D">
      <w:pPr>
        <w:numPr>
          <w:ilvl w:val="0"/>
          <w:numId w:val="6"/>
        </w:numPr>
        <w:spacing w:line="360" w:lineRule="auto"/>
        <w:ind w:left="1560" w:hanging="425"/>
        <w:contextualSpacing/>
        <w:rPr>
          <w:rFonts w:ascii="Arial" w:eastAsiaTheme="majorEastAsia" w:hAnsi="Arial" w:cs="Arial"/>
          <w:bCs/>
          <w:lang w:eastAsia="en-US"/>
        </w:rPr>
      </w:pPr>
      <w:r w:rsidRPr="002A1389">
        <w:rPr>
          <w:rFonts w:ascii="Arial" w:eastAsiaTheme="majorEastAsia" w:hAnsi="Arial" w:cs="Arial"/>
          <w:bCs/>
          <w:lang w:eastAsia="en-US"/>
        </w:rPr>
        <w:t>wszystkich wykonawców ubiegających się wspólnie o udzielenie</w:t>
      </w:r>
      <w:r w:rsidR="00F828A4" w:rsidRPr="002A1389">
        <w:rPr>
          <w:rFonts w:ascii="Arial" w:eastAsiaTheme="majorEastAsia" w:hAnsi="Arial" w:cs="Arial"/>
          <w:bCs/>
          <w:lang w:eastAsia="en-US"/>
        </w:rPr>
        <w:t xml:space="preserve"> </w:t>
      </w:r>
      <w:r w:rsidRPr="002A1389">
        <w:rPr>
          <w:rFonts w:ascii="Arial" w:eastAsiaTheme="majorEastAsia" w:hAnsi="Arial" w:cs="Arial"/>
          <w:bCs/>
          <w:lang w:eastAsia="en-US"/>
        </w:rPr>
        <w:t>zamówienia wymienionych z nazwy z określeniem adresu siedziby,</w:t>
      </w:r>
    </w:p>
    <w:p w14:paraId="31120F5D" w14:textId="3F3BA319" w:rsidR="006246B0" w:rsidRPr="002A1389" w:rsidRDefault="005A7BEC" w:rsidP="001A2C9D">
      <w:pPr>
        <w:numPr>
          <w:ilvl w:val="0"/>
          <w:numId w:val="6"/>
        </w:numPr>
        <w:spacing w:line="360" w:lineRule="auto"/>
        <w:ind w:left="1560" w:hanging="425"/>
        <w:contextualSpacing/>
        <w:rPr>
          <w:rFonts w:ascii="Arial" w:eastAsiaTheme="majorEastAsia" w:hAnsi="Arial" w:cs="Arial"/>
          <w:bCs/>
          <w:lang w:eastAsia="en-US"/>
        </w:rPr>
      </w:pPr>
      <w:r w:rsidRPr="002A1389">
        <w:rPr>
          <w:rFonts w:ascii="Arial" w:eastAsiaTheme="majorEastAsia" w:hAnsi="Arial" w:cs="Arial"/>
          <w:bCs/>
          <w:lang w:eastAsia="en-US"/>
        </w:rPr>
        <w:t>ustanowionego p</w:t>
      </w:r>
      <w:r w:rsidR="00E72E22" w:rsidRPr="002A1389">
        <w:rPr>
          <w:rFonts w:ascii="Arial" w:eastAsiaTheme="majorEastAsia" w:hAnsi="Arial" w:cs="Arial"/>
          <w:bCs/>
          <w:lang w:eastAsia="en-US"/>
        </w:rPr>
        <w:t>ełnomocnika oraz zakresu jego umocowania.</w:t>
      </w:r>
    </w:p>
    <w:p w14:paraId="351710BE" w14:textId="77777777" w:rsidR="003770C9" w:rsidRDefault="003770C9" w:rsidP="001A2C9D">
      <w:pPr>
        <w:pStyle w:val="Tekstpodstawowy"/>
        <w:spacing w:after="0" w:line="360" w:lineRule="auto"/>
        <w:ind w:left="709" w:right="20"/>
        <w:rPr>
          <w:rFonts w:ascii="Arial" w:hAnsi="Arial" w:cs="Arial"/>
          <w:b/>
        </w:rPr>
      </w:pPr>
    </w:p>
    <w:p w14:paraId="3FB8BBEF" w14:textId="77777777" w:rsidR="003770C9" w:rsidRDefault="003770C9" w:rsidP="001A2C9D">
      <w:pPr>
        <w:pStyle w:val="Tekstpodstawowy"/>
        <w:spacing w:after="0" w:line="360" w:lineRule="auto"/>
        <w:ind w:left="709" w:right="20"/>
        <w:rPr>
          <w:rFonts w:ascii="Arial" w:hAnsi="Arial" w:cs="Arial"/>
          <w:b/>
        </w:rPr>
      </w:pPr>
    </w:p>
    <w:p w14:paraId="23B405BC" w14:textId="77777777" w:rsidR="003770C9" w:rsidRDefault="003770C9" w:rsidP="001A2C9D">
      <w:pPr>
        <w:pStyle w:val="Tekstpodstawowy"/>
        <w:spacing w:after="0" w:line="360" w:lineRule="auto"/>
        <w:ind w:left="709" w:right="20"/>
        <w:rPr>
          <w:rFonts w:ascii="Arial" w:hAnsi="Arial" w:cs="Arial"/>
          <w:b/>
        </w:rPr>
      </w:pPr>
    </w:p>
    <w:p w14:paraId="22CBD93A" w14:textId="2D0E9698" w:rsidR="005A7BEC" w:rsidRPr="002A1389" w:rsidRDefault="0078519A" w:rsidP="001A2C9D">
      <w:pPr>
        <w:pStyle w:val="Tekstpodstawowy"/>
        <w:spacing w:after="0" w:line="360" w:lineRule="auto"/>
        <w:ind w:left="709" w:right="20"/>
        <w:rPr>
          <w:rFonts w:ascii="Arial" w:hAnsi="Arial" w:cs="Arial"/>
          <w:b/>
        </w:rPr>
      </w:pPr>
      <w:r w:rsidRPr="002A1389">
        <w:rPr>
          <w:rFonts w:ascii="Arial" w:hAnsi="Arial" w:cs="Arial"/>
          <w:b/>
        </w:rPr>
        <w:lastRenderedPageBreak/>
        <w:t>Wymagana forma:</w:t>
      </w:r>
    </w:p>
    <w:p w14:paraId="42126727" w14:textId="64C1AF9E" w:rsidR="00194AD6" w:rsidRPr="002A1389" w:rsidRDefault="004835A1" w:rsidP="001A2C9D">
      <w:pPr>
        <w:pStyle w:val="Tekstpodstawowy"/>
        <w:spacing w:after="0" w:line="360" w:lineRule="auto"/>
        <w:ind w:left="709" w:right="20"/>
        <w:rPr>
          <w:rFonts w:ascii="Arial" w:hAnsi="Arial" w:cs="Arial"/>
        </w:rPr>
      </w:pPr>
      <w:r w:rsidRPr="002A1389">
        <w:rPr>
          <w:rFonts w:ascii="Arial" w:hAnsi="Arial" w:cs="Arial"/>
        </w:rPr>
        <w:t xml:space="preserve">Pełnomocnictwo </w:t>
      </w:r>
      <w:r w:rsidR="00194AD6" w:rsidRPr="002A1389">
        <w:rPr>
          <w:rFonts w:ascii="Arial" w:hAnsi="Arial" w:cs="Arial"/>
        </w:rPr>
        <w:t xml:space="preserve">przekazuje się w postaci </w:t>
      </w:r>
      <w:r w:rsidR="00A60D13" w:rsidRPr="002A1389">
        <w:rPr>
          <w:rFonts w:ascii="Arial" w:hAnsi="Arial" w:cs="Arial"/>
        </w:rPr>
        <w:t xml:space="preserve">elektronicznej </w:t>
      </w:r>
      <w:r w:rsidR="001045E1" w:rsidRPr="002A1389">
        <w:rPr>
          <w:rFonts w:ascii="Arial" w:hAnsi="Arial" w:cs="Arial"/>
        </w:rPr>
        <w:t>i opatruje się kwalifikowanym podpisem elektronicznym</w:t>
      </w:r>
      <w:r w:rsidR="00361FB2">
        <w:rPr>
          <w:rFonts w:ascii="Arial" w:hAnsi="Arial" w:cs="Arial"/>
        </w:rPr>
        <w:t>,</w:t>
      </w:r>
      <w:r w:rsidR="001045E1" w:rsidRPr="002A1389">
        <w:rPr>
          <w:rFonts w:ascii="Arial" w:hAnsi="Arial" w:cs="Arial"/>
        </w:rPr>
        <w:t xml:space="preserve"> </w:t>
      </w:r>
      <w:r w:rsidR="00A60D13" w:rsidRPr="002A1389">
        <w:rPr>
          <w:rFonts w:ascii="Arial" w:hAnsi="Arial" w:cs="Arial"/>
        </w:rPr>
        <w:t>podpisem zaufanym lub podpisem osobistym</w:t>
      </w:r>
      <w:r w:rsidR="0014379B" w:rsidRPr="002A1389">
        <w:rPr>
          <w:rFonts w:ascii="Arial" w:hAnsi="Arial" w:cs="Arial"/>
        </w:rPr>
        <w:t>.</w:t>
      </w:r>
    </w:p>
    <w:p w14:paraId="4D8DF67F" w14:textId="224CF08A" w:rsidR="00194AD6" w:rsidRPr="002A1389" w:rsidRDefault="001873BE" w:rsidP="001A2C9D">
      <w:pPr>
        <w:pStyle w:val="Tekstpodstawowy"/>
        <w:spacing w:after="0" w:line="360" w:lineRule="auto"/>
        <w:ind w:left="709" w:right="20"/>
        <w:rPr>
          <w:rFonts w:ascii="Arial" w:hAnsi="Arial" w:cs="Arial"/>
        </w:rPr>
      </w:pPr>
      <w:r w:rsidRPr="002A1389">
        <w:rPr>
          <w:rFonts w:ascii="Arial" w:hAnsi="Arial" w:cs="Arial"/>
        </w:rPr>
        <w:t xml:space="preserve">W przypadku gdy zostały sporządzone jako dokument w postaci papierowej i opatrzone własnoręcznym podpisem, przekazuje się cyfrowe odwzorowanie tego dokumentu opatrzone </w:t>
      </w:r>
      <w:r w:rsidR="00194AD6" w:rsidRPr="002A1389">
        <w:rPr>
          <w:rFonts w:ascii="Arial" w:hAnsi="Arial" w:cs="Arial"/>
        </w:rPr>
        <w:t xml:space="preserve">kwalifikowanym podpisem elektronicznym, podpisem zaufanym lub podpisem osobistym, poświadczające zgodność cyfrowego odwzorowania z dokumentem w postaci papierowej. Przez cyfrowe odwzorowanie, </w:t>
      </w:r>
      <w:r w:rsidR="00361FB2">
        <w:rPr>
          <w:rFonts w:ascii="Arial" w:hAnsi="Arial" w:cs="Arial"/>
        </w:rPr>
        <w:t xml:space="preserve">należy </w:t>
      </w:r>
      <w:r w:rsidR="00194AD6" w:rsidRPr="002A1389">
        <w:rPr>
          <w:rFonts w:ascii="Arial" w:hAnsi="Arial" w:cs="Arial"/>
        </w:rPr>
        <w:t>rozumieć dokument elektroniczny będący kopią elektroniczną treści zapisanej w postaci papierowej, umożliwiający zapoznanie się z tą treścią i jej zrozumienie, bez konieczności bezpośredniego dostępu do oryginału.</w:t>
      </w:r>
    </w:p>
    <w:p w14:paraId="1C8074E4" w14:textId="7CAD91CA" w:rsidR="008A33DA" w:rsidRPr="002A1389" w:rsidRDefault="00194AD6" w:rsidP="001A2C9D">
      <w:pPr>
        <w:pStyle w:val="Tekstpodstawowy"/>
        <w:spacing w:after="0" w:line="360" w:lineRule="auto"/>
        <w:ind w:left="709" w:right="20"/>
        <w:rPr>
          <w:rFonts w:ascii="Arial" w:hAnsi="Arial" w:cs="Arial"/>
        </w:rPr>
      </w:pPr>
      <w:r w:rsidRPr="002A1389">
        <w:rPr>
          <w:rFonts w:ascii="Arial" w:hAnsi="Arial" w:cs="Arial"/>
        </w:rPr>
        <w:t>Poświadczenia zgodności cyfrowego odwzorowania z dokumentem w postaci papierowej dokonuje odpowiednio wykonawca, wykonawca wspólnie ubiegający się o udzielenie zamówienia, podmiot udostępniający zasoby lub podwykonawca, w zakresie dokumentów potwierdzających umocowanie do reprezentowania, które każdego z nich dotyczą lub notariusz.</w:t>
      </w:r>
    </w:p>
    <w:p w14:paraId="15302794" w14:textId="562A37B4" w:rsidR="0078519A" w:rsidRPr="002A1389" w:rsidRDefault="0078519A" w:rsidP="001A2C9D">
      <w:pPr>
        <w:pStyle w:val="Tekstpodstawowy"/>
        <w:numPr>
          <w:ilvl w:val="1"/>
          <w:numId w:val="1"/>
        </w:numPr>
        <w:spacing w:after="0" w:line="360" w:lineRule="auto"/>
        <w:ind w:left="1134" w:right="20"/>
        <w:rPr>
          <w:rFonts w:ascii="Arial" w:hAnsi="Arial" w:cs="Arial"/>
        </w:rPr>
      </w:pPr>
      <w:r w:rsidRPr="002A1389">
        <w:rPr>
          <w:rFonts w:ascii="Arial" w:hAnsi="Arial" w:cs="Arial"/>
          <w:b/>
        </w:rPr>
        <w:t>Oświadczenie wykonawców wspólnie ubiegających się o udzielenie zamówienia</w:t>
      </w:r>
      <w:r w:rsidR="002F1B12" w:rsidRPr="002A1389">
        <w:rPr>
          <w:rFonts w:ascii="Arial" w:hAnsi="Arial" w:cs="Arial"/>
          <w:b/>
        </w:rPr>
        <w:t xml:space="preserve"> </w:t>
      </w:r>
      <w:r w:rsidR="002F1B12" w:rsidRPr="002A1389">
        <w:rPr>
          <w:rFonts w:ascii="Arial" w:hAnsi="Arial" w:cs="Arial"/>
          <w:b/>
          <w:bCs/>
        </w:rPr>
        <w:t xml:space="preserve">(załącznik nr </w:t>
      </w:r>
      <w:r w:rsidR="00786C9C" w:rsidRPr="002A1389">
        <w:rPr>
          <w:rFonts w:ascii="Arial" w:hAnsi="Arial" w:cs="Arial"/>
          <w:b/>
          <w:bCs/>
        </w:rPr>
        <w:t>5</w:t>
      </w:r>
      <w:r w:rsidR="002F1B12" w:rsidRPr="002A1389">
        <w:rPr>
          <w:rFonts w:ascii="Arial" w:hAnsi="Arial" w:cs="Arial"/>
          <w:b/>
          <w:bCs/>
        </w:rPr>
        <w:t xml:space="preserve"> do SWZ).</w:t>
      </w:r>
    </w:p>
    <w:p w14:paraId="736B1ED2" w14:textId="7E0F09F8" w:rsidR="0078519A" w:rsidRPr="002A1389" w:rsidRDefault="0078519A" w:rsidP="001A2C9D">
      <w:pPr>
        <w:pStyle w:val="Tekstpodstawowy"/>
        <w:numPr>
          <w:ilvl w:val="0"/>
          <w:numId w:val="8"/>
        </w:numPr>
        <w:spacing w:after="0" w:line="360" w:lineRule="auto"/>
        <w:ind w:left="1134" w:right="20"/>
        <w:rPr>
          <w:rFonts w:ascii="Arial" w:hAnsi="Arial" w:cs="Arial"/>
        </w:rPr>
      </w:pPr>
      <w:r w:rsidRPr="002A1389">
        <w:rPr>
          <w:rFonts w:ascii="Arial" w:hAnsi="Arial" w:cs="Arial"/>
        </w:rPr>
        <w:t>Wykonawcy wspólnie ubiegający się o udzielenie zamówienia, spośród których tylko jeden spełnia warunek dotyczący uprawnień, są zobowiązani dołączyć do oferty oświadczenie, z którego wynika, które roboty budowlane, dostawy lub usługi wykonają poszczególni wykonawcy</w:t>
      </w:r>
      <w:r w:rsidR="002F1B12" w:rsidRPr="002A1389">
        <w:rPr>
          <w:rFonts w:ascii="Arial" w:hAnsi="Arial" w:cs="Arial"/>
        </w:rPr>
        <w:t>.</w:t>
      </w:r>
    </w:p>
    <w:p w14:paraId="21DAAB4F" w14:textId="4530DAB7" w:rsidR="002F1B12" w:rsidRPr="002A1389" w:rsidRDefault="0078519A" w:rsidP="001A2C9D">
      <w:pPr>
        <w:pStyle w:val="Tekstpodstawowy"/>
        <w:numPr>
          <w:ilvl w:val="0"/>
          <w:numId w:val="8"/>
        </w:numPr>
        <w:spacing w:after="0" w:line="360" w:lineRule="auto"/>
        <w:ind w:left="1134" w:right="20"/>
        <w:rPr>
          <w:rFonts w:ascii="Arial" w:hAnsi="Arial" w:cs="Arial"/>
        </w:rPr>
      </w:pPr>
      <w:r w:rsidRPr="002A1389">
        <w:rPr>
          <w:rFonts w:ascii="Arial" w:hAnsi="Arial" w:cs="Arial"/>
        </w:rPr>
        <w:t>Wykonawcy wspólnie ubiegający się o udzielenie zamówienia mogą polegać na zdolnościach tych z wykonawców, którzy wykonają roboty budowlane lub usługi, do realizacji których te zdolności są wymagane. W takiej sytuacji wykonawcy są zobowiązani dołączyć do oferty oświadczenie, z którego wynika, które roboty budowlane, dostawy lub usługi wykonają poszczególni wykonawcy</w:t>
      </w:r>
      <w:r w:rsidR="002F1B12" w:rsidRPr="002A1389">
        <w:rPr>
          <w:rFonts w:ascii="Arial" w:hAnsi="Arial" w:cs="Arial"/>
        </w:rPr>
        <w:t>.</w:t>
      </w:r>
      <w:r w:rsidR="00C31A2A" w:rsidRPr="002A1389">
        <w:rPr>
          <w:rFonts w:ascii="Arial" w:hAnsi="Arial" w:cs="Arial"/>
        </w:rPr>
        <w:t xml:space="preserve"> </w:t>
      </w:r>
    </w:p>
    <w:p w14:paraId="4E7257BB" w14:textId="01FEFACB" w:rsidR="00D456DB" w:rsidRPr="002A1389" w:rsidRDefault="00D456DB" w:rsidP="001A2C9D">
      <w:pPr>
        <w:numPr>
          <w:ilvl w:val="0"/>
          <w:numId w:val="8"/>
        </w:numPr>
        <w:autoSpaceDE w:val="0"/>
        <w:autoSpaceDN w:val="0"/>
        <w:adjustRightInd w:val="0"/>
        <w:spacing w:line="360" w:lineRule="auto"/>
        <w:ind w:left="1134"/>
        <w:rPr>
          <w:rFonts w:ascii="Arial" w:hAnsi="Arial" w:cs="Arial"/>
        </w:rPr>
      </w:pPr>
      <w:r w:rsidRPr="002A1389">
        <w:rPr>
          <w:rFonts w:ascii="Arial" w:hAnsi="Arial" w:cs="Arial"/>
        </w:rPr>
        <w:t xml:space="preserve">W ww. przypadkach wykonawcy wspólnie ubiegający się o udzielenie zamówienia dołączają odpowiednio do oferty oświadczenie, z którego wynika, które roboty budowlane, dostawy lub usługi wykonają poszczególni wykonawcy </w:t>
      </w:r>
    </w:p>
    <w:p w14:paraId="6FB08612" w14:textId="46050D70" w:rsidR="00851531" w:rsidRPr="002A1389" w:rsidRDefault="00851531" w:rsidP="001A2C9D">
      <w:pPr>
        <w:pStyle w:val="Tekstpodstawowy"/>
        <w:numPr>
          <w:ilvl w:val="0"/>
          <w:numId w:val="8"/>
        </w:numPr>
        <w:spacing w:after="0" w:line="360" w:lineRule="auto"/>
        <w:ind w:left="1134" w:right="20"/>
        <w:rPr>
          <w:rFonts w:ascii="Arial" w:hAnsi="Arial" w:cs="Arial"/>
        </w:rPr>
      </w:pPr>
      <w:r w:rsidRPr="002A1389">
        <w:rPr>
          <w:rFonts w:ascii="Arial" w:hAnsi="Arial" w:cs="Arial"/>
        </w:rPr>
        <w:lastRenderedPageBreak/>
        <w:t>oświadczenie składa każdy z wykonawców wspólnie ubiegających się o udzielenie zamówienia.</w:t>
      </w:r>
    </w:p>
    <w:p w14:paraId="723DFDF9" w14:textId="20B14F25" w:rsidR="00871F06" w:rsidRPr="002A1389" w:rsidRDefault="003A22F2" w:rsidP="001A2C9D">
      <w:pPr>
        <w:pStyle w:val="Tekstpodstawowy"/>
        <w:numPr>
          <w:ilvl w:val="0"/>
          <w:numId w:val="8"/>
        </w:numPr>
        <w:spacing w:after="0" w:line="360" w:lineRule="auto"/>
        <w:ind w:left="1134" w:right="20"/>
        <w:rPr>
          <w:rFonts w:ascii="Arial" w:hAnsi="Arial" w:cs="Arial"/>
        </w:rPr>
      </w:pPr>
      <w:r w:rsidRPr="002A1389">
        <w:rPr>
          <w:rFonts w:ascii="Arial" w:hAnsi="Arial" w:cs="Arial"/>
        </w:rPr>
        <w:t xml:space="preserve">Obowiązek złożenia oświadczenia, o którym mowa w art. 117 ust. 4 ustawy </w:t>
      </w:r>
      <w:proofErr w:type="spellStart"/>
      <w:r w:rsidRPr="002A1389">
        <w:rPr>
          <w:rFonts w:ascii="Arial" w:hAnsi="Arial" w:cs="Arial"/>
        </w:rPr>
        <w:t>Pzp</w:t>
      </w:r>
      <w:proofErr w:type="spellEnd"/>
      <w:r w:rsidRPr="002A1389">
        <w:rPr>
          <w:rFonts w:ascii="Arial" w:hAnsi="Arial" w:cs="Arial"/>
        </w:rPr>
        <w:t>, odnosić należy również do wykonawców, prowadzących działalność w formie spółki cywilnej.</w:t>
      </w:r>
    </w:p>
    <w:p w14:paraId="5F58E5B1" w14:textId="28C5D8F8" w:rsidR="00887365" w:rsidRPr="002A1389" w:rsidRDefault="00887365" w:rsidP="001A2C9D">
      <w:pPr>
        <w:pStyle w:val="Tekstpodstawowy"/>
        <w:spacing w:after="0" w:line="360" w:lineRule="auto"/>
        <w:ind w:left="709" w:right="20"/>
        <w:rPr>
          <w:rFonts w:ascii="Arial" w:hAnsi="Arial" w:cs="Arial"/>
          <w:b/>
        </w:rPr>
      </w:pPr>
      <w:r w:rsidRPr="002A1389">
        <w:rPr>
          <w:rFonts w:ascii="Arial" w:hAnsi="Arial" w:cs="Arial"/>
          <w:b/>
        </w:rPr>
        <w:t>Wymagana forma:</w:t>
      </w:r>
    </w:p>
    <w:p w14:paraId="607B3D11" w14:textId="77777777" w:rsidR="001873BE" w:rsidRPr="002A1389" w:rsidRDefault="005F74F8" w:rsidP="001A2C9D">
      <w:pPr>
        <w:pStyle w:val="Tekstpodstawowy"/>
        <w:spacing w:after="0" w:line="360" w:lineRule="auto"/>
        <w:ind w:left="709" w:right="23"/>
        <w:rPr>
          <w:rFonts w:ascii="Arial" w:hAnsi="Arial" w:cs="Arial"/>
        </w:rPr>
      </w:pPr>
      <w:r w:rsidRPr="002A1389">
        <w:rPr>
          <w:rFonts w:ascii="Arial" w:hAnsi="Arial" w:cs="Arial"/>
        </w:rPr>
        <w:t>W</w:t>
      </w:r>
      <w:r w:rsidR="00887365" w:rsidRPr="002A1389">
        <w:rPr>
          <w:rFonts w:ascii="Arial" w:hAnsi="Arial" w:cs="Arial"/>
        </w:rPr>
        <w:t xml:space="preserve">ykonawcy składają </w:t>
      </w:r>
      <w:r w:rsidRPr="002A1389">
        <w:rPr>
          <w:rFonts w:ascii="Arial" w:hAnsi="Arial" w:cs="Arial"/>
        </w:rPr>
        <w:t xml:space="preserve">oświadczenia </w:t>
      </w:r>
      <w:r w:rsidR="00887365" w:rsidRPr="002A1389">
        <w:rPr>
          <w:rFonts w:ascii="Arial" w:hAnsi="Arial" w:cs="Arial"/>
        </w:rPr>
        <w:t>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r w:rsidR="001873BE" w:rsidRPr="002A1389">
        <w:rPr>
          <w:rFonts w:ascii="Arial" w:hAnsi="Arial" w:cs="Arial"/>
        </w:rPr>
        <w:t xml:space="preserve"> </w:t>
      </w:r>
    </w:p>
    <w:p w14:paraId="40FF2240" w14:textId="40194D6D" w:rsidR="001873BE" w:rsidRPr="002A1389" w:rsidRDefault="001873BE" w:rsidP="001A2C9D">
      <w:pPr>
        <w:pStyle w:val="Tekstpodstawowy"/>
        <w:spacing w:after="0" w:line="360" w:lineRule="auto"/>
        <w:ind w:left="709" w:right="23"/>
        <w:rPr>
          <w:rFonts w:ascii="Arial" w:hAnsi="Arial" w:cs="Arial"/>
        </w:rPr>
      </w:pPr>
      <w:r w:rsidRPr="002A1389">
        <w:rPr>
          <w:rFonts w:ascii="Arial" w:hAnsi="Arial" w:cs="Arial"/>
        </w:rPr>
        <w:t>W przypadku gdy oświadczenie zostało sporządzone jako dokument w postaci papierowej i opatrzone własnoręcznym podpisem, przekazuje się cyfrowe odwzorowanie tego dokumentu opatrzone kwalifikowanym podpisem elektronicznym, a w przypadku postępowań lub konkursów, o wartości mniejszej niż progi unijne, kwalifikowanym podpisem elektronicznym, podpisem zaufanym lub podpisem osobistym, poświadczającym zgodność cyfrowego odwzorowania z dokumentem w postaci papierowej.</w:t>
      </w:r>
    </w:p>
    <w:p w14:paraId="5403891E" w14:textId="0C4FF1E5" w:rsidR="0014379B" w:rsidRPr="002A1389" w:rsidRDefault="001873BE" w:rsidP="001A2C9D">
      <w:pPr>
        <w:pStyle w:val="Tekstpodstawowy"/>
        <w:spacing w:after="0" w:line="360" w:lineRule="auto"/>
        <w:ind w:left="709" w:right="23"/>
        <w:rPr>
          <w:rFonts w:ascii="Arial" w:hAnsi="Arial" w:cs="Arial"/>
        </w:rPr>
      </w:pPr>
      <w:r w:rsidRPr="002A1389">
        <w:rPr>
          <w:rFonts w:ascii="Arial" w:hAnsi="Arial" w:cs="Arial"/>
        </w:rPr>
        <w:t xml:space="preserve">Poświadczenia zgodności cyfrowego odwzorowania z dokumentem w postaci papierowej, dokonuje odpowiednio wykonawca lub wykonawca wspólnie ubiegający się o udzielenie zamówienia </w:t>
      </w:r>
      <w:r w:rsidR="00E94CF2" w:rsidRPr="002A1389">
        <w:rPr>
          <w:rFonts w:ascii="Arial" w:hAnsi="Arial" w:cs="Arial"/>
        </w:rPr>
        <w:t>l</w:t>
      </w:r>
      <w:r w:rsidRPr="002A1389">
        <w:rPr>
          <w:rFonts w:ascii="Arial" w:hAnsi="Arial" w:cs="Arial"/>
        </w:rPr>
        <w:t>ub notariusz</w:t>
      </w:r>
      <w:r w:rsidR="005A1D63" w:rsidRPr="002A1389">
        <w:rPr>
          <w:rFonts w:ascii="Arial" w:hAnsi="Arial" w:cs="Arial"/>
        </w:rPr>
        <w:t>.</w:t>
      </w:r>
    </w:p>
    <w:p w14:paraId="345AE3A7" w14:textId="71A28E8E" w:rsidR="0078519A" w:rsidRPr="002A1389" w:rsidRDefault="0078519A" w:rsidP="001A2C9D">
      <w:pPr>
        <w:numPr>
          <w:ilvl w:val="0"/>
          <w:numId w:val="53"/>
        </w:numPr>
        <w:spacing w:line="360" w:lineRule="auto"/>
        <w:ind w:left="1134" w:right="-108" w:hanging="425"/>
        <w:rPr>
          <w:rFonts w:ascii="Arial" w:hAnsi="Arial" w:cs="Arial"/>
          <w:b/>
        </w:rPr>
      </w:pPr>
      <w:r w:rsidRPr="002A1389">
        <w:rPr>
          <w:rFonts w:ascii="Arial" w:hAnsi="Arial" w:cs="Arial"/>
          <w:b/>
        </w:rPr>
        <w:t>Zobowiązanie podmiotu trzeciego</w:t>
      </w:r>
      <w:r w:rsidR="00845866" w:rsidRPr="002A1389">
        <w:rPr>
          <w:rFonts w:ascii="Arial" w:hAnsi="Arial" w:cs="Arial"/>
          <w:b/>
        </w:rPr>
        <w:t xml:space="preserve"> (załącznik nr 2 do SWZ)</w:t>
      </w:r>
    </w:p>
    <w:p w14:paraId="1DDC4FDE" w14:textId="3A2D0BE0" w:rsidR="0078519A" w:rsidRPr="002A1389" w:rsidRDefault="00FE4052" w:rsidP="001A2C9D">
      <w:pPr>
        <w:pStyle w:val="Tekstpodstawowy"/>
        <w:spacing w:after="0" w:line="360" w:lineRule="auto"/>
        <w:ind w:left="1134" w:right="20"/>
        <w:rPr>
          <w:rFonts w:ascii="Arial" w:hAnsi="Arial" w:cs="Arial"/>
        </w:rPr>
      </w:pPr>
      <w:r w:rsidRPr="002A1389">
        <w:rPr>
          <w:rFonts w:ascii="Arial" w:hAnsi="Arial" w:cs="Arial"/>
        </w:rPr>
        <w:t xml:space="preserve"> </w:t>
      </w:r>
      <w:r w:rsidR="0078519A" w:rsidRPr="002A1389">
        <w:rPr>
          <w:rFonts w:ascii="Arial" w:hAnsi="Arial" w:cs="Arial"/>
        </w:rPr>
        <w:t>Zobowiązanie podmiotu udostępniającego zasoby lub inny podmiotowy środek dowodowy potwierdza, że stosunek łączący wykonawcę z podmiotami udostępniającymi zasoby gwarantuje rzeczywisty dostęp do tych zasobów oraz określa w szczególności:</w:t>
      </w:r>
    </w:p>
    <w:p w14:paraId="27F0B517" w14:textId="77777777" w:rsidR="0078519A" w:rsidRPr="002A1389" w:rsidRDefault="0078519A" w:rsidP="001A2C9D">
      <w:pPr>
        <w:pStyle w:val="Tekstpodstawowy"/>
        <w:numPr>
          <w:ilvl w:val="0"/>
          <w:numId w:val="18"/>
        </w:numPr>
        <w:spacing w:after="0" w:line="360" w:lineRule="auto"/>
        <w:ind w:left="1560" w:right="20"/>
        <w:rPr>
          <w:rFonts w:ascii="Arial" w:hAnsi="Arial" w:cs="Arial"/>
        </w:rPr>
      </w:pPr>
      <w:r w:rsidRPr="002A1389">
        <w:rPr>
          <w:rFonts w:ascii="Arial" w:hAnsi="Arial" w:cs="Arial"/>
        </w:rPr>
        <w:t>zakres dostępnych wykonawcy zasobów podmiotu udostępniającego zasoby;</w:t>
      </w:r>
    </w:p>
    <w:p w14:paraId="58600B18" w14:textId="77777777" w:rsidR="0078519A" w:rsidRPr="002A1389" w:rsidRDefault="0078519A" w:rsidP="001A2C9D">
      <w:pPr>
        <w:pStyle w:val="Tekstpodstawowy"/>
        <w:numPr>
          <w:ilvl w:val="0"/>
          <w:numId w:val="18"/>
        </w:numPr>
        <w:spacing w:after="0" w:line="360" w:lineRule="auto"/>
        <w:ind w:left="1560" w:right="20"/>
        <w:rPr>
          <w:rFonts w:ascii="Arial" w:hAnsi="Arial" w:cs="Arial"/>
        </w:rPr>
      </w:pPr>
      <w:r w:rsidRPr="002A1389">
        <w:rPr>
          <w:rFonts w:ascii="Arial" w:hAnsi="Arial" w:cs="Arial"/>
        </w:rPr>
        <w:t>sposób i okres udostępnienia wykonawcy i wykorzystania przez niego zasobów podmiotu udostępniającego te zasoby przy wykonywaniu zamówienia;</w:t>
      </w:r>
    </w:p>
    <w:p w14:paraId="671CB505" w14:textId="23FB160A" w:rsidR="00353D2B" w:rsidRPr="002A1389" w:rsidRDefault="0078519A" w:rsidP="001A2C9D">
      <w:pPr>
        <w:pStyle w:val="Tekstpodstawowy"/>
        <w:numPr>
          <w:ilvl w:val="0"/>
          <w:numId w:val="18"/>
        </w:numPr>
        <w:spacing w:after="0" w:line="360" w:lineRule="auto"/>
        <w:ind w:left="1560" w:right="20"/>
        <w:rPr>
          <w:rFonts w:ascii="Arial" w:hAnsi="Arial" w:cs="Arial"/>
        </w:rPr>
      </w:pPr>
      <w:r w:rsidRPr="002A1389">
        <w:rPr>
          <w:rFonts w:ascii="Arial" w:hAnsi="Arial" w:cs="Arial"/>
        </w:rPr>
        <w:t xml:space="preserve">czy i w jakim zakresie podmiot udostępniający zasoby, na zdolnościach którego wykonawca polega w odniesieniu do warunków udziału w postępowaniu dotyczących wykształcenia, kwalifikacji </w:t>
      </w:r>
      <w:r w:rsidRPr="002A1389">
        <w:rPr>
          <w:rFonts w:ascii="Arial" w:hAnsi="Arial" w:cs="Arial"/>
        </w:rPr>
        <w:lastRenderedPageBreak/>
        <w:t>zawodowych lub doświadczenia, zrealizuje roboty budowlane lub usługi, których wskazane zdolności dotyczą.</w:t>
      </w:r>
    </w:p>
    <w:p w14:paraId="65973E31" w14:textId="6B138686" w:rsidR="0078519A" w:rsidRPr="002A1389" w:rsidRDefault="0078519A" w:rsidP="001A2C9D">
      <w:pPr>
        <w:pStyle w:val="Tekstpodstawowy"/>
        <w:spacing w:after="0" w:line="360" w:lineRule="auto"/>
        <w:ind w:left="1276" w:right="20"/>
        <w:rPr>
          <w:rFonts w:ascii="Arial" w:hAnsi="Arial" w:cs="Arial"/>
          <w:b/>
        </w:rPr>
      </w:pPr>
      <w:r w:rsidRPr="002A1389">
        <w:rPr>
          <w:rFonts w:ascii="Arial" w:hAnsi="Arial" w:cs="Arial"/>
          <w:b/>
        </w:rPr>
        <w:t>Wymagana forma:</w:t>
      </w:r>
    </w:p>
    <w:p w14:paraId="1AB9BC36" w14:textId="50C1A72E" w:rsidR="00887365" w:rsidRPr="002A1389" w:rsidRDefault="0078519A" w:rsidP="001A2C9D">
      <w:pPr>
        <w:pStyle w:val="Tekstpodstawowy"/>
        <w:spacing w:after="0" w:line="360" w:lineRule="auto"/>
        <w:ind w:left="1276" w:right="20"/>
        <w:rPr>
          <w:rFonts w:ascii="Arial" w:hAnsi="Arial" w:cs="Arial"/>
          <w:strike/>
        </w:rPr>
      </w:pPr>
      <w:bookmarkStart w:id="12" w:name="_Hlk62401269"/>
      <w:r w:rsidRPr="002A1389">
        <w:rPr>
          <w:rFonts w:ascii="Arial" w:hAnsi="Arial" w:cs="Arial"/>
        </w:rPr>
        <w:t xml:space="preserve">Zobowiązanie musi być złożone </w:t>
      </w:r>
      <w:r w:rsidR="00887365" w:rsidRPr="002A1389">
        <w:rPr>
          <w:rFonts w:ascii="Arial" w:hAnsi="Arial" w:cs="Arial"/>
        </w:rPr>
        <w:t>w formie elektronicznej lub w postaci elektronicznej opatrzonej podpisem zaufanym, lub podpisem osobistym</w:t>
      </w:r>
      <w:r w:rsidR="006B7BFB" w:rsidRPr="002A1389">
        <w:rPr>
          <w:rFonts w:ascii="Arial" w:hAnsi="Arial" w:cs="Arial"/>
        </w:rPr>
        <w:t>.</w:t>
      </w:r>
    </w:p>
    <w:p w14:paraId="62761D89" w14:textId="2A352464" w:rsidR="00887365" w:rsidRPr="002A1389" w:rsidRDefault="006B7BFB" w:rsidP="001A2C9D">
      <w:pPr>
        <w:widowControl w:val="0"/>
        <w:spacing w:line="360" w:lineRule="auto"/>
        <w:ind w:left="1276"/>
        <w:rPr>
          <w:rFonts w:ascii="Arial" w:eastAsia="Calibri" w:hAnsi="Arial" w:cs="Arial"/>
          <w:lang w:eastAsia="en-US"/>
        </w:rPr>
      </w:pPr>
      <w:r w:rsidRPr="002A1389">
        <w:rPr>
          <w:rFonts w:ascii="Arial" w:eastAsia="Calibri" w:hAnsi="Arial" w:cs="Arial"/>
          <w:lang w:eastAsia="en-US"/>
        </w:rPr>
        <w:t>W przypadku gdy zobowiązanie zostało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Poświadczenia zgodności cyfrowego odwzorowania z dokumentem w postaci papierowej, dokonuje odpowiednio wykonawca lub wykonawca wspólnie ubiegający się o udzielenie zamówienia lub notariusz.</w:t>
      </w:r>
      <w:bookmarkEnd w:id="12"/>
    </w:p>
    <w:p w14:paraId="650BFCCD" w14:textId="0262BB6E" w:rsidR="0078519A" w:rsidRPr="002A1389" w:rsidRDefault="0078519A" w:rsidP="001A2C9D">
      <w:pPr>
        <w:pStyle w:val="Tekstpodstawowy"/>
        <w:numPr>
          <w:ilvl w:val="0"/>
          <w:numId w:val="53"/>
        </w:numPr>
        <w:spacing w:after="0" w:line="360" w:lineRule="auto"/>
        <w:ind w:left="1134" w:right="20" w:hanging="425"/>
        <w:rPr>
          <w:rFonts w:ascii="Arial" w:hAnsi="Arial" w:cs="Arial"/>
          <w:b/>
        </w:rPr>
      </w:pPr>
      <w:r w:rsidRPr="002A1389">
        <w:rPr>
          <w:rFonts w:ascii="Arial" w:hAnsi="Arial" w:cs="Arial"/>
          <w:b/>
        </w:rPr>
        <w:t>Wadium</w:t>
      </w:r>
    </w:p>
    <w:p w14:paraId="17EE3E02" w14:textId="77777777" w:rsidR="0078519A" w:rsidRPr="002A1389" w:rsidRDefault="0078519A" w:rsidP="001A2C9D">
      <w:pPr>
        <w:spacing w:line="360" w:lineRule="auto"/>
        <w:ind w:left="709" w:right="20"/>
        <w:rPr>
          <w:rFonts w:ascii="Arial" w:hAnsi="Arial" w:cs="Arial"/>
          <w:b/>
        </w:rPr>
      </w:pPr>
      <w:r w:rsidRPr="002A1389">
        <w:rPr>
          <w:rFonts w:ascii="Arial" w:hAnsi="Arial" w:cs="Arial"/>
          <w:b/>
        </w:rPr>
        <w:t>Wymagana forma:</w:t>
      </w:r>
    </w:p>
    <w:p w14:paraId="29CD9E08" w14:textId="289EB953" w:rsidR="0078519A" w:rsidRPr="002A1389" w:rsidRDefault="00DC6E39" w:rsidP="001A2C9D">
      <w:pPr>
        <w:pStyle w:val="Tekstpodstawowy"/>
        <w:numPr>
          <w:ilvl w:val="0"/>
          <w:numId w:val="8"/>
        </w:numPr>
        <w:spacing w:after="0" w:line="360" w:lineRule="auto"/>
        <w:ind w:left="1134" w:right="20"/>
        <w:rPr>
          <w:rFonts w:ascii="Arial" w:hAnsi="Arial" w:cs="Arial"/>
        </w:rPr>
      </w:pPr>
      <w:r w:rsidRPr="002A1389">
        <w:rPr>
          <w:rFonts w:ascii="Arial" w:hAnsi="Arial" w:cs="Arial"/>
        </w:rPr>
        <w:t>Wniesienie w</w:t>
      </w:r>
      <w:r w:rsidR="0078519A" w:rsidRPr="002A1389">
        <w:rPr>
          <w:rFonts w:ascii="Arial" w:hAnsi="Arial" w:cs="Arial"/>
        </w:rPr>
        <w:t xml:space="preserve">adium w poręczeniach lub gwarancjach </w:t>
      </w:r>
      <w:r w:rsidRPr="002A1389">
        <w:rPr>
          <w:rFonts w:ascii="Arial" w:hAnsi="Arial" w:cs="Arial"/>
        </w:rPr>
        <w:t>powinno obejmować przekazanie tego dokumentu w takiej formie</w:t>
      </w:r>
      <w:r w:rsidR="009F01BF" w:rsidRPr="002A1389">
        <w:rPr>
          <w:rFonts w:ascii="Arial" w:hAnsi="Arial" w:cs="Arial"/>
        </w:rPr>
        <w:t>,</w:t>
      </w:r>
      <w:r w:rsidRPr="002A1389">
        <w:rPr>
          <w:rFonts w:ascii="Arial" w:hAnsi="Arial" w:cs="Arial"/>
        </w:rPr>
        <w:t xml:space="preserve"> w jakiej został on ustanowiony przez gwaranta, tj. oryginału dokumentu podpisan</w:t>
      </w:r>
      <w:r w:rsidR="009F01BF" w:rsidRPr="002A1389">
        <w:rPr>
          <w:rFonts w:ascii="Arial" w:hAnsi="Arial" w:cs="Arial"/>
        </w:rPr>
        <w:t>ego</w:t>
      </w:r>
      <w:r w:rsidR="0078519A" w:rsidRPr="002A1389">
        <w:rPr>
          <w:rFonts w:ascii="Arial" w:hAnsi="Arial" w:cs="Arial"/>
        </w:rPr>
        <w:t xml:space="preserve"> kwalifikowanym podpisem elektronicznym przez </w:t>
      </w:r>
      <w:r w:rsidR="009F01BF" w:rsidRPr="002A1389">
        <w:rPr>
          <w:rFonts w:ascii="Arial" w:hAnsi="Arial" w:cs="Arial"/>
        </w:rPr>
        <w:t xml:space="preserve">jego </w:t>
      </w:r>
      <w:r w:rsidR="0078519A" w:rsidRPr="002A1389">
        <w:rPr>
          <w:rFonts w:ascii="Arial" w:hAnsi="Arial" w:cs="Arial"/>
        </w:rPr>
        <w:t xml:space="preserve">wystawcę. </w:t>
      </w:r>
    </w:p>
    <w:p w14:paraId="6857FA44" w14:textId="68EBDE83" w:rsidR="00887365" w:rsidRPr="002A1389" w:rsidRDefault="0078519A" w:rsidP="001A2C9D">
      <w:pPr>
        <w:pStyle w:val="Tekstpodstawowy"/>
        <w:numPr>
          <w:ilvl w:val="0"/>
          <w:numId w:val="8"/>
        </w:numPr>
        <w:spacing w:after="0" w:line="360" w:lineRule="auto"/>
        <w:ind w:left="1134" w:right="20"/>
        <w:rPr>
          <w:rFonts w:ascii="Arial" w:hAnsi="Arial" w:cs="Arial"/>
        </w:rPr>
      </w:pPr>
      <w:r w:rsidRPr="002A1389">
        <w:rPr>
          <w:rFonts w:ascii="Arial" w:hAnsi="Arial" w:cs="Arial"/>
        </w:rPr>
        <w:t xml:space="preserve">Zamawiający zaleca załączenie do oferty dokumentu potwierdzającego wniesienie wadium w pieniądzu na rachunek bankowy </w:t>
      </w:r>
      <w:r w:rsidR="009F01BF" w:rsidRPr="002A1389">
        <w:rPr>
          <w:rFonts w:ascii="Arial" w:hAnsi="Arial" w:cs="Arial"/>
        </w:rPr>
        <w:t>z</w:t>
      </w:r>
      <w:r w:rsidRPr="002A1389">
        <w:rPr>
          <w:rFonts w:ascii="Arial" w:hAnsi="Arial" w:cs="Arial"/>
        </w:rPr>
        <w:t>amawiającego. Czynność ta skróci czas badania ofert.</w:t>
      </w:r>
    </w:p>
    <w:p w14:paraId="4B943043" w14:textId="0D507F22" w:rsidR="00DC6E39" w:rsidRPr="002A1389" w:rsidRDefault="00887365" w:rsidP="001A2C9D">
      <w:pPr>
        <w:numPr>
          <w:ilvl w:val="0"/>
          <w:numId w:val="53"/>
        </w:numPr>
        <w:spacing w:line="360" w:lineRule="auto"/>
        <w:ind w:left="1134" w:right="-108" w:hanging="425"/>
        <w:rPr>
          <w:rFonts w:ascii="Arial" w:hAnsi="Arial" w:cs="Arial"/>
        </w:rPr>
      </w:pPr>
      <w:r w:rsidRPr="002A1389">
        <w:rPr>
          <w:rFonts w:ascii="Arial" w:hAnsi="Arial" w:cs="Arial"/>
          <w:b/>
        </w:rPr>
        <w:t>Zastrzeżenie tajemnicy przedsiębiorstwa</w:t>
      </w:r>
      <w:r w:rsidRPr="002A1389">
        <w:rPr>
          <w:rFonts w:ascii="Arial" w:hAnsi="Arial" w:cs="Arial"/>
        </w:rPr>
        <w:t xml:space="preserve"> </w:t>
      </w:r>
      <w:r w:rsidR="009F01BF" w:rsidRPr="002A1389">
        <w:rPr>
          <w:rFonts w:ascii="Arial" w:hAnsi="Arial" w:cs="Arial"/>
        </w:rPr>
        <w:t>–</w:t>
      </w:r>
      <w:r w:rsidRPr="002A1389">
        <w:rPr>
          <w:rFonts w:ascii="Arial" w:hAnsi="Arial" w:cs="Arial"/>
        </w:rPr>
        <w:t xml:space="preserve"> w sytuacji, gdy oferta lub inne dokumenty składane w toku postępowania będą zawierały tajemnicę przedsiębiorstwa, wykonawca, wraz z przekazaniem takich informacji, zastrzega, że nie mogą być one udostępniane</w:t>
      </w:r>
      <w:r w:rsidR="00065D2D" w:rsidRPr="002A1389">
        <w:rPr>
          <w:rFonts w:ascii="Arial" w:hAnsi="Arial" w:cs="Arial"/>
        </w:rPr>
        <w:t>,</w:t>
      </w:r>
      <w:r w:rsidRPr="002A1389">
        <w:rPr>
          <w:rFonts w:ascii="Arial" w:hAnsi="Arial" w:cs="Arial"/>
        </w:rPr>
        <w:t xml:space="preserve"> oraz wykazuje, że zastrzeżone informacje stanowią tajemnicę przedsiębiorstwa w rozumieniu przepisów ustawy z 16 kwietnia 1993 r. o zwalczaniu nieuczciwej konkurencji</w:t>
      </w:r>
      <w:r w:rsidR="009F01BF" w:rsidRPr="002A1389">
        <w:rPr>
          <w:rFonts w:ascii="Arial" w:hAnsi="Arial" w:cs="Arial"/>
        </w:rPr>
        <w:t>.</w:t>
      </w:r>
    </w:p>
    <w:p w14:paraId="0E852001" w14:textId="5BEB9B49" w:rsidR="00DE753D" w:rsidRPr="002A1389" w:rsidRDefault="00DC6E39" w:rsidP="001A2C9D">
      <w:pPr>
        <w:pStyle w:val="Tekstpodstawowy"/>
        <w:spacing w:after="0" w:line="360" w:lineRule="auto"/>
        <w:ind w:left="1134" w:right="20"/>
        <w:rPr>
          <w:rFonts w:ascii="Arial" w:hAnsi="Arial" w:cs="Arial"/>
          <w:b/>
        </w:rPr>
      </w:pPr>
      <w:r w:rsidRPr="002A1389">
        <w:rPr>
          <w:rFonts w:ascii="Arial" w:hAnsi="Arial" w:cs="Arial"/>
          <w:b/>
        </w:rPr>
        <w:t>Wymagana forma:</w:t>
      </w:r>
    </w:p>
    <w:p w14:paraId="47CA403E" w14:textId="58DA7FC2" w:rsidR="00DE753D" w:rsidRPr="002A1389" w:rsidRDefault="00DE753D" w:rsidP="001A2C9D">
      <w:pPr>
        <w:pStyle w:val="Default"/>
        <w:spacing w:line="360" w:lineRule="auto"/>
        <w:ind w:left="1134"/>
        <w:rPr>
          <w:color w:val="auto"/>
        </w:rPr>
      </w:pPr>
      <w:r w:rsidRPr="002A1389">
        <w:rPr>
          <w:color w:val="auto"/>
        </w:rPr>
        <w:t xml:space="preserve">Jeżeli dokumenty elektroniczne, przekazywane przy użyciu środków komunikacji elektronicznej, zawierają informacje stanowiące tajemnicę przedsiębiorstwa w rozumieniu przepisów ustawy z dnia 16 kwietnia 1993 </w:t>
      </w:r>
      <w:r w:rsidRPr="002A1389">
        <w:rPr>
          <w:color w:val="auto"/>
        </w:rPr>
        <w:lastRenderedPageBreak/>
        <w:t>r. o zwalczaniu nieuczciwej konkurencji (Dz. U. z 2020 r. poz. 1913),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w:t>
      </w:r>
      <w:r w:rsidR="006D06EF" w:rsidRPr="002A1389">
        <w:rPr>
          <w:color w:val="auto"/>
        </w:rPr>
        <w:t>.</w:t>
      </w:r>
      <w:r w:rsidRPr="002A1389">
        <w:rPr>
          <w:color w:val="auto"/>
        </w:rPr>
        <w:t xml:space="preserve"> </w:t>
      </w:r>
    </w:p>
    <w:p w14:paraId="0642CBB1" w14:textId="51F7BECE" w:rsidR="0098118F" w:rsidRPr="002A1389" w:rsidRDefault="0078519A" w:rsidP="001A2C9D">
      <w:pPr>
        <w:numPr>
          <w:ilvl w:val="0"/>
          <w:numId w:val="53"/>
        </w:numPr>
        <w:spacing w:line="360" w:lineRule="auto"/>
        <w:ind w:left="1134" w:right="20" w:hanging="425"/>
        <w:rPr>
          <w:rFonts w:ascii="Arial" w:hAnsi="Arial" w:cs="Arial"/>
          <w:b/>
        </w:rPr>
      </w:pPr>
      <w:r w:rsidRPr="002A1389">
        <w:rPr>
          <w:rFonts w:ascii="Arial" w:hAnsi="Arial" w:cs="Arial"/>
          <w:b/>
        </w:rPr>
        <w:t>Informacje dotyczące wykonawcy</w:t>
      </w:r>
      <w:r w:rsidR="00D7654C" w:rsidRPr="002A1389">
        <w:rPr>
          <w:rFonts w:ascii="Arial" w:hAnsi="Arial" w:cs="Arial"/>
          <w:b/>
        </w:rPr>
        <w:t xml:space="preserve"> </w:t>
      </w:r>
      <w:r w:rsidR="00870511" w:rsidRPr="002A1389">
        <w:rPr>
          <w:rFonts w:ascii="Arial" w:hAnsi="Arial" w:cs="Arial"/>
          <w:b/>
        </w:rPr>
        <w:t>–</w:t>
      </w:r>
      <w:r w:rsidR="00D7654C" w:rsidRPr="002A1389">
        <w:rPr>
          <w:rFonts w:ascii="Arial" w:hAnsi="Arial" w:cs="Arial"/>
          <w:b/>
        </w:rPr>
        <w:t xml:space="preserve"> RODO</w:t>
      </w:r>
      <w:r w:rsidR="00870511" w:rsidRPr="002A1389">
        <w:rPr>
          <w:rFonts w:ascii="Arial" w:hAnsi="Arial" w:cs="Arial"/>
          <w:b/>
        </w:rPr>
        <w:t xml:space="preserve"> </w:t>
      </w:r>
      <w:r w:rsidR="00AD7EBD" w:rsidRPr="002A1389">
        <w:rPr>
          <w:rFonts w:ascii="Arial" w:hAnsi="Arial" w:cs="Arial"/>
          <w:b/>
        </w:rPr>
        <w:t>wraz z oświadczeniem wykonawcy</w:t>
      </w:r>
      <w:r w:rsidRPr="002A1389">
        <w:rPr>
          <w:rFonts w:ascii="Arial" w:hAnsi="Arial" w:cs="Arial"/>
          <w:b/>
        </w:rPr>
        <w:t xml:space="preserve"> </w:t>
      </w:r>
      <w:r w:rsidR="00870511" w:rsidRPr="002A1389">
        <w:rPr>
          <w:rFonts w:ascii="Arial" w:hAnsi="Arial" w:cs="Arial"/>
          <w:b/>
        </w:rPr>
        <w:t xml:space="preserve">- </w:t>
      </w:r>
      <w:r w:rsidRPr="002A1389">
        <w:rPr>
          <w:rFonts w:ascii="Arial" w:hAnsi="Arial" w:cs="Arial"/>
          <w:b/>
        </w:rPr>
        <w:t xml:space="preserve">załącznik nr </w:t>
      </w:r>
      <w:r w:rsidR="00786C9C" w:rsidRPr="002A1389">
        <w:rPr>
          <w:rFonts w:ascii="Arial" w:hAnsi="Arial" w:cs="Arial"/>
          <w:b/>
        </w:rPr>
        <w:t>4</w:t>
      </w:r>
      <w:r w:rsidRPr="002A1389">
        <w:rPr>
          <w:rFonts w:ascii="Arial" w:hAnsi="Arial" w:cs="Arial"/>
          <w:b/>
        </w:rPr>
        <w:t xml:space="preserve"> do SWZ </w:t>
      </w:r>
      <w:r w:rsidR="009F01BF" w:rsidRPr="002A1389">
        <w:rPr>
          <w:rFonts w:ascii="Arial" w:hAnsi="Arial" w:cs="Arial"/>
          <w:b/>
        </w:rPr>
        <w:t xml:space="preserve">– </w:t>
      </w:r>
      <w:r w:rsidR="009F01BF" w:rsidRPr="002A1389">
        <w:rPr>
          <w:rFonts w:ascii="Arial" w:hAnsi="Arial" w:cs="Arial"/>
          <w:bCs/>
        </w:rPr>
        <w:t>w</w:t>
      </w:r>
      <w:r w:rsidR="009F01BF" w:rsidRPr="002A1389">
        <w:rPr>
          <w:rFonts w:ascii="Arial" w:hAnsi="Arial" w:cs="Arial"/>
          <w:b/>
        </w:rPr>
        <w:t xml:space="preserve"> </w:t>
      </w:r>
      <w:r w:rsidRPr="002A1389">
        <w:rPr>
          <w:rFonts w:ascii="Arial" w:hAnsi="Arial" w:cs="Arial"/>
        </w:rPr>
        <w:t>tym dokumencie wykonawca składa oświadczenie w zakresie</w:t>
      </w:r>
      <w:r w:rsidR="004835A1" w:rsidRPr="002A1389">
        <w:rPr>
          <w:rFonts w:ascii="Arial" w:hAnsi="Arial" w:cs="Arial"/>
        </w:rPr>
        <w:t>:</w:t>
      </w:r>
      <w:r w:rsidRPr="002A1389">
        <w:rPr>
          <w:rFonts w:ascii="Arial" w:hAnsi="Arial" w:cs="Arial"/>
        </w:rPr>
        <w:t xml:space="preserve"> spełnienia wymogów RODO</w:t>
      </w:r>
      <w:r w:rsidR="009F01BF" w:rsidRPr="002A1389">
        <w:rPr>
          <w:rFonts w:ascii="Arial" w:hAnsi="Arial" w:cs="Arial"/>
        </w:rPr>
        <w:t xml:space="preserve"> i</w:t>
      </w:r>
      <w:r w:rsidR="00887365" w:rsidRPr="002A1389">
        <w:rPr>
          <w:rFonts w:ascii="Arial" w:hAnsi="Arial" w:cs="Arial"/>
        </w:rPr>
        <w:t xml:space="preserve"> podwykonawców</w:t>
      </w:r>
      <w:r w:rsidR="0098118F" w:rsidRPr="002A1389">
        <w:rPr>
          <w:rFonts w:ascii="Arial" w:hAnsi="Arial" w:cs="Arial"/>
        </w:rPr>
        <w:t>.</w:t>
      </w:r>
      <w:r w:rsidR="00887365" w:rsidRPr="002A1389">
        <w:rPr>
          <w:rFonts w:ascii="Arial" w:hAnsi="Arial" w:cs="Arial"/>
        </w:rPr>
        <w:t xml:space="preserve"> </w:t>
      </w:r>
    </w:p>
    <w:p w14:paraId="55B89045" w14:textId="6CEAC98B" w:rsidR="00AB7DAF" w:rsidRPr="002A1389" w:rsidRDefault="00AB7DAF" w:rsidP="001A2C9D">
      <w:pPr>
        <w:pStyle w:val="Tekstpodstawowy"/>
        <w:spacing w:after="0" w:line="360" w:lineRule="auto"/>
        <w:ind w:left="1134" w:right="20"/>
        <w:rPr>
          <w:rFonts w:ascii="Arial" w:hAnsi="Arial" w:cs="Arial"/>
          <w:b/>
        </w:rPr>
      </w:pPr>
      <w:r w:rsidRPr="002A1389">
        <w:rPr>
          <w:rFonts w:ascii="Arial" w:hAnsi="Arial" w:cs="Arial"/>
          <w:b/>
        </w:rPr>
        <w:t>Wymagana forma:</w:t>
      </w:r>
    </w:p>
    <w:p w14:paraId="390FABE3" w14:textId="66276A58" w:rsidR="00154CE3" w:rsidRPr="002A1389" w:rsidRDefault="00AB7DAF" w:rsidP="001A2C9D">
      <w:pPr>
        <w:pStyle w:val="Tekstpodstawowy"/>
        <w:spacing w:after="0" w:line="360" w:lineRule="auto"/>
        <w:ind w:left="1134" w:right="20"/>
        <w:rPr>
          <w:rFonts w:ascii="Arial" w:hAnsi="Arial" w:cs="Arial"/>
        </w:rPr>
      </w:pPr>
      <w:r w:rsidRPr="002A1389">
        <w:rPr>
          <w:rFonts w:ascii="Arial" w:hAnsi="Arial" w:cs="Arial"/>
        </w:rPr>
        <w:t>Oświadczenie musi być złożone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p>
    <w:p w14:paraId="637FCC6E" w14:textId="1E868C17" w:rsidR="00154CE3" w:rsidRPr="002A1389" w:rsidRDefault="00154CE3" w:rsidP="001A2C9D">
      <w:pPr>
        <w:numPr>
          <w:ilvl w:val="0"/>
          <w:numId w:val="53"/>
        </w:numPr>
        <w:autoSpaceDE w:val="0"/>
        <w:autoSpaceDN w:val="0"/>
        <w:spacing w:line="360" w:lineRule="auto"/>
        <w:ind w:left="1134" w:hanging="425"/>
        <w:rPr>
          <w:rFonts w:ascii="Arial" w:hAnsi="Arial" w:cs="Arial"/>
          <w:b/>
        </w:rPr>
      </w:pPr>
      <w:r w:rsidRPr="002A1389">
        <w:rPr>
          <w:rFonts w:ascii="Arial" w:hAnsi="Arial" w:cs="Arial"/>
          <w:b/>
          <w:bCs/>
        </w:rPr>
        <w:t>Oferta wraz z załącznikami składana jest pod rygorem nieważności w formie elektronicznej przy użyciu kwalifikowanego podpisu elektronicznego lub w postaci elektronicznej opatrzonej podpisem zaufanym lub podpisem osobistym</w:t>
      </w:r>
      <w:r w:rsidRPr="002A1389">
        <w:rPr>
          <w:rFonts w:ascii="Arial" w:hAnsi="Arial" w:cs="Arial"/>
        </w:rPr>
        <w:t xml:space="preserve">. </w:t>
      </w:r>
    </w:p>
    <w:p w14:paraId="725E88EE" w14:textId="77777777" w:rsidR="009F01BF" w:rsidRPr="002A1389" w:rsidRDefault="009F01BF" w:rsidP="002D50B2">
      <w:pPr>
        <w:numPr>
          <w:ilvl w:val="0"/>
          <w:numId w:val="12"/>
        </w:numPr>
        <w:shd w:val="clear" w:color="auto" w:fill="B8CCE4" w:themeFill="accent1" w:themeFillTint="66"/>
        <w:spacing w:before="240"/>
        <w:rPr>
          <w:rFonts w:ascii="Arial" w:hAnsi="Arial" w:cs="Arial"/>
          <w:b/>
          <w:sz w:val="28"/>
          <w:szCs w:val="28"/>
        </w:rPr>
      </w:pPr>
      <w:r w:rsidRPr="002A1389">
        <w:rPr>
          <w:rFonts w:ascii="Arial" w:hAnsi="Arial" w:cs="Arial"/>
          <w:b/>
          <w:sz w:val="28"/>
          <w:szCs w:val="28"/>
        </w:rPr>
        <w:t xml:space="preserve">DOKUMENTY SKŁADANE NA WEZWANIE </w:t>
      </w:r>
    </w:p>
    <w:p w14:paraId="1335D38F" w14:textId="77777777" w:rsidR="008218EC" w:rsidRPr="002A1389" w:rsidRDefault="008218EC" w:rsidP="002D50B2">
      <w:pPr>
        <w:pStyle w:val="Tekstpodstawowy"/>
        <w:spacing w:after="0"/>
        <w:ind w:right="20"/>
        <w:rPr>
          <w:rFonts w:ascii="Arial" w:hAnsi="Arial" w:cs="Arial"/>
        </w:rPr>
      </w:pPr>
    </w:p>
    <w:p w14:paraId="1A81BFAE" w14:textId="3A37E8F7" w:rsidR="008218EC" w:rsidRPr="002A1389" w:rsidRDefault="008218EC" w:rsidP="003829A2">
      <w:pPr>
        <w:pStyle w:val="Tekstpodstawowy"/>
        <w:numPr>
          <w:ilvl w:val="1"/>
          <w:numId w:val="54"/>
        </w:numPr>
        <w:spacing w:after="0" w:line="360" w:lineRule="auto"/>
        <w:ind w:left="1134" w:right="20"/>
        <w:rPr>
          <w:rFonts w:ascii="Arial" w:hAnsi="Arial" w:cs="Arial"/>
        </w:rPr>
      </w:pPr>
      <w:r w:rsidRPr="002A1389">
        <w:rPr>
          <w:rFonts w:ascii="Arial" w:hAnsi="Arial" w:cs="Arial"/>
        </w:rPr>
        <w:t xml:space="preserve">Zgodnie z art. 274 ust. 1 ustawy </w:t>
      </w:r>
      <w:proofErr w:type="spellStart"/>
      <w:r w:rsidRPr="002A1389">
        <w:rPr>
          <w:rFonts w:ascii="Arial" w:hAnsi="Arial" w:cs="Arial"/>
        </w:rPr>
        <w:t>Pzp</w:t>
      </w:r>
      <w:proofErr w:type="spellEnd"/>
      <w:r w:rsidRPr="002A1389">
        <w:rPr>
          <w:rFonts w:ascii="Arial" w:hAnsi="Arial" w:cs="Arial"/>
        </w:rPr>
        <w:t>, zamawiający przed wyborem najkorzystniejszej oferty wezwie wykonawcę, którego oferta została najwyżej oceniona, do złożenia w wyznaczonym terminie, nie krótszym niż 5 dni, aktualnych na dzień złożenia, następujących podmiotowych środków dowodowych:</w:t>
      </w:r>
    </w:p>
    <w:p w14:paraId="38D16704" w14:textId="77777777" w:rsidR="000B4CE0" w:rsidRPr="002A1389" w:rsidRDefault="008218EC" w:rsidP="003829A2">
      <w:pPr>
        <w:pStyle w:val="Akapitzlist"/>
        <w:numPr>
          <w:ilvl w:val="2"/>
          <w:numId w:val="1"/>
        </w:numPr>
        <w:spacing w:after="200" w:line="360" w:lineRule="auto"/>
        <w:ind w:left="1418"/>
        <w:contextualSpacing/>
        <w:rPr>
          <w:rFonts w:ascii="Arial" w:hAnsi="Arial" w:cs="Arial"/>
        </w:rPr>
      </w:pPr>
      <w:r w:rsidRPr="002A1389">
        <w:rPr>
          <w:rFonts w:ascii="Arial" w:hAnsi="Arial" w:cs="Arial"/>
        </w:rPr>
        <w:t>W celu potwierdzenia braku podstaw wykluczenia Wykonawcy z udziału w postępowaniu</w:t>
      </w:r>
      <w:r w:rsidR="000B4CE0" w:rsidRPr="002A1389">
        <w:rPr>
          <w:rFonts w:ascii="Arial" w:hAnsi="Arial" w:cs="Arial"/>
        </w:rPr>
        <w:t>:</w:t>
      </w:r>
      <w:r w:rsidRPr="002A1389">
        <w:rPr>
          <w:rFonts w:ascii="Arial" w:hAnsi="Arial" w:cs="Arial"/>
        </w:rPr>
        <w:t xml:space="preserve"> </w:t>
      </w:r>
    </w:p>
    <w:p w14:paraId="09C8DBC0" w14:textId="4D8C86AF" w:rsidR="008218EC" w:rsidRPr="002A1389" w:rsidRDefault="008218EC" w:rsidP="003829A2">
      <w:pPr>
        <w:pStyle w:val="Akapitzlist"/>
        <w:numPr>
          <w:ilvl w:val="0"/>
          <w:numId w:val="55"/>
        </w:numPr>
        <w:spacing w:after="200" w:line="360" w:lineRule="auto"/>
        <w:ind w:left="1843"/>
        <w:contextualSpacing/>
        <w:rPr>
          <w:rFonts w:ascii="Arial" w:hAnsi="Arial" w:cs="Arial"/>
        </w:rPr>
      </w:pPr>
      <w:r w:rsidRPr="002A1389">
        <w:rPr>
          <w:rFonts w:ascii="Arial" w:hAnsi="Arial" w:cs="Arial"/>
        </w:rPr>
        <w:t xml:space="preserve">Zamawiający </w:t>
      </w:r>
      <w:r w:rsidR="00676B4E" w:rsidRPr="002A1389">
        <w:rPr>
          <w:rFonts w:ascii="Arial" w:hAnsi="Arial" w:cs="Arial"/>
        </w:rPr>
        <w:t>ż</w:t>
      </w:r>
      <w:r w:rsidR="006E5D06" w:rsidRPr="002A1389">
        <w:rPr>
          <w:rFonts w:ascii="Arial" w:hAnsi="Arial" w:cs="Arial"/>
        </w:rPr>
        <w:t>ąda</w:t>
      </w:r>
      <w:r w:rsidRPr="002A1389">
        <w:rPr>
          <w:rFonts w:ascii="Arial" w:hAnsi="Arial" w:cs="Arial"/>
        </w:rPr>
        <w:t xml:space="preserve"> podmiotowych środków dowodowych </w:t>
      </w:r>
      <w:r w:rsidR="006E5D06" w:rsidRPr="002A1389">
        <w:rPr>
          <w:rFonts w:ascii="Arial" w:hAnsi="Arial" w:cs="Arial"/>
        </w:rPr>
        <w:t>w formie</w:t>
      </w:r>
      <w:r w:rsidRPr="002A1389">
        <w:rPr>
          <w:rFonts w:ascii="Arial" w:hAnsi="Arial" w:cs="Arial"/>
        </w:rPr>
        <w:t xml:space="preserve"> oświadczenia Wykonawcy o aktualności informacji zawartych w oświadczeniu, o którym mowa w art. 125 ust. 1 </w:t>
      </w:r>
      <w:proofErr w:type="spellStart"/>
      <w:r w:rsidRPr="002A1389">
        <w:rPr>
          <w:rFonts w:ascii="Arial" w:hAnsi="Arial" w:cs="Arial"/>
        </w:rPr>
        <w:t>Pzp</w:t>
      </w:r>
      <w:proofErr w:type="spellEnd"/>
      <w:r w:rsidRPr="002A1389">
        <w:rPr>
          <w:rFonts w:ascii="Arial" w:hAnsi="Arial" w:cs="Arial"/>
        </w:rPr>
        <w:t xml:space="preserve"> złożonym wraz z ofertą, w zakresie podstaw wykluczenia z postępowania </w:t>
      </w:r>
      <w:r w:rsidRPr="002A1389">
        <w:rPr>
          <w:rFonts w:ascii="Arial" w:hAnsi="Arial" w:cs="Arial"/>
        </w:rPr>
        <w:lastRenderedPageBreak/>
        <w:t>wskazanych przez Zamawiającego w Rozdziale</w:t>
      </w:r>
      <w:r w:rsidR="000B4CE0" w:rsidRPr="002A1389">
        <w:rPr>
          <w:rFonts w:ascii="Arial" w:hAnsi="Arial" w:cs="Arial"/>
        </w:rPr>
        <w:t xml:space="preserve"> II podr. 8</w:t>
      </w:r>
      <w:r w:rsidRPr="002A1389">
        <w:rPr>
          <w:rFonts w:ascii="Arial" w:hAnsi="Arial" w:cs="Arial"/>
        </w:rPr>
        <w:t xml:space="preserve"> </w:t>
      </w:r>
      <w:r w:rsidR="000B4CE0" w:rsidRPr="002A1389">
        <w:rPr>
          <w:rFonts w:ascii="Arial" w:hAnsi="Arial" w:cs="Arial"/>
        </w:rPr>
        <w:t>niniejszej SWZ</w:t>
      </w:r>
      <w:r w:rsidR="003A19C3" w:rsidRPr="002A1389">
        <w:rPr>
          <w:rFonts w:ascii="Arial" w:hAnsi="Arial" w:cs="Arial"/>
        </w:rPr>
        <w:t xml:space="preserve"> -</w:t>
      </w:r>
      <w:r w:rsidR="00842DE7" w:rsidRPr="002A1389">
        <w:rPr>
          <w:rFonts w:ascii="Arial" w:hAnsi="Arial" w:cs="Arial"/>
        </w:rPr>
        <w:t xml:space="preserve"> </w:t>
      </w:r>
      <w:r w:rsidR="003A19C3" w:rsidRPr="002A1389">
        <w:rPr>
          <w:rFonts w:ascii="Arial" w:hAnsi="Arial" w:cs="Arial"/>
        </w:rPr>
        <w:t xml:space="preserve">na </w:t>
      </w:r>
      <w:r w:rsidR="00842DE7" w:rsidRPr="002A1389">
        <w:rPr>
          <w:rFonts w:ascii="Arial" w:hAnsi="Arial" w:cs="Arial"/>
          <w:b/>
          <w:bCs/>
        </w:rPr>
        <w:t>załącznik</w:t>
      </w:r>
      <w:r w:rsidR="003A19C3" w:rsidRPr="002A1389">
        <w:rPr>
          <w:rFonts w:ascii="Arial" w:hAnsi="Arial" w:cs="Arial"/>
          <w:b/>
          <w:bCs/>
        </w:rPr>
        <w:t>u</w:t>
      </w:r>
      <w:r w:rsidR="00842DE7" w:rsidRPr="002A1389">
        <w:rPr>
          <w:rFonts w:ascii="Arial" w:hAnsi="Arial" w:cs="Arial"/>
          <w:b/>
          <w:bCs/>
        </w:rPr>
        <w:t xml:space="preserve"> </w:t>
      </w:r>
      <w:r w:rsidR="00786C9C" w:rsidRPr="002A1389">
        <w:rPr>
          <w:rFonts w:ascii="Arial" w:hAnsi="Arial" w:cs="Arial"/>
          <w:b/>
          <w:bCs/>
        </w:rPr>
        <w:t>6</w:t>
      </w:r>
      <w:r w:rsidR="00842DE7" w:rsidRPr="002A1389">
        <w:rPr>
          <w:rFonts w:ascii="Arial" w:hAnsi="Arial" w:cs="Arial"/>
          <w:b/>
          <w:bCs/>
        </w:rPr>
        <w:t xml:space="preserve"> do SWZ</w:t>
      </w:r>
      <w:r w:rsidRPr="002A1389">
        <w:rPr>
          <w:rFonts w:ascii="Arial" w:hAnsi="Arial" w:cs="Arial"/>
        </w:rPr>
        <w:t xml:space="preserve">. </w:t>
      </w:r>
    </w:p>
    <w:p w14:paraId="79A2FFE8" w14:textId="48835893" w:rsidR="008218EC" w:rsidRPr="002A1389" w:rsidRDefault="008218EC" w:rsidP="003829A2">
      <w:pPr>
        <w:pStyle w:val="Akapitzlist"/>
        <w:numPr>
          <w:ilvl w:val="0"/>
          <w:numId w:val="55"/>
        </w:numPr>
        <w:spacing w:after="200" w:line="360" w:lineRule="auto"/>
        <w:ind w:left="1843"/>
        <w:contextualSpacing/>
        <w:rPr>
          <w:rFonts w:ascii="Arial" w:hAnsi="Arial" w:cs="Arial"/>
        </w:rPr>
      </w:pPr>
      <w:r w:rsidRPr="002A1389">
        <w:rPr>
          <w:rFonts w:ascii="Arial" w:hAnsi="Arial" w:cs="Arial"/>
        </w:rPr>
        <w:t xml:space="preserve">W przypadku wspólnego ubiegania się o udzielenie zamówienia przez Wykonawców, oświadczenie, o którym mowa w </w:t>
      </w:r>
      <w:proofErr w:type="spellStart"/>
      <w:r w:rsidRPr="002A1389">
        <w:rPr>
          <w:rFonts w:ascii="Arial" w:hAnsi="Arial" w:cs="Arial"/>
        </w:rPr>
        <w:t>ppkt</w:t>
      </w:r>
      <w:proofErr w:type="spellEnd"/>
      <w:r w:rsidRPr="002A1389">
        <w:rPr>
          <w:rFonts w:ascii="Arial" w:hAnsi="Arial" w:cs="Arial"/>
        </w:rPr>
        <w:t xml:space="preserve"> </w:t>
      </w:r>
      <w:r w:rsidR="00E54AF1" w:rsidRPr="002A1389">
        <w:rPr>
          <w:rFonts w:ascii="Arial" w:hAnsi="Arial" w:cs="Arial"/>
        </w:rPr>
        <w:t>a</w:t>
      </w:r>
      <w:r w:rsidRPr="002A1389">
        <w:rPr>
          <w:rFonts w:ascii="Arial" w:hAnsi="Arial" w:cs="Arial"/>
        </w:rPr>
        <w:t>) składa każdy z Wykonawców.</w:t>
      </w:r>
    </w:p>
    <w:p w14:paraId="6627392A" w14:textId="2336D863" w:rsidR="008218EC" w:rsidRPr="002A1389" w:rsidRDefault="008218EC" w:rsidP="003829A2">
      <w:pPr>
        <w:pStyle w:val="Akapitzlist"/>
        <w:numPr>
          <w:ilvl w:val="2"/>
          <w:numId w:val="1"/>
        </w:numPr>
        <w:spacing w:line="360" w:lineRule="auto"/>
        <w:ind w:left="1418"/>
        <w:contextualSpacing/>
        <w:rPr>
          <w:rFonts w:ascii="Arial" w:hAnsi="Arial" w:cs="Arial"/>
        </w:rPr>
      </w:pPr>
      <w:r w:rsidRPr="002A1389">
        <w:rPr>
          <w:rFonts w:ascii="Arial" w:hAnsi="Arial" w:cs="Arial"/>
        </w:rPr>
        <w:t>Podmiotowe środki dowodowe z zakresie potwierdzenia spełniania przez Wykonawcę warunków udziału w postępowaniu:</w:t>
      </w:r>
    </w:p>
    <w:p w14:paraId="7EF771BC" w14:textId="77777777" w:rsidR="00AB7875" w:rsidRPr="002A1389" w:rsidRDefault="00AB7875" w:rsidP="003829A2">
      <w:pPr>
        <w:widowControl w:val="0"/>
        <w:numPr>
          <w:ilvl w:val="2"/>
          <w:numId w:val="41"/>
        </w:numPr>
        <w:spacing w:line="360" w:lineRule="auto"/>
        <w:ind w:left="1843" w:hanging="425"/>
        <w:rPr>
          <w:rFonts w:ascii="Arial" w:hAnsi="Arial" w:cs="Arial"/>
          <w:lang w:val="x-none"/>
        </w:rPr>
      </w:pPr>
      <w:r w:rsidRPr="002A1389">
        <w:rPr>
          <w:rFonts w:ascii="Arial" w:hAnsi="Arial" w:cs="Arial"/>
        </w:rPr>
        <w:t>D</w:t>
      </w:r>
      <w:proofErr w:type="spellStart"/>
      <w:r w:rsidRPr="002A1389">
        <w:rPr>
          <w:rFonts w:ascii="Arial" w:hAnsi="Arial" w:cs="Arial"/>
          <w:lang w:val="x-none"/>
        </w:rPr>
        <w:t>okument</w:t>
      </w:r>
      <w:r w:rsidRPr="002A1389">
        <w:rPr>
          <w:rFonts w:ascii="Arial" w:hAnsi="Arial" w:cs="Arial"/>
        </w:rPr>
        <w:t>y</w:t>
      </w:r>
      <w:proofErr w:type="spellEnd"/>
      <w:r w:rsidRPr="002A1389">
        <w:rPr>
          <w:rFonts w:ascii="Arial" w:hAnsi="Arial" w:cs="Arial"/>
          <w:lang w:val="x-none"/>
        </w:rPr>
        <w:t xml:space="preserve"> potwierdzając</w:t>
      </w:r>
      <w:r w:rsidRPr="002A1389">
        <w:rPr>
          <w:rFonts w:ascii="Arial" w:hAnsi="Arial" w:cs="Arial"/>
        </w:rPr>
        <w:t>e</w:t>
      </w:r>
      <w:r w:rsidRPr="002A1389">
        <w:rPr>
          <w:rFonts w:ascii="Arial" w:hAnsi="Arial" w:cs="Arial"/>
          <w:lang w:val="x-none"/>
        </w:rPr>
        <w:t>, że wykonawca jest ubezpieczony od</w:t>
      </w:r>
      <w:r w:rsidRPr="002A1389">
        <w:rPr>
          <w:rFonts w:ascii="Arial" w:hAnsi="Arial" w:cs="Arial"/>
        </w:rPr>
        <w:t xml:space="preserve"> </w:t>
      </w:r>
      <w:r w:rsidRPr="002A1389">
        <w:rPr>
          <w:rFonts w:ascii="Arial" w:hAnsi="Arial" w:cs="Arial"/>
          <w:lang w:val="x-none"/>
        </w:rPr>
        <w:t>odpowiedzialności cywilnej w zakresie prowadzonej działalności związanej z</w:t>
      </w:r>
      <w:r w:rsidRPr="002A1389">
        <w:rPr>
          <w:rFonts w:ascii="Arial" w:hAnsi="Arial" w:cs="Arial"/>
        </w:rPr>
        <w:t xml:space="preserve"> </w:t>
      </w:r>
      <w:r w:rsidRPr="002A1389">
        <w:rPr>
          <w:rFonts w:ascii="Arial" w:hAnsi="Arial" w:cs="Arial"/>
          <w:lang w:val="x-none"/>
        </w:rPr>
        <w:t>przedmiotem zamówienia ze wskazaniem sumy gwarancyjnej tego ubezpieczenia</w:t>
      </w:r>
      <w:r w:rsidRPr="002A1389">
        <w:rPr>
          <w:rFonts w:ascii="Arial" w:hAnsi="Arial" w:cs="Arial"/>
        </w:rPr>
        <w:t>;</w:t>
      </w:r>
    </w:p>
    <w:p w14:paraId="75D33F31" w14:textId="65EA4663" w:rsidR="00AB7875" w:rsidRPr="002A1389" w:rsidRDefault="00AB7875" w:rsidP="003829A2">
      <w:pPr>
        <w:widowControl w:val="0"/>
        <w:numPr>
          <w:ilvl w:val="2"/>
          <w:numId w:val="41"/>
        </w:numPr>
        <w:spacing w:line="360" w:lineRule="auto"/>
        <w:ind w:left="1843" w:hanging="425"/>
        <w:rPr>
          <w:rFonts w:ascii="Arial" w:hAnsi="Arial" w:cs="Arial"/>
          <w:lang w:val="x-none"/>
        </w:rPr>
      </w:pPr>
      <w:r w:rsidRPr="002A1389">
        <w:rPr>
          <w:rFonts w:ascii="Arial" w:hAnsi="Arial" w:cs="Arial"/>
        </w:rPr>
        <w:t xml:space="preserve">Wykaz robót budowlanych wykonanych nie wcześniej niż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 </w:t>
      </w:r>
      <w:r w:rsidRPr="002A1389">
        <w:rPr>
          <w:rFonts w:ascii="Arial" w:hAnsi="Arial" w:cs="Arial"/>
          <w:lang w:val="x-none" w:eastAsia="en-US"/>
        </w:rPr>
        <w:t xml:space="preserve">- </w:t>
      </w:r>
      <w:r w:rsidRPr="002A1389">
        <w:rPr>
          <w:rFonts w:ascii="Arial" w:hAnsi="Arial" w:cs="Arial"/>
          <w:b/>
          <w:bCs/>
          <w:lang w:val="x-none" w:eastAsia="en-US"/>
        </w:rPr>
        <w:t xml:space="preserve">załącznik nr </w:t>
      </w:r>
      <w:r w:rsidR="00921D02" w:rsidRPr="002A1389">
        <w:rPr>
          <w:rFonts w:ascii="Arial" w:hAnsi="Arial" w:cs="Arial"/>
          <w:b/>
          <w:bCs/>
          <w:lang w:eastAsia="en-US"/>
        </w:rPr>
        <w:t>7</w:t>
      </w:r>
      <w:r w:rsidRPr="002A1389">
        <w:rPr>
          <w:rFonts w:ascii="Arial" w:hAnsi="Arial" w:cs="Arial"/>
          <w:b/>
          <w:bCs/>
          <w:lang w:val="x-none" w:eastAsia="en-US"/>
        </w:rPr>
        <w:t xml:space="preserve"> do SWZ</w:t>
      </w:r>
      <w:r w:rsidRPr="002A1389">
        <w:rPr>
          <w:rFonts w:ascii="Arial" w:hAnsi="Arial" w:cs="Arial"/>
          <w:lang w:eastAsia="en-US"/>
        </w:rPr>
        <w:t>.</w:t>
      </w:r>
    </w:p>
    <w:p w14:paraId="679B249F" w14:textId="46F2E072" w:rsidR="005F25DD" w:rsidRPr="002A1389" w:rsidRDefault="00AE61E9" w:rsidP="003829A2">
      <w:pPr>
        <w:widowControl w:val="0"/>
        <w:numPr>
          <w:ilvl w:val="2"/>
          <w:numId w:val="41"/>
        </w:numPr>
        <w:spacing w:line="360" w:lineRule="auto"/>
        <w:ind w:left="1843" w:hanging="425"/>
        <w:rPr>
          <w:rFonts w:ascii="Arial" w:hAnsi="Arial" w:cs="Arial"/>
          <w:lang w:val="x-none"/>
        </w:rPr>
      </w:pPr>
      <w:r w:rsidRPr="002A1389">
        <w:rPr>
          <w:rFonts w:ascii="Arial" w:hAnsi="Arial" w:cs="Arial"/>
        </w:rPr>
        <w:t xml:space="preserve">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t>
      </w:r>
      <w:r w:rsidRPr="002A1389">
        <w:rPr>
          <w:rFonts w:ascii="Arial" w:hAnsi="Arial" w:cs="Arial"/>
          <w:lang w:val="x-none" w:eastAsia="en-US"/>
        </w:rPr>
        <w:t xml:space="preserve">- </w:t>
      </w:r>
      <w:r w:rsidRPr="002A1389">
        <w:rPr>
          <w:rFonts w:ascii="Arial" w:hAnsi="Arial" w:cs="Arial"/>
          <w:b/>
          <w:bCs/>
          <w:lang w:val="x-none" w:eastAsia="en-US"/>
        </w:rPr>
        <w:t xml:space="preserve">załącznik nr </w:t>
      </w:r>
      <w:r w:rsidR="00027BDF" w:rsidRPr="002A1389">
        <w:rPr>
          <w:rFonts w:ascii="Arial" w:hAnsi="Arial" w:cs="Arial"/>
          <w:b/>
          <w:bCs/>
          <w:lang w:eastAsia="en-US"/>
        </w:rPr>
        <w:t>8</w:t>
      </w:r>
      <w:r w:rsidRPr="002A1389">
        <w:rPr>
          <w:rFonts w:ascii="Arial" w:hAnsi="Arial" w:cs="Arial"/>
          <w:b/>
          <w:bCs/>
          <w:lang w:val="x-none" w:eastAsia="en-US"/>
        </w:rPr>
        <w:t xml:space="preserve"> do SWZ</w:t>
      </w:r>
      <w:r w:rsidRPr="002A1389">
        <w:rPr>
          <w:rFonts w:ascii="Arial" w:hAnsi="Arial" w:cs="Arial"/>
          <w:lang w:eastAsia="en-US"/>
        </w:rPr>
        <w:t>.</w:t>
      </w:r>
    </w:p>
    <w:p w14:paraId="3EF69340" w14:textId="126ECA58" w:rsidR="00907F59" w:rsidRPr="002A1389" w:rsidRDefault="00AB7875" w:rsidP="003829A2">
      <w:pPr>
        <w:widowControl w:val="0"/>
        <w:numPr>
          <w:ilvl w:val="2"/>
          <w:numId w:val="41"/>
        </w:numPr>
        <w:spacing w:line="360" w:lineRule="auto"/>
        <w:ind w:left="1843" w:hanging="567"/>
        <w:rPr>
          <w:rFonts w:ascii="Arial" w:hAnsi="Arial" w:cs="Arial"/>
          <w:lang w:val="x-none"/>
        </w:rPr>
      </w:pPr>
      <w:r w:rsidRPr="002A1389">
        <w:rPr>
          <w:rFonts w:ascii="Arial" w:hAnsi="Arial" w:cs="Arial"/>
        </w:rPr>
        <w:t>Jeżeli z uzasadnionej przyczyny wykonawca nie może złożyć wymaganych przez  zamawiającego podmiotowych środków dowodowych, o których mowa w pkt 2.</w:t>
      </w:r>
      <w:r w:rsidR="00E54AF1" w:rsidRPr="002A1389">
        <w:rPr>
          <w:rFonts w:ascii="Arial" w:hAnsi="Arial" w:cs="Arial"/>
        </w:rPr>
        <w:t>a</w:t>
      </w:r>
      <w:r w:rsidRPr="002A1389">
        <w:rPr>
          <w:rFonts w:ascii="Arial" w:hAnsi="Arial" w:cs="Arial"/>
        </w:rPr>
        <w:t xml:space="preserve"> SWZ wykonawca składa </w:t>
      </w:r>
      <w:r w:rsidRPr="002A1389">
        <w:rPr>
          <w:rFonts w:ascii="Arial" w:hAnsi="Arial" w:cs="Arial"/>
        </w:rPr>
        <w:lastRenderedPageBreak/>
        <w:t>inne podmiotowe środki dowodowe, które w wystarczający sposób potwierdzają spełnianie opisanego przez zamawiającego warunku udziału w postępowaniu.</w:t>
      </w:r>
    </w:p>
    <w:p w14:paraId="6FA925A2" w14:textId="05E11E8B" w:rsidR="003211A1" w:rsidRPr="002A1389" w:rsidRDefault="003211A1" w:rsidP="003829A2">
      <w:pPr>
        <w:spacing w:line="360" w:lineRule="auto"/>
        <w:ind w:left="567"/>
        <w:rPr>
          <w:rFonts w:ascii="Arial" w:eastAsia="LiberationSerif" w:hAnsi="Arial" w:cs="Arial"/>
        </w:rPr>
      </w:pPr>
      <w:r w:rsidRPr="002A1389">
        <w:rPr>
          <w:rFonts w:ascii="Arial" w:eastAsia="LiberationSerif" w:hAnsi="Arial" w:cs="Arial"/>
        </w:rPr>
        <w:t xml:space="preserve">UWAGA: </w:t>
      </w:r>
    </w:p>
    <w:p w14:paraId="68CF8A4B" w14:textId="77777777" w:rsidR="00503612" w:rsidRPr="002A1389" w:rsidRDefault="00503612" w:rsidP="003829A2">
      <w:pPr>
        <w:numPr>
          <w:ilvl w:val="0"/>
          <w:numId w:val="42"/>
        </w:numPr>
        <w:autoSpaceDE w:val="0"/>
        <w:autoSpaceDN w:val="0"/>
        <w:spacing w:line="360" w:lineRule="auto"/>
        <w:ind w:left="993"/>
        <w:rPr>
          <w:rFonts w:ascii="Arial" w:hAnsi="Arial" w:cs="Arial"/>
        </w:rPr>
      </w:pPr>
      <w:r w:rsidRPr="002A1389">
        <w:rPr>
          <w:rFonts w:ascii="Arial" w:hAnsi="Arial" w:cs="Arial"/>
        </w:rPr>
        <w:t>Wykonawca nie jest zobowiązany do złożenia podmiotowych środków dowodowych, które zamawiający posiada, jeżeli wykonawca wskaże te środki oraz potwierdzi ich prawidłowość i aktualność.</w:t>
      </w:r>
    </w:p>
    <w:p w14:paraId="7CF948AB" w14:textId="1C663EAC" w:rsidR="00503612" w:rsidRPr="002A1389" w:rsidRDefault="00503612" w:rsidP="003829A2">
      <w:pPr>
        <w:numPr>
          <w:ilvl w:val="0"/>
          <w:numId w:val="42"/>
        </w:numPr>
        <w:autoSpaceDE w:val="0"/>
        <w:autoSpaceDN w:val="0"/>
        <w:spacing w:line="360" w:lineRule="auto"/>
        <w:ind w:left="993"/>
        <w:rPr>
          <w:rFonts w:ascii="Arial" w:hAnsi="Arial" w:cs="Arial"/>
        </w:rPr>
      </w:pPr>
      <w:r w:rsidRPr="002A1389">
        <w:rPr>
          <w:rFonts w:ascii="Arial" w:hAnsi="Arial" w:cs="Arial"/>
        </w:rPr>
        <w:t>Wykonawca składa podmiotowe środki dowodowe aktualne na dzień ich złożenia.</w:t>
      </w:r>
    </w:p>
    <w:p w14:paraId="6ED81C77" w14:textId="77777777" w:rsidR="003A24FE" w:rsidRPr="002A1389" w:rsidRDefault="003A24FE" w:rsidP="002D50B2">
      <w:pPr>
        <w:rPr>
          <w:rFonts w:ascii="Arial" w:hAnsi="Arial" w:cs="Arial"/>
          <w:lang w:val="x-none"/>
        </w:rPr>
      </w:pPr>
    </w:p>
    <w:p w14:paraId="487EB656" w14:textId="66E937E6" w:rsidR="00587F52" w:rsidRPr="002A1389" w:rsidRDefault="00587F52" w:rsidP="002D50B2">
      <w:pPr>
        <w:numPr>
          <w:ilvl w:val="0"/>
          <w:numId w:val="1"/>
        </w:numPr>
        <w:shd w:val="clear" w:color="auto" w:fill="B2A1C7" w:themeFill="accent4" w:themeFillTint="99"/>
        <w:spacing w:after="200" w:line="252" w:lineRule="auto"/>
        <w:contextualSpacing/>
        <w:rPr>
          <w:rFonts w:ascii="Arial" w:hAnsi="Arial" w:cs="Arial"/>
          <w:b/>
          <w:sz w:val="28"/>
          <w:szCs w:val="28"/>
          <w:lang w:eastAsia="en-US"/>
        </w:rPr>
      </w:pPr>
      <w:r w:rsidRPr="002A1389">
        <w:rPr>
          <w:rFonts w:ascii="Arial" w:hAnsi="Arial" w:cs="Arial"/>
          <w:b/>
          <w:sz w:val="28"/>
          <w:szCs w:val="28"/>
          <w:lang w:eastAsia="en-US"/>
        </w:rPr>
        <w:t>Wymagania dotyczące wadium</w:t>
      </w:r>
    </w:p>
    <w:p w14:paraId="1D19FFAA" w14:textId="77777777" w:rsidR="009E73E2" w:rsidRPr="002A1389" w:rsidRDefault="009E73E2" w:rsidP="002D50B2">
      <w:pPr>
        <w:autoSpaceDE w:val="0"/>
        <w:autoSpaceDN w:val="0"/>
        <w:spacing w:before="120" w:after="120"/>
        <w:ind w:left="360"/>
        <w:rPr>
          <w:rFonts w:ascii="Arial" w:hAnsi="Arial" w:cs="Arial"/>
          <w:bCs/>
        </w:rPr>
      </w:pPr>
    </w:p>
    <w:p w14:paraId="4025DCBB" w14:textId="0363C324" w:rsidR="00587F52" w:rsidRPr="002A1389" w:rsidRDefault="00796BA3" w:rsidP="006B575A">
      <w:pPr>
        <w:numPr>
          <w:ilvl w:val="0"/>
          <w:numId w:val="11"/>
        </w:numPr>
        <w:autoSpaceDE w:val="0"/>
        <w:autoSpaceDN w:val="0"/>
        <w:spacing w:line="360" w:lineRule="auto"/>
        <w:ind w:left="709"/>
        <w:rPr>
          <w:rFonts w:ascii="Arial" w:hAnsi="Arial" w:cs="Arial"/>
          <w:bCs/>
        </w:rPr>
      </w:pPr>
      <w:r w:rsidRPr="002A1389">
        <w:rPr>
          <w:rFonts w:ascii="Arial" w:hAnsi="Arial" w:cs="Arial"/>
        </w:rPr>
        <w:t>Wykonawca przystępujący do postępowania jest zobowiązany, przed upływem terminu składania ofert wnieść wadium</w:t>
      </w:r>
      <w:r w:rsidR="00A24BFC" w:rsidRPr="002A1389">
        <w:rPr>
          <w:rFonts w:ascii="Arial" w:hAnsi="Arial" w:cs="Arial"/>
        </w:rPr>
        <w:t xml:space="preserve"> w kwocie </w:t>
      </w:r>
      <w:r w:rsidR="008736E0">
        <w:rPr>
          <w:rFonts w:ascii="Arial" w:hAnsi="Arial" w:cs="Arial"/>
        </w:rPr>
        <w:t>20</w:t>
      </w:r>
      <w:r w:rsidR="00A24BFC" w:rsidRPr="002A1389">
        <w:rPr>
          <w:rFonts w:ascii="Arial" w:hAnsi="Arial" w:cs="Arial"/>
        </w:rPr>
        <w:t xml:space="preserve"> 000,00 zł (słownie: </w:t>
      </w:r>
      <w:r w:rsidR="008736E0">
        <w:rPr>
          <w:rFonts w:ascii="Arial" w:hAnsi="Arial" w:cs="Arial"/>
        </w:rPr>
        <w:t>dwadzieścia</w:t>
      </w:r>
      <w:r w:rsidR="00184515" w:rsidRPr="002A1389">
        <w:rPr>
          <w:rFonts w:ascii="Arial" w:hAnsi="Arial" w:cs="Arial"/>
        </w:rPr>
        <w:t xml:space="preserve"> tysięcy</w:t>
      </w:r>
      <w:r w:rsidR="00D328A6" w:rsidRPr="002A1389">
        <w:rPr>
          <w:rFonts w:ascii="Arial" w:hAnsi="Arial" w:cs="Arial"/>
        </w:rPr>
        <w:t xml:space="preserve"> złotych</w:t>
      </w:r>
      <w:r w:rsidR="00A24BFC" w:rsidRPr="002A1389">
        <w:rPr>
          <w:rFonts w:ascii="Arial" w:hAnsi="Arial" w:cs="Arial"/>
        </w:rPr>
        <w:t xml:space="preserve">). </w:t>
      </w:r>
      <w:r w:rsidRPr="002A1389">
        <w:rPr>
          <w:rFonts w:ascii="Arial" w:hAnsi="Arial" w:cs="Arial"/>
        </w:rPr>
        <w:t xml:space="preserve"> </w:t>
      </w:r>
    </w:p>
    <w:p w14:paraId="00F0CF7A" w14:textId="3390AA5C" w:rsidR="00587F52" w:rsidRPr="002A1389" w:rsidRDefault="00587F52" w:rsidP="006B575A">
      <w:pPr>
        <w:numPr>
          <w:ilvl w:val="0"/>
          <w:numId w:val="11"/>
        </w:numPr>
        <w:autoSpaceDE w:val="0"/>
        <w:autoSpaceDN w:val="0"/>
        <w:spacing w:line="360" w:lineRule="auto"/>
        <w:ind w:left="709"/>
        <w:rPr>
          <w:rFonts w:ascii="Arial" w:hAnsi="Arial" w:cs="Arial"/>
          <w:b/>
        </w:rPr>
      </w:pPr>
      <w:r w:rsidRPr="002A1389">
        <w:rPr>
          <w:rFonts w:ascii="Arial" w:hAnsi="Arial" w:cs="Arial"/>
        </w:rPr>
        <w:t xml:space="preserve">Wadium musi obejmować </w:t>
      </w:r>
      <w:r w:rsidR="00796BA3" w:rsidRPr="002A1389">
        <w:rPr>
          <w:rFonts w:ascii="Arial" w:hAnsi="Arial" w:cs="Arial"/>
        </w:rPr>
        <w:t xml:space="preserve">pełen </w:t>
      </w:r>
      <w:r w:rsidRPr="002A1389">
        <w:rPr>
          <w:rFonts w:ascii="Arial" w:hAnsi="Arial" w:cs="Arial"/>
        </w:rPr>
        <w:t xml:space="preserve">okres związania ofertą tj. </w:t>
      </w:r>
      <w:r w:rsidR="00B142B3" w:rsidRPr="002A1389">
        <w:rPr>
          <w:rFonts w:ascii="Arial" w:hAnsi="Arial" w:cs="Arial"/>
        </w:rPr>
        <w:t>do dnia</w:t>
      </w:r>
      <w:r w:rsidR="009E73E2" w:rsidRPr="002A1389">
        <w:rPr>
          <w:rFonts w:ascii="Arial" w:hAnsi="Arial" w:cs="Arial"/>
        </w:rPr>
        <w:t xml:space="preserve"> </w:t>
      </w:r>
      <w:r w:rsidR="003770C9">
        <w:rPr>
          <w:rFonts w:ascii="Arial" w:hAnsi="Arial" w:cs="Arial"/>
        </w:rPr>
        <w:t xml:space="preserve">   </w:t>
      </w:r>
      <w:r w:rsidR="00295E12" w:rsidRPr="002A1389">
        <w:rPr>
          <w:rFonts w:ascii="Arial" w:hAnsi="Arial" w:cs="Arial"/>
          <w:b/>
          <w:bCs/>
        </w:rPr>
        <w:t>25.05</w:t>
      </w:r>
      <w:r w:rsidR="00967479" w:rsidRPr="002A1389">
        <w:rPr>
          <w:rFonts w:ascii="Arial" w:hAnsi="Arial" w:cs="Arial"/>
          <w:b/>
          <w:bCs/>
        </w:rPr>
        <w:t>.</w:t>
      </w:r>
      <w:r w:rsidR="006246B0" w:rsidRPr="002A1389">
        <w:rPr>
          <w:rFonts w:ascii="Arial" w:hAnsi="Arial" w:cs="Arial"/>
          <w:b/>
          <w:bCs/>
        </w:rPr>
        <w:t>202</w:t>
      </w:r>
      <w:r w:rsidR="00AA0AC0" w:rsidRPr="002A1389">
        <w:rPr>
          <w:rFonts w:ascii="Arial" w:hAnsi="Arial" w:cs="Arial"/>
          <w:b/>
          <w:bCs/>
        </w:rPr>
        <w:t>3</w:t>
      </w:r>
      <w:r w:rsidR="006246B0" w:rsidRPr="002A1389">
        <w:rPr>
          <w:rFonts w:ascii="Arial" w:hAnsi="Arial" w:cs="Arial"/>
          <w:b/>
          <w:bCs/>
        </w:rPr>
        <w:t xml:space="preserve"> r.</w:t>
      </w:r>
      <w:r w:rsidR="00130EBE" w:rsidRPr="002A1389">
        <w:rPr>
          <w:rFonts w:ascii="Arial" w:hAnsi="Arial" w:cs="Arial"/>
        </w:rPr>
        <w:t xml:space="preserve"> </w:t>
      </w:r>
    </w:p>
    <w:p w14:paraId="26C75EE5" w14:textId="77777777" w:rsidR="00DC6E39" w:rsidRPr="002A1389" w:rsidRDefault="00796BA3" w:rsidP="006B575A">
      <w:pPr>
        <w:numPr>
          <w:ilvl w:val="0"/>
          <w:numId w:val="11"/>
        </w:numPr>
        <w:autoSpaceDE w:val="0"/>
        <w:autoSpaceDN w:val="0"/>
        <w:spacing w:line="360" w:lineRule="auto"/>
        <w:ind w:left="709"/>
        <w:rPr>
          <w:rFonts w:ascii="Arial" w:hAnsi="Arial" w:cs="Arial"/>
        </w:rPr>
      </w:pPr>
      <w:r w:rsidRPr="002A1389">
        <w:rPr>
          <w:rFonts w:ascii="Arial" w:hAnsi="Arial" w:cs="Arial"/>
        </w:rPr>
        <w:t xml:space="preserve">Wadium może być wniesione w jednej lub kilku </w:t>
      </w:r>
      <w:r w:rsidR="00DC6E39" w:rsidRPr="002A1389">
        <w:rPr>
          <w:rFonts w:ascii="Arial" w:hAnsi="Arial" w:cs="Arial"/>
        </w:rPr>
        <w:t xml:space="preserve">formach wskazanych w art. 97 ust. 7 ustawy </w:t>
      </w:r>
      <w:proofErr w:type="spellStart"/>
      <w:r w:rsidR="00DC6E39" w:rsidRPr="002A1389">
        <w:rPr>
          <w:rFonts w:ascii="Arial" w:hAnsi="Arial" w:cs="Arial"/>
        </w:rPr>
        <w:t>Pzp</w:t>
      </w:r>
      <w:proofErr w:type="spellEnd"/>
      <w:r w:rsidR="00DC6E39" w:rsidRPr="002A1389">
        <w:rPr>
          <w:rFonts w:ascii="Arial" w:hAnsi="Arial" w:cs="Arial"/>
        </w:rPr>
        <w:t>.</w:t>
      </w:r>
    </w:p>
    <w:p w14:paraId="6F5E9704" w14:textId="3CC2418F" w:rsidR="00DC6E39" w:rsidRPr="002A1389" w:rsidRDefault="00DC6E39" w:rsidP="006B575A">
      <w:pPr>
        <w:numPr>
          <w:ilvl w:val="0"/>
          <w:numId w:val="11"/>
        </w:numPr>
        <w:autoSpaceDE w:val="0"/>
        <w:autoSpaceDN w:val="0"/>
        <w:spacing w:line="360" w:lineRule="auto"/>
        <w:ind w:left="709"/>
        <w:rPr>
          <w:rFonts w:ascii="Arial" w:hAnsi="Arial" w:cs="Arial"/>
        </w:rPr>
      </w:pPr>
      <w:r w:rsidRPr="002A1389">
        <w:rPr>
          <w:rFonts w:ascii="Arial" w:hAnsi="Arial" w:cs="Arial"/>
        </w:rPr>
        <w:t xml:space="preserve">Wadium wnoszone w </w:t>
      </w:r>
      <w:r w:rsidR="00796BA3" w:rsidRPr="002A1389">
        <w:rPr>
          <w:rFonts w:ascii="Arial" w:hAnsi="Arial" w:cs="Arial"/>
        </w:rPr>
        <w:t>pieniądzu należy wpłacić przelewem na rachunek bankowy w </w:t>
      </w:r>
      <w:r w:rsidR="009E73E2" w:rsidRPr="002A1389">
        <w:rPr>
          <w:rFonts w:ascii="Arial" w:hAnsi="Arial" w:cs="Arial"/>
        </w:rPr>
        <w:t>b</w:t>
      </w:r>
      <w:r w:rsidR="00796BA3" w:rsidRPr="002A1389">
        <w:rPr>
          <w:rFonts w:ascii="Arial" w:hAnsi="Arial" w:cs="Arial"/>
        </w:rPr>
        <w:t xml:space="preserve">anku </w:t>
      </w:r>
      <w:r w:rsidR="00342F7A" w:rsidRPr="002A1389">
        <w:rPr>
          <w:rFonts w:ascii="Arial" w:hAnsi="Arial" w:cs="Arial"/>
        </w:rPr>
        <w:t>Spółdzielczym w Przasnyszu</w:t>
      </w:r>
      <w:r w:rsidR="00B142B3" w:rsidRPr="002A1389">
        <w:rPr>
          <w:rFonts w:ascii="Arial" w:hAnsi="Arial" w:cs="Arial"/>
        </w:rPr>
        <w:t>, numer rachunku</w:t>
      </w:r>
      <w:r w:rsidR="00342F7A" w:rsidRPr="002A1389">
        <w:rPr>
          <w:rFonts w:ascii="Arial" w:hAnsi="Arial" w:cs="Arial"/>
        </w:rPr>
        <w:t xml:space="preserve"> </w:t>
      </w:r>
      <w:bookmarkStart w:id="13" w:name="_Hlk67049389"/>
      <w:r w:rsidR="00342F7A" w:rsidRPr="002A1389">
        <w:rPr>
          <w:rFonts w:ascii="Arial" w:eastAsia="Arial Unicode MS" w:hAnsi="Arial" w:cs="Arial"/>
          <w:b/>
          <w:bCs/>
          <w:u w:color="000000"/>
          <w:bdr w:val="nil"/>
        </w:rPr>
        <w:t>87 8924 0007 0025 0216 2003 0002</w:t>
      </w:r>
      <w:bookmarkEnd w:id="13"/>
      <w:r w:rsidR="005A7F3D" w:rsidRPr="002A1389">
        <w:rPr>
          <w:rFonts w:ascii="Arial" w:eastAsia="Arial Unicode MS" w:hAnsi="Arial" w:cs="Arial"/>
          <w:b/>
          <w:bCs/>
          <w:u w:color="000000"/>
          <w:bdr w:val="nil"/>
        </w:rPr>
        <w:t xml:space="preserve"> </w:t>
      </w:r>
      <w:r w:rsidR="005A7F3D" w:rsidRPr="002A1389">
        <w:rPr>
          <w:rFonts w:ascii="Arial" w:hAnsi="Arial" w:cs="Arial"/>
        </w:rPr>
        <w:t xml:space="preserve">tytuł przelewu: </w:t>
      </w:r>
      <w:r w:rsidR="00E224AE" w:rsidRPr="002A1389">
        <w:rPr>
          <w:rFonts w:ascii="Arial" w:hAnsi="Arial" w:cs="Arial"/>
        </w:rPr>
        <w:t xml:space="preserve">Wadium </w:t>
      </w:r>
      <w:r w:rsidR="005A7F3D" w:rsidRPr="002A1389">
        <w:rPr>
          <w:rFonts w:ascii="Arial" w:hAnsi="Arial" w:cs="Arial"/>
        </w:rPr>
        <w:t>„</w:t>
      </w:r>
      <w:r w:rsidR="00DD3673" w:rsidRPr="002A1389">
        <w:rPr>
          <w:rFonts w:ascii="Arial" w:hAnsi="Arial" w:cs="Arial"/>
          <w:b/>
          <w:bCs/>
        </w:rPr>
        <w:t>Rozbudowa drogi gminnej nr 320103W w miejscowości Stara Wieś na odcinku od km 0+000,00 do km 0+606,00</w:t>
      </w:r>
      <w:r w:rsidR="008D3A7F" w:rsidRPr="002A1389">
        <w:rPr>
          <w:rFonts w:ascii="Arial" w:hAnsi="Arial" w:cs="Arial"/>
        </w:rPr>
        <w:t>”</w:t>
      </w:r>
      <w:r w:rsidR="006E7455" w:rsidRPr="002A1389">
        <w:rPr>
          <w:rFonts w:ascii="Arial" w:hAnsi="Arial" w:cs="Arial"/>
        </w:rPr>
        <w:t xml:space="preserve">. </w:t>
      </w:r>
      <w:r w:rsidR="00796BA3" w:rsidRPr="002A1389">
        <w:rPr>
          <w:rFonts w:ascii="Arial" w:hAnsi="Arial" w:cs="Arial"/>
        </w:rPr>
        <w:t>Wadium musi wpłyną</w:t>
      </w:r>
      <w:r w:rsidRPr="002A1389">
        <w:rPr>
          <w:rFonts w:ascii="Arial" w:hAnsi="Arial" w:cs="Arial"/>
        </w:rPr>
        <w:t>ć na wskazany rachunek bankowy z</w:t>
      </w:r>
      <w:r w:rsidR="00796BA3" w:rsidRPr="002A1389">
        <w:rPr>
          <w:rFonts w:ascii="Arial" w:hAnsi="Arial" w:cs="Arial"/>
        </w:rPr>
        <w:t>amawiającego najpóźniej przed upływem terminu składania ofert (decyduje d</w:t>
      </w:r>
      <w:r w:rsidRPr="002A1389">
        <w:rPr>
          <w:rFonts w:ascii="Arial" w:hAnsi="Arial" w:cs="Arial"/>
        </w:rPr>
        <w:t>ata wpływu na rachunek bankowy z</w:t>
      </w:r>
      <w:r w:rsidR="00796BA3" w:rsidRPr="002A1389">
        <w:rPr>
          <w:rFonts w:ascii="Arial" w:hAnsi="Arial" w:cs="Arial"/>
        </w:rPr>
        <w:t>amawiającego).</w:t>
      </w:r>
    </w:p>
    <w:p w14:paraId="679D8421" w14:textId="14DE30EF" w:rsidR="00796BA3" w:rsidRPr="002A1389" w:rsidRDefault="00A622D6" w:rsidP="006B575A">
      <w:pPr>
        <w:numPr>
          <w:ilvl w:val="0"/>
          <w:numId w:val="11"/>
        </w:numPr>
        <w:autoSpaceDE w:val="0"/>
        <w:autoSpaceDN w:val="0"/>
        <w:spacing w:line="360" w:lineRule="auto"/>
        <w:ind w:left="709"/>
        <w:rPr>
          <w:rFonts w:ascii="Arial" w:hAnsi="Arial" w:cs="Arial"/>
        </w:rPr>
      </w:pPr>
      <w:r w:rsidRPr="002A1389">
        <w:rPr>
          <w:rFonts w:ascii="Arial" w:hAnsi="Arial" w:cs="Arial"/>
        </w:rPr>
        <w:t xml:space="preserve">Wadium wnoszone w </w:t>
      </w:r>
      <w:r w:rsidR="00796BA3" w:rsidRPr="002A1389">
        <w:rPr>
          <w:rFonts w:ascii="Arial" w:hAnsi="Arial" w:cs="Arial"/>
        </w:rPr>
        <w:t>poręczeniach lub gwarancjach</w:t>
      </w:r>
      <w:r w:rsidRPr="002A1389">
        <w:rPr>
          <w:rFonts w:ascii="Arial" w:hAnsi="Arial" w:cs="Arial"/>
        </w:rPr>
        <w:t xml:space="preserve"> należy załączyć do oferty w oryginale w postaci dokumentu elektronicznego podpisanego kwalifikowanym podpisem elektroni</w:t>
      </w:r>
      <w:r w:rsidR="00B142B3" w:rsidRPr="002A1389">
        <w:rPr>
          <w:rFonts w:ascii="Arial" w:hAnsi="Arial" w:cs="Arial"/>
        </w:rPr>
        <w:t>cznym przez wystawcę dokumentu</w:t>
      </w:r>
      <w:r w:rsidR="00DC6E39" w:rsidRPr="002A1389">
        <w:rPr>
          <w:rFonts w:ascii="Arial" w:hAnsi="Arial" w:cs="Arial"/>
        </w:rPr>
        <w:t xml:space="preserve"> </w:t>
      </w:r>
      <w:r w:rsidR="00796BA3" w:rsidRPr="002A1389">
        <w:rPr>
          <w:rFonts w:ascii="Arial" w:hAnsi="Arial" w:cs="Arial"/>
        </w:rPr>
        <w:t xml:space="preserve">i </w:t>
      </w:r>
      <w:r w:rsidR="00DC6E39" w:rsidRPr="002A1389">
        <w:rPr>
          <w:rFonts w:ascii="Arial" w:hAnsi="Arial" w:cs="Arial"/>
        </w:rPr>
        <w:t>powinno</w:t>
      </w:r>
      <w:r w:rsidR="00796BA3" w:rsidRPr="002A1389">
        <w:rPr>
          <w:rFonts w:ascii="Arial" w:hAnsi="Arial" w:cs="Arial"/>
        </w:rPr>
        <w:t xml:space="preserve"> zawierać następujące elementy:</w:t>
      </w:r>
    </w:p>
    <w:p w14:paraId="20E2D569" w14:textId="4C829A09" w:rsidR="00796BA3" w:rsidRPr="002A1389" w:rsidRDefault="00796BA3" w:rsidP="006B575A">
      <w:pPr>
        <w:numPr>
          <w:ilvl w:val="0"/>
          <w:numId w:val="3"/>
        </w:numPr>
        <w:spacing w:line="360" w:lineRule="auto"/>
        <w:ind w:left="1134" w:hanging="357"/>
        <w:rPr>
          <w:rFonts w:ascii="Arial" w:hAnsi="Arial" w:cs="Arial"/>
        </w:rPr>
      </w:pPr>
      <w:r w:rsidRPr="002A1389">
        <w:rPr>
          <w:rFonts w:ascii="Arial" w:hAnsi="Arial" w:cs="Arial"/>
        </w:rPr>
        <w:t>nazwę dającego zlecenie (</w:t>
      </w:r>
      <w:r w:rsidR="009E73E2" w:rsidRPr="002A1389">
        <w:rPr>
          <w:rFonts w:ascii="Arial" w:hAnsi="Arial" w:cs="Arial"/>
        </w:rPr>
        <w:t>w</w:t>
      </w:r>
      <w:r w:rsidRPr="002A1389">
        <w:rPr>
          <w:rFonts w:ascii="Arial" w:hAnsi="Arial" w:cs="Arial"/>
        </w:rPr>
        <w:t>ykon</w:t>
      </w:r>
      <w:r w:rsidR="00DC6E39" w:rsidRPr="002A1389">
        <w:rPr>
          <w:rFonts w:ascii="Arial" w:hAnsi="Arial" w:cs="Arial"/>
        </w:rPr>
        <w:t>awcy), beneficjenta gwarancji (z</w:t>
      </w:r>
      <w:r w:rsidRPr="002A1389">
        <w:rPr>
          <w:rFonts w:ascii="Arial" w:hAnsi="Arial" w:cs="Arial"/>
        </w:rPr>
        <w:t xml:space="preserve">amawiającego), gwaranta/poręczyciela oraz wskazanie ich siedzib. Beneficjentem wskazanym w gwarancji lub poręczeniu musi być </w:t>
      </w:r>
      <w:r w:rsidR="00C77DD8" w:rsidRPr="002A1389">
        <w:rPr>
          <w:rFonts w:ascii="Arial" w:hAnsi="Arial" w:cs="Arial"/>
        </w:rPr>
        <w:t>Gmina Chorzele, ul. Stanisława Komosińskiego 1, 06-330 Chorzele</w:t>
      </w:r>
    </w:p>
    <w:p w14:paraId="3921D471" w14:textId="77777777" w:rsidR="00796BA3" w:rsidRPr="002A1389" w:rsidRDefault="00796BA3" w:rsidP="006B575A">
      <w:pPr>
        <w:numPr>
          <w:ilvl w:val="0"/>
          <w:numId w:val="3"/>
        </w:numPr>
        <w:spacing w:line="360" w:lineRule="auto"/>
        <w:ind w:left="1134" w:hanging="357"/>
        <w:rPr>
          <w:rFonts w:ascii="Arial" w:hAnsi="Arial" w:cs="Arial"/>
        </w:rPr>
      </w:pPr>
      <w:r w:rsidRPr="002A1389">
        <w:rPr>
          <w:rFonts w:ascii="Arial" w:hAnsi="Arial" w:cs="Arial"/>
        </w:rPr>
        <w:lastRenderedPageBreak/>
        <w:t>określenie wierzytelności, która ma być zabezpieczona gwarancją/poręczeniem,</w:t>
      </w:r>
    </w:p>
    <w:p w14:paraId="61DFCED6" w14:textId="77777777" w:rsidR="00796BA3" w:rsidRPr="002A1389" w:rsidRDefault="00796BA3" w:rsidP="006B575A">
      <w:pPr>
        <w:numPr>
          <w:ilvl w:val="0"/>
          <w:numId w:val="3"/>
        </w:numPr>
        <w:spacing w:line="360" w:lineRule="auto"/>
        <w:ind w:left="1134" w:hanging="357"/>
        <w:rPr>
          <w:rFonts w:ascii="Arial" w:hAnsi="Arial" w:cs="Arial"/>
        </w:rPr>
      </w:pPr>
      <w:r w:rsidRPr="002A1389">
        <w:rPr>
          <w:rFonts w:ascii="Arial" w:hAnsi="Arial" w:cs="Arial"/>
        </w:rPr>
        <w:t>kwotę gwarancji/poręczenia,</w:t>
      </w:r>
    </w:p>
    <w:p w14:paraId="22960965" w14:textId="77777777" w:rsidR="000741E0" w:rsidRPr="002A1389" w:rsidRDefault="00796BA3" w:rsidP="006B575A">
      <w:pPr>
        <w:numPr>
          <w:ilvl w:val="0"/>
          <w:numId w:val="3"/>
        </w:numPr>
        <w:spacing w:line="360" w:lineRule="auto"/>
        <w:ind w:left="1134" w:hanging="357"/>
        <w:rPr>
          <w:rFonts w:ascii="Arial" w:hAnsi="Arial" w:cs="Arial"/>
        </w:rPr>
      </w:pPr>
      <w:r w:rsidRPr="002A1389">
        <w:rPr>
          <w:rFonts w:ascii="Arial" w:hAnsi="Arial" w:cs="Arial"/>
        </w:rPr>
        <w:t>termin ważności gwarancji/poręczenia,</w:t>
      </w:r>
    </w:p>
    <w:p w14:paraId="545B10A5" w14:textId="369DE499" w:rsidR="00B142B3" w:rsidRPr="002A1389" w:rsidRDefault="00796BA3" w:rsidP="006B575A">
      <w:pPr>
        <w:numPr>
          <w:ilvl w:val="0"/>
          <w:numId w:val="3"/>
        </w:numPr>
        <w:spacing w:line="360" w:lineRule="auto"/>
        <w:ind w:left="1134" w:hanging="357"/>
        <w:rPr>
          <w:rFonts w:ascii="Arial" w:hAnsi="Arial" w:cs="Arial"/>
        </w:rPr>
      </w:pPr>
      <w:r w:rsidRPr="002A1389">
        <w:rPr>
          <w:rFonts w:ascii="Arial" w:hAnsi="Arial" w:cs="Arial"/>
        </w:rPr>
        <w:t>zobowiązanie gwaranta</w:t>
      </w:r>
      <w:r w:rsidR="00DE535E" w:rsidRPr="002A1389">
        <w:rPr>
          <w:rFonts w:ascii="Arial" w:hAnsi="Arial" w:cs="Arial"/>
        </w:rPr>
        <w:t xml:space="preserve"> </w:t>
      </w:r>
      <w:r w:rsidRPr="002A1389">
        <w:rPr>
          <w:rFonts w:ascii="Arial" w:hAnsi="Arial" w:cs="Arial"/>
        </w:rPr>
        <w:t xml:space="preserve">do zapłacenia kwoty gwarancji/poręczenia bezwarunkowo, na pierwsze pisemne żądanie </w:t>
      </w:r>
      <w:r w:rsidR="00DE535E" w:rsidRPr="002A1389">
        <w:rPr>
          <w:rFonts w:ascii="Arial" w:hAnsi="Arial" w:cs="Arial"/>
        </w:rPr>
        <w:t>z</w:t>
      </w:r>
      <w:r w:rsidRPr="002A1389">
        <w:rPr>
          <w:rFonts w:ascii="Arial" w:hAnsi="Arial" w:cs="Arial"/>
        </w:rPr>
        <w:t xml:space="preserve">amawiającego, w sytuacjach określonych w </w:t>
      </w:r>
      <w:r w:rsidR="00B142B3" w:rsidRPr="002A1389">
        <w:rPr>
          <w:rFonts w:ascii="Arial" w:hAnsi="Arial" w:cs="Arial"/>
        </w:rPr>
        <w:t>art</w:t>
      </w:r>
      <w:bookmarkStart w:id="14" w:name="_Toc42045495"/>
      <w:r w:rsidR="00B142B3" w:rsidRPr="002A1389">
        <w:rPr>
          <w:rFonts w:ascii="Arial" w:hAnsi="Arial" w:cs="Arial"/>
        </w:rPr>
        <w:t xml:space="preserve">. 98 ust. 6 ustawy </w:t>
      </w:r>
      <w:proofErr w:type="spellStart"/>
      <w:r w:rsidR="00B142B3" w:rsidRPr="002A1389">
        <w:rPr>
          <w:rFonts w:ascii="Arial" w:hAnsi="Arial" w:cs="Arial"/>
        </w:rPr>
        <w:t>Pzp</w:t>
      </w:r>
      <w:proofErr w:type="spellEnd"/>
      <w:r w:rsidR="00B142B3" w:rsidRPr="002A1389">
        <w:rPr>
          <w:rFonts w:ascii="Arial" w:hAnsi="Arial" w:cs="Arial"/>
        </w:rPr>
        <w:t>.</w:t>
      </w:r>
    </w:p>
    <w:p w14:paraId="6CCDB0B1" w14:textId="09E6D2BD" w:rsidR="00796BA3" w:rsidRPr="002A1389" w:rsidRDefault="00796BA3" w:rsidP="006B575A">
      <w:pPr>
        <w:numPr>
          <w:ilvl w:val="0"/>
          <w:numId w:val="11"/>
        </w:numPr>
        <w:autoSpaceDE w:val="0"/>
        <w:autoSpaceDN w:val="0"/>
        <w:spacing w:line="360" w:lineRule="auto"/>
        <w:ind w:left="709"/>
        <w:rPr>
          <w:rFonts w:ascii="Arial" w:hAnsi="Arial" w:cs="Arial"/>
        </w:rPr>
      </w:pPr>
      <w:r w:rsidRPr="002A1389">
        <w:rPr>
          <w:rFonts w:ascii="Arial" w:hAnsi="Arial" w:cs="Arial"/>
        </w:rPr>
        <w:t xml:space="preserve">W przypadku, gdy </w:t>
      </w:r>
      <w:r w:rsidR="00B142B3" w:rsidRPr="002A1389">
        <w:rPr>
          <w:rFonts w:ascii="Arial" w:hAnsi="Arial" w:cs="Arial"/>
        </w:rPr>
        <w:t>wykonawca nie wniósł wadium lub wniósł w sposób nieprawidłowy lub nie utrzymywał wadium nieprzerwanie do upływu terminu związania ofertą lub złożył wniosek o zwrot wadium</w:t>
      </w:r>
      <w:r w:rsidR="00DE535E" w:rsidRPr="002A1389">
        <w:rPr>
          <w:rFonts w:ascii="Arial" w:hAnsi="Arial" w:cs="Arial"/>
        </w:rPr>
        <w:t>,</w:t>
      </w:r>
      <w:r w:rsidR="00B142B3" w:rsidRPr="002A1389">
        <w:rPr>
          <w:rFonts w:ascii="Arial" w:hAnsi="Arial" w:cs="Arial"/>
        </w:rPr>
        <w:t xml:space="preserve"> w przypadku o którym mowa w art. 98 ust. 2 pkt 3 ustawy </w:t>
      </w:r>
      <w:proofErr w:type="spellStart"/>
      <w:r w:rsidR="00B142B3" w:rsidRPr="002A1389">
        <w:rPr>
          <w:rFonts w:ascii="Arial" w:hAnsi="Arial" w:cs="Arial"/>
        </w:rPr>
        <w:t>Pzp</w:t>
      </w:r>
      <w:proofErr w:type="spellEnd"/>
      <w:r w:rsidRPr="002A1389">
        <w:rPr>
          <w:rFonts w:ascii="Arial" w:hAnsi="Arial" w:cs="Arial"/>
        </w:rPr>
        <w:t xml:space="preserve">, </w:t>
      </w:r>
      <w:r w:rsidR="00DE535E" w:rsidRPr="002A1389">
        <w:rPr>
          <w:rFonts w:ascii="Arial" w:hAnsi="Arial" w:cs="Arial"/>
        </w:rPr>
        <w:t>z</w:t>
      </w:r>
      <w:r w:rsidRPr="002A1389">
        <w:rPr>
          <w:rFonts w:ascii="Arial" w:hAnsi="Arial" w:cs="Arial"/>
        </w:rPr>
        <w:t xml:space="preserve">amawiający odrzuci ofertę na podstawie art. </w:t>
      </w:r>
      <w:r w:rsidR="00B142B3" w:rsidRPr="002A1389">
        <w:rPr>
          <w:rFonts w:ascii="Arial" w:hAnsi="Arial" w:cs="Arial"/>
        </w:rPr>
        <w:t xml:space="preserve">226 ust. 1 pkt 14 ustawy </w:t>
      </w:r>
      <w:proofErr w:type="spellStart"/>
      <w:r w:rsidR="00B142B3" w:rsidRPr="002A1389">
        <w:rPr>
          <w:rFonts w:ascii="Arial" w:hAnsi="Arial" w:cs="Arial"/>
        </w:rPr>
        <w:t>Pzp</w:t>
      </w:r>
      <w:proofErr w:type="spellEnd"/>
      <w:r w:rsidR="00B142B3" w:rsidRPr="002A1389">
        <w:rPr>
          <w:rFonts w:ascii="Arial" w:hAnsi="Arial" w:cs="Arial"/>
        </w:rPr>
        <w:t>.</w:t>
      </w:r>
    </w:p>
    <w:p w14:paraId="194D85D5" w14:textId="7046FC2C" w:rsidR="00796BA3" w:rsidRPr="002A1389" w:rsidRDefault="00796BA3" w:rsidP="006B575A">
      <w:pPr>
        <w:numPr>
          <w:ilvl w:val="0"/>
          <w:numId w:val="11"/>
        </w:numPr>
        <w:autoSpaceDE w:val="0"/>
        <w:autoSpaceDN w:val="0"/>
        <w:spacing w:line="360" w:lineRule="auto"/>
        <w:ind w:left="709"/>
        <w:rPr>
          <w:rFonts w:ascii="Arial" w:hAnsi="Arial" w:cs="Arial"/>
        </w:rPr>
      </w:pPr>
      <w:bookmarkStart w:id="15" w:name="_Toc42045496"/>
      <w:bookmarkEnd w:id="14"/>
      <w:r w:rsidRPr="002A1389">
        <w:rPr>
          <w:rFonts w:ascii="Arial" w:hAnsi="Arial" w:cs="Arial"/>
        </w:rPr>
        <w:t xml:space="preserve">Zamawiający dokona zwrotu wadium na zasadach określonych w art. </w:t>
      </w:r>
      <w:r w:rsidR="007B72CA" w:rsidRPr="002A1389">
        <w:rPr>
          <w:rFonts w:ascii="Arial" w:hAnsi="Arial" w:cs="Arial"/>
        </w:rPr>
        <w:t>98 ust. 1</w:t>
      </w:r>
      <w:r w:rsidR="00DE535E" w:rsidRPr="002A1389">
        <w:rPr>
          <w:rFonts w:ascii="Arial" w:hAnsi="Arial" w:cs="Arial"/>
        </w:rPr>
        <w:t>–</w:t>
      </w:r>
      <w:r w:rsidR="007B72CA" w:rsidRPr="002A1389">
        <w:rPr>
          <w:rFonts w:ascii="Arial" w:hAnsi="Arial" w:cs="Arial"/>
        </w:rPr>
        <w:t xml:space="preserve">5 </w:t>
      </w:r>
      <w:r w:rsidRPr="002A1389">
        <w:rPr>
          <w:rFonts w:ascii="Arial" w:hAnsi="Arial" w:cs="Arial"/>
        </w:rPr>
        <w:t xml:space="preserve">ustawy </w:t>
      </w:r>
      <w:proofErr w:type="spellStart"/>
      <w:r w:rsidRPr="002A1389">
        <w:rPr>
          <w:rFonts w:ascii="Arial" w:hAnsi="Arial" w:cs="Arial"/>
        </w:rPr>
        <w:t>Pzp</w:t>
      </w:r>
      <w:proofErr w:type="spellEnd"/>
      <w:r w:rsidRPr="002A1389">
        <w:rPr>
          <w:rFonts w:ascii="Arial" w:hAnsi="Arial" w:cs="Arial"/>
        </w:rPr>
        <w:t>.</w:t>
      </w:r>
      <w:bookmarkEnd w:id="15"/>
    </w:p>
    <w:p w14:paraId="0BB23180" w14:textId="2FED2423" w:rsidR="006929D6" w:rsidRPr="002A1389" w:rsidRDefault="00796BA3" w:rsidP="006B575A">
      <w:pPr>
        <w:numPr>
          <w:ilvl w:val="0"/>
          <w:numId w:val="11"/>
        </w:numPr>
        <w:autoSpaceDE w:val="0"/>
        <w:autoSpaceDN w:val="0"/>
        <w:spacing w:line="360" w:lineRule="auto"/>
        <w:ind w:left="709"/>
        <w:rPr>
          <w:rFonts w:ascii="Arial" w:hAnsi="Arial" w:cs="Arial"/>
        </w:rPr>
      </w:pPr>
      <w:r w:rsidRPr="002A1389">
        <w:rPr>
          <w:rFonts w:ascii="Arial" w:hAnsi="Arial" w:cs="Arial"/>
        </w:rPr>
        <w:t xml:space="preserve">Zamawiający zatrzymuje wadium wraz z odsetkami na podstawie art. </w:t>
      </w:r>
      <w:r w:rsidR="00B142B3" w:rsidRPr="002A1389">
        <w:rPr>
          <w:rFonts w:ascii="Arial" w:hAnsi="Arial" w:cs="Arial"/>
        </w:rPr>
        <w:t xml:space="preserve">98 ust. </w:t>
      </w:r>
      <w:r w:rsidR="007B72CA" w:rsidRPr="002A1389">
        <w:rPr>
          <w:rFonts w:ascii="Arial" w:hAnsi="Arial" w:cs="Arial"/>
        </w:rPr>
        <w:t>6</w:t>
      </w:r>
      <w:r w:rsidRPr="002A1389">
        <w:rPr>
          <w:rFonts w:ascii="Arial" w:hAnsi="Arial" w:cs="Arial"/>
        </w:rPr>
        <w:t xml:space="preserve"> ustawy </w:t>
      </w:r>
      <w:proofErr w:type="spellStart"/>
      <w:r w:rsidRPr="002A1389">
        <w:rPr>
          <w:rFonts w:ascii="Arial" w:hAnsi="Arial" w:cs="Arial"/>
        </w:rPr>
        <w:t>Pzp</w:t>
      </w:r>
      <w:proofErr w:type="spellEnd"/>
      <w:r w:rsidRPr="002A1389">
        <w:rPr>
          <w:rFonts w:ascii="Arial" w:hAnsi="Arial" w:cs="Arial"/>
        </w:rPr>
        <w:t>.</w:t>
      </w:r>
    </w:p>
    <w:p w14:paraId="2D94BD17" w14:textId="77777777" w:rsidR="003B286B" w:rsidRPr="002A1389" w:rsidRDefault="003B286B" w:rsidP="006B575A">
      <w:pPr>
        <w:pStyle w:val="Akapitzlist"/>
        <w:widowControl w:val="0"/>
        <w:numPr>
          <w:ilvl w:val="0"/>
          <w:numId w:val="11"/>
        </w:numPr>
        <w:autoSpaceDE w:val="0"/>
        <w:autoSpaceDN w:val="0"/>
        <w:spacing w:line="360" w:lineRule="auto"/>
        <w:ind w:left="709"/>
        <w:rPr>
          <w:rFonts w:ascii="Arial" w:hAnsi="Arial" w:cs="Arial"/>
        </w:rPr>
      </w:pPr>
      <w:r w:rsidRPr="002A1389">
        <w:rPr>
          <w:rFonts w:ascii="Arial" w:hAnsi="Arial" w:cs="Arial"/>
        </w:rPr>
        <w:t>W przypadku wnoszenia wadium w formie poręczenia lub gwarancji:</w:t>
      </w:r>
    </w:p>
    <w:p w14:paraId="3790157A" w14:textId="62CA74A3" w:rsidR="003B286B" w:rsidRPr="002A1389" w:rsidRDefault="00616420" w:rsidP="006B575A">
      <w:pPr>
        <w:pStyle w:val="Akapitzlist"/>
        <w:widowControl w:val="0"/>
        <w:numPr>
          <w:ilvl w:val="0"/>
          <w:numId w:val="43"/>
        </w:numPr>
        <w:autoSpaceDE w:val="0"/>
        <w:autoSpaceDN w:val="0"/>
        <w:spacing w:line="360" w:lineRule="auto"/>
        <w:ind w:left="1134"/>
        <w:rPr>
          <w:rFonts w:ascii="Arial" w:hAnsi="Arial" w:cs="Arial"/>
        </w:rPr>
      </w:pPr>
      <w:r w:rsidRPr="002A1389">
        <w:rPr>
          <w:rFonts w:ascii="Arial" w:hAnsi="Arial" w:cs="Arial"/>
        </w:rPr>
        <w:t>s</w:t>
      </w:r>
      <w:r w:rsidR="003B286B" w:rsidRPr="002A1389">
        <w:rPr>
          <w:rFonts w:ascii="Arial" w:hAnsi="Arial" w:cs="Arial"/>
        </w:rPr>
        <w:t xml:space="preserve">kładając  </w:t>
      </w:r>
      <w:r w:rsidR="003B286B" w:rsidRPr="002A1389">
        <w:rPr>
          <w:rFonts w:ascii="Arial" w:hAnsi="Arial" w:cs="Arial"/>
          <w:b/>
        </w:rPr>
        <w:t>Ofertę w formie elektronicznej lub w postaci elektronicznej opatrzonej podpisem zaufanym lub podpisem osobistym oryginał dokumentu wadium</w:t>
      </w:r>
      <w:r w:rsidR="003B286B" w:rsidRPr="002A1389">
        <w:rPr>
          <w:rFonts w:ascii="Arial" w:hAnsi="Arial" w:cs="Arial"/>
        </w:rPr>
        <w:t xml:space="preserve"> (poręczenia lub gwarancji) opatrzonego </w:t>
      </w:r>
      <w:r w:rsidR="003B6FF6" w:rsidRPr="002A1389">
        <w:rPr>
          <w:rFonts w:ascii="Arial" w:hAnsi="Arial" w:cs="Arial"/>
        </w:rPr>
        <w:t xml:space="preserve">kwalifikowanym </w:t>
      </w:r>
      <w:r w:rsidR="003B286B" w:rsidRPr="002A1389">
        <w:rPr>
          <w:rFonts w:ascii="Arial" w:hAnsi="Arial" w:cs="Arial"/>
        </w:rPr>
        <w:t xml:space="preserve">podpisem elektronicznym osób upoważnionych do jego wystawienia, Wykonawca składa załączając </w:t>
      </w:r>
      <w:r w:rsidR="003B286B" w:rsidRPr="002A1389">
        <w:rPr>
          <w:rFonts w:ascii="Arial" w:hAnsi="Arial" w:cs="Arial"/>
          <w:b/>
        </w:rPr>
        <w:t>na Platformie w zakładce „OFERTY”</w:t>
      </w:r>
      <w:r w:rsidR="003B286B" w:rsidRPr="002A1389">
        <w:rPr>
          <w:rFonts w:ascii="Arial" w:hAnsi="Arial" w:cs="Arial"/>
        </w:rPr>
        <w:t xml:space="preserve"> – poprzez wybranie polecenia „dodaj dokument".</w:t>
      </w:r>
    </w:p>
    <w:p w14:paraId="6AD02389" w14:textId="77777777" w:rsidR="007B72CA" w:rsidRPr="002A1389" w:rsidRDefault="007B72CA" w:rsidP="002D50B2">
      <w:pPr>
        <w:ind w:left="-142"/>
        <w:rPr>
          <w:rFonts w:ascii="Arial" w:eastAsiaTheme="majorEastAsia" w:hAnsi="Arial" w:cs="Arial"/>
          <w:b/>
          <w:i/>
          <w:lang w:eastAsia="en-US"/>
        </w:rPr>
      </w:pPr>
    </w:p>
    <w:p w14:paraId="177D7ABA" w14:textId="3777BD9E" w:rsidR="00884A69" w:rsidRPr="002A1389" w:rsidRDefault="00DA5BE2" w:rsidP="00310331">
      <w:pPr>
        <w:numPr>
          <w:ilvl w:val="0"/>
          <w:numId w:val="1"/>
        </w:numPr>
        <w:shd w:val="clear" w:color="auto" w:fill="B2A1C7" w:themeFill="accent4" w:themeFillTint="99"/>
        <w:spacing w:after="200" w:line="360" w:lineRule="auto"/>
        <w:contextualSpacing/>
        <w:rPr>
          <w:rFonts w:ascii="Arial" w:hAnsi="Arial" w:cs="Arial"/>
          <w:b/>
          <w:i/>
          <w:iCs/>
          <w:sz w:val="28"/>
          <w:szCs w:val="28"/>
          <w:lang w:eastAsia="en-US"/>
        </w:rPr>
      </w:pPr>
      <w:r w:rsidRPr="002A1389">
        <w:rPr>
          <w:rFonts w:ascii="Arial" w:hAnsi="Arial" w:cs="Arial"/>
          <w:b/>
          <w:sz w:val="28"/>
          <w:szCs w:val="28"/>
          <w:lang w:eastAsia="en-US"/>
        </w:rPr>
        <w:t>Sposób przygotowania ofert</w:t>
      </w:r>
      <w:r w:rsidR="00D5479A" w:rsidRPr="002A1389">
        <w:rPr>
          <w:rFonts w:ascii="Arial" w:hAnsi="Arial" w:cs="Arial"/>
          <w:b/>
          <w:sz w:val="28"/>
          <w:szCs w:val="28"/>
          <w:lang w:eastAsia="en-US"/>
        </w:rPr>
        <w:t xml:space="preserve"> </w:t>
      </w:r>
      <w:r w:rsidR="00D5479A" w:rsidRPr="002A1389">
        <w:rPr>
          <w:rFonts w:ascii="Arial" w:hAnsi="Arial" w:cs="Arial"/>
          <w:b/>
          <w:i/>
          <w:iCs/>
          <w:sz w:val="28"/>
          <w:szCs w:val="28"/>
          <w:lang w:eastAsia="en-US"/>
        </w:rPr>
        <w:t>(zapisy należy dostosować do wymogów użytkowanej przez zamawiającego platformy zakupowej)</w:t>
      </w:r>
    </w:p>
    <w:p w14:paraId="26A4C387" w14:textId="19EDE032" w:rsidR="00175A02" w:rsidRPr="002A1389" w:rsidRDefault="00884A69" w:rsidP="002D50B2">
      <w:pPr>
        <w:shd w:val="clear" w:color="auto" w:fill="DAEEF3" w:themeFill="accent5" w:themeFillTint="33"/>
        <w:spacing w:before="240"/>
        <w:rPr>
          <w:rFonts w:ascii="Arial" w:hAnsi="Arial" w:cs="Arial"/>
          <w:b/>
          <w:sz w:val="28"/>
          <w:szCs w:val="28"/>
        </w:rPr>
      </w:pPr>
      <w:r w:rsidRPr="002A1389">
        <w:rPr>
          <w:rFonts w:ascii="Arial" w:hAnsi="Arial" w:cs="Arial"/>
          <w:b/>
          <w:sz w:val="28"/>
          <w:szCs w:val="28"/>
        </w:rPr>
        <w:t>Zasady obowiązujące podczas przygotowywania ofert</w:t>
      </w:r>
    </w:p>
    <w:p w14:paraId="0D7E1461" w14:textId="5E958C20" w:rsidR="00175A02" w:rsidRPr="002A1389" w:rsidRDefault="00175A02" w:rsidP="002D50B2">
      <w:pPr>
        <w:spacing w:line="276" w:lineRule="auto"/>
        <w:ind w:left="357"/>
        <w:rPr>
          <w:rFonts w:ascii="Arial" w:hAnsi="Arial" w:cs="Arial"/>
          <w:b/>
          <w:bCs/>
        </w:rPr>
      </w:pPr>
    </w:p>
    <w:p w14:paraId="2A2D9074" w14:textId="357D2AB4" w:rsidR="006D6FDD" w:rsidRPr="002A1389" w:rsidRDefault="006D6FDD" w:rsidP="008E323D">
      <w:pPr>
        <w:widowControl w:val="0"/>
        <w:autoSpaceDE w:val="0"/>
        <w:autoSpaceDN w:val="0"/>
        <w:adjustRightInd w:val="0"/>
        <w:spacing w:after="100" w:line="360" w:lineRule="auto"/>
        <w:ind w:left="426"/>
        <w:rPr>
          <w:rFonts w:ascii="Arial" w:hAnsi="Arial" w:cs="Arial"/>
          <w:b/>
          <w:bCs/>
          <w:i/>
          <w:iCs/>
        </w:rPr>
      </w:pPr>
      <w:r w:rsidRPr="002A1389">
        <w:rPr>
          <w:rFonts w:ascii="Arial" w:hAnsi="Arial" w:cs="Arial"/>
          <w:b/>
          <w:bCs/>
          <w:i/>
          <w:iCs/>
        </w:rPr>
        <w:t xml:space="preserve">Zamawiający rekomenduje, aby Wykonawca, przed przystąpieniem do składania ofert w systemie, zapoznał się z Instrukcją korzystania z systemu, która dostępna jest w sekcji „regulacje i procedury procesu zakupowego” oraz zasadami rejestracji w systemie, o których mowa w regulaminie dostępnym pod adresem </w:t>
      </w:r>
      <w:r w:rsidRPr="002A1389">
        <w:rPr>
          <w:rFonts w:ascii="Arial" w:hAnsi="Arial" w:cs="Arial"/>
          <w:b/>
          <w:bCs/>
          <w:i/>
          <w:iCs/>
        </w:rPr>
        <w:lastRenderedPageBreak/>
        <w:t>https://oneplace.marketplanet.pl/regulamin.</w:t>
      </w:r>
    </w:p>
    <w:p w14:paraId="5AD1FA47" w14:textId="50A2A55D" w:rsidR="00DA5BE2" w:rsidRPr="002A1389" w:rsidRDefault="00DA5BE2" w:rsidP="00636E3F">
      <w:pPr>
        <w:numPr>
          <w:ilvl w:val="0"/>
          <w:numId w:val="10"/>
        </w:numPr>
        <w:spacing w:line="360" w:lineRule="auto"/>
        <w:ind w:left="709"/>
        <w:rPr>
          <w:rFonts w:ascii="Arial" w:hAnsi="Arial" w:cs="Arial"/>
          <w:b/>
          <w:bCs/>
        </w:rPr>
      </w:pPr>
      <w:r w:rsidRPr="002A1389">
        <w:rPr>
          <w:rFonts w:ascii="Arial" w:hAnsi="Arial" w:cs="Arial"/>
        </w:rPr>
        <w:t>Oferta wraz z załącznikami musi zost</w:t>
      </w:r>
      <w:r w:rsidR="00A87297" w:rsidRPr="002A1389">
        <w:rPr>
          <w:rFonts w:ascii="Arial" w:hAnsi="Arial" w:cs="Arial"/>
        </w:rPr>
        <w:t xml:space="preserve">ać sporządzona w języku polskim, </w:t>
      </w:r>
      <w:r w:rsidRPr="002A1389">
        <w:rPr>
          <w:rFonts w:ascii="Arial" w:hAnsi="Arial" w:cs="Arial"/>
        </w:rPr>
        <w:t xml:space="preserve">złożona </w:t>
      </w:r>
      <w:r w:rsidR="00DA5F74" w:rsidRPr="002A1389">
        <w:rPr>
          <w:rFonts w:ascii="Arial" w:hAnsi="Arial" w:cs="Arial"/>
          <w:b/>
          <w:bCs/>
        </w:rPr>
        <w:t>w formie elektronicznej przy użyciu kwalifikowanego podpisu elektronicznego lub postaci elektronicznej opatrzonej podpisem zaufanym lub podpisem osobistym</w:t>
      </w:r>
      <w:r w:rsidR="00DA5F74" w:rsidRPr="002A1389">
        <w:rPr>
          <w:rFonts w:ascii="Arial" w:hAnsi="Arial" w:cs="Arial"/>
        </w:rPr>
        <w:t xml:space="preserve"> </w:t>
      </w:r>
      <w:r w:rsidRPr="002A1389">
        <w:rPr>
          <w:rFonts w:ascii="Arial" w:hAnsi="Arial" w:cs="Arial"/>
        </w:rPr>
        <w:t>pod rygorem nieważno</w:t>
      </w:r>
      <w:r w:rsidR="000741E0" w:rsidRPr="002A1389">
        <w:rPr>
          <w:rFonts w:ascii="Arial" w:hAnsi="Arial" w:cs="Arial"/>
        </w:rPr>
        <w:t>ści. Złożenie oferty wymaga od w</w:t>
      </w:r>
      <w:r w:rsidRPr="002A1389">
        <w:rPr>
          <w:rFonts w:ascii="Arial" w:hAnsi="Arial" w:cs="Arial"/>
        </w:rPr>
        <w:t>ykonawcy zarejestrowania się i zalog</w:t>
      </w:r>
      <w:r w:rsidR="000741E0" w:rsidRPr="002A1389">
        <w:rPr>
          <w:rFonts w:ascii="Arial" w:hAnsi="Arial" w:cs="Arial"/>
        </w:rPr>
        <w:t xml:space="preserve">owania na Platformie </w:t>
      </w:r>
      <w:r w:rsidR="00DE535E" w:rsidRPr="002A1389">
        <w:rPr>
          <w:rFonts w:ascii="Arial" w:hAnsi="Arial" w:cs="Arial"/>
        </w:rPr>
        <w:t>z</w:t>
      </w:r>
      <w:r w:rsidR="000741E0" w:rsidRPr="002A1389">
        <w:rPr>
          <w:rFonts w:ascii="Arial" w:hAnsi="Arial" w:cs="Arial"/>
        </w:rPr>
        <w:t>akupowej z</w:t>
      </w:r>
      <w:r w:rsidRPr="002A1389">
        <w:rPr>
          <w:rFonts w:ascii="Arial" w:hAnsi="Arial" w:cs="Arial"/>
        </w:rPr>
        <w:t xml:space="preserve">amawiającego dostępnej pod adresem </w:t>
      </w:r>
      <w:hyperlink r:id="rId12" w:history="1">
        <w:r w:rsidR="00E92BE0" w:rsidRPr="002A1389">
          <w:rPr>
            <w:rStyle w:val="Hipercze"/>
            <w:rFonts w:ascii="Arial" w:hAnsi="Arial" w:cs="Arial"/>
            <w:color w:val="auto"/>
          </w:rPr>
          <w:t>https://chorzele.ezamawiajacy.pl</w:t>
        </w:r>
      </w:hyperlink>
      <w:r w:rsidR="00E92BE0" w:rsidRPr="002A1389">
        <w:rPr>
          <w:rStyle w:val="Hipercze"/>
          <w:rFonts w:ascii="Arial" w:hAnsi="Arial" w:cs="Arial"/>
          <w:color w:val="auto"/>
        </w:rPr>
        <w:t xml:space="preserve"> </w:t>
      </w:r>
    </w:p>
    <w:p w14:paraId="30822E9A" w14:textId="57121F0C" w:rsidR="00854FB2" w:rsidRPr="002A1389" w:rsidRDefault="00D5479A" w:rsidP="00636E3F">
      <w:pPr>
        <w:numPr>
          <w:ilvl w:val="0"/>
          <w:numId w:val="10"/>
        </w:numPr>
        <w:spacing w:line="360" w:lineRule="auto"/>
        <w:ind w:left="709"/>
        <w:rPr>
          <w:rFonts w:ascii="Arial" w:hAnsi="Arial" w:cs="Arial"/>
          <w:u w:val="single"/>
        </w:rPr>
      </w:pPr>
      <w:r w:rsidRPr="002A1389">
        <w:rPr>
          <w:rFonts w:ascii="Arial" w:hAnsi="Arial" w:cs="Arial"/>
          <w:u w:val="single"/>
        </w:rPr>
        <w:t>Zasady przygotowania i złożenia oferty za pośrednictwem Platformy</w:t>
      </w:r>
      <w:r w:rsidR="00065D2D" w:rsidRPr="002A1389">
        <w:rPr>
          <w:rFonts w:ascii="Arial" w:hAnsi="Arial" w:cs="Arial"/>
          <w:u w:val="single"/>
        </w:rPr>
        <w:t>:</w:t>
      </w:r>
    </w:p>
    <w:p w14:paraId="7E0F2483" w14:textId="3D3CA0DE" w:rsidR="00854FB2" w:rsidRPr="002A1389" w:rsidRDefault="00854FB2" w:rsidP="00636E3F">
      <w:pPr>
        <w:pStyle w:val="Akapitzlist"/>
        <w:widowControl w:val="0"/>
        <w:numPr>
          <w:ilvl w:val="1"/>
          <w:numId w:val="47"/>
        </w:numPr>
        <w:autoSpaceDE w:val="0"/>
        <w:autoSpaceDN w:val="0"/>
        <w:spacing w:line="360" w:lineRule="auto"/>
        <w:rPr>
          <w:rFonts w:ascii="Arial" w:hAnsi="Arial" w:cs="Arial"/>
        </w:rPr>
      </w:pPr>
      <w:r w:rsidRPr="002A1389">
        <w:rPr>
          <w:rFonts w:ascii="Arial" w:hAnsi="Arial" w:cs="Arial"/>
        </w:rPr>
        <w:t xml:space="preserve">Ofertę składa się w postaci elektronicznej w systemie pod adresem </w:t>
      </w:r>
      <w:hyperlink r:id="rId13" w:history="1">
        <w:r w:rsidRPr="002A1389">
          <w:rPr>
            <w:rFonts w:ascii="Arial" w:hAnsi="Arial" w:cs="Arial"/>
          </w:rPr>
          <w:t>https://chorzele.ezamawiajacy.pl</w:t>
        </w:r>
      </w:hyperlink>
      <w:r w:rsidRPr="002A1389">
        <w:rPr>
          <w:rFonts w:ascii="Arial" w:hAnsi="Arial" w:cs="Arial"/>
        </w:rPr>
        <w:t xml:space="preserve"> w terminie wskazanym w SWZ. Złożenie oferty odbywa się poprzez:</w:t>
      </w:r>
    </w:p>
    <w:p w14:paraId="25F8B1C0" w14:textId="77777777" w:rsidR="00854FB2" w:rsidRPr="002A1389" w:rsidRDefault="00854FB2" w:rsidP="00636E3F">
      <w:pPr>
        <w:widowControl w:val="0"/>
        <w:autoSpaceDE w:val="0"/>
        <w:autoSpaceDN w:val="0"/>
        <w:adjustRightInd w:val="0"/>
        <w:spacing w:line="360" w:lineRule="auto"/>
        <w:ind w:left="1985" w:hanging="567"/>
        <w:rPr>
          <w:rFonts w:ascii="Arial" w:hAnsi="Arial" w:cs="Arial"/>
        </w:rPr>
      </w:pPr>
      <w:r w:rsidRPr="002A1389">
        <w:rPr>
          <w:rFonts w:ascii="Arial" w:hAnsi="Arial" w:cs="Arial"/>
        </w:rPr>
        <w:t>1. Wypełnienie zdefiniowanych przez Zamawiającego w systemie:</w:t>
      </w:r>
    </w:p>
    <w:p w14:paraId="096BAC2B" w14:textId="6E6376BA" w:rsidR="00854FB2" w:rsidRPr="002A1389" w:rsidRDefault="00854FB2" w:rsidP="00636E3F">
      <w:pPr>
        <w:widowControl w:val="0"/>
        <w:autoSpaceDE w:val="0"/>
        <w:autoSpaceDN w:val="0"/>
        <w:adjustRightInd w:val="0"/>
        <w:spacing w:line="360" w:lineRule="auto"/>
        <w:ind w:left="2127" w:hanging="426"/>
        <w:rPr>
          <w:rFonts w:ascii="Arial" w:hAnsi="Arial" w:cs="Arial"/>
        </w:rPr>
      </w:pPr>
      <w:r w:rsidRPr="002A1389">
        <w:rPr>
          <w:rFonts w:ascii="Arial" w:hAnsi="Arial" w:cs="Arial"/>
        </w:rPr>
        <w:t xml:space="preserve">a) </w:t>
      </w:r>
      <w:r w:rsidRPr="002A1389">
        <w:rPr>
          <w:rFonts w:ascii="Arial" w:hAnsi="Arial" w:cs="Arial"/>
          <w:b/>
          <w:bCs/>
        </w:rPr>
        <w:t>Formularza oferty</w:t>
      </w:r>
      <w:r w:rsidRPr="002A1389">
        <w:rPr>
          <w:rFonts w:ascii="Arial" w:hAnsi="Arial" w:cs="Arial"/>
        </w:rPr>
        <w:t xml:space="preserve"> – zakres danych wypełnianych przez Wykonawcę w systemie został określony na zakładce „Oferta” oraz podpisanie </w:t>
      </w:r>
      <w:r w:rsidR="008A286D" w:rsidRPr="002A1389">
        <w:rPr>
          <w:rFonts w:ascii="Arial" w:hAnsi="Arial" w:cs="Arial"/>
        </w:rPr>
        <w:t>jej</w:t>
      </w:r>
      <w:r w:rsidRPr="002A1389">
        <w:rPr>
          <w:rFonts w:ascii="Arial" w:hAnsi="Arial" w:cs="Arial"/>
        </w:rPr>
        <w:t xml:space="preserve"> kwalifikowanym podpisem elektronicznym, podpisem osobistym lub popisem zaufanym osoby/osób upoważnionej/ upoważnionych do reprezentowania Wykonawcy zgodnie z formą reprezentacji określoną w dokumencie rejestrowanym właściwym dla formy organizacyjnej lub innym dokumencie.</w:t>
      </w:r>
    </w:p>
    <w:p w14:paraId="3F74C100" w14:textId="61B1E9B6" w:rsidR="00163A7F" w:rsidRPr="002A1389" w:rsidRDefault="00163A7F" w:rsidP="00636E3F">
      <w:pPr>
        <w:pStyle w:val="Akapitzlist"/>
        <w:numPr>
          <w:ilvl w:val="1"/>
          <w:numId w:val="47"/>
        </w:numPr>
        <w:spacing w:line="360" w:lineRule="auto"/>
        <w:rPr>
          <w:rFonts w:ascii="Arial" w:hAnsi="Arial" w:cs="Arial"/>
        </w:rPr>
      </w:pPr>
      <w:r w:rsidRPr="002A1389">
        <w:rPr>
          <w:rFonts w:ascii="Arial" w:hAnsi="Arial" w:cs="Arial"/>
        </w:rPr>
        <w:t>Wykonawca składa ofertę zgodnie z wymaganiami określonymi w SWZ. Treść oferty musi odpowiadać treści SWZ.</w:t>
      </w:r>
    </w:p>
    <w:p w14:paraId="58D22353" w14:textId="765006B5" w:rsidR="00163A7F" w:rsidRPr="002A1389" w:rsidRDefault="00163A7F" w:rsidP="00636E3F">
      <w:pPr>
        <w:pStyle w:val="Akapitzlist"/>
        <w:widowControl w:val="0"/>
        <w:numPr>
          <w:ilvl w:val="1"/>
          <w:numId w:val="47"/>
        </w:numPr>
        <w:autoSpaceDE w:val="0"/>
        <w:autoSpaceDN w:val="0"/>
        <w:spacing w:line="360" w:lineRule="auto"/>
        <w:rPr>
          <w:rFonts w:ascii="Arial" w:hAnsi="Arial" w:cs="Arial"/>
        </w:rPr>
      </w:pPr>
      <w:r w:rsidRPr="002A1389">
        <w:rPr>
          <w:rFonts w:ascii="Arial" w:hAnsi="Arial" w:cs="Arial"/>
        </w:rPr>
        <w:t>Korzystanie z Platformy jest bezpłatne.</w:t>
      </w:r>
    </w:p>
    <w:p w14:paraId="314F2A7B" w14:textId="1827278F" w:rsidR="00163A7F" w:rsidRPr="002A1389" w:rsidRDefault="00163A7F" w:rsidP="00636E3F">
      <w:pPr>
        <w:pStyle w:val="Akapitzlist"/>
        <w:widowControl w:val="0"/>
        <w:numPr>
          <w:ilvl w:val="1"/>
          <w:numId w:val="47"/>
        </w:numPr>
        <w:autoSpaceDE w:val="0"/>
        <w:autoSpaceDN w:val="0"/>
        <w:spacing w:line="360" w:lineRule="auto"/>
        <w:rPr>
          <w:rFonts w:ascii="Arial" w:hAnsi="Arial" w:cs="Arial"/>
        </w:rPr>
      </w:pPr>
      <w:r w:rsidRPr="002A1389">
        <w:rPr>
          <w:rFonts w:ascii="Arial" w:hAnsi="Arial" w:cs="Arial"/>
          <w:b/>
        </w:rPr>
        <w:t xml:space="preserve">Ofertę w formie elektronicznej </w:t>
      </w:r>
      <w:r w:rsidR="00EF6A2C" w:rsidRPr="002A1389">
        <w:rPr>
          <w:rFonts w:ascii="Arial" w:hAnsi="Arial" w:cs="Arial"/>
          <w:b/>
        </w:rPr>
        <w:t xml:space="preserve">opatrzoną </w:t>
      </w:r>
      <w:r w:rsidR="00EF6A2C" w:rsidRPr="002A1389">
        <w:rPr>
          <w:rFonts w:ascii="Arial" w:hAnsi="Arial" w:cs="Arial"/>
        </w:rPr>
        <w:t xml:space="preserve">kwalifikowanym podpisem elektronicznym </w:t>
      </w:r>
      <w:r w:rsidRPr="002A1389">
        <w:rPr>
          <w:rFonts w:ascii="Arial" w:hAnsi="Arial" w:cs="Arial"/>
        </w:rPr>
        <w:t>lub w postaci elektronicznej</w:t>
      </w:r>
      <w:r w:rsidR="006246B0" w:rsidRPr="002A1389">
        <w:rPr>
          <w:rFonts w:ascii="Arial" w:hAnsi="Arial" w:cs="Arial"/>
        </w:rPr>
        <w:t xml:space="preserve"> </w:t>
      </w:r>
      <w:r w:rsidR="00EF6A2C" w:rsidRPr="002A1389">
        <w:rPr>
          <w:rFonts w:ascii="Arial" w:hAnsi="Arial" w:cs="Arial"/>
        </w:rPr>
        <w:t xml:space="preserve">opatrzoną </w:t>
      </w:r>
      <w:r w:rsidRPr="002A1389">
        <w:rPr>
          <w:rFonts w:ascii="Arial" w:hAnsi="Arial" w:cs="Arial"/>
        </w:rPr>
        <w:t>podpisem zaufanym lub podpisem osobistym - należy złożyć na Platformie pod adresem: https:/</w:t>
      </w:r>
      <w:r w:rsidR="002574B4">
        <w:rPr>
          <w:rFonts w:ascii="Arial" w:hAnsi="Arial" w:cs="Arial"/>
        </w:rPr>
        <w:t>/</w:t>
      </w:r>
      <w:r w:rsidRPr="002A1389">
        <w:rPr>
          <w:rFonts w:ascii="Arial" w:hAnsi="Arial" w:cs="Arial"/>
        </w:rPr>
        <w:t>chorzele.ezamawiajacy.pl</w:t>
      </w:r>
      <w:r w:rsidR="006246B0" w:rsidRPr="002A1389">
        <w:rPr>
          <w:rFonts w:ascii="Arial" w:hAnsi="Arial" w:cs="Arial"/>
        </w:rPr>
        <w:t xml:space="preserve"> </w:t>
      </w:r>
      <w:r w:rsidRPr="002A1389">
        <w:rPr>
          <w:rFonts w:ascii="Arial" w:hAnsi="Arial" w:cs="Arial"/>
        </w:rPr>
        <w:t xml:space="preserve">w zakładce „OFERTY </w:t>
      </w:r>
      <w:r w:rsidRPr="002A1389">
        <w:rPr>
          <w:rFonts w:ascii="Arial" w:hAnsi="Arial" w:cs="Arial"/>
          <w:b/>
          <w:bCs/>
        </w:rPr>
        <w:t xml:space="preserve">do dnia </w:t>
      </w:r>
      <w:r w:rsidR="007E43EA" w:rsidRPr="002A1389">
        <w:rPr>
          <w:rFonts w:ascii="Arial" w:hAnsi="Arial" w:cs="Arial"/>
          <w:b/>
          <w:bCs/>
        </w:rPr>
        <w:t>26</w:t>
      </w:r>
      <w:r w:rsidR="009374E9" w:rsidRPr="002A1389">
        <w:rPr>
          <w:rFonts w:ascii="Arial" w:hAnsi="Arial" w:cs="Arial"/>
          <w:b/>
          <w:bCs/>
        </w:rPr>
        <w:t>.</w:t>
      </w:r>
      <w:r w:rsidR="00002643" w:rsidRPr="002A1389">
        <w:rPr>
          <w:rFonts w:ascii="Arial" w:hAnsi="Arial" w:cs="Arial"/>
          <w:b/>
          <w:bCs/>
        </w:rPr>
        <w:t>0</w:t>
      </w:r>
      <w:r w:rsidR="007E43EA" w:rsidRPr="002A1389">
        <w:rPr>
          <w:rFonts w:ascii="Arial" w:hAnsi="Arial" w:cs="Arial"/>
          <w:b/>
          <w:bCs/>
        </w:rPr>
        <w:t>4</w:t>
      </w:r>
      <w:r w:rsidR="00D9219A" w:rsidRPr="002A1389">
        <w:rPr>
          <w:rFonts w:ascii="Arial" w:hAnsi="Arial" w:cs="Arial"/>
          <w:b/>
          <w:bCs/>
        </w:rPr>
        <w:t>.</w:t>
      </w:r>
      <w:r w:rsidR="006246B0" w:rsidRPr="002A1389">
        <w:rPr>
          <w:rFonts w:ascii="Arial" w:hAnsi="Arial" w:cs="Arial"/>
          <w:b/>
          <w:bCs/>
        </w:rPr>
        <w:t>202</w:t>
      </w:r>
      <w:r w:rsidR="00002643" w:rsidRPr="002A1389">
        <w:rPr>
          <w:rFonts w:ascii="Arial" w:hAnsi="Arial" w:cs="Arial"/>
          <w:b/>
          <w:bCs/>
        </w:rPr>
        <w:t>3</w:t>
      </w:r>
      <w:r w:rsidR="006246B0" w:rsidRPr="002A1389">
        <w:rPr>
          <w:rFonts w:ascii="Arial" w:hAnsi="Arial" w:cs="Arial"/>
          <w:b/>
          <w:bCs/>
        </w:rPr>
        <w:t>r.</w:t>
      </w:r>
      <w:r w:rsidRPr="002A1389">
        <w:rPr>
          <w:rFonts w:ascii="Arial" w:hAnsi="Arial" w:cs="Arial"/>
          <w:b/>
          <w:bCs/>
        </w:rPr>
        <w:t xml:space="preserve"> do godz.</w:t>
      </w:r>
      <w:r w:rsidR="00770984" w:rsidRPr="002A1389">
        <w:rPr>
          <w:rFonts w:ascii="Arial" w:hAnsi="Arial" w:cs="Arial"/>
          <w:b/>
          <w:bCs/>
        </w:rPr>
        <w:t xml:space="preserve"> </w:t>
      </w:r>
      <w:r w:rsidR="006246B0" w:rsidRPr="002A1389">
        <w:rPr>
          <w:rFonts w:ascii="Arial" w:hAnsi="Arial" w:cs="Arial"/>
          <w:b/>
          <w:bCs/>
        </w:rPr>
        <w:t>12.00.</w:t>
      </w:r>
    </w:p>
    <w:p w14:paraId="451D8D85" w14:textId="77777777" w:rsidR="00163A7F" w:rsidRPr="002A1389" w:rsidRDefault="00163A7F" w:rsidP="00636E3F">
      <w:pPr>
        <w:pStyle w:val="Akapitzlist"/>
        <w:widowControl w:val="0"/>
        <w:numPr>
          <w:ilvl w:val="1"/>
          <w:numId w:val="47"/>
        </w:numPr>
        <w:autoSpaceDE w:val="0"/>
        <w:autoSpaceDN w:val="0"/>
        <w:spacing w:line="360" w:lineRule="auto"/>
        <w:ind w:left="1560"/>
        <w:rPr>
          <w:rFonts w:ascii="Arial" w:hAnsi="Arial" w:cs="Arial"/>
        </w:rPr>
      </w:pPr>
      <w:r w:rsidRPr="002A1389">
        <w:rPr>
          <w:rFonts w:ascii="Arial" w:hAnsi="Arial" w:cs="Arial"/>
        </w:rPr>
        <w:t>Ofertę należy złożyć w następujący sposób:</w:t>
      </w:r>
    </w:p>
    <w:p w14:paraId="19CB032E" w14:textId="0A2A07BE" w:rsidR="00163A7F" w:rsidRPr="002A1389" w:rsidRDefault="00163A7F" w:rsidP="00A76782">
      <w:pPr>
        <w:pStyle w:val="Akapitzlist"/>
        <w:widowControl w:val="0"/>
        <w:numPr>
          <w:ilvl w:val="2"/>
          <w:numId w:val="47"/>
        </w:numPr>
        <w:autoSpaceDE w:val="0"/>
        <w:autoSpaceDN w:val="0"/>
        <w:spacing w:line="360" w:lineRule="auto"/>
        <w:ind w:left="1985" w:hanging="567"/>
        <w:rPr>
          <w:rFonts w:ascii="Arial" w:hAnsi="Arial" w:cs="Arial"/>
        </w:rPr>
      </w:pPr>
      <w:r w:rsidRPr="002A1389">
        <w:rPr>
          <w:rFonts w:ascii="Arial" w:hAnsi="Arial" w:cs="Arial"/>
        </w:rPr>
        <w:t>Wykonawca składa Ofertę poprzez:</w:t>
      </w:r>
    </w:p>
    <w:p w14:paraId="1C45C9B7" w14:textId="77777777" w:rsidR="00163A7F" w:rsidRPr="002A1389" w:rsidRDefault="00163A7F" w:rsidP="00636E3F">
      <w:pPr>
        <w:pStyle w:val="Akapitzlist"/>
        <w:widowControl w:val="0"/>
        <w:numPr>
          <w:ilvl w:val="3"/>
          <w:numId w:val="47"/>
        </w:numPr>
        <w:autoSpaceDE w:val="0"/>
        <w:autoSpaceDN w:val="0"/>
        <w:spacing w:line="360" w:lineRule="auto"/>
        <w:ind w:left="3261" w:hanging="850"/>
        <w:rPr>
          <w:rFonts w:ascii="Arial" w:hAnsi="Arial" w:cs="Arial"/>
        </w:rPr>
      </w:pPr>
      <w:r w:rsidRPr="002A1389">
        <w:rPr>
          <w:rFonts w:ascii="Arial" w:hAnsi="Arial" w:cs="Arial"/>
        </w:rPr>
        <w:t>wypełnienie Formularza Oferty (informacje zawarte w SWZ),</w:t>
      </w:r>
    </w:p>
    <w:p w14:paraId="3C582854" w14:textId="77777777" w:rsidR="00163A7F" w:rsidRPr="002A1389" w:rsidRDefault="00163A7F" w:rsidP="00636E3F">
      <w:pPr>
        <w:pStyle w:val="Akapitzlist"/>
        <w:widowControl w:val="0"/>
        <w:numPr>
          <w:ilvl w:val="3"/>
          <w:numId w:val="47"/>
        </w:numPr>
        <w:autoSpaceDE w:val="0"/>
        <w:autoSpaceDN w:val="0"/>
        <w:spacing w:line="360" w:lineRule="auto"/>
        <w:ind w:left="3261" w:hanging="850"/>
        <w:rPr>
          <w:rFonts w:ascii="Arial" w:hAnsi="Arial" w:cs="Arial"/>
        </w:rPr>
      </w:pPr>
      <w:r w:rsidRPr="002A1389">
        <w:rPr>
          <w:rFonts w:ascii="Arial" w:hAnsi="Arial" w:cs="Arial"/>
        </w:rPr>
        <w:lastRenderedPageBreak/>
        <w:t xml:space="preserve">dodanie w zakładce „OFERTY" </w:t>
      </w:r>
    </w:p>
    <w:p w14:paraId="1D0FF6DC" w14:textId="4016C0CD" w:rsidR="00163A7F" w:rsidRPr="002A1389" w:rsidRDefault="000C0E3C" w:rsidP="00636E3F">
      <w:pPr>
        <w:pStyle w:val="Akapitzlist"/>
        <w:spacing w:line="360" w:lineRule="auto"/>
        <w:ind w:left="3261" w:hanging="850"/>
        <w:rPr>
          <w:rFonts w:ascii="Arial" w:hAnsi="Arial" w:cs="Arial"/>
        </w:rPr>
      </w:pPr>
      <w:r w:rsidRPr="002A1389">
        <w:rPr>
          <w:rFonts w:ascii="Arial" w:hAnsi="Arial" w:cs="Arial"/>
        </w:rPr>
        <w:t xml:space="preserve">                </w:t>
      </w:r>
      <w:r w:rsidR="00163A7F" w:rsidRPr="002A1389">
        <w:rPr>
          <w:rFonts w:ascii="Arial" w:hAnsi="Arial" w:cs="Arial"/>
        </w:rPr>
        <w:t xml:space="preserve">dokumentów (załączników) określonych w niniejszej SWZ - podpisanych </w:t>
      </w:r>
      <w:r w:rsidR="00F0461B" w:rsidRPr="002A1389">
        <w:rPr>
          <w:rFonts w:ascii="Arial" w:hAnsi="Arial" w:cs="Arial"/>
        </w:rPr>
        <w:t xml:space="preserve">kwalifikowanym </w:t>
      </w:r>
      <w:r w:rsidR="00163A7F" w:rsidRPr="002A1389">
        <w:rPr>
          <w:rFonts w:ascii="Arial" w:hAnsi="Arial" w:cs="Arial"/>
        </w:rPr>
        <w:t xml:space="preserve">podpisem elektronicznym, profilem zaufanym lub podpisem osobistym przez osoby umocowane. </w:t>
      </w:r>
      <w:r w:rsidR="00671067" w:rsidRPr="002A1389">
        <w:rPr>
          <w:rFonts w:ascii="Arial" w:hAnsi="Arial" w:cs="Arial"/>
        </w:rPr>
        <w:t>Wyżej określone c</w:t>
      </w:r>
      <w:r w:rsidR="00163A7F" w:rsidRPr="002A1389">
        <w:rPr>
          <w:rFonts w:ascii="Arial" w:hAnsi="Arial" w:cs="Arial"/>
        </w:rPr>
        <w:t xml:space="preserve">zynności realizowane są poprzez wybranie polecenia „Dodaj dokument" i wybranie docelowego pliku, który ma zostać wczytany. </w:t>
      </w:r>
    </w:p>
    <w:p w14:paraId="087E0F52" w14:textId="2A49F9BF" w:rsidR="00163A7F" w:rsidRPr="002A1389" w:rsidRDefault="006B5F4A" w:rsidP="00636E3F">
      <w:pPr>
        <w:pStyle w:val="Akapitzlist"/>
        <w:widowControl w:val="0"/>
        <w:numPr>
          <w:ilvl w:val="2"/>
          <w:numId w:val="47"/>
        </w:numPr>
        <w:autoSpaceDE w:val="0"/>
        <w:autoSpaceDN w:val="0"/>
        <w:spacing w:line="360" w:lineRule="auto"/>
        <w:ind w:left="2127" w:hanging="709"/>
        <w:rPr>
          <w:rFonts w:ascii="Arial" w:hAnsi="Arial" w:cs="Arial"/>
        </w:rPr>
      </w:pPr>
      <w:r w:rsidRPr="002A1389">
        <w:rPr>
          <w:rFonts w:ascii="Arial" w:hAnsi="Arial" w:cs="Arial"/>
        </w:rPr>
        <w:t xml:space="preserve"> </w:t>
      </w:r>
      <w:r w:rsidR="00163A7F" w:rsidRPr="002A1389">
        <w:rPr>
          <w:rFonts w:ascii="Arial" w:hAnsi="Arial" w:cs="Arial"/>
        </w:rPr>
        <w:t xml:space="preserve">Wykonawca winien opisać załącznik nazwą umożliwiającą jego identyfikację. </w:t>
      </w:r>
    </w:p>
    <w:p w14:paraId="671E7582" w14:textId="77777777" w:rsidR="00163A7F" w:rsidRPr="002A1389" w:rsidRDefault="00163A7F" w:rsidP="00636E3F">
      <w:pPr>
        <w:pStyle w:val="Akapitzlist"/>
        <w:widowControl w:val="0"/>
        <w:numPr>
          <w:ilvl w:val="2"/>
          <w:numId w:val="47"/>
        </w:numPr>
        <w:autoSpaceDE w:val="0"/>
        <w:autoSpaceDN w:val="0"/>
        <w:spacing w:line="360" w:lineRule="auto"/>
        <w:ind w:left="2127" w:hanging="709"/>
        <w:rPr>
          <w:rFonts w:ascii="Arial" w:hAnsi="Arial" w:cs="Arial"/>
        </w:rPr>
      </w:pPr>
      <w:r w:rsidRPr="002A1389">
        <w:rPr>
          <w:rFonts w:ascii="Arial" w:hAnsi="Arial" w:cs="Arial"/>
        </w:rPr>
        <w:t>Wykonawca załączając dokument oznacza czy jest on: „Tajny” – dokument zawiera informacje stanowiące „tajemnice przedsiębiorstwa” lub opcję „Jawny” – zawierający informacje niestanowiące tajemnicy przedsiębiorstwa w rozumieniu przepisów ustawy z dnia 16 kwietnia 1993 roku o zwalczaniu nieuczciwej konkurencji.</w:t>
      </w:r>
    </w:p>
    <w:p w14:paraId="168EE953" w14:textId="77777777" w:rsidR="00163A7F" w:rsidRPr="002A1389" w:rsidRDefault="00163A7F" w:rsidP="00636E3F">
      <w:pPr>
        <w:pStyle w:val="Akapitzlist"/>
        <w:widowControl w:val="0"/>
        <w:numPr>
          <w:ilvl w:val="2"/>
          <w:numId w:val="47"/>
        </w:numPr>
        <w:autoSpaceDE w:val="0"/>
        <w:autoSpaceDN w:val="0"/>
        <w:spacing w:line="360" w:lineRule="auto"/>
        <w:ind w:left="2127" w:hanging="709"/>
        <w:rPr>
          <w:rFonts w:ascii="Arial" w:hAnsi="Arial" w:cs="Arial"/>
        </w:rPr>
      </w:pPr>
      <w:r w:rsidRPr="002A1389">
        <w:rPr>
          <w:rFonts w:ascii="Arial" w:hAnsi="Arial" w:cs="Arial"/>
        </w:rPr>
        <w:t xml:space="preserve">Złożenie oferty wraz z załącznikami następuje poprzez polecenie „Złóż ofertę". </w:t>
      </w:r>
    </w:p>
    <w:p w14:paraId="0399DA9D" w14:textId="77777777" w:rsidR="00163A7F" w:rsidRPr="002A1389" w:rsidRDefault="00163A7F" w:rsidP="00636E3F">
      <w:pPr>
        <w:pStyle w:val="Akapitzlist"/>
        <w:widowControl w:val="0"/>
        <w:numPr>
          <w:ilvl w:val="2"/>
          <w:numId w:val="47"/>
        </w:numPr>
        <w:autoSpaceDE w:val="0"/>
        <w:autoSpaceDN w:val="0"/>
        <w:spacing w:line="360" w:lineRule="auto"/>
        <w:ind w:left="2127" w:hanging="709"/>
        <w:rPr>
          <w:rFonts w:ascii="Arial" w:hAnsi="Arial" w:cs="Arial"/>
        </w:rPr>
      </w:pPr>
      <w:r w:rsidRPr="002A1389">
        <w:rPr>
          <w:rFonts w:ascii="Arial" w:hAnsi="Arial" w:cs="Arial"/>
        </w:rPr>
        <w:t>Potwierdzeniem prawidłowo złożonej Oferty jest komunikat systemowy „Oferta została złożona” oraz wygenerowany raport ofert z zakładki „Oferty”</w:t>
      </w:r>
    </w:p>
    <w:p w14:paraId="40647B1F" w14:textId="77777777" w:rsidR="00163A7F" w:rsidRPr="002A1389" w:rsidRDefault="00163A7F" w:rsidP="00636E3F">
      <w:pPr>
        <w:pStyle w:val="Akapitzlist"/>
        <w:widowControl w:val="0"/>
        <w:numPr>
          <w:ilvl w:val="2"/>
          <w:numId w:val="47"/>
        </w:numPr>
        <w:autoSpaceDE w:val="0"/>
        <w:autoSpaceDN w:val="0"/>
        <w:spacing w:line="360" w:lineRule="auto"/>
        <w:ind w:left="2127" w:hanging="709"/>
        <w:rPr>
          <w:rFonts w:ascii="Arial" w:hAnsi="Arial" w:cs="Arial"/>
        </w:rPr>
      </w:pPr>
      <w:r w:rsidRPr="002A1389">
        <w:rPr>
          <w:rFonts w:ascii="Arial" w:hAnsi="Arial" w:cs="Arial"/>
        </w:rPr>
        <w:t>O terminie złożenia Oferty decyduje czas pełnego przeprocesowania transakcji na Platformie.</w:t>
      </w:r>
    </w:p>
    <w:p w14:paraId="69D4360A" w14:textId="77777777" w:rsidR="00163A7F" w:rsidRPr="002A1389" w:rsidRDefault="00163A7F" w:rsidP="00636E3F">
      <w:pPr>
        <w:pStyle w:val="Akapitzlist"/>
        <w:widowControl w:val="0"/>
        <w:numPr>
          <w:ilvl w:val="2"/>
          <w:numId w:val="47"/>
        </w:numPr>
        <w:autoSpaceDE w:val="0"/>
        <w:autoSpaceDN w:val="0"/>
        <w:spacing w:line="360" w:lineRule="auto"/>
        <w:ind w:left="2127" w:hanging="709"/>
        <w:rPr>
          <w:rFonts w:ascii="Arial" w:hAnsi="Arial" w:cs="Arial"/>
        </w:rPr>
      </w:pPr>
      <w:r w:rsidRPr="002A1389">
        <w:rPr>
          <w:rFonts w:ascii="Arial" w:hAnsi="Arial" w:cs="Arial"/>
        </w:rPr>
        <w:t>Po zapisaniu, plik jest w Systemie zaszyfrowany. Jeśli Wykonawca zamieścił niewłaściwy plik, może go usunąć zaznaczając plik i klikając polecenie „usuń".</w:t>
      </w:r>
    </w:p>
    <w:p w14:paraId="0D2A1F69" w14:textId="77777777" w:rsidR="00163A7F" w:rsidRPr="002A1389" w:rsidRDefault="00163A7F" w:rsidP="00636E3F">
      <w:pPr>
        <w:pStyle w:val="Akapitzlist"/>
        <w:widowControl w:val="0"/>
        <w:numPr>
          <w:ilvl w:val="1"/>
          <w:numId w:val="47"/>
        </w:numPr>
        <w:autoSpaceDE w:val="0"/>
        <w:autoSpaceDN w:val="0"/>
        <w:spacing w:line="360" w:lineRule="auto"/>
        <w:ind w:left="1134"/>
        <w:rPr>
          <w:rFonts w:ascii="Arial" w:hAnsi="Arial" w:cs="Arial"/>
        </w:rPr>
      </w:pPr>
      <w:r w:rsidRPr="002A1389">
        <w:rPr>
          <w:rFonts w:ascii="Arial" w:hAnsi="Arial" w:cs="Arial"/>
        </w:rPr>
        <w:t>Do upływu terminu składania ofert Wykonawca może samodzielnie wycofać złożoną przez siebie ofertę. W tym celu w zakładce „OFERTY" należy zaznaczyć ofertę, a następnie wybrać polecenie „Wycofaj ofertę”.</w:t>
      </w:r>
    </w:p>
    <w:p w14:paraId="2403C9B3" w14:textId="77777777" w:rsidR="00163A7F" w:rsidRPr="002A1389" w:rsidRDefault="00163A7F" w:rsidP="00636E3F">
      <w:pPr>
        <w:pStyle w:val="Akapitzlist"/>
        <w:widowControl w:val="0"/>
        <w:numPr>
          <w:ilvl w:val="1"/>
          <w:numId w:val="47"/>
        </w:numPr>
        <w:autoSpaceDE w:val="0"/>
        <w:autoSpaceDN w:val="0"/>
        <w:spacing w:line="360" w:lineRule="auto"/>
        <w:ind w:left="1134"/>
        <w:rPr>
          <w:rFonts w:ascii="Arial" w:hAnsi="Arial" w:cs="Arial"/>
        </w:rPr>
      </w:pPr>
      <w:r w:rsidRPr="002A1389">
        <w:rPr>
          <w:rFonts w:ascii="Arial" w:hAnsi="Arial" w:cs="Arial"/>
        </w:rPr>
        <w:t>Oferta może być złożona tylko do upływu terminu składania ofert.</w:t>
      </w:r>
    </w:p>
    <w:p w14:paraId="405DA79A" w14:textId="041C2F5F" w:rsidR="00163A7F" w:rsidRPr="002A1389" w:rsidRDefault="00163A7F" w:rsidP="00636E3F">
      <w:pPr>
        <w:pStyle w:val="Akapitzlist"/>
        <w:widowControl w:val="0"/>
        <w:numPr>
          <w:ilvl w:val="0"/>
          <w:numId w:val="10"/>
        </w:numPr>
        <w:autoSpaceDE w:val="0"/>
        <w:autoSpaceDN w:val="0"/>
        <w:spacing w:line="360" w:lineRule="auto"/>
        <w:rPr>
          <w:rFonts w:ascii="Arial" w:hAnsi="Arial" w:cs="Arial"/>
        </w:rPr>
      </w:pPr>
      <w:r w:rsidRPr="002A1389">
        <w:rPr>
          <w:rFonts w:ascii="Arial" w:hAnsi="Arial" w:cs="Arial"/>
        </w:rPr>
        <w:t xml:space="preserve">Wraz z przekazaniem informacji stanowiących tajemnicę przedsiębiorstwa w rozumieniu przepisów ustawy z dnia 16 kwietnia 1993 roku o zwalczaniu nieuczciwej konkurencji, Wykonawca zobowiązany jest zastrzec w ofercie, że nie mogą być one udostępniane oraz wykazać, że zastrzeżone informacje stanowią </w:t>
      </w:r>
      <w:r w:rsidRPr="002A1389">
        <w:rPr>
          <w:rFonts w:ascii="Arial" w:hAnsi="Arial" w:cs="Arial"/>
        </w:rPr>
        <w:lastRenderedPageBreak/>
        <w:t>tajemnicę przedsiębiorstwa</w:t>
      </w:r>
      <w:r w:rsidR="00E064CB" w:rsidRPr="002A1389">
        <w:rPr>
          <w:rFonts w:ascii="Arial" w:hAnsi="Arial" w:cs="Arial"/>
        </w:rPr>
        <w:t>.</w:t>
      </w:r>
    </w:p>
    <w:p w14:paraId="63F39509" w14:textId="77777777" w:rsidR="00163A7F" w:rsidRPr="002A1389" w:rsidRDefault="00163A7F" w:rsidP="00636E3F">
      <w:pPr>
        <w:pStyle w:val="Akapitzlist"/>
        <w:widowControl w:val="0"/>
        <w:numPr>
          <w:ilvl w:val="0"/>
          <w:numId w:val="48"/>
        </w:numPr>
        <w:autoSpaceDE w:val="0"/>
        <w:autoSpaceDN w:val="0"/>
        <w:spacing w:line="360" w:lineRule="auto"/>
        <w:ind w:left="851"/>
        <w:rPr>
          <w:rFonts w:ascii="Arial" w:hAnsi="Arial" w:cs="Arial"/>
        </w:rPr>
      </w:pPr>
      <w:r w:rsidRPr="002A1389">
        <w:rPr>
          <w:rFonts w:ascii="Arial" w:hAnsi="Arial" w:cs="Arial"/>
        </w:rPr>
        <w:t>Składając ofertę w formie elektronicznej lub w postaci elektronicznej opatrzonej podpisem zaufanym lub podpisem osobistym na Platformie dokumenty zawierające informacje stanowiące tajemnicę przedsiębiorstwa powinny zostać załączone w osobnym pliku wraz z jednoczesnym zaznaczeniem polecenia „Tajne". Wczytanie załącznika następuje poprzez polecenie „Dodaj".</w:t>
      </w:r>
    </w:p>
    <w:p w14:paraId="7E996798" w14:textId="506133DE" w:rsidR="00DA5BE2" w:rsidRPr="002A1389" w:rsidRDefault="00DA5BE2" w:rsidP="00636E3F">
      <w:pPr>
        <w:numPr>
          <w:ilvl w:val="0"/>
          <w:numId w:val="10"/>
        </w:numPr>
        <w:spacing w:line="360" w:lineRule="auto"/>
        <w:rPr>
          <w:rFonts w:ascii="Arial" w:hAnsi="Arial" w:cs="Arial"/>
        </w:rPr>
      </w:pPr>
      <w:r w:rsidRPr="002A1389">
        <w:rPr>
          <w:rFonts w:ascii="Arial" w:hAnsi="Arial" w:cs="Arial"/>
        </w:rPr>
        <w:t>Wykonawca ma prawo zło</w:t>
      </w:r>
      <w:r w:rsidR="00E1023A" w:rsidRPr="002A1389">
        <w:rPr>
          <w:rFonts w:ascii="Arial" w:hAnsi="Arial" w:cs="Arial"/>
        </w:rPr>
        <w:t>żyć tylko jedną ofertę</w:t>
      </w:r>
      <w:r w:rsidR="00F245F2" w:rsidRPr="002A1389">
        <w:rPr>
          <w:rFonts w:ascii="Arial" w:hAnsi="Arial" w:cs="Arial"/>
        </w:rPr>
        <w:t xml:space="preserve"> na każdą część zamówienia</w:t>
      </w:r>
      <w:r w:rsidR="00E1023A" w:rsidRPr="002A1389">
        <w:rPr>
          <w:rFonts w:ascii="Arial" w:hAnsi="Arial" w:cs="Arial"/>
        </w:rPr>
        <w:t>. Oferty w</w:t>
      </w:r>
      <w:r w:rsidRPr="002A1389">
        <w:rPr>
          <w:rFonts w:ascii="Arial" w:hAnsi="Arial" w:cs="Arial"/>
        </w:rPr>
        <w:t>ykonawcy, który przedłoży więcej</w:t>
      </w:r>
      <w:r w:rsidRPr="002A1389">
        <w:rPr>
          <w:rFonts w:ascii="Arial" w:hAnsi="Arial" w:cs="Arial"/>
          <w:bCs/>
        </w:rPr>
        <w:t xml:space="preserve"> </w:t>
      </w:r>
      <w:r w:rsidRPr="002A1389">
        <w:rPr>
          <w:rFonts w:ascii="Arial" w:hAnsi="Arial" w:cs="Arial"/>
        </w:rPr>
        <w:t>niż jedną ofertę, zostaną odrzucone.</w:t>
      </w:r>
    </w:p>
    <w:p w14:paraId="0C0BE7ED" w14:textId="7318B387" w:rsidR="00884A69" w:rsidRPr="002A1389" w:rsidRDefault="00884A69" w:rsidP="00636E3F">
      <w:pPr>
        <w:numPr>
          <w:ilvl w:val="0"/>
          <w:numId w:val="10"/>
        </w:numPr>
        <w:spacing w:line="360" w:lineRule="auto"/>
        <w:rPr>
          <w:rFonts w:ascii="Arial" w:hAnsi="Arial" w:cs="Arial"/>
        </w:rPr>
      </w:pPr>
      <w:r w:rsidRPr="002A1389">
        <w:rPr>
          <w:rFonts w:ascii="Arial" w:hAnsi="Arial" w:cs="Arial"/>
        </w:rPr>
        <w:t xml:space="preserve">Wykonawca składa ofertę wraz z wymaganymi oświadczeniami i dokumentami, wskazanymi </w:t>
      </w:r>
      <w:r w:rsidR="007B72CA" w:rsidRPr="002A1389">
        <w:rPr>
          <w:rFonts w:ascii="Arial" w:hAnsi="Arial" w:cs="Arial"/>
        </w:rPr>
        <w:t xml:space="preserve">w </w:t>
      </w:r>
      <w:r w:rsidR="00DE535E" w:rsidRPr="002A1389">
        <w:rPr>
          <w:rFonts w:ascii="Arial" w:hAnsi="Arial" w:cs="Arial"/>
        </w:rPr>
        <w:t>r</w:t>
      </w:r>
      <w:r w:rsidR="007B72CA" w:rsidRPr="002A1389">
        <w:rPr>
          <w:rFonts w:ascii="Arial" w:hAnsi="Arial" w:cs="Arial"/>
        </w:rPr>
        <w:t>ozdzia</w:t>
      </w:r>
      <w:r w:rsidR="00DE535E" w:rsidRPr="002A1389">
        <w:rPr>
          <w:rFonts w:ascii="Arial" w:hAnsi="Arial" w:cs="Arial"/>
        </w:rPr>
        <w:t>le</w:t>
      </w:r>
      <w:r w:rsidR="007B72CA" w:rsidRPr="002A1389">
        <w:rPr>
          <w:rFonts w:ascii="Arial" w:hAnsi="Arial" w:cs="Arial"/>
        </w:rPr>
        <w:t xml:space="preserve"> II podrozdzia</w:t>
      </w:r>
      <w:r w:rsidR="00DE535E" w:rsidRPr="002A1389">
        <w:rPr>
          <w:rFonts w:ascii="Arial" w:hAnsi="Arial" w:cs="Arial"/>
        </w:rPr>
        <w:t xml:space="preserve">le </w:t>
      </w:r>
      <w:r w:rsidR="000741E0" w:rsidRPr="002A1389">
        <w:rPr>
          <w:rFonts w:ascii="Arial" w:hAnsi="Arial" w:cs="Arial"/>
        </w:rPr>
        <w:t>9 SWZ.</w:t>
      </w:r>
    </w:p>
    <w:p w14:paraId="236A8C7E" w14:textId="365F6FC3" w:rsidR="005C46ED" w:rsidRPr="002A1389" w:rsidRDefault="00967C2D" w:rsidP="00636E3F">
      <w:pPr>
        <w:numPr>
          <w:ilvl w:val="0"/>
          <w:numId w:val="10"/>
        </w:numPr>
        <w:spacing w:line="360" w:lineRule="auto"/>
        <w:rPr>
          <w:rFonts w:ascii="Arial" w:hAnsi="Arial" w:cs="Arial"/>
        </w:rPr>
      </w:pPr>
      <w:r w:rsidRPr="002A1389">
        <w:rPr>
          <w:rFonts w:ascii="Arial" w:hAnsi="Arial" w:cs="Arial"/>
        </w:rPr>
        <w:t>Do upływu terminu składania ofert wykonawca może wycofać ofertę.</w:t>
      </w:r>
      <w:r w:rsidR="00DE535E" w:rsidRPr="002A1389">
        <w:rPr>
          <w:rFonts w:ascii="Arial" w:hAnsi="Arial" w:cs="Arial"/>
        </w:rPr>
        <w:t xml:space="preserve"> </w:t>
      </w:r>
      <w:r w:rsidR="003C7B82" w:rsidRPr="002A1389">
        <w:rPr>
          <w:rFonts w:ascii="Arial" w:hAnsi="Arial" w:cs="Arial"/>
        </w:rPr>
        <w:t xml:space="preserve">Sposób postępowania w przypadku oferty w systemie został opisany w Instrukcji korzystania z </w:t>
      </w:r>
      <w:r w:rsidR="00D5479A" w:rsidRPr="002A1389">
        <w:rPr>
          <w:rFonts w:ascii="Arial" w:hAnsi="Arial" w:cs="Arial"/>
        </w:rPr>
        <w:t>Platformy</w:t>
      </w:r>
      <w:r w:rsidR="00D4155E" w:rsidRPr="002A1389">
        <w:rPr>
          <w:rFonts w:ascii="Arial" w:hAnsi="Arial" w:cs="Arial"/>
        </w:rPr>
        <w:t xml:space="preserve"> stanowiącej </w:t>
      </w:r>
      <w:r w:rsidR="00D4155E" w:rsidRPr="002A1389">
        <w:rPr>
          <w:rFonts w:ascii="Arial" w:hAnsi="Arial" w:cs="Arial"/>
          <w:b/>
          <w:bCs/>
        </w:rPr>
        <w:t>załącznik nr</w:t>
      </w:r>
      <w:r w:rsidR="002843AB" w:rsidRPr="002A1389">
        <w:rPr>
          <w:rFonts w:ascii="Arial" w:hAnsi="Arial" w:cs="Arial"/>
          <w:b/>
          <w:bCs/>
        </w:rPr>
        <w:t xml:space="preserve"> </w:t>
      </w:r>
      <w:r w:rsidR="002A1764" w:rsidRPr="002A1389">
        <w:rPr>
          <w:rFonts w:ascii="Arial" w:hAnsi="Arial" w:cs="Arial"/>
          <w:b/>
          <w:bCs/>
        </w:rPr>
        <w:t>1</w:t>
      </w:r>
      <w:r w:rsidR="00027BDF" w:rsidRPr="002A1389">
        <w:rPr>
          <w:rFonts w:ascii="Arial" w:hAnsi="Arial" w:cs="Arial"/>
          <w:b/>
          <w:bCs/>
        </w:rPr>
        <w:t>3</w:t>
      </w:r>
      <w:r w:rsidR="00DE535E" w:rsidRPr="002A1389">
        <w:rPr>
          <w:rFonts w:ascii="Arial" w:hAnsi="Arial" w:cs="Arial"/>
          <w:b/>
          <w:bCs/>
        </w:rPr>
        <w:t xml:space="preserve"> </w:t>
      </w:r>
      <w:r w:rsidR="000741E0" w:rsidRPr="002A1389">
        <w:rPr>
          <w:rFonts w:ascii="Arial" w:hAnsi="Arial" w:cs="Arial"/>
          <w:b/>
          <w:bCs/>
        </w:rPr>
        <w:t>do S</w:t>
      </w:r>
      <w:r w:rsidR="003C7B82" w:rsidRPr="002A1389">
        <w:rPr>
          <w:rFonts w:ascii="Arial" w:hAnsi="Arial" w:cs="Arial"/>
          <w:b/>
          <w:bCs/>
        </w:rPr>
        <w:t>WZ</w:t>
      </w:r>
      <w:r w:rsidR="003C7B82" w:rsidRPr="002A1389">
        <w:rPr>
          <w:rFonts w:ascii="Arial" w:hAnsi="Arial" w:cs="Arial"/>
        </w:rPr>
        <w:t>.</w:t>
      </w:r>
    </w:p>
    <w:p w14:paraId="064F53C6" w14:textId="77777777" w:rsidR="007128CF" w:rsidRPr="002A1389" w:rsidRDefault="007128CF" w:rsidP="002D50B2">
      <w:pPr>
        <w:spacing w:before="120" w:line="276" w:lineRule="auto"/>
        <w:ind w:left="360"/>
        <w:rPr>
          <w:rFonts w:ascii="Arial" w:hAnsi="Arial" w:cs="Arial"/>
        </w:rPr>
      </w:pPr>
    </w:p>
    <w:p w14:paraId="37619615" w14:textId="4E9251D5" w:rsidR="00884A69" w:rsidRPr="002A1389" w:rsidRDefault="00884A69" w:rsidP="00310331">
      <w:pPr>
        <w:numPr>
          <w:ilvl w:val="0"/>
          <w:numId w:val="1"/>
        </w:numPr>
        <w:shd w:val="clear" w:color="auto" w:fill="B2A1C7" w:themeFill="accent4" w:themeFillTint="99"/>
        <w:spacing w:after="200" w:line="360" w:lineRule="auto"/>
        <w:contextualSpacing/>
        <w:rPr>
          <w:rFonts w:ascii="Arial" w:hAnsi="Arial" w:cs="Arial"/>
          <w:b/>
          <w:i/>
          <w:iCs/>
          <w:sz w:val="28"/>
          <w:szCs w:val="28"/>
          <w:lang w:eastAsia="en-US"/>
        </w:rPr>
      </w:pPr>
      <w:r w:rsidRPr="002A1389">
        <w:rPr>
          <w:rFonts w:ascii="Arial" w:hAnsi="Arial" w:cs="Arial"/>
          <w:b/>
          <w:sz w:val="28"/>
          <w:szCs w:val="28"/>
          <w:lang w:eastAsia="en-US"/>
        </w:rPr>
        <w:t>Opis sposobu obliczenia ceny</w:t>
      </w:r>
      <w:r w:rsidR="000778FB" w:rsidRPr="002A1389">
        <w:rPr>
          <w:rFonts w:ascii="Arial" w:hAnsi="Arial" w:cs="Arial"/>
          <w:b/>
          <w:sz w:val="28"/>
          <w:szCs w:val="28"/>
          <w:lang w:eastAsia="en-US"/>
        </w:rPr>
        <w:t xml:space="preserve"> </w:t>
      </w:r>
      <w:r w:rsidR="000778FB" w:rsidRPr="002A1389">
        <w:rPr>
          <w:rFonts w:ascii="Arial" w:hAnsi="Arial" w:cs="Arial"/>
          <w:b/>
          <w:i/>
          <w:iCs/>
          <w:sz w:val="28"/>
          <w:szCs w:val="28"/>
          <w:lang w:eastAsia="en-US"/>
        </w:rPr>
        <w:t xml:space="preserve">(przykład z </w:t>
      </w:r>
      <w:r w:rsidR="00B00FE9" w:rsidRPr="002A1389">
        <w:rPr>
          <w:rFonts w:ascii="Arial" w:hAnsi="Arial" w:cs="Arial"/>
          <w:b/>
          <w:i/>
          <w:iCs/>
          <w:sz w:val="28"/>
          <w:szCs w:val="28"/>
          <w:lang w:eastAsia="en-US"/>
        </w:rPr>
        <w:t>cenami jednostkowymi za realizację świadczeń</w:t>
      </w:r>
      <w:r w:rsidR="000778FB" w:rsidRPr="002A1389">
        <w:rPr>
          <w:rFonts w:ascii="Arial" w:hAnsi="Arial" w:cs="Arial"/>
          <w:b/>
          <w:i/>
          <w:iCs/>
          <w:sz w:val="28"/>
          <w:szCs w:val="28"/>
          <w:lang w:eastAsia="en-US"/>
        </w:rPr>
        <w:t>)</w:t>
      </w:r>
    </w:p>
    <w:p w14:paraId="4F59B9BE" w14:textId="77777777" w:rsidR="00733E7B" w:rsidRPr="002A1389" w:rsidRDefault="00733E7B" w:rsidP="004F6E8B">
      <w:pPr>
        <w:pStyle w:val="pkt"/>
        <w:numPr>
          <w:ilvl w:val="1"/>
          <w:numId w:val="1"/>
        </w:numPr>
        <w:pBdr>
          <w:top w:val="nil"/>
          <w:left w:val="nil"/>
          <w:bottom w:val="nil"/>
          <w:right w:val="nil"/>
          <w:between w:val="nil"/>
          <w:bar w:val="nil"/>
        </w:pBdr>
        <w:spacing w:before="0" w:after="0" w:line="360" w:lineRule="auto"/>
        <w:ind w:left="993"/>
        <w:jc w:val="left"/>
        <w:rPr>
          <w:rFonts w:ascii="Arial" w:hAnsi="Arial" w:cs="Arial"/>
          <w:szCs w:val="24"/>
        </w:rPr>
      </w:pPr>
      <w:bookmarkStart w:id="16" w:name="bookmark28"/>
      <w:r w:rsidRPr="002A1389">
        <w:rPr>
          <w:rStyle w:val="Brak"/>
          <w:rFonts w:ascii="Arial" w:hAnsi="Arial" w:cs="Arial"/>
          <w:szCs w:val="24"/>
        </w:rPr>
        <w:t>Obowiązującym wynagrodzeniem będzie wynagrodzenie ryczałtowe</w:t>
      </w:r>
      <w:r w:rsidRPr="002A1389">
        <w:rPr>
          <w:rFonts w:ascii="Arial" w:hAnsi="Arial" w:cs="Arial"/>
          <w:szCs w:val="24"/>
        </w:rPr>
        <w:t>. Cenę oferty należy podać w formularzu ofertowym, jako cenę za całość przedmiotu zamówienia.</w:t>
      </w:r>
    </w:p>
    <w:p w14:paraId="40378038" w14:textId="2F06CDFF" w:rsidR="00733E7B" w:rsidRPr="002A1389" w:rsidRDefault="00733E7B" w:rsidP="004F6E8B">
      <w:pPr>
        <w:pStyle w:val="pkt"/>
        <w:numPr>
          <w:ilvl w:val="1"/>
          <w:numId w:val="1"/>
        </w:numPr>
        <w:pBdr>
          <w:top w:val="nil"/>
          <w:left w:val="nil"/>
          <w:bottom w:val="nil"/>
          <w:right w:val="nil"/>
          <w:between w:val="nil"/>
          <w:bar w:val="nil"/>
        </w:pBdr>
        <w:spacing w:before="0" w:after="0" w:line="360" w:lineRule="auto"/>
        <w:ind w:left="993"/>
        <w:jc w:val="left"/>
        <w:rPr>
          <w:rFonts w:ascii="Arial" w:hAnsi="Arial" w:cs="Arial"/>
          <w:szCs w:val="24"/>
        </w:rPr>
      </w:pPr>
      <w:r w:rsidRPr="002A1389">
        <w:rPr>
          <w:rFonts w:ascii="Arial" w:hAnsi="Arial" w:cs="Arial"/>
          <w:szCs w:val="24"/>
        </w:rPr>
        <w:t xml:space="preserve">Podana w ofercie cena musi być wyrażona w PLN. Obowiązkiem Wykonawcy jest uwzględnienie w cenie wszystkich kosztów niezbędnych do wykonania przedmiotu zamówienia wynikających bezpośrednio z SWZ, opisu przedmiotu zamówienia, Projektu Budowlanego,  </w:t>
      </w:r>
      <w:r w:rsidR="00D911A3">
        <w:rPr>
          <w:rFonts w:ascii="Arial" w:hAnsi="Arial" w:cs="Arial"/>
          <w:szCs w:val="24"/>
        </w:rPr>
        <w:t xml:space="preserve">Projektu Wykonawczego, </w:t>
      </w:r>
      <w:r w:rsidRPr="002A1389">
        <w:rPr>
          <w:rFonts w:ascii="Arial" w:hAnsi="Arial" w:cs="Arial"/>
          <w:szCs w:val="24"/>
        </w:rPr>
        <w:t>Szczegółowej Specyfikacji Technicznej Wykonania i Odbioru Robót oraz kosztów wszelkich prac niezbędnych do zrealizowania przedmiotu zamówienia a niewymienionych w dokumentach, których wykonanie jest konieczne dla prawidłowego i kompleksowego wykonania przedmiotu zamówienia.</w:t>
      </w:r>
    </w:p>
    <w:p w14:paraId="2C3EC826" w14:textId="77777777" w:rsidR="00733E7B" w:rsidRPr="002A1389" w:rsidRDefault="00733E7B" w:rsidP="004F6E8B">
      <w:pPr>
        <w:pStyle w:val="pkt"/>
        <w:numPr>
          <w:ilvl w:val="1"/>
          <w:numId w:val="1"/>
        </w:numPr>
        <w:pBdr>
          <w:top w:val="nil"/>
          <w:left w:val="nil"/>
          <w:bottom w:val="nil"/>
          <w:right w:val="nil"/>
          <w:between w:val="nil"/>
          <w:bar w:val="nil"/>
        </w:pBdr>
        <w:spacing w:before="0" w:after="0" w:line="360" w:lineRule="auto"/>
        <w:ind w:left="993"/>
        <w:jc w:val="left"/>
        <w:rPr>
          <w:rFonts w:ascii="Arial" w:hAnsi="Arial" w:cs="Arial"/>
          <w:szCs w:val="24"/>
        </w:rPr>
      </w:pPr>
      <w:r w:rsidRPr="002A1389">
        <w:rPr>
          <w:rFonts w:ascii="Arial" w:hAnsi="Arial" w:cs="Arial"/>
          <w:szCs w:val="24"/>
        </w:rPr>
        <w:t>Cena oferty winna uwzględniać rozwiązanie i usuwanie wszelkich kolizji i wszystkie inne prace wynikłe w trakcie realizacji przedmiotu zamówienia a niezbędne do osiągnięcia rezultatu umowy.</w:t>
      </w:r>
    </w:p>
    <w:p w14:paraId="7F91318B" w14:textId="77777777" w:rsidR="00733E7B" w:rsidRPr="002A1389" w:rsidRDefault="00733E7B" w:rsidP="004F6E8B">
      <w:pPr>
        <w:pStyle w:val="pkt"/>
        <w:numPr>
          <w:ilvl w:val="1"/>
          <w:numId w:val="1"/>
        </w:numPr>
        <w:pBdr>
          <w:top w:val="nil"/>
          <w:left w:val="nil"/>
          <w:bottom w:val="nil"/>
          <w:right w:val="nil"/>
          <w:between w:val="nil"/>
          <w:bar w:val="nil"/>
        </w:pBdr>
        <w:spacing w:before="0" w:after="0" w:line="360" w:lineRule="auto"/>
        <w:ind w:left="993"/>
        <w:jc w:val="left"/>
        <w:rPr>
          <w:rFonts w:ascii="Arial" w:hAnsi="Arial" w:cs="Arial"/>
          <w:szCs w:val="24"/>
        </w:rPr>
      </w:pPr>
      <w:r w:rsidRPr="002A1389">
        <w:rPr>
          <w:rFonts w:ascii="Arial" w:hAnsi="Arial" w:cs="Arial"/>
          <w:szCs w:val="24"/>
        </w:rPr>
        <w:lastRenderedPageBreak/>
        <w:t>Wynagrodzenie będzie niezmienne przez cały okres realizacji zadania i Wykonawca nie może żądać podwyższenia wynagrodzenia.</w:t>
      </w:r>
    </w:p>
    <w:p w14:paraId="0026963D" w14:textId="271CD06A" w:rsidR="00733E7B" w:rsidRPr="002A1389" w:rsidRDefault="00733E7B" w:rsidP="004F6E8B">
      <w:pPr>
        <w:pStyle w:val="pkt"/>
        <w:numPr>
          <w:ilvl w:val="1"/>
          <w:numId w:val="1"/>
        </w:numPr>
        <w:pBdr>
          <w:top w:val="nil"/>
          <w:left w:val="nil"/>
          <w:bottom w:val="nil"/>
          <w:right w:val="nil"/>
          <w:between w:val="nil"/>
          <w:bar w:val="nil"/>
        </w:pBdr>
        <w:spacing w:before="0" w:after="0" w:line="360" w:lineRule="auto"/>
        <w:ind w:left="993"/>
        <w:jc w:val="left"/>
        <w:rPr>
          <w:rFonts w:ascii="Arial" w:hAnsi="Arial" w:cs="Arial"/>
          <w:szCs w:val="24"/>
        </w:rPr>
      </w:pPr>
      <w:r w:rsidRPr="002A1389">
        <w:rPr>
          <w:rFonts w:ascii="Arial" w:hAnsi="Arial" w:cs="Arial"/>
          <w:szCs w:val="24"/>
        </w:rPr>
        <w:t xml:space="preserve">W przypadku pominięcia przez Wykonawcę przy wycenie jakiegokolwiek elementu zamówienia określonego w opisie przedmiotu zamówienia Projekcie Budowlanym, </w:t>
      </w:r>
      <w:r w:rsidR="00D911A3">
        <w:rPr>
          <w:rFonts w:ascii="Arial" w:hAnsi="Arial" w:cs="Arial"/>
          <w:szCs w:val="24"/>
        </w:rPr>
        <w:t xml:space="preserve">Projekcie Wykonawczym, </w:t>
      </w:r>
      <w:r w:rsidRPr="002A1389">
        <w:rPr>
          <w:rFonts w:ascii="Arial" w:hAnsi="Arial" w:cs="Arial"/>
          <w:szCs w:val="24"/>
        </w:rPr>
        <w:t>Specyfikacji Technicznej Wykonania i Odbioru Robót i jego nie ujęcia w wynagrodzeniu ryczałtowym, Wykonawcy nie przysługują względem Zamawiającego żadne roszczenia z powyższego tytułu, a w szczególności roszczenie o dodatkowe wynagrodzenie.</w:t>
      </w:r>
    </w:p>
    <w:p w14:paraId="635E55A2" w14:textId="77777777" w:rsidR="00733E7B" w:rsidRPr="002A1389" w:rsidRDefault="00733E7B" w:rsidP="004F6E8B">
      <w:pPr>
        <w:pStyle w:val="pkt"/>
        <w:numPr>
          <w:ilvl w:val="1"/>
          <w:numId w:val="1"/>
        </w:numPr>
        <w:pBdr>
          <w:top w:val="nil"/>
          <w:left w:val="nil"/>
          <w:bottom w:val="nil"/>
          <w:right w:val="nil"/>
          <w:between w:val="nil"/>
          <w:bar w:val="nil"/>
        </w:pBdr>
        <w:spacing w:before="0" w:after="0" w:line="360" w:lineRule="auto"/>
        <w:ind w:left="993"/>
        <w:jc w:val="left"/>
        <w:rPr>
          <w:rFonts w:ascii="Arial" w:hAnsi="Arial" w:cs="Arial"/>
          <w:szCs w:val="24"/>
        </w:rPr>
      </w:pPr>
      <w:r w:rsidRPr="002A1389">
        <w:rPr>
          <w:rFonts w:ascii="Arial" w:hAnsi="Arial" w:cs="Arial"/>
          <w:szCs w:val="24"/>
        </w:rPr>
        <w:t xml:space="preserve">Ostateczna cena oferty musi być wyrażona w PLN, z dokładnością do dwóch miejsc po przecinku. Jeżeli oferta będzie zawierała ceny jednostkowe wyrażone jako wielkości matematyczne znajdujące się na trzecim i kolejnym miejscu po przecinku, zostanie odrzucona na podstawie art. 226 ust. 1 pkt 4 i 5 ustawy </w:t>
      </w:r>
      <w:proofErr w:type="spellStart"/>
      <w:r w:rsidRPr="002A1389">
        <w:rPr>
          <w:rFonts w:ascii="Arial" w:hAnsi="Arial" w:cs="Arial"/>
          <w:szCs w:val="24"/>
        </w:rPr>
        <w:t>Pzp</w:t>
      </w:r>
      <w:proofErr w:type="spellEnd"/>
      <w:r w:rsidRPr="002A1389">
        <w:rPr>
          <w:rFonts w:ascii="Arial" w:hAnsi="Arial" w:cs="Arial"/>
          <w:szCs w:val="24"/>
        </w:rPr>
        <w:t xml:space="preserve">. </w:t>
      </w:r>
    </w:p>
    <w:p w14:paraId="35081FE4" w14:textId="77777777" w:rsidR="00733E7B" w:rsidRPr="002A1389" w:rsidRDefault="00733E7B" w:rsidP="004F6E8B">
      <w:pPr>
        <w:pStyle w:val="pkt"/>
        <w:numPr>
          <w:ilvl w:val="1"/>
          <w:numId w:val="1"/>
        </w:numPr>
        <w:pBdr>
          <w:top w:val="nil"/>
          <w:left w:val="nil"/>
          <w:bottom w:val="nil"/>
          <w:right w:val="nil"/>
          <w:between w:val="nil"/>
          <w:bar w:val="nil"/>
        </w:pBdr>
        <w:spacing w:before="0" w:after="0" w:line="360" w:lineRule="auto"/>
        <w:ind w:left="993"/>
        <w:jc w:val="left"/>
        <w:rPr>
          <w:rFonts w:ascii="Arial" w:hAnsi="Arial" w:cs="Arial"/>
          <w:szCs w:val="24"/>
        </w:rPr>
      </w:pPr>
      <w:r w:rsidRPr="002A1389">
        <w:rPr>
          <w:rFonts w:ascii="Arial" w:hAnsi="Arial" w:cs="Arial"/>
          <w:szCs w:val="24"/>
        </w:rPr>
        <w:t>Kwoty zaokrągla się do pełnych groszy, przy czym końcówki poniżej 0,5 grosza pomija się, a końcówki 0,5 grosza i wyższe zaokrągla się do 1 grosza.</w:t>
      </w:r>
    </w:p>
    <w:p w14:paraId="13BC2F3E" w14:textId="77777777" w:rsidR="00733E7B" w:rsidRPr="002A1389" w:rsidRDefault="00733E7B" w:rsidP="004F6E8B">
      <w:pPr>
        <w:pStyle w:val="pkt"/>
        <w:numPr>
          <w:ilvl w:val="1"/>
          <w:numId w:val="1"/>
        </w:numPr>
        <w:pBdr>
          <w:top w:val="nil"/>
          <w:left w:val="nil"/>
          <w:bottom w:val="nil"/>
          <w:right w:val="nil"/>
          <w:between w:val="nil"/>
          <w:bar w:val="nil"/>
        </w:pBdr>
        <w:spacing w:before="0" w:after="0" w:line="360" w:lineRule="auto"/>
        <w:ind w:left="993"/>
        <w:jc w:val="left"/>
        <w:rPr>
          <w:rFonts w:ascii="Arial" w:hAnsi="Arial" w:cs="Arial"/>
          <w:szCs w:val="24"/>
        </w:rPr>
      </w:pPr>
      <w:r w:rsidRPr="002A1389">
        <w:rPr>
          <w:rFonts w:ascii="Arial" w:hAnsi="Arial" w:cs="Arial"/>
          <w:szCs w:val="24"/>
        </w:rPr>
        <w:t>Sposób zapłaty i rozliczenia za realizację niniejszego zamówienia, określone zostały we wzorze umowy w sprawie zamówienia publicznego.</w:t>
      </w:r>
    </w:p>
    <w:p w14:paraId="356D26F4" w14:textId="77777777" w:rsidR="00733E7B" w:rsidRPr="002A1389" w:rsidRDefault="00733E7B" w:rsidP="004F6E8B">
      <w:pPr>
        <w:pStyle w:val="pkt"/>
        <w:numPr>
          <w:ilvl w:val="1"/>
          <w:numId w:val="1"/>
        </w:numPr>
        <w:pBdr>
          <w:top w:val="nil"/>
          <w:left w:val="nil"/>
          <w:bottom w:val="nil"/>
          <w:right w:val="nil"/>
          <w:between w:val="nil"/>
          <w:bar w:val="nil"/>
        </w:pBdr>
        <w:spacing w:before="0" w:after="0" w:line="360" w:lineRule="auto"/>
        <w:ind w:left="993"/>
        <w:jc w:val="left"/>
        <w:rPr>
          <w:rFonts w:ascii="Arial" w:hAnsi="Arial" w:cs="Arial"/>
          <w:szCs w:val="24"/>
        </w:rPr>
      </w:pPr>
      <w:r w:rsidRPr="002A1389">
        <w:rPr>
          <w:rFonts w:ascii="Arial" w:hAnsi="Arial" w:cs="Arial"/>
          <w:szCs w:val="24"/>
        </w:rPr>
        <w:t>Wykonawca zobowiązany jest zastosować stawkę VAT zgodnie z obowiązującymi przepisami ustawy z dnia 11 marca 2004 r. o podatku od towarów i usług.</w:t>
      </w:r>
    </w:p>
    <w:p w14:paraId="377C38C8" w14:textId="77777777" w:rsidR="00733E7B" w:rsidRPr="002A1389" w:rsidRDefault="00733E7B" w:rsidP="004F6E8B">
      <w:pPr>
        <w:pStyle w:val="pkt"/>
        <w:numPr>
          <w:ilvl w:val="1"/>
          <w:numId w:val="1"/>
        </w:numPr>
        <w:pBdr>
          <w:top w:val="nil"/>
          <w:left w:val="nil"/>
          <w:bottom w:val="nil"/>
          <w:right w:val="nil"/>
          <w:between w:val="nil"/>
          <w:bar w:val="nil"/>
        </w:pBdr>
        <w:spacing w:before="0" w:after="0" w:line="360" w:lineRule="auto"/>
        <w:ind w:left="993"/>
        <w:jc w:val="left"/>
        <w:rPr>
          <w:rFonts w:ascii="Arial" w:hAnsi="Arial" w:cs="Arial"/>
          <w:szCs w:val="24"/>
        </w:rPr>
      </w:pPr>
      <w:r w:rsidRPr="002A1389">
        <w:rPr>
          <w:rFonts w:ascii="Arial" w:eastAsiaTheme="majorEastAsia" w:hAnsi="Arial" w:cs="Arial"/>
          <w:szCs w:val="24"/>
          <w:lang w:eastAsia="en-US"/>
        </w:rPr>
        <w:t xml:space="preserve">Zgodnie z art. 225 ustawy </w:t>
      </w:r>
      <w:proofErr w:type="spellStart"/>
      <w:r w:rsidRPr="002A1389">
        <w:rPr>
          <w:rFonts w:ascii="Arial" w:eastAsiaTheme="majorEastAsia" w:hAnsi="Arial" w:cs="Arial"/>
          <w:szCs w:val="24"/>
          <w:lang w:eastAsia="en-US"/>
        </w:rPr>
        <w:t>Pzp</w:t>
      </w:r>
      <w:proofErr w:type="spellEnd"/>
      <w:r w:rsidRPr="002A1389">
        <w:rPr>
          <w:rFonts w:ascii="Arial" w:eastAsiaTheme="majorEastAsia" w:hAnsi="Arial" w:cs="Arial"/>
          <w:szCs w:val="24"/>
          <w:lang w:eastAsia="en-US"/>
        </w:rPr>
        <w:t xml:space="preserve"> jeżeli została złożona oferta, której wybór prowadziłby do powstania u zamawiającego obowiązku podatkowego zgodnie z ustawą z 11 marca 2004 r. o podatku od towarów i usług, dla celów zastosowania kryterium ceny lub kosztu zamawiający dolicza do przedstawionej w tej ofercie ceny kwotę podatku od towarów i usług, którą miałby obowiązek rozliczyć. W takiej sytuacji wykonawca ma obowiązek:</w:t>
      </w:r>
    </w:p>
    <w:p w14:paraId="339B17D7" w14:textId="2456B1B5" w:rsidR="00733E7B" w:rsidRPr="002A1389" w:rsidRDefault="00733E7B" w:rsidP="004F6E8B">
      <w:pPr>
        <w:spacing w:after="200" w:line="360" w:lineRule="auto"/>
        <w:ind w:left="1418" w:hanging="425"/>
        <w:contextualSpacing/>
        <w:rPr>
          <w:rFonts w:ascii="Arial" w:eastAsiaTheme="majorEastAsia" w:hAnsi="Arial" w:cs="Arial"/>
          <w:lang w:eastAsia="en-US"/>
        </w:rPr>
      </w:pPr>
      <w:r w:rsidRPr="002A1389">
        <w:rPr>
          <w:rFonts w:ascii="Arial" w:eastAsiaTheme="majorEastAsia" w:hAnsi="Arial" w:cs="Arial"/>
          <w:lang w:eastAsia="en-US"/>
        </w:rPr>
        <w:t xml:space="preserve">1)  </w:t>
      </w:r>
      <w:r w:rsidR="004A6316" w:rsidRPr="002A1389">
        <w:rPr>
          <w:rFonts w:ascii="Arial" w:eastAsiaTheme="majorEastAsia" w:hAnsi="Arial" w:cs="Arial"/>
          <w:lang w:eastAsia="en-US"/>
        </w:rPr>
        <w:t xml:space="preserve"> </w:t>
      </w:r>
      <w:r w:rsidRPr="002A1389">
        <w:rPr>
          <w:rFonts w:ascii="Arial" w:eastAsiaTheme="majorEastAsia" w:hAnsi="Arial" w:cs="Arial"/>
          <w:lang w:eastAsia="en-US"/>
        </w:rPr>
        <w:t>poinformowania zamawiającego, że wybór jego oferty będzie prowadził do powstania u zamawiającego obowiązku podatkowego;</w:t>
      </w:r>
    </w:p>
    <w:p w14:paraId="5FEE5C02" w14:textId="77777777" w:rsidR="00733E7B" w:rsidRPr="002A1389" w:rsidRDefault="00733E7B" w:rsidP="004F6E8B">
      <w:pPr>
        <w:spacing w:after="200" w:line="360" w:lineRule="auto"/>
        <w:ind w:left="1418" w:hanging="425"/>
        <w:contextualSpacing/>
        <w:rPr>
          <w:rFonts w:ascii="Arial" w:eastAsiaTheme="majorEastAsia" w:hAnsi="Arial" w:cs="Arial"/>
          <w:lang w:eastAsia="en-US"/>
        </w:rPr>
      </w:pPr>
      <w:r w:rsidRPr="002A1389">
        <w:rPr>
          <w:rFonts w:ascii="Arial" w:eastAsiaTheme="majorEastAsia" w:hAnsi="Arial" w:cs="Arial"/>
          <w:lang w:eastAsia="en-US"/>
        </w:rPr>
        <w:t>2) wskazania nazwy (rodzaju) towaru lub usługi, których dostawa lub świadczenie będą prowadziły do powstania obowiązku podatkowego;</w:t>
      </w:r>
    </w:p>
    <w:p w14:paraId="564CAED0" w14:textId="2CEC4459" w:rsidR="00733E7B" w:rsidRPr="002A1389" w:rsidRDefault="00733E7B" w:rsidP="004F6E8B">
      <w:pPr>
        <w:spacing w:line="360" w:lineRule="auto"/>
        <w:ind w:left="1418" w:hanging="425"/>
        <w:contextualSpacing/>
        <w:rPr>
          <w:rFonts w:ascii="Arial" w:eastAsiaTheme="majorEastAsia" w:hAnsi="Arial" w:cs="Arial"/>
          <w:lang w:eastAsia="en-US"/>
        </w:rPr>
      </w:pPr>
      <w:r w:rsidRPr="002A1389">
        <w:rPr>
          <w:rFonts w:ascii="Arial" w:eastAsiaTheme="majorEastAsia" w:hAnsi="Arial" w:cs="Arial"/>
          <w:lang w:eastAsia="en-US"/>
        </w:rPr>
        <w:t xml:space="preserve">3)  </w:t>
      </w:r>
      <w:r w:rsidR="004A6316" w:rsidRPr="002A1389">
        <w:rPr>
          <w:rFonts w:ascii="Arial" w:eastAsiaTheme="majorEastAsia" w:hAnsi="Arial" w:cs="Arial"/>
          <w:lang w:eastAsia="en-US"/>
        </w:rPr>
        <w:t xml:space="preserve"> </w:t>
      </w:r>
      <w:r w:rsidRPr="002A1389">
        <w:rPr>
          <w:rFonts w:ascii="Arial" w:eastAsiaTheme="majorEastAsia" w:hAnsi="Arial" w:cs="Arial"/>
          <w:lang w:eastAsia="en-US"/>
        </w:rPr>
        <w:t>wskazania wartości towaru lub usługi objętego obowiązkiem podatkowym zamawiającego, bez kwoty podatku;</w:t>
      </w:r>
    </w:p>
    <w:p w14:paraId="56DB4597" w14:textId="2F5413A0" w:rsidR="00733E7B" w:rsidRPr="002A1389" w:rsidRDefault="00733E7B" w:rsidP="004F6E8B">
      <w:pPr>
        <w:pStyle w:val="pkt"/>
        <w:pBdr>
          <w:top w:val="nil"/>
          <w:left w:val="nil"/>
          <w:bottom w:val="nil"/>
          <w:right w:val="nil"/>
          <w:between w:val="nil"/>
          <w:bar w:val="nil"/>
        </w:pBdr>
        <w:spacing w:before="0" w:after="0" w:line="360" w:lineRule="auto"/>
        <w:ind w:left="1418" w:hanging="425"/>
        <w:jc w:val="left"/>
        <w:rPr>
          <w:rStyle w:val="Brak"/>
          <w:rFonts w:ascii="Arial" w:hAnsi="Arial" w:cs="Arial"/>
          <w:szCs w:val="24"/>
        </w:rPr>
      </w:pPr>
      <w:r w:rsidRPr="002A1389">
        <w:rPr>
          <w:rFonts w:ascii="Arial" w:eastAsiaTheme="majorEastAsia" w:hAnsi="Arial" w:cs="Arial"/>
          <w:szCs w:val="24"/>
          <w:lang w:eastAsia="en-US"/>
        </w:rPr>
        <w:lastRenderedPageBreak/>
        <w:t>4)  wskazania stawki podatku od towarów i usług, która zgodnie z wiedzą wykonawcy, będzie miała zastosowanie</w:t>
      </w:r>
      <w:r w:rsidR="002A14EB">
        <w:rPr>
          <w:rFonts w:ascii="Arial" w:eastAsiaTheme="majorEastAsia" w:hAnsi="Arial" w:cs="Arial"/>
          <w:szCs w:val="24"/>
          <w:lang w:eastAsia="en-US"/>
        </w:rPr>
        <w:t>.</w:t>
      </w:r>
    </w:p>
    <w:p w14:paraId="036AEC5F" w14:textId="77698C4E" w:rsidR="00DA3C76" w:rsidRPr="002A1389" w:rsidRDefault="00733E7B" w:rsidP="004F6E8B">
      <w:pPr>
        <w:pStyle w:val="pkt"/>
        <w:pBdr>
          <w:top w:val="nil"/>
          <w:left w:val="nil"/>
          <w:bottom w:val="nil"/>
          <w:right w:val="nil"/>
          <w:between w:val="nil"/>
          <w:bar w:val="nil"/>
        </w:pBdr>
        <w:spacing w:before="0" w:after="0" w:line="360" w:lineRule="auto"/>
        <w:ind w:firstLine="0"/>
        <w:jc w:val="left"/>
        <w:rPr>
          <w:rFonts w:ascii="Arial" w:hAnsi="Arial" w:cs="Arial"/>
          <w:szCs w:val="24"/>
        </w:rPr>
      </w:pPr>
      <w:r w:rsidRPr="002A1389">
        <w:rPr>
          <w:rStyle w:val="Brak"/>
          <w:rFonts w:ascii="Arial" w:hAnsi="Arial" w:cs="Arial"/>
          <w:szCs w:val="24"/>
        </w:rPr>
        <w:t xml:space="preserve">Informację, o </w:t>
      </w:r>
      <w:proofErr w:type="spellStart"/>
      <w:r w:rsidRPr="002A1389">
        <w:rPr>
          <w:rStyle w:val="Brak"/>
          <w:rFonts w:ascii="Arial" w:hAnsi="Arial" w:cs="Arial"/>
          <w:szCs w:val="24"/>
        </w:rPr>
        <w:t>kt</w:t>
      </w:r>
      <w:proofErr w:type="spellEnd"/>
      <w:r w:rsidRPr="002A1389">
        <w:rPr>
          <w:rStyle w:val="Brak"/>
          <w:rFonts w:ascii="Arial" w:hAnsi="Arial" w:cs="Arial"/>
          <w:szCs w:val="24"/>
          <w:lang w:val="es-ES_tradnl"/>
        </w:rPr>
        <w:t>ó</w:t>
      </w:r>
      <w:r w:rsidRPr="002A1389">
        <w:rPr>
          <w:rStyle w:val="Brak"/>
          <w:rFonts w:ascii="Arial" w:hAnsi="Arial" w:cs="Arial"/>
          <w:szCs w:val="24"/>
        </w:rPr>
        <w:t xml:space="preserve">rej mowa w art. 225 ustawy </w:t>
      </w:r>
      <w:proofErr w:type="spellStart"/>
      <w:r w:rsidRPr="002A1389">
        <w:rPr>
          <w:rStyle w:val="Brak"/>
          <w:rFonts w:ascii="Arial" w:hAnsi="Arial" w:cs="Arial"/>
          <w:szCs w:val="24"/>
        </w:rPr>
        <w:t>pzp</w:t>
      </w:r>
      <w:proofErr w:type="spellEnd"/>
      <w:r w:rsidRPr="002A1389">
        <w:rPr>
          <w:rStyle w:val="Brak"/>
          <w:rFonts w:ascii="Arial" w:hAnsi="Arial" w:cs="Arial"/>
          <w:szCs w:val="24"/>
        </w:rPr>
        <w:t xml:space="preserve"> należy wskazać w pkt E Formularza Oferty.</w:t>
      </w:r>
    </w:p>
    <w:p w14:paraId="47698542" w14:textId="77777777" w:rsidR="00DA3C76" w:rsidRPr="002A1389" w:rsidRDefault="00DA3C76" w:rsidP="002D50B2">
      <w:pPr>
        <w:spacing w:after="200" w:line="252" w:lineRule="auto"/>
        <w:contextualSpacing/>
        <w:rPr>
          <w:rFonts w:ascii="Arial" w:eastAsiaTheme="majorEastAsia" w:hAnsi="Arial" w:cs="Arial"/>
          <w:lang w:eastAsia="en-US"/>
        </w:rPr>
      </w:pPr>
    </w:p>
    <w:bookmarkEnd w:id="16"/>
    <w:p w14:paraId="7C47370C" w14:textId="315A85DA" w:rsidR="00EC45FB" w:rsidRPr="002A1389" w:rsidRDefault="00EB7EB9" w:rsidP="004F6E8B">
      <w:pPr>
        <w:numPr>
          <w:ilvl w:val="0"/>
          <w:numId w:val="1"/>
        </w:numPr>
        <w:pBdr>
          <w:top w:val="single" w:sz="4" w:space="1" w:color="auto"/>
          <w:left w:val="single" w:sz="4" w:space="4" w:color="auto"/>
          <w:bottom w:val="single" w:sz="4" w:space="1" w:color="auto"/>
          <w:right w:val="single" w:sz="4" w:space="4" w:color="auto"/>
        </w:pBdr>
        <w:shd w:val="clear" w:color="auto" w:fill="8DB3E2" w:themeFill="text2" w:themeFillTint="66"/>
        <w:spacing w:after="240" w:line="360" w:lineRule="auto"/>
        <w:rPr>
          <w:rFonts w:ascii="Arial" w:eastAsiaTheme="majorEastAsia" w:hAnsi="Arial" w:cs="Arial"/>
          <w:b/>
          <w:sz w:val="28"/>
          <w:szCs w:val="28"/>
          <w:lang w:eastAsia="en-US"/>
        </w:rPr>
      </w:pPr>
      <w:r w:rsidRPr="002A1389">
        <w:rPr>
          <w:rFonts w:ascii="Arial" w:eastAsiaTheme="majorEastAsia" w:hAnsi="Arial" w:cs="Arial"/>
          <w:b/>
          <w:sz w:val="28"/>
          <w:szCs w:val="28"/>
          <w:lang w:eastAsia="en-US"/>
        </w:rPr>
        <w:t>Informacje o przebiegu postępowania</w:t>
      </w:r>
    </w:p>
    <w:p w14:paraId="5679F7DA" w14:textId="267C0C25" w:rsidR="00EB7EB9" w:rsidRPr="002A1389" w:rsidRDefault="00B2342A" w:rsidP="004F6E8B">
      <w:pPr>
        <w:numPr>
          <w:ilvl w:val="0"/>
          <w:numId w:val="21"/>
        </w:numPr>
        <w:shd w:val="clear" w:color="auto" w:fill="FBD4B4" w:themeFill="accent6" w:themeFillTint="66"/>
        <w:spacing w:after="200" w:line="360" w:lineRule="auto"/>
        <w:contextualSpacing/>
        <w:rPr>
          <w:rFonts w:ascii="Arial" w:hAnsi="Arial" w:cs="Arial"/>
          <w:b/>
          <w:sz w:val="28"/>
          <w:szCs w:val="28"/>
          <w:lang w:eastAsia="en-US"/>
        </w:rPr>
      </w:pPr>
      <w:r w:rsidRPr="002A1389">
        <w:rPr>
          <w:rFonts w:ascii="Arial" w:hAnsi="Arial" w:cs="Arial"/>
          <w:b/>
          <w:sz w:val="28"/>
          <w:szCs w:val="28"/>
          <w:lang w:eastAsia="en-US"/>
        </w:rPr>
        <w:t>Sposób porozumiewania się zamawiającego z w</w:t>
      </w:r>
      <w:r w:rsidR="00EB7EB9" w:rsidRPr="002A1389">
        <w:rPr>
          <w:rFonts w:ascii="Arial" w:hAnsi="Arial" w:cs="Arial"/>
          <w:b/>
          <w:sz w:val="28"/>
          <w:szCs w:val="28"/>
          <w:lang w:eastAsia="en-US"/>
        </w:rPr>
        <w:t>ykonawcami</w:t>
      </w:r>
    </w:p>
    <w:p w14:paraId="198B99B8" w14:textId="77777777" w:rsidR="004F6E8B" w:rsidRPr="002A1389" w:rsidRDefault="004F6E8B" w:rsidP="004F6E8B">
      <w:pPr>
        <w:widowControl w:val="0"/>
        <w:autoSpaceDE w:val="0"/>
        <w:autoSpaceDN w:val="0"/>
        <w:spacing w:line="276" w:lineRule="auto"/>
        <w:ind w:left="426"/>
        <w:rPr>
          <w:rFonts w:ascii="Arial" w:eastAsia="Avenir-Light" w:hAnsi="Arial" w:cs="Arial"/>
          <w:lang w:eastAsia="en-US"/>
        </w:rPr>
      </w:pPr>
    </w:p>
    <w:p w14:paraId="1C380D23" w14:textId="1FA1B438" w:rsidR="00A41775" w:rsidRPr="002A1389" w:rsidRDefault="00A41775" w:rsidP="004F6E8B">
      <w:pPr>
        <w:widowControl w:val="0"/>
        <w:numPr>
          <w:ilvl w:val="0"/>
          <w:numId w:val="34"/>
        </w:numPr>
        <w:autoSpaceDE w:val="0"/>
        <w:autoSpaceDN w:val="0"/>
        <w:spacing w:line="360" w:lineRule="auto"/>
        <w:ind w:left="426" w:hanging="426"/>
        <w:rPr>
          <w:rFonts w:ascii="Arial" w:eastAsia="Avenir-Light" w:hAnsi="Arial" w:cs="Arial"/>
          <w:lang w:eastAsia="en-US"/>
        </w:rPr>
      </w:pPr>
      <w:r w:rsidRPr="002A1389">
        <w:rPr>
          <w:rFonts w:ascii="Arial" w:eastAsia="Avenir-Light" w:hAnsi="Arial" w:cs="Arial"/>
          <w:lang w:eastAsia="en-US"/>
        </w:rPr>
        <w:t>W przedmiotowym postępowaniu Zamawiający dopuszcza możliwość przekazywania sobie przez strony postępowania zawiadomień oraz informacji:</w:t>
      </w:r>
    </w:p>
    <w:p w14:paraId="2D5CA9D8" w14:textId="36FFD34F" w:rsidR="00A41775" w:rsidRPr="002A1389" w:rsidRDefault="00A41775" w:rsidP="004F6E8B">
      <w:pPr>
        <w:widowControl w:val="0"/>
        <w:numPr>
          <w:ilvl w:val="0"/>
          <w:numId w:val="35"/>
        </w:numPr>
        <w:autoSpaceDE w:val="0"/>
        <w:autoSpaceDN w:val="0"/>
        <w:spacing w:line="360" w:lineRule="auto"/>
        <w:ind w:left="851"/>
        <w:rPr>
          <w:rFonts w:ascii="Arial" w:eastAsia="Avenir-Light" w:hAnsi="Arial" w:cs="Arial"/>
          <w:b/>
          <w:lang w:eastAsia="en-US"/>
        </w:rPr>
      </w:pPr>
      <w:r w:rsidRPr="002A1389">
        <w:rPr>
          <w:rFonts w:ascii="Arial" w:eastAsia="Avenir-Light" w:hAnsi="Arial" w:cs="Arial"/>
          <w:b/>
          <w:lang w:eastAsia="en-US"/>
        </w:rPr>
        <w:t xml:space="preserve">Elektronicznie za pośrednictwem Platformy znajdującej się pod adresem: https://chorzele.ezamawiajacy.pl </w:t>
      </w:r>
      <w:r w:rsidR="00880B8C" w:rsidRPr="002A1389">
        <w:rPr>
          <w:rFonts w:ascii="Arial" w:eastAsia="Avenir-Light" w:hAnsi="Arial" w:cs="Arial"/>
          <w:b/>
          <w:lang w:eastAsia="en-US"/>
        </w:rPr>
        <w:t xml:space="preserve"> </w:t>
      </w:r>
      <w:r w:rsidRPr="002A1389">
        <w:rPr>
          <w:rFonts w:ascii="Arial" w:eastAsia="Avenir-Light" w:hAnsi="Arial" w:cs="Arial"/>
          <w:b/>
          <w:lang w:eastAsia="en-US"/>
        </w:rPr>
        <w:t>w zakładce „Korespondencja”.</w:t>
      </w:r>
    </w:p>
    <w:p w14:paraId="56EC8ACD" w14:textId="26C3802C" w:rsidR="00A41775" w:rsidRPr="002A1389" w:rsidRDefault="00A41775" w:rsidP="004F6E8B">
      <w:pPr>
        <w:widowControl w:val="0"/>
        <w:numPr>
          <w:ilvl w:val="0"/>
          <w:numId w:val="35"/>
        </w:numPr>
        <w:autoSpaceDE w:val="0"/>
        <w:autoSpaceDN w:val="0"/>
        <w:spacing w:line="360" w:lineRule="auto"/>
        <w:ind w:left="851"/>
        <w:rPr>
          <w:rFonts w:ascii="Arial" w:eastAsia="Avenir-Light" w:hAnsi="Arial" w:cs="Arial"/>
          <w:lang w:eastAsia="en-US"/>
        </w:rPr>
      </w:pPr>
      <w:r w:rsidRPr="002A1389">
        <w:rPr>
          <w:rFonts w:ascii="Arial" w:eastAsia="Avenir-Light" w:hAnsi="Arial" w:cs="Arial"/>
          <w:lang w:eastAsia="en-US"/>
        </w:rPr>
        <w:t>Oświadczenia, wnioski, zawiadomienia lub informacje, które wpłyną do Zamawiającego, uważa się za dokumenty złożone w terminie, jeśli ich czytelna treść dotrze do Zamawiającego przed upływem tego terminu. Za datę wpływu oświadczeń, wniosków, zawiadomień oraz informacji przekazywanym na adres e-mail Zamawiającego przyjmuje się datę dostarczenia wiadomości na adres e-mail Zamawiającego. W przypadku korzystania z Platformy za datę wpływu oświadczeń, wniosków, zawiadomień oraz informacji przyjmuje się datę ich wpływu na Platformę.</w:t>
      </w:r>
    </w:p>
    <w:p w14:paraId="435526F2" w14:textId="429DC97F" w:rsidR="00153931" w:rsidRPr="002A1389" w:rsidRDefault="00153931" w:rsidP="004F6E8B">
      <w:pPr>
        <w:pStyle w:val="Akapitzlist"/>
        <w:widowControl w:val="0"/>
        <w:numPr>
          <w:ilvl w:val="0"/>
          <w:numId w:val="35"/>
        </w:numPr>
        <w:autoSpaceDE w:val="0"/>
        <w:autoSpaceDN w:val="0"/>
        <w:spacing w:line="360" w:lineRule="auto"/>
        <w:ind w:left="851"/>
        <w:rPr>
          <w:rFonts w:ascii="Arial" w:hAnsi="Arial" w:cs="Arial"/>
        </w:rPr>
      </w:pPr>
      <w:r w:rsidRPr="002A1389">
        <w:rPr>
          <w:rFonts w:ascii="Arial" w:hAnsi="Arial" w:cs="Arial"/>
        </w:rPr>
        <w:t xml:space="preserve">Wykonawca może zwrócić się do Zamawiającego z wnioskiem o wyjaśnienie treści SWZ. Wniosek należy przesłać za pośrednictwem Platformy Zakupowej przez opcję „Zadaj pytanie” lub przy użyciu zakładki „Korespondencja”. W celu zadania pytania Zamawiającemu, Wykonawca klika lewym przyciskiem myszy klawisz ZADAJ PYTANIE. Powoduje to otwarcie okna, w którym należy uzupełnić dane Wykonawcy, temat i treść/przedmiot pytania, po wypełnieniu wskazanych pól wraz z wymaganym kodem weryfikującym z obrazka Wykonawca klika klawisz POTWIERDŹ, wykonawca uzyskuje potwierdzenie wysłania pytania poprzez komunikat systemowy "Pytanie wysłane". </w:t>
      </w:r>
      <w:r w:rsidRPr="002A1389">
        <w:rPr>
          <w:rFonts w:ascii="Arial" w:hAnsi="Arial" w:cs="Arial"/>
        </w:rPr>
        <w:br/>
        <w:t xml:space="preserve">Zamawiający udzieli wyjaśnień niezwłocznie, jednak nie później niż na 2 dni przed upływem terminu składania ofert, pod warunkiem, że wniosek o </w:t>
      </w:r>
      <w:r w:rsidRPr="002A1389">
        <w:rPr>
          <w:rFonts w:ascii="Arial" w:hAnsi="Arial" w:cs="Arial"/>
        </w:rPr>
        <w:lastRenderedPageBreak/>
        <w:t>wyjaśnienie treści SWZ wpłynął do Zamawiającego nie później niż na 4 dni przed upływem terminu składania ofert. Jeżeli  wniosek o wyjaśnienie treści SWZ wpłynie po upływie terminu, o którym mowa powyżej, lub dotyczy udzielonych wyjaśnień, Zamawiający może udzielić wyjaśnień albo pozostawić wniosek bez rozpoznania. Przedłużenie terminu składania ofert nie wpływa na bieg terminu składania wniosku o wyjaśnienie treści SWZ.</w:t>
      </w:r>
    </w:p>
    <w:p w14:paraId="34C3EFA6" w14:textId="77777777" w:rsidR="00153931" w:rsidRPr="002A1389" w:rsidRDefault="00153931" w:rsidP="004F6E8B">
      <w:pPr>
        <w:pStyle w:val="Akapitzlist"/>
        <w:widowControl w:val="0"/>
        <w:numPr>
          <w:ilvl w:val="0"/>
          <w:numId w:val="35"/>
        </w:numPr>
        <w:autoSpaceDE w:val="0"/>
        <w:autoSpaceDN w:val="0"/>
        <w:spacing w:line="360" w:lineRule="auto"/>
        <w:ind w:left="851"/>
        <w:rPr>
          <w:rFonts w:ascii="Arial" w:hAnsi="Arial" w:cs="Arial"/>
        </w:rPr>
      </w:pPr>
      <w:r w:rsidRPr="002A1389">
        <w:rPr>
          <w:rFonts w:ascii="Arial" w:hAnsi="Arial" w:cs="Arial"/>
        </w:rPr>
        <w:t>Treść pytań (bez ujawniania źródła zapytania) wraz z wyjaśnieniami bądź informacje o dokonaniu modyfikacji SWZ, Zamawiający przekaże Wykonawcom za pośrednictwem Platformy Zakupowej.</w:t>
      </w:r>
    </w:p>
    <w:p w14:paraId="1ADDA023" w14:textId="6461EE5B" w:rsidR="00153931" w:rsidRPr="002A1389" w:rsidRDefault="002E6833" w:rsidP="004F6E8B">
      <w:pPr>
        <w:pStyle w:val="Akapitzlist"/>
        <w:widowControl w:val="0"/>
        <w:numPr>
          <w:ilvl w:val="0"/>
          <w:numId w:val="35"/>
        </w:numPr>
        <w:autoSpaceDE w:val="0"/>
        <w:autoSpaceDN w:val="0"/>
        <w:spacing w:line="360" w:lineRule="auto"/>
        <w:ind w:left="851"/>
        <w:rPr>
          <w:rFonts w:ascii="Arial" w:hAnsi="Arial" w:cs="Arial"/>
        </w:rPr>
      </w:pPr>
      <w:r w:rsidRPr="002A1389">
        <w:rPr>
          <w:rFonts w:ascii="Arial" w:hAnsi="Arial" w:cs="Arial"/>
        </w:rPr>
        <w:t xml:space="preserve">  </w:t>
      </w:r>
      <w:r w:rsidR="00153931" w:rsidRPr="002A1389">
        <w:rPr>
          <w:rFonts w:ascii="Arial" w:hAnsi="Arial" w:cs="Arial"/>
        </w:rPr>
        <w:t xml:space="preserve">Zamawiający informuje, iż w przypadku jakichkolwiek wątpliwości związanych z zasadami korzystania z Platformy, Wykonawca winien skontaktować się z dostawcą rozwiązania teleinformatycznego Platforma zakupowa Gmina Chorzele tel. +48 22 257 22 23 (infolinia dostępna w dni robocze, w godzinach 9.00-17.00) e-mail: </w:t>
      </w:r>
      <w:hyperlink r:id="rId14" w:history="1">
        <w:r w:rsidR="00153931" w:rsidRPr="002A1389">
          <w:rPr>
            <w:rStyle w:val="Hipercze"/>
            <w:rFonts w:ascii="Arial" w:hAnsi="Arial" w:cs="Arial"/>
            <w:color w:val="auto"/>
          </w:rPr>
          <w:t>oneplace@marketplanet.pl</w:t>
        </w:r>
      </w:hyperlink>
      <w:r w:rsidR="00153931" w:rsidRPr="002A1389">
        <w:rPr>
          <w:rFonts w:ascii="Arial" w:hAnsi="Arial" w:cs="Arial"/>
        </w:rPr>
        <w:t xml:space="preserve"> </w:t>
      </w:r>
    </w:p>
    <w:p w14:paraId="693A2194" w14:textId="594526D7" w:rsidR="00E547B9" w:rsidRPr="002A1389" w:rsidRDefault="00E547B9" w:rsidP="004F6E8B">
      <w:pPr>
        <w:numPr>
          <w:ilvl w:val="0"/>
          <w:numId w:val="34"/>
        </w:numPr>
        <w:spacing w:line="360" w:lineRule="auto"/>
        <w:ind w:left="426" w:right="-108"/>
        <w:rPr>
          <w:rFonts w:ascii="Arial" w:hAnsi="Arial" w:cs="Arial"/>
        </w:rPr>
      </w:pPr>
      <w:r w:rsidRPr="002A1389">
        <w:rPr>
          <w:rFonts w:ascii="Arial" w:hAnsi="Arial" w:cs="Arial"/>
        </w:rPr>
        <w:t>Informacje o wymaganiach technicznych i organizacyjnych sporządzania, wysyłania i odbierania korespondencji elektronicznej</w:t>
      </w:r>
      <w:r w:rsidR="003247A5" w:rsidRPr="002A1389">
        <w:rPr>
          <w:rFonts w:ascii="Arial" w:hAnsi="Arial" w:cs="Arial"/>
        </w:rPr>
        <w:t>:</w:t>
      </w:r>
    </w:p>
    <w:p w14:paraId="3AED59D1" w14:textId="7949F56B" w:rsidR="0052697E" w:rsidRPr="002A1389" w:rsidRDefault="0052697E" w:rsidP="004F6E8B">
      <w:pPr>
        <w:pStyle w:val="Akapitzlist"/>
        <w:widowControl w:val="0"/>
        <w:numPr>
          <w:ilvl w:val="1"/>
          <w:numId w:val="32"/>
        </w:numPr>
        <w:autoSpaceDE w:val="0"/>
        <w:autoSpaceDN w:val="0"/>
        <w:spacing w:line="360" w:lineRule="auto"/>
        <w:ind w:left="993" w:hanging="567"/>
        <w:rPr>
          <w:rFonts w:ascii="Arial" w:hAnsi="Arial" w:cs="Arial"/>
        </w:rPr>
      </w:pPr>
      <w:r w:rsidRPr="002A1389">
        <w:rPr>
          <w:rFonts w:ascii="Arial" w:hAnsi="Arial" w:cs="Arial"/>
        </w:rPr>
        <w:t>Zamawiający określa dopuszczalny format podpisu elektronicznego, jako:</w:t>
      </w:r>
    </w:p>
    <w:p w14:paraId="3E9B7C0B" w14:textId="77777777" w:rsidR="0052697E" w:rsidRPr="002A1389" w:rsidRDefault="0052697E" w:rsidP="004F6E8B">
      <w:pPr>
        <w:pStyle w:val="Akapitzlist"/>
        <w:widowControl w:val="0"/>
        <w:numPr>
          <w:ilvl w:val="1"/>
          <w:numId w:val="31"/>
        </w:numPr>
        <w:autoSpaceDE w:val="0"/>
        <w:autoSpaceDN w:val="0"/>
        <w:spacing w:line="360" w:lineRule="auto"/>
        <w:ind w:left="1418"/>
        <w:rPr>
          <w:rFonts w:ascii="Arial" w:hAnsi="Arial" w:cs="Arial"/>
        </w:rPr>
      </w:pPr>
      <w:r w:rsidRPr="002A1389">
        <w:rPr>
          <w:rFonts w:ascii="Arial" w:hAnsi="Arial" w:cs="Arial"/>
        </w:rPr>
        <w:t xml:space="preserve">dokumenty w formacie „pdf" zaleca się podpisywać formatem </w:t>
      </w:r>
      <w:proofErr w:type="spellStart"/>
      <w:r w:rsidRPr="002A1389">
        <w:rPr>
          <w:rFonts w:ascii="Arial" w:hAnsi="Arial" w:cs="Arial"/>
        </w:rPr>
        <w:t>PAdES</w:t>
      </w:r>
      <w:proofErr w:type="spellEnd"/>
      <w:r w:rsidRPr="002A1389">
        <w:rPr>
          <w:rFonts w:ascii="Arial" w:hAnsi="Arial" w:cs="Arial"/>
        </w:rPr>
        <w:t>,</w:t>
      </w:r>
    </w:p>
    <w:p w14:paraId="0EE54BA8" w14:textId="549989F1" w:rsidR="0052697E" w:rsidRPr="002A1389" w:rsidRDefault="0052697E" w:rsidP="004F6E8B">
      <w:pPr>
        <w:pStyle w:val="Akapitzlist"/>
        <w:widowControl w:val="0"/>
        <w:numPr>
          <w:ilvl w:val="1"/>
          <w:numId w:val="30"/>
        </w:numPr>
        <w:autoSpaceDE w:val="0"/>
        <w:autoSpaceDN w:val="0"/>
        <w:spacing w:line="360" w:lineRule="auto"/>
        <w:ind w:left="1418"/>
        <w:rPr>
          <w:rFonts w:ascii="Arial" w:hAnsi="Arial" w:cs="Arial"/>
        </w:rPr>
      </w:pPr>
      <w:r w:rsidRPr="002A1389">
        <w:rPr>
          <w:rFonts w:ascii="Arial" w:hAnsi="Arial" w:cs="Arial"/>
        </w:rPr>
        <w:t>dopuszcza się podpisanie dokumentów w formacie innym niż „pdf", wtedy będzie wymagany oddzielny plik z podpisem. W związku z tym Wykonawca będzie zobowiązany załączyć, prócz podpisanego dokumentu, oddzielny plik z podpisem.</w:t>
      </w:r>
    </w:p>
    <w:p w14:paraId="0D9422CF" w14:textId="41E6822B" w:rsidR="0052697E" w:rsidRPr="002A1389" w:rsidRDefault="0052697E" w:rsidP="004F6E8B">
      <w:pPr>
        <w:pStyle w:val="Akapitzlist"/>
        <w:widowControl w:val="0"/>
        <w:numPr>
          <w:ilvl w:val="1"/>
          <w:numId w:val="32"/>
        </w:numPr>
        <w:autoSpaceDE w:val="0"/>
        <w:autoSpaceDN w:val="0"/>
        <w:spacing w:line="360" w:lineRule="auto"/>
        <w:ind w:left="993" w:hanging="567"/>
        <w:rPr>
          <w:rFonts w:ascii="Arial" w:hAnsi="Arial" w:cs="Arial"/>
        </w:rPr>
      </w:pPr>
      <w:r w:rsidRPr="002A1389">
        <w:rPr>
          <w:rFonts w:ascii="Arial" w:hAnsi="Arial" w:cs="Arial"/>
        </w:rPr>
        <w:t>Zamawiający określa niezbędne wymagania sprzętowo- aplikacyjne umożliwiające pracę na Platformie Zakupowej tj.:</w:t>
      </w:r>
    </w:p>
    <w:p w14:paraId="07080A36" w14:textId="1DC43137" w:rsidR="0052697E" w:rsidRPr="002A1389" w:rsidRDefault="0052697E" w:rsidP="004F6E8B">
      <w:pPr>
        <w:pStyle w:val="Akapitzlist"/>
        <w:widowControl w:val="0"/>
        <w:numPr>
          <w:ilvl w:val="1"/>
          <w:numId w:val="34"/>
        </w:numPr>
        <w:autoSpaceDE w:val="0"/>
        <w:autoSpaceDN w:val="0"/>
        <w:spacing w:line="360" w:lineRule="auto"/>
        <w:ind w:left="1418"/>
        <w:rPr>
          <w:rFonts w:ascii="Arial" w:hAnsi="Arial" w:cs="Arial"/>
        </w:rPr>
      </w:pPr>
      <w:r w:rsidRPr="002A1389">
        <w:rPr>
          <w:rFonts w:ascii="Arial" w:hAnsi="Arial" w:cs="Arial"/>
        </w:rPr>
        <w:t xml:space="preserve">Stały dostęp do sieci Internet o gwarantowanej przepustowości nie mniejszej niż 512 </w:t>
      </w:r>
      <w:proofErr w:type="spellStart"/>
      <w:r w:rsidRPr="002A1389">
        <w:rPr>
          <w:rFonts w:ascii="Arial" w:hAnsi="Arial" w:cs="Arial"/>
        </w:rPr>
        <w:t>kb</w:t>
      </w:r>
      <w:proofErr w:type="spellEnd"/>
      <w:r w:rsidRPr="002A1389">
        <w:rPr>
          <w:rFonts w:ascii="Arial" w:hAnsi="Arial" w:cs="Arial"/>
        </w:rPr>
        <w:t>/s;</w:t>
      </w:r>
    </w:p>
    <w:p w14:paraId="5A7C7722" w14:textId="6F2422AE" w:rsidR="0052697E" w:rsidRPr="002A1389" w:rsidRDefault="0052697E" w:rsidP="004F6E8B">
      <w:pPr>
        <w:pStyle w:val="Akapitzlist"/>
        <w:widowControl w:val="0"/>
        <w:numPr>
          <w:ilvl w:val="1"/>
          <w:numId w:val="34"/>
        </w:numPr>
        <w:autoSpaceDE w:val="0"/>
        <w:autoSpaceDN w:val="0"/>
        <w:spacing w:line="360" w:lineRule="auto"/>
        <w:ind w:left="1418"/>
        <w:rPr>
          <w:rFonts w:ascii="Arial" w:hAnsi="Arial" w:cs="Arial"/>
        </w:rPr>
      </w:pPr>
      <w:r w:rsidRPr="002A1389">
        <w:rPr>
          <w:rFonts w:ascii="Arial" w:hAnsi="Arial" w:cs="Arial"/>
        </w:rPr>
        <w:t>Komputer klasy PC lub MAC, o następującej konfiguracji: pamięć min 2GB Ram, procesor Intel IV 2GHZ, jeden z systemów operacyjnych - MS Windows 7 Mac Os x 10.4, Linux, lub ich nowsze wersje;</w:t>
      </w:r>
    </w:p>
    <w:p w14:paraId="73F3320F" w14:textId="77777777" w:rsidR="0052697E" w:rsidRPr="002A1389" w:rsidRDefault="0052697E" w:rsidP="004F6E8B">
      <w:pPr>
        <w:pStyle w:val="Akapitzlist"/>
        <w:widowControl w:val="0"/>
        <w:numPr>
          <w:ilvl w:val="1"/>
          <w:numId w:val="34"/>
        </w:numPr>
        <w:autoSpaceDE w:val="0"/>
        <w:autoSpaceDN w:val="0"/>
        <w:spacing w:line="360" w:lineRule="auto"/>
        <w:ind w:left="1418"/>
        <w:rPr>
          <w:rFonts w:ascii="Arial" w:hAnsi="Arial" w:cs="Arial"/>
        </w:rPr>
      </w:pPr>
      <w:r w:rsidRPr="002A1389">
        <w:rPr>
          <w:rFonts w:ascii="Arial" w:hAnsi="Arial" w:cs="Arial"/>
        </w:rPr>
        <w:t>Zainstalowana dowolna przeglądarka internetowa obsługująca TLS 1.2, najlepiej w najnowszej wersji w przypadku Internet Explorer minimalnie wersja 10.0;</w:t>
      </w:r>
    </w:p>
    <w:p w14:paraId="53D45A11" w14:textId="77777777" w:rsidR="0052697E" w:rsidRPr="002A1389" w:rsidRDefault="0052697E" w:rsidP="004F6E8B">
      <w:pPr>
        <w:pStyle w:val="Akapitzlist"/>
        <w:widowControl w:val="0"/>
        <w:numPr>
          <w:ilvl w:val="1"/>
          <w:numId w:val="34"/>
        </w:numPr>
        <w:autoSpaceDE w:val="0"/>
        <w:autoSpaceDN w:val="0"/>
        <w:spacing w:line="360" w:lineRule="auto"/>
        <w:ind w:left="1418"/>
        <w:rPr>
          <w:rFonts w:ascii="Arial" w:hAnsi="Arial" w:cs="Arial"/>
        </w:rPr>
      </w:pPr>
      <w:r w:rsidRPr="002A1389">
        <w:rPr>
          <w:rFonts w:ascii="Arial" w:hAnsi="Arial" w:cs="Arial"/>
        </w:rPr>
        <w:t>Włączona obsługa JavaScript;</w:t>
      </w:r>
    </w:p>
    <w:p w14:paraId="7701A29B" w14:textId="1769D1CD" w:rsidR="0052697E" w:rsidRPr="002A1389" w:rsidRDefault="0052697E" w:rsidP="004F6E8B">
      <w:pPr>
        <w:pStyle w:val="Akapitzlist"/>
        <w:widowControl w:val="0"/>
        <w:numPr>
          <w:ilvl w:val="1"/>
          <w:numId w:val="34"/>
        </w:numPr>
        <w:autoSpaceDE w:val="0"/>
        <w:autoSpaceDN w:val="0"/>
        <w:spacing w:line="360" w:lineRule="auto"/>
        <w:ind w:left="1418"/>
        <w:rPr>
          <w:rFonts w:ascii="Arial" w:hAnsi="Arial" w:cs="Arial"/>
        </w:rPr>
      </w:pPr>
      <w:r w:rsidRPr="002A1389">
        <w:rPr>
          <w:rFonts w:ascii="Arial" w:hAnsi="Arial" w:cs="Arial"/>
        </w:rPr>
        <w:t xml:space="preserve">Zainstalowany program </w:t>
      </w:r>
      <w:proofErr w:type="spellStart"/>
      <w:r w:rsidRPr="002A1389">
        <w:rPr>
          <w:rFonts w:ascii="Arial" w:hAnsi="Arial" w:cs="Arial"/>
        </w:rPr>
        <w:t>Acrobat</w:t>
      </w:r>
      <w:proofErr w:type="spellEnd"/>
      <w:r w:rsidRPr="002A1389">
        <w:rPr>
          <w:rFonts w:ascii="Arial" w:hAnsi="Arial" w:cs="Arial"/>
        </w:rPr>
        <w:t xml:space="preserve"> Reader lub inny obsługujący pliki w </w:t>
      </w:r>
      <w:r w:rsidRPr="002A1389">
        <w:rPr>
          <w:rFonts w:ascii="Arial" w:hAnsi="Arial" w:cs="Arial"/>
        </w:rPr>
        <w:lastRenderedPageBreak/>
        <w:t>formacie .pdf.</w:t>
      </w:r>
    </w:p>
    <w:p w14:paraId="14C80394" w14:textId="18A0692E" w:rsidR="0052697E" w:rsidRPr="002A1389" w:rsidRDefault="0052697E" w:rsidP="004F6E8B">
      <w:pPr>
        <w:pStyle w:val="Akapitzlist"/>
        <w:widowControl w:val="0"/>
        <w:numPr>
          <w:ilvl w:val="1"/>
          <w:numId w:val="32"/>
        </w:numPr>
        <w:autoSpaceDE w:val="0"/>
        <w:autoSpaceDN w:val="0"/>
        <w:spacing w:line="360" w:lineRule="auto"/>
        <w:ind w:left="993" w:hanging="567"/>
        <w:rPr>
          <w:rFonts w:ascii="Arial" w:hAnsi="Arial" w:cs="Arial"/>
        </w:rPr>
      </w:pPr>
      <w:r w:rsidRPr="002A1389">
        <w:rPr>
          <w:rFonts w:ascii="Arial" w:hAnsi="Arial" w:cs="Arial"/>
        </w:rPr>
        <w:t xml:space="preserve">Zamawiający określa dopuszczalne formaty przesyłanych danych tj. plików o wielkości do 100 MB w </w:t>
      </w:r>
      <w:r w:rsidRPr="002A1389">
        <w:rPr>
          <w:rFonts w:ascii="Arial" w:hAnsi="Arial" w:cs="Arial"/>
          <w:bCs/>
        </w:rPr>
        <w:t>txt, rtf, pdf ,</w:t>
      </w:r>
      <w:proofErr w:type="spellStart"/>
      <w:r w:rsidRPr="002A1389">
        <w:rPr>
          <w:rFonts w:ascii="Arial" w:hAnsi="Arial" w:cs="Arial"/>
          <w:bCs/>
        </w:rPr>
        <w:t>xps</w:t>
      </w:r>
      <w:proofErr w:type="spellEnd"/>
      <w:r w:rsidRPr="002A1389">
        <w:rPr>
          <w:rFonts w:ascii="Arial" w:hAnsi="Arial" w:cs="Arial"/>
          <w:bCs/>
        </w:rPr>
        <w:t xml:space="preserve">, </w:t>
      </w:r>
      <w:proofErr w:type="spellStart"/>
      <w:r w:rsidRPr="002A1389">
        <w:rPr>
          <w:rFonts w:ascii="Arial" w:hAnsi="Arial" w:cs="Arial"/>
          <w:bCs/>
        </w:rPr>
        <w:t>odt</w:t>
      </w:r>
      <w:proofErr w:type="spellEnd"/>
      <w:r w:rsidRPr="002A1389">
        <w:rPr>
          <w:rFonts w:ascii="Arial" w:hAnsi="Arial" w:cs="Arial"/>
          <w:bCs/>
        </w:rPr>
        <w:t xml:space="preserve">, </w:t>
      </w:r>
      <w:proofErr w:type="spellStart"/>
      <w:r w:rsidRPr="002A1389">
        <w:rPr>
          <w:rFonts w:ascii="Arial" w:hAnsi="Arial" w:cs="Arial"/>
          <w:bCs/>
        </w:rPr>
        <w:t>ods</w:t>
      </w:r>
      <w:proofErr w:type="spellEnd"/>
      <w:r w:rsidRPr="002A1389">
        <w:rPr>
          <w:rFonts w:ascii="Arial" w:hAnsi="Arial" w:cs="Arial"/>
          <w:bCs/>
        </w:rPr>
        <w:t xml:space="preserve">, </w:t>
      </w:r>
      <w:proofErr w:type="spellStart"/>
      <w:r w:rsidRPr="002A1389">
        <w:rPr>
          <w:rFonts w:ascii="Arial" w:hAnsi="Arial" w:cs="Arial"/>
          <w:bCs/>
        </w:rPr>
        <w:t>odp</w:t>
      </w:r>
      <w:proofErr w:type="spellEnd"/>
      <w:r w:rsidRPr="002A1389">
        <w:rPr>
          <w:rFonts w:ascii="Arial" w:hAnsi="Arial" w:cs="Arial"/>
          <w:bCs/>
        </w:rPr>
        <w:t xml:space="preserve">, </w:t>
      </w:r>
      <w:proofErr w:type="spellStart"/>
      <w:r w:rsidRPr="002A1389">
        <w:rPr>
          <w:rFonts w:ascii="Arial" w:hAnsi="Arial" w:cs="Arial"/>
          <w:bCs/>
        </w:rPr>
        <w:t>doc</w:t>
      </w:r>
      <w:proofErr w:type="spellEnd"/>
      <w:r w:rsidRPr="002A1389">
        <w:rPr>
          <w:rFonts w:ascii="Arial" w:hAnsi="Arial" w:cs="Arial"/>
          <w:bCs/>
        </w:rPr>
        <w:t xml:space="preserve">, xls, </w:t>
      </w:r>
      <w:proofErr w:type="spellStart"/>
      <w:r w:rsidRPr="002A1389">
        <w:rPr>
          <w:rFonts w:ascii="Arial" w:hAnsi="Arial" w:cs="Arial"/>
          <w:bCs/>
        </w:rPr>
        <w:t>ppt</w:t>
      </w:r>
      <w:proofErr w:type="spellEnd"/>
      <w:r w:rsidRPr="002A1389">
        <w:rPr>
          <w:rFonts w:ascii="Arial" w:hAnsi="Arial" w:cs="Arial"/>
          <w:bCs/>
        </w:rPr>
        <w:t xml:space="preserve">, </w:t>
      </w:r>
      <w:proofErr w:type="spellStart"/>
      <w:r w:rsidRPr="002A1389">
        <w:rPr>
          <w:rFonts w:ascii="Arial" w:hAnsi="Arial" w:cs="Arial"/>
          <w:bCs/>
        </w:rPr>
        <w:t>docx</w:t>
      </w:r>
      <w:proofErr w:type="spellEnd"/>
      <w:r w:rsidRPr="002A1389">
        <w:rPr>
          <w:rFonts w:ascii="Arial" w:hAnsi="Arial" w:cs="Arial"/>
          <w:bCs/>
        </w:rPr>
        <w:t xml:space="preserve">, </w:t>
      </w:r>
      <w:proofErr w:type="spellStart"/>
      <w:r w:rsidRPr="002A1389">
        <w:rPr>
          <w:rFonts w:ascii="Arial" w:hAnsi="Arial" w:cs="Arial"/>
          <w:bCs/>
        </w:rPr>
        <w:t>xlsx</w:t>
      </w:r>
      <w:proofErr w:type="spellEnd"/>
      <w:r w:rsidRPr="002A1389">
        <w:rPr>
          <w:rFonts w:ascii="Arial" w:hAnsi="Arial" w:cs="Arial"/>
          <w:bCs/>
        </w:rPr>
        <w:t xml:space="preserve">, </w:t>
      </w:r>
      <w:proofErr w:type="spellStart"/>
      <w:r w:rsidRPr="002A1389">
        <w:rPr>
          <w:rFonts w:ascii="Arial" w:hAnsi="Arial" w:cs="Arial"/>
          <w:bCs/>
        </w:rPr>
        <w:t>pptx</w:t>
      </w:r>
      <w:proofErr w:type="spellEnd"/>
      <w:r w:rsidRPr="002A1389">
        <w:rPr>
          <w:rFonts w:ascii="Arial" w:hAnsi="Arial" w:cs="Arial"/>
          <w:bCs/>
        </w:rPr>
        <w:t xml:space="preserve">, </w:t>
      </w:r>
      <w:proofErr w:type="spellStart"/>
      <w:r w:rsidRPr="002A1389">
        <w:rPr>
          <w:rFonts w:ascii="Arial" w:hAnsi="Arial" w:cs="Arial"/>
          <w:bCs/>
        </w:rPr>
        <w:t>csv</w:t>
      </w:r>
      <w:proofErr w:type="spellEnd"/>
      <w:r w:rsidRPr="002A1389">
        <w:rPr>
          <w:rFonts w:ascii="Arial" w:hAnsi="Arial" w:cs="Arial"/>
          <w:bCs/>
        </w:rPr>
        <w:t xml:space="preserve">, jpg, </w:t>
      </w:r>
      <w:proofErr w:type="spellStart"/>
      <w:r w:rsidRPr="002A1389">
        <w:rPr>
          <w:rFonts w:ascii="Arial" w:hAnsi="Arial" w:cs="Arial"/>
          <w:bCs/>
        </w:rPr>
        <w:t>jpeg</w:t>
      </w:r>
      <w:proofErr w:type="spellEnd"/>
      <w:r w:rsidRPr="002A1389">
        <w:rPr>
          <w:rFonts w:ascii="Arial" w:hAnsi="Arial" w:cs="Arial"/>
          <w:bCs/>
        </w:rPr>
        <w:t xml:space="preserve">, </w:t>
      </w:r>
      <w:proofErr w:type="spellStart"/>
      <w:r w:rsidRPr="002A1389">
        <w:rPr>
          <w:rFonts w:ascii="Arial" w:hAnsi="Arial" w:cs="Arial"/>
          <w:bCs/>
        </w:rPr>
        <w:t>tif</w:t>
      </w:r>
      <w:proofErr w:type="spellEnd"/>
      <w:r w:rsidRPr="002A1389">
        <w:rPr>
          <w:rFonts w:ascii="Arial" w:hAnsi="Arial" w:cs="Arial"/>
          <w:bCs/>
        </w:rPr>
        <w:t xml:space="preserve">, </w:t>
      </w:r>
      <w:proofErr w:type="spellStart"/>
      <w:r w:rsidRPr="002A1389">
        <w:rPr>
          <w:rFonts w:ascii="Arial" w:hAnsi="Arial" w:cs="Arial"/>
          <w:bCs/>
        </w:rPr>
        <w:t>tiff</w:t>
      </w:r>
      <w:proofErr w:type="spellEnd"/>
      <w:r w:rsidRPr="002A1389">
        <w:rPr>
          <w:rFonts w:ascii="Arial" w:hAnsi="Arial" w:cs="Arial"/>
          <w:bCs/>
        </w:rPr>
        <w:t xml:space="preserve">, </w:t>
      </w:r>
      <w:proofErr w:type="spellStart"/>
      <w:r w:rsidRPr="002A1389">
        <w:rPr>
          <w:rFonts w:ascii="Arial" w:hAnsi="Arial" w:cs="Arial"/>
          <w:bCs/>
        </w:rPr>
        <w:t>geotiff</w:t>
      </w:r>
      <w:proofErr w:type="spellEnd"/>
      <w:r w:rsidRPr="002A1389">
        <w:rPr>
          <w:rFonts w:ascii="Arial" w:hAnsi="Arial" w:cs="Arial"/>
          <w:bCs/>
        </w:rPr>
        <w:t xml:space="preserve">, </w:t>
      </w:r>
      <w:proofErr w:type="spellStart"/>
      <w:r w:rsidRPr="002A1389">
        <w:rPr>
          <w:rFonts w:ascii="Arial" w:hAnsi="Arial" w:cs="Arial"/>
          <w:bCs/>
        </w:rPr>
        <w:t>png</w:t>
      </w:r>
      <w:proofErr w:type="spellEnd"/>
      <w:r w:rsidRPr="002A1389">
        <w:rPr>
          <w:rFonts w:ascii="Arial" w:hAnsi="Arial" w:cs="Arial"/>
          <w:bCs/>
        </w:rPr>
        <w:t xml:space="preserve">, </w:t>
      </w:r>
      <w:proofErr w:type="spellStart"/>
      <w:r w:rsidRPr="002A1389">
        <w:rPr>
          <w:rFonts w:ascii="Arial" w:hAnsi="Arial" w:cs="Arial"/>
          <w:bCs/>
        </w:rPr>
        <w:t>svg</w:t>
      </w:r>
      <w:proofErr w:type="spellEnd"/>
      <w:r w:rsidRPr="002A1389">
        <w:rPr>
          <w:rFonts w:ascii="Arial" w:hAnsi="Arial" w:cs="Arial"/>
          <w:bCs/>
        </w:rPr>
        <w:t xml:space="preserve">, </w:t>
      </w:r>
      <w:proofErr w:type="spellStart"/>
      <w:r w:rsidRPr="002A1389">
        <w:rPr>
          <w:rFonts w:ascii="Arial" w:hAnsi="Arial" w:cs="Arial"/>
          <w:bCs/>
        </w:rPr>
        <w:t>wav</w:t>
      </w:r>
      <w:proofErr w:type="spellEnd"/>
      <w:r w:rsidRPr="002A1389">
        <w:rPr>
          <w:rFonts w:ascii="Arial" w:hAnsi="Arial" w:cs="Arial"/>
          <w:bCs/>
        </w:rPr>
        <w:t xml:space="preserve">, mp3, </w:t>
      </w:r>
      <w:proofErr w:type="spellStart"/>
      <w:r w:rsidRPr="002A1389">
        <w:rPr>
          <w:rFonts w:ascii="Arial" w:hAnsi="Arial" w:cs="Arial"/>
          <w:bCs/>
        </w:rPr>
        <w:t>avi</w:t>
      </w:r>
      <w:proofErr w:type="spellEnd"/>
      <w:r w:rsidRPr="002A1389">
        <w:rPr>
          <w:rFonts w:ascii="Arial" w:hAnsi="Arial" w:cs="Arial"/>
          <w:bCs/>
        </w:rPr>
        <w:t xml:space="preserve">, </w:t>
      </w:r>
      <w:proofErr w:type="spellStart"/>
      <w:r w:rsidRPr="002A1389">
        <w:rPr>
          <w:rFonts w:ascii="Arial" w:hAnsi="Arial" w:cs="Arial"/>
          <w:bCs/>
        </w:rPr>
        <w:t>mpg</w:t>
      </w:r>
      <w:proofErr w:type="spellEnd"/>
      <w:r w:rsidRPr="002A1389">
        <w:rPr>
          <w:rFonts w:ascii="Arial" w:hAnsi="Arial" w:cs="Arial"/>
          <w:bCs/>
        </w:rPr>
        <w:t xml:space="preserve">, </w:t>
      </w:r>
      <w:proofErr w:type="spellStart"/>
      <w:r w:rsidRPr="002A1389">
        <w:rPr>
          <w:rFonts w:ascii="Arial" w:hAnsi="Arial" w:cs="Arial"/>
          <w:bCs/>
        </w:rPr>
        <w:t>mpeg</w:t>
      </w:r>
      <w:proofErr w:type="spellEnd"/>
      <w:r w:rsidRPr="002A1389">
        <w:rPr>
          <w:rFonts w:ascii="Arial" w:hAnsi="Arial" w:cs="Arial"/>
          <w:bCs/>
        </w:rPr>
        <w:t xml:space="preserve">, mp4, m4a, mpeg4, </w:t>
      </w:r>
      <w:proofErr w:type="spellStart"/>
      <w:r w:rsidRPr="002A1389">
        <w:rPr>
          <w:rFonts w:ascii="Arial" w:hAnsi="Arial" w:cs="Arial"/>
          <w:bCs/>
        </w:rPr>
        <w:t>ogg</w:t>
      </w:r>
      <w:proofErr w:type="spellEnd"/>
      <w:r w:rsidRPr="002A1389">
        <w:rPr>
          <w:rFonts w:ascii="Arial" w:hAnsi="Arial" w:cs="Arial"/>
          <w:bCs/>
        </w:rPr>
        <w:t xml:space="preserve">, </w:t>
      </w:r>
      <w:proofErr w:type="spellStart"/>
      <w:r w:rsidRPr="002A1389">
        <w:rPr>
          <w:rFonts w:ascii="Arial" w:hAnsi="Arial" w:cs="Arial"/>
          <w:bCs/>
        </w:rPr>
        <w:t>ogv</w:t>
      </w:r>
      <w:proofErr w:type="spellEnd"/>
      <w:r w:rsidRPr="002A1389">
        <w:rPr>
          <w:rFonts w:ascii="Arial" w:hAnsi="Arial" w:cs="Arial"/>
          <w:bCs/>
        </w:rPr>
        <w:t xml:space="preserve">, zip, tar, </w:t>
      </w:r>
      <w:proofErr w:type="spellStart"/>
      <w:r w:rsidRPr="002A1389">
        <w:rPr>
          <w:rFonts w:ascii="Arial" w:hAnsi="Arial" w:cs="Arial"/>
          <w:bCs/>
        </w:rPr>
        <w:t>gz</w:t>
      </w:r>
      <w:proofErr w:type="spellEnd"/>
      <w:r w:rsidRPr="002A1389">
        <w:rPr>
          <w:rFonts w:ascii="Arial" w:hAnsi="Arial" w:cs="Arial"/>
          <w:bCs/>
        </w:rPr>
        <w:t xml:space="preserve">, </w:t>
      </w:r>
      <w:proofErr w:type="spellStart"/>
      <w:r w:rsidRPr="002A1389">
        <w:rPr>
          <w:rFonts w:ascii="Arial" w:hAnsi="Arial" w:cs="Arial"/>
          <w:bCs/>
        </w:rPr>
        <w:t>gzip</w:t>
      </w:r>
      <w:proofErr w:type="spellEnd"/>
      <w:r w:rsidRPr="002A1389">
        <w:rPr>
          <w:rFonts w:ascii="Arial" w:hAnsi="Arial" w:cs="Arial"/>
          <w:bCs/>
        </w:rPr>
        <w:t xml:space="preserve">, 7z, </w:t>
      </w:r>
      <w:proofErr w:type="spellStart"/>
      <w:r w:rsidRPr="002A1389">
        <w:rPr>
          <w:rFonts w:ascii="Arial" w:hAnsi="Arial" w:cs="Arial"/>
          <w:bCs/>
        </w:rPr>
        <w:t>html</w:t>
      </w:r>
      <w:proofErr w:type="spellEnd"/>
      <w:r w:rsidRPr="002A1389">
        <w:rPr>
          <w:rFonts w:ascii="Arial" w:hAnsi="Arial" w:cs="Arial"/>
          <w:bCs/>
        </w:rPr>
        <w:t xml:space="preserve">, </w:t>
      </w:r>
      <w:proofErr w:type="spellStart"/>
      <w:r w:rsidRPr="002A1389">
        <w:rPr>
          <w:rFonts w:ascii="Arial" w:hAnsi="Arial" w:cs="Arial"/>
          <w:bCs/>
        </w:rPr>
        <w:t>xhtml</w:t>
      </w:r>
      <w:proofErr w:type="spellEnd"/>
      <w:r w:rsidRPr="002A1389">
        <w:rPr>
          <w:rFonts w:ascii="Arial" w:hAnsi="Arial" w:cs="Arial"/>
          <w:bCs/>
        </w:rPr>
        <w:t xml:space="preserve">, </w:t>
      </w:r>
      <w:proofErr w:type="spellStart"/>
      <w:r w:rsidRPr="002A1389">
        <w:rPr>
          <w:rFonts w:ascii="Arial" w:hAnsi="Arial" w:cs="Arial"/>
          <w:bCs/>
        </w:rPr>
        <w:t>css</w:t>
      </w:r>
      <w:proofErr w:type="spellEnd"/>
      <w:r w:rsidRPr="002A1389">
        <w:rPr>
          <w:rFonts w:ascii="Arial" w:hAnsi="Arial" w:cs="Arial"/>
          <w:bCs/>
        </w:rPr>
        <w:t xml:space="preserve">, </w:t>
      </w:r>
      <w:proofErr w:type="spellStart"/>
      <w:r w:rsidRPr="002A1389">
        <w:rPr>
          <w:rFonts w:ascii="Arial" w:hAnsi="Arial" w:cs="Arial"/>
          <w:bCs/>
        </w:rPr>
        <w:t>xml</w:t>
      </w:r>
      <w:proofErr w:type="spellEnd"/>
      <w:r w:rsidRPr="002A1389">
        <w:rPr>
          <w:rFonts w:ascii="Arial" w:hAnsi="Arial" w:cs="Arial"/>
          <w:bCs/>
        </w:rPr>
        <w:t xml:space="preserve">, </w:t>
      </w:r>
      <w:proofErr w:type="spellStart"/>
      <w:r w:rsidRPr="002A1389">
        <w:rPr>
          <w:rFonts w:ascii="Arial" w:hAnsi="Arial" w:cs="Arial"/>
          <w:bCs/>
        </w:rPr>
        <w:t>xsd</w:t>
      </w:r>
      <w:proofErr w:type="spellEnd"/>
      <w:r w:rsidRPr="002A1389">
        <w:rPr>
          <w:rFonts w:ascii="Arial" w:hAnsi="Arial" w:cs="Arial"/>
          <w:bCs/>
        </w:rPr>
        <w:t xml:space="preserve">, </w:t>
      </w:r>
      <w:proofErr w:type="spellStart"/>
      <w:r w:rsidRPr="002A1389">
        <w:rPr>
          <w:rFonts w:ascii="Arial" w:hAnsi="Arial" w:cs="Arial"/>
          <w:bCs/>
        </w:rPr>
        <w:t>gml</w:t>
      </w:r>
      <w:proofErr w:type="spellEnd"/>
      <w:r w:rsidRPr="002A1389">
        <w:rPr>
          <w:rFonts w:ascii="Arial" w:hAnsi="Arial" w:cs="Arial"/>
          <w:bCs/>
        </w:rPr>
        <w:t xml:space="preserve">, </w:t>
      </w:r>
      <w:proofErr w:type="spellStart"/>
      <w:r w:rsidRPr="002A1389">
        <w:rPr>
          <w:rFonts w:ascii="Arial" w:hAnsi="Arial" w:cs="Arial"/>
          <w:bCs/>
        </w:rPr>
        <w:t>rng</w:t>
      </w:r>
      <w:proofErr w:type="spellEnd"/>
      <w:r w:rsidRPr="002A1389">
        <w:rPr>
          <w:rFonts w:ascii="Arial" w:hAnsi="Arial" w:cs="Arial"/>
          <w:bCs/>
        </w:rPr>
        <w:t xml:space="preserve">, </w:t>
      </w:r>
      <w:proofErr w:type="spellStart"/>
      <w:r w:rsidRPr="002A1389">
        <w:rPr>
          <w:rFonts w:ascii="Arial" w:hAnsi="Arial" w:cs="Arial"/>
          <w:bCs/>
        </w:rPr>
        <w:t>xsl</w:t>
      </w:r>
      <w:proofErr w:type="spellEnd"/>
      <w:r w:rsidRPr="002A1389">
        <w:rPr>
          <w:rFonts w:ascii="Arial" w:hAnsi="Arial" w:cs="Arial"/>
          <w:bCs/>
        </w:rPr>
        <w:t xml:space="preserve">, </w:t>
      </w:r>
      <w:proofErr w:type="spellStart"/>
      <w:r w:rsidRPr="002A1389">
        <w:rPr>
          <w:rFonts w:ascii="Arial" w:hAnsi="Arial" w:cs="Arial"/>
          <w:bCs/>
        </w:rPr>
        <w:t>xslt</w:t>
      </w:r>
      <w:proofErr w:type="spellEnd"/>
      <w:r w:rsidRPr="002A1389">
        <w:rPr>
          <w:rFonts w:ascii="Arial" w:hAnsi="Arial" w:cs="Arial"/>
          <w:bCs/>
        </w:rPr>
        <w:t xml:space="preserve">, TSL, </w:t>
      </w:r>
      <w:proofErr w:type="spellStart"/>
      <w:r w:rsidRPr="002A1389">
        <w:rPr>
          <w:rFonts w:ascii="Arial" w:hAnsi="Arial" w:cs="Arial"/>
          <w:bCs/>
        </w:rPr>
        <w:t>XMLsig</w:t>
      </w:r>
      <w:proofErr w:type="spellEnd"/>
      <w:r w:rsidRPr="002A1389">
        <w:rPr>
          <w:rFonts w:ascii="Arial" w:hAnsi="Arial" w:cs="Arial"/>
          <w:bCs/>
        </w:rPr>
        <w:t xml:space="preserve">, </w:t>
      </w:r>
      <w:proofErr w:type="spellStart"/>
      <w:r w:rsidRPr="002A1389">
        <w:rPr>
          <w:rFonts w:ascii="Arial" w:hAnsi="Arial" w:cs="Arial"/>
          <w:bCs/>
        </w:rPr>
        <w:t>XAdES</w:t>
      </w:r>
      <w:proofErr w:type="spellEnd"/>
      <w:r w:rsidRPr="002A1389">
        <w:rPr>
          <w:rFonts w:ascii="Arial" w:hAnsi="Arial" w:cs="Arial"/>
          <w:bCs/>
        </w:rPr>
        <w:t xml:space="preserve">, </w:t>
      </w:r>
      <w:proofErr w:type="spellStart"/>
      <w:r w:rsidRPr="002A1389">
        <w:rPr>
          <w:rFonts w:ascii="Arial" w:hAnsi="Arial" w:cs="Arial"/>
          <w:bCs/>
        </w:rPr>
        <w:t>CAdES</w:t>
      </w:r>
      <w:proofErr w:type="spellEnd"/>
      <w:r w:rsidRPr="002A1389">
        <w:rPr>
          <w:rFonts w:ascii="Arial" w:hAnsi="Arial" w:cs="Arial"/>
          <w:bCs/>
        </w:rPr>
        <w:t xml:space="preserve">, ASIC, </w:t>
      </w:r>
      <w:proofErr w:type="spellStart"/>
      <w:r w:rsidRPr="002A1389">
        <w:rPr>
          <w:rFonts w:ascii="Arial" w:hAnsi="Arial" w:cs="Arial"/>
          <w:bCs/>
        </w:rPr>
        <w:t>XMLenc</w:t>
      </w:r>
      <w:proofErr w:type="spellEnd"/>
      <w:r w:rsidRPr="002A1389">
        <w:rPr>
          <w:rFonts w:ascii="Arial" w:hAnsi="Arial" w:cs="Arial"/>
        </w:rPr>
        <w:t>.</w:t>
      </w:r>
    </w:p>
    <w:p w14:paraId="583E1490" w14:textId="77777777" w:rsidR="0052697E" w:rsidRPr="002A1389" w:rsidRDefault="0052697E" w:rsidP="004F6E8B">
      <w:pPr>
        <w:pStyle w:val="Akapitzlist"/>
        <w:widowControl w:val="0"/>
        <w:numPr>
          <w:ilvl w:val="1"/>
          <w:numId w:val="32"/>
        </w:numPr>
        <w:autoSpaceDE w:val="0"/>
        <w:autoSpaceDN w:val="0"/>
        <w:spacing w:line="360" w:lineRule="auto"/>
        <w:ind w:left="993" w:hanging="567"/>
        <w:rPr>
          <w:rFonts w:ascii="Arial" w:hAnsi="Arial" w:cs="Arial"/>
        </w:rPr>
      </w:pPr>
      <w:r w:rsidRPr="002A1389">
        <w:rPr>
          <w:rFonts w:ascii="Arial" w:hAnsi="Arial" w:cs="Arial"/>
        </w:rPr>
        <w:t>Zamawiający określa informacje na temat kodowania i czasu odbioru danych tj.:</w:t>
      </w:r>
    </w:p>
    <w:p w14:paraId="60A7C34F" w14:textId="4D59CFAF" w:rsidR="0052697E" w:rsidRPr="002A1389" w:rsidRDefault="0052697E" w:rsidP="004F6E8B">
      <w:pPr>
        <w:pStyle w:val="TableParagraph"/>
        <w:numPr>
          <w:ilvl w:val="0"/>
          <w:numId w:val="33"/>
        </w:numPr>
        <w:spacing w:line="360" w:lineRule="auto"/>
        <w:ind w:left="1418"/>
        <w:rPr>
          <w:rFonts w:ascii="Arial" w:hAnsi="Arial" w:cs="Arial"/>
          <w:sz w:val="24"/>
          <w:szCs w:val="24"/>
          <w:lang w:val="pl-PL"/>
        </w:rPr>
      </w:pPr>
      <w:r w:rsidRPr="002A1389">
        <w:rPr>
          <w:rFonts w:ascii="Arial" w:hAnsi="Arial" w:cs="Arial"/>
          <w:sz w:val="24"/>
          <w:szCs w:val="24"/>
          <w:lang w:val="pl-PL"/>
        </w:rPr>
        <w:t>Plik załączony przez Wykonawcę na Platformie Zakupowej i zapisany, widoczny jest w Systemie, jako zaszyfrowany – format kodowania UTF8. Możliwość otworzenia pliku dostępna jest dopiero po odszyfrowaniu przez Zamawiającego po upływie terminu otwarcia ofert.</w:t>
      </w:r>
    </w:p>
    <w:p w14:paraId="1EFC963A" w14:textId="23E66349" w:rsidR="0052697E" w:rsidRPr="002A1389" w:rsidRDefault="0052697E" w:rsidP="004F6E8B">
      <w:pPr>
        <w:pStyle w:val="Akapitzlist"/>
        <w:widowControl w:val="0"/>
        <w:numPr>
          <w:ilvl w:val="1"/>
          <w:numId w:val="32"/>
        </w:numPr>
        <w:autoSpaceDE w:val="0"/>
        <w:autoSpaceDN w:val="0"/>
        <w:spacing w:line="360" w:lineRule="auto"/>
        <w:ind w:left="993" w:hanging="567"/>
        <w:rPr>
          <w:rFonts w:ascii="Arial" w:hAnsi="Arial" w:cs="Arial"/>
        </w:rPr>
      </w:pPr>
      <w:r w:rsidRPr="002A1389">
        <w:rPr>
          <w:rFonts w:ascii="Arial" w:hAnsi="Arial" w:cs="Arial"/>
        </w:rPr>
        <w:t>Oznaczenie czasu odbioru danych przez Platformę stanowi datę oraz dokładny czas (</w:t>
      </w:r>
      <w:proofErr w:type="spellStart"/>
      <w:r w:rsidRPr="002A1389">
        <w:rPr>
          <w:rFonts w:ascii="Arial" w:hAnsi="Arial" w:cs="Arial"/>
        </w:rPr>
        <w:t>hh:mm:ss</w:t>
      </w:r>
      <w:proofErr w:type="spellEnd"/>
      <w:r w:rsidRPr="002A1389">
        <w:rPr>
          <w:rFonts w:ascii="Arial" w:hAnsi="Arial" w:cs="Arial"/>
        </w:rPr>
        <w:t>) generowany wg. czasu lokalnego serwera synchronizowanego odpowiednim źródłem czasu.</w:t>
      </w:r>
    </w:p>
    <w:p w14:paraId="53E95AB1" w14:textId="6F5EC15C" w:rsidR="00E85D10" w:rsidRPr="002A1389" w:rsidRDefault="00884A69" w:rsidP="004F6E8B">
      <w:pPr>
        <w:numPr>
          <w:ilvl w:val="0"/>
          <w:numId w:val="34"/>
        </w:numPr>
        <w:spacing w:line="360" w:lineRule="auto"/>
        <w:ind w:right="-108"/>
        <w:rPr>
          <w:rFonts w:ascii="Arial" w:hAnsi="Arial" w:cs="Arial"/>
        </w:rPr>
      </w:pPr>
      <w:r w:rsidRPr="002A1389">
        <w:rPr>
          <w:rFonts w:ascii="Arial" w:hAnsi="Arial" w:cs="Arial"/>
        </w:rPr>
        <w:t xml:space="preserve">Korzystanie z </w:t>
      </w:r>
      <w:r w:rsidR="00065D2D" w:rsidRPr="002A1389">
        <w:rPr>
          <w:rFonts w:ascii="Arial" w:hAnsi="Arial" w:cs="Arial"/>
        </w:rPr>
        <w:t>P</w:t>
      </w:r>
      <w:r w:rsidRPr="002A1389">
        <w:rPr>
          <w:rFonts w:ascii="Arial" w:hAnsi="Arial" w:cs="Arial"/>
        </w:rPr>
        <w:t xml:space="preserve">latformy jest bezpłatne. </w:t>
      </w:r>
    </w:p>
    <w:p w14:paraId="1FF54A92" w14:textId="373ACFCC" w:rsidR="0011460F" w:rsidRPr="002A1389" w:rsidRDefault="0011460F" w:rsidP="004F6E8B">
      <w:pPr>
        <w:numPr>
          <w:ilvl w:val="1"/>
          <w:numId w:val="34"/>
        </w:numPr>
        <w:spacing w:line="360" w:lineRule="auto"/>
        <w:ind w:left="1134" w:right="-108"/>
        <w:rPr>
          <w:rFonts w:ascii="Arial" w:hAnsi="Arial" w:cs="Arial"/>
        </w:rPr>
      </w:pPr>
      <w:r w:rsidRPr="002A1389">
        <w:rPr>
          <w:rFonts w:ascii="Arial" w:hAnsi="Arial" w:cs="Arial"/>
        </w:rPr>
        <w:t>Osoby ws</w:t>
      </w:r>
      <w:r w:rsidR="000521B3" w:rsidRPr="002A1389">
        <w:rPr>
          <w:rFonts w:ascii="Arial" w:hAnsi="Arial" w:cs="Arial"/>
        </w:rPr>
        <w:t>kazane do porozumiewania się z w</w:t>
      </w:r>
      <w:r w:rsidRPr="002A1389">
        <w:rPr>
          <w:rFonts w:ascii="Arial" w:hAnsi="Arial" w:cs="Arial"/>
        </w:rPr>
        <w:t>ykonawcami</w:t>
      </w:r>
      <w:r w:rsidR="00154F86" w:rsidRPr="002A1389">
        <w:rPr>
          <w:rFonts w:ascii="Arial" w:hAnsi="Arial" w:cs="Arial"/>
        </w:rPr>
        <w:t>:</w:t>
      </w:r>
      <w:r w:rsidRPr="002A1389">
        <w:rPr>
          <w:rFonts w:ascii="Arial" w:hAnsi="Arial" w:cs="Arial"/>
        </w:rPr>
        <w:t xml:space="preserve"> </w:t>
      </w:r>
    </w:p>
    <w:p w14:paraId="203A8DAB" w14:textId="77777777" w:rsidR="0011460F" w:rsidRPr="002A1389" w:rsidRDefault="0011460F" w:rsidP="004F6E8B">
      <w:pPr>
        <w:pStyle w:val="Tekstpodstawowy"/>
        <w:numPr>
          <w:ilvl w:val="0"/>
          <w:numId w:val="14"/>
        </w:numPr>
        <w:tabs>
          <w:tab w:val="left" w:pos="762"/>
        </w:tabs>
        <w:spacing w:after="0" w:line="360" w:lineRule="auto"/>
        <w:ind w:right="20"/>
        <w:rPr>
          <w:rFonts w:ascii="Arial" w:hAnsi="Arial" w:cs="Arial"/>
          <w:b/>
        </w:rPr>
      </w:pPr>
      <w:r w:rsidRPr="002A1389">
        <w:rPr>
          <w:rFonts w:ascii="Arial" w:hAnsi="Arial" w:cs="Arial"/>
          <w:b/>
        </w:rPr>
        <w:t>w zakresie dotyczącym przedmiotu zamówienia:</w:t>
      </w:r>
    </w:p>
    <w:p w14:paraId="0159AFAB" w14:textId="529A7CF6" w:rsidR="0011460F" w:rsidRPr="002A1389" w:rsidRDefault="00002643" w:rsidP="004F6E8B">
      <w:pPr>
        <w:pStyle w:val="Tekstpodstawowy"/>
        <w:tabs>
          <w:tab w:val="left" w:pos="762"/>
        </w:tabs>
        <w:spacing w:after="0" w:line="360" w:lineRule="auto"/>
        <w:ind w:left="786" w:right="20"/>
        <w:rPr>
          <w:rFonts w:ascii="Arial" w:hAnsi="Arial" w:cs="Arial"/>
        </w:rPr>
      </w:pPr>
      <w:r w:rsidRPr="002A1389">
        <w:rPr>
          <w:rFonts w:ascii="Arial" w:hAnsi="Arial" w:cs="Arial"/>
        </w:rPr>
        <w:t>Beata Olber-Pawłowska</w:t>
      </w:r>
    </w:p>
    <w:p w14:paraId="55BF85D0" w14:textId="2F236A52" w:rsidR="003247A5" w:rsidRPr="002A1389" w:rsidRDefault="0011460F" w:rsidP="004F6E8B">
      <w:pPr>
        <w:pStyle w:val="Tekstpodstawowy"/>
        <w:tabs>
          <w:tab w:val="left" w:pos="762"/>
        </w:tabs>
        <w:spacing w:after="0" w:line="360" w:lineRule="auto"/>
        <w:ind w:left="786" w:right="20"/>
        <w:rPr>
          <w:rFonts w:ascii="Arial" w:hAnsi="Arial" w:cs="Arial"/>
        </w:rPr>
      </w:pPr>
      <w:r w:rsidRPr="002A1389">
        <w:rPr>
          <w:rFonts w:ascii="Arial" w:hAnsi="Arial" w:cs="Arial"/>
        </w:rPr>
        <w:t xml:space="preserve">tel. </w:t>
      </w:r>
      <w:r w:rsidR="002F0F2F" w:rsidRPr="002A1389">
        <w:rPr>
          <w:rFonts w:ascii="Arial" w:hAnsi="Arial" w:cs="Arial"/>
        </w:rPr>
        <w:t xml:space="preserve">29 751 65 </w:t>
      </w:r>
      <w:r w:rsidR="00002643" w:rsidRPr="002A1389">
        <w:rPr>
          <w:rFonts w:ascii="Arial" w:hAnsi="Arial" w:cs="Arial"/>
        </w:rPr>
        <w:t>48</w:t>
      </w:r>
    </w:p>
    <w:p w14:paraId="7DD17AD5" w14:textId="09F34C37" w:rsidR="0011460F" w:rsidRPr="002A1389" w:rsidRDefault="0011460F" w:rsidP="004F6E8B">
      <w:pPr>
        <w:pStyle w:val="Tekstpodstawowy"/>
        <w:numPr>
          <w:ilvl w:val="0"/>
          <w:numId w:val="14"/>
        </w:numPr>
        <w:tabs>
          <w:tab w:val="left" w:pos="762"/>
        </w:tabs>
        <w:spacing w:after="0" w:line="360" w:lineRule="auto"/>
        <w:ind w:right="20"/>
        <w:rPr>
          <w:rFonts w:ascii="Arial" w:hAnsi="Arial" w:cs="Arial"/>
          <w:b/>
        </w:rPr>
      </w:pPr>
      <w:r w:rsidRPr="002A1389">
        <w:rPr>
          <w:rFonts w:ascii="Arial" w:hAnsi="Arial" w:cs="Arial"/>
          <w:b/>
        </w:rPr>
        <w:t>w zakresie dotyczącym zagadnień proceduralnych:</w:t>
      </w:r>
    </w:p>
    <w:p w14:paraId="70AB0EBA" w14:textId="2C40E850" w:rsidR="003247A5" w:rsidRPr="002A1389" w:rsidRDefault="00154F86" w:rsidP="004F6E8B">
      <w:pPr>
        <w:pStyle w:val="Tekstpodstawowy"/>
        <w:tabs>
          <w:tab w:val="left" w:pos="762"/>
        </w:tabs>
        <w:spacing w:after="0" w:line="360" w:lineRule="auto"/>
        <w:ind w:left="786" w:right="20"/>
        <w:rPr>
          <w:rFonts w:ascii="Arial" w:hAnsi="Arial" w:cs="Arial"/>
        </w:rPr>
      </w:pPr>
      <w:r w:rsidRPr="002A1389">
        <w:rPr>
          <w:rFonts w:ascii="Arial" w:hAnsi="Arial" w:cs="Arial"/>
        </w:rPr>
        <w:t>Andrzej Goździewski</w:t>
      </w:r>
    </w:p>
    <w:p w14:paraId="6D60EDAE" w14:textId="4823B571" w:rsidR="003247A5" w:rsidRPr="002A1389" w:rsidRDefault="003247A5" w:rsidP="004F6E8B">
      <w:pPr>
        <w:pStyle w:val="Tekstpodstawowy"/>
        <w:tabs>
          <w:tab w:val="left" w:pos="762"/>
        </w:tabs>
        <w:spacing w:after="0" w:line="360" w:lineRule="auto"/>
        <w:ind w:left="786" w:right="20"/>
        <w:rPr>
          <w:rFonts w:ascii="Arial" w:hAnsi="Arial" w:cs="Arial"/>
        </w:rPr>
      </w:pPr>
      <w:r w:rsidRPr="002A1389">
        <w:rPr>
          <w:rFonts w:ascii="Arial" w:hAnsi="Arial" w:cs="Arial"/>
        </w:rPr>
        <w:t xml:space="preserve">tel. </w:t>
      </w:r>
      <w:r w:rsidR="00154F86" w:rsidRPr="002A1389">
        <w:rPr>
          <w:rFonts w:ascii="Arial" w:hAnsi="Arial" w:cs="Arial"/>
        </w:rPr>
        <w:t>29 751 65 64</w:t>
      </w:r>
    </w:p>
    <w:p w14:paraId="131D4765" w14:textId="77777777" w:rsidR="003C7B82" w:rsidRPr="002A1389" w:rsidRDefault="003C7B82" w:rsidP="002D50B2">
      <w:pPr>
        <w:tabs>
          <w:tab w:val="left" w:pos="284"/>
        </w:tabs>
        <w:rPr>
          <w:rFonts w:ascii="Arial" w:hAnsi="Arial" w:cs="Arial"/>
        </w:rPr>
      </w:pPr>
    </w:p>
    <w:p w14:paraId="3714706E" w14:textId="0B2489EE" w:rsidR="000778FB" w:rsidRPr="002A1389" w:rsidRDefault="002827B5" w:rsidP="002D50B2">
      <w:pPr>
        <w:shd w:val="clear" w:color="auto" w:fill="FBD4B4" w:themeFill="accent6" w:themeFillTint="66"/>
        <w:spacing w:after="200" w:line="252" w:lineRule="auto"/>
        <w:contextualSpacing/>
        <w:rPr>
          <w:rFonts w:ascii="Arial" w:hAnsi="Arial" w:cs="Arial"/>
          <w:b/>
          <w:lang w:eastAsia="en-US"/>
        </w:rPr>
      </w:pPr>
      <w:r w:rsidRPr="002A1389">
        <w:rPr>
          <w:rFonts w:ascii="Arial" w:hAnsi="Arial" w:cs="Arial"/>
          <w:b/>
          <w:sz w:val="28"/>
          <w:szCs w:val="28"/>
          <w:lang w:eastAsia="en-US"/>
        </w:rPr>
        <w:t>2</w:t>
      </w:r>
      <w:r w:rsidRPr="002A1389">
        <w:rPr>
          <w:rFonts w:ascii="Arial" w:hAnsi="Arial" w:cs="Arial"/>
          <w:b/>
          <w:lang w:eastAsia="en-US"/>
        </w:rPr>
        <w:t xml:space="preserve">.  </w:t>
      </w:r>
      <w:r w:rsidR="00545239" w:rsidRPr="002A1389">
        <w:rPr>
          <w:rFonts w:ascii="Arial" w:hAnsi="Arial" w:cs="Arial"/>
          <w:b/>
          <w:sz w:val="28"/>
          <w:szCs w:val="28"/>
          <w:lang w:eastAsia="en-US"/>
        </w:rPr>
        <w:t>S</w:t>
      </w:r>
      <w:r w:rsidR="009615B1" w:rsidRPr="002A1389">
        <w:rPr>
          <w:rFonts w:ascii="Arial" w:hAnsi="Arial" w:cs="Arial"/>
          <w:b/>
          <w:sz w:val="28"/>
          <w:szCs w:val="28"/>
          <w:lang w:eastAsia="en-US"/>
        </w:rPr>
        <w:t>po</w:t>
      </w:r>
      <w:r w:rsidR="000778FB" w:rsidRPr="002A1389">
        <w:rPr>
          <w:rFonts w:ascii="Arial" w:hAnsi="Arial" w:cs="Arial"/>
          <w:b/>
          <w:sz w:val="28"/>
          <w:szCs w:val="28"/>
          <w:lang w:eastAsia="en-US"/>
        </w:rPr>
        <w:t>sób oraz termin składania ofert</w:t>
      </w:r>
      <w:r w:rsidR="003247A5" w:rsidRPr="002A1389">
        <w:rPr>
          <w:rFonts w:ascii="Arial" w:hAnsi="Arial" w:cs="Arial"/>
          <w:b/>
          <w:sz w:val="28"/>
          <w:szCs w:val="28"/>
          <w:lang w:eastAsia="en-US"/>
        </w:rPr>
        <w:t xml:space="preserve">. </w:t>
      </w:r>
      <w:r w:rsidR="000778FB" w:rsidRPr="002A1389">
        <w:rPr>
          <w:rFonts w:ascii="Arial" w:hAnsi="Arial" w:cs="Arial"/>
          <w:b/>
          <w:sz w:val="28"/>
          <w:szCs w:val="28"/>
          <w:lang w:eastAsia="en-US"/>
        </w:rPr>
        <w:t>Termin otwarcia ofert</w:t>
      </w:r>
    </w:p>
    <w:p w14:paraId="1470B23B" w14:textId="77777777" w:rsidR="006929D6" w:rsidRPr="002A1389" w:rsidRDefault="006929D6" w:rsidP="002D50B2">
      <w:pPr>
        <w:ind w:right="-108"/>
        <w:rPr>
          <w:rFonts w:ascii="Arial" w:hAnsi="Arial" w:cs="Arial"/>
        </w:rPr>
      </w:pPr>
    </w:p>
    <w:p w14:paraId="194B087D" w14:textId="450F9688" w:rsidR="006929D6" w:rsidRPr="002A1389" w:rsidRDefault="00545239" w:rsidP="00A34DBD">
      <w:pPr>
        <w:numPr>
          <w:ilvl w:val="1"/>
          <w:numId w:val="15"/>
        </w:numPr>
        <w:spacing w:line="360" w:lineRule="auto"/>
        <w:ind w:left="851" w:right="-108"/>
        <w:rPr>
          <w:rFonts w:ascii="Arial" w:hAnsi="Arial" w:cs="Arial"/>
        </w:rPr>
      </w:pPr>
      <w:r w:rsidRPr="002A1389">
        <w:rPr>
          <w:rFonts w:ascii="Arial" w:hAnsi="Arial" w:cs="Arial"/>
        </w:rPr>
        <w:t>Sposób składania ofert:</w:t>
      </w:r>
    </w:p>
    <w:p w14:paraId="072AF6FD" w14:textId="26C87870" w:rsidR="00545239" w:rsidRPr="002A1389" w:rsidRDefault="003247A5" w:rsidP="00A34DBD">
      <w:pPr>
        <w:pStyle w:val="Akapitzlist"/>
        <w:numPr>
          <w:ilvl w:val="0"/>
          <w:numId w:val="48"/>
        </w:numPr>
        <w:spacing w:line="360" w:lineRule="auto"/>
        <w:ind w:left="1276" w:right="-108"/>
        <w:rPr>
          <w:rFonts w:ascii="Arial" w:hAnsi="Arial" w:cs="Arial"/>
        </w:rPr>
      </w:pPr>
      <w:r w:rsidRPr="002A1389">
        <w:rPr>
          <w:rFonts w:ascii="Arial" w:hAnsi="Arial" w:cs="Arial"/>
        </w:rPr>
        <w:t>z</w:t>
      </w:r>
      <w:r w:rsidR="00545239" w:rsidRPr="002A1389">
        <w:rPr>
          <w:rFonts w:ascii="Arial" w:hAnsi="Arial" w:cs="Arial"/>
        </w:rPr>
        <w:t>a pośrednictwem Platformy</w:t>
      </w:r>
      <w:r w:rsidR="007A37F6" w:rsidRPr="002A1389">
        <w:rPr>
          <w:rFonts w:ascii="Arial" w:hAnsi="Arial" w:cs="Arial"/>
        </w:rPr>
        <w:t xml:space="preserve"> pod adresem: https://chorzele.ezamawiajacy.pl.</w:t>
      </w:r>
    </w:p>
    <w:p w14:paraId="2D5F7CEA" w14:textId="49253363" w:rsidR="00EA2BA9" w:rsidRPr="002A1389" w:rsidRDefault="007A37F6" w:rsidP="00A34DBD">
      <w:pPr>
        <w:pStyle w:val="TableParagraph"/>
        <w:numPr>
          <w:ilvl w:val="1"/>
          <w:numId w:val="15"/>
        </w:numPr>
        <w:spacing w:line="360" w:lineRule="auto"/>
        <w:ind w:left="851" w:right="-108"/>
        <w:rPr>
          <w:rFonts w:ascii="Arial" w:eastAsiaTheme="majorEastAsia" w:hAnsi="Arial" w:cs="Arial"/>
          <w:b/>
          <w:bCs/>
          <w:iCs/>
          <w:sz w:val="24"/>
          <w:szCs w:val="24"/>
          <w:lang w:val="pl-PL"/>
        </w:rPr>
      </w:pPr>
      <w:r w:rsidRPr="002A1389">
        <w:rPr>
          <w:rFonts w:ascii="Arial" w:hAnsi="Arial" w:cs="Arial"/>
          <w:b/>
          <w:sz w:val="24"/>
          <w:szCs w:val="24"/>
          <w:lang w:val="pl-PL"/>
        </w:rPr>
        <w:t>O</w:t>
      </w:r>
      <w:r w:rsidR="00EA2BA9" w:rsidRPr="002A1389">
        <w:rPr>
          <w:rFonts w:ascii="Arial" w:hAnsi="Arial" w:cs="Arial"/>
          <w:b/>
          <w:sz w:val="24"/>
          <w:szCs w:val="24"/>
          <w:lang w:val="pl-PL"/>
        </w:rPr>
        <w:t>fertę w formie elektronicznej</w:t>
      </w:r>
      <w:r w:rsidR="00EA2BA9" w:rsidRPr="002A1389">
        <w:rPr>
          <w:rFonts w:ascii="Arial" w:hAnsi="Arial" w:cs="Arial"/>
          <w:sz w:val="24"/>
          <w:szCs w:val="24"/>
          <w:lang w:val="pl-PL"/>
        </w:rPr>
        <w:t xml:space="preserve"> </w:t>
      </w:r>
      <w:r w:rsidRPr="002A1389">
        <w:rPr>
          <w:rFonts w:ascii="Arial" w:hAnsi="Arial" w:cs="Arial"/>
          <w:sz w:val="24"/>
          <w:szCs w:val="24"/>
          <w:lang w:val="pl-PL"/>
        </w:rPr>
        <w:t xml:space="preserve">należy opatrzyć </w:t>
      </w:r>
      <w:r w:rsidR="00F0461B" w:rsidRPr="002A1389">
        <w:rPr>
          <w:rFonts w:ascii="Arial" w:hAnsi="Arial" w:cs="Arial"/>
          <w:sz w:val="24"/>
          <w:szCs w:val="24"/>
          <w:lang w:val="pl-PL"/>
        </w:rPr>
        <w:t xml:space="preserve">kwalifikowanym podpisem elektronicznym </w:t>
      </w:r>
      <w:r w:rsidR="00EA2BA9" w:rsidRPr="002A1389">
        <w:rPr>
          <w:rFonts w:ascii="Arial" w:hAnsi="Arial" w:cs="Arial"/>
          <w:sz w:val="24"/>
          <w:szCs w:val="24"/>
          <w:lang w:val="pl-PL"/>
        </w:rPr>
        <w:t>lub podpisem zaufanym lub podpisem osobistym</w:t>
      </w:r>
      <w:r w:rsidRPr="002A1389">
        <w:rPr>
          <w:rFonts w:ascii="Arial" w:hAnsi="Arial" w:cs="Arial"/>
          <w:sz w:val="24"/>
          <w:szCs w:val="24"/>
          <w:lang w:val="pl-PL"/>
        </w:rPr>
        <w:t>.</w:t>
      </w:r>
      <w:r w:rsidR="00EA2BA9" w:rsidRPr="002A1389">
        <w:rPr>
          <w:rFonts w:ascii="Arial" w:hAnsi="Arial" w:cs="Arial"/>
          <w:sz w:val="24"/>
          <w:szCs w:val="24"/>
          <w:lang w:val="pl-PL"/>
        </w:rPr>
        <w:t xml:space="preserve">  Ofertę należy złożyć na Platformie pod adresem: https://chorzele.ezamawiajacy.pl w zakładce „OFERTY" </w:t>
      </w:r>
      <w:r w:rsidR="00EA2BA9" w:rsidRPr="002A1389">
        <w:rPr>
          <w:rFonts w:ascii="Arial" w:hAnsi="Arial" w:cs="Arial"/>
          <w:b/>
          <w:bCs/>
          <w:sz w:val="24"/>
          <w:szCs w:val="24"/>
          <w:lang w:val="pl-PL"/>
        </w:rPr>
        <w:t xml:space="preserve">do dnia </w:t>
      </w:r>
      <w:r w:rsidR="007E43EA" w:rsidRPr="002A1389">
        <w:rPr>
          <w:rFonts w:ascii="Arial" w:hAnsi="Arial" w:cs="Arial"/>
          <w:b/>
          <w:bCs/>
          <w:sz w:val="24"/>
          <w:szCs w:val="24"/>
          <w:lang w:val="pl-PL"/>
        </w:rPr>
        <w:t>26.04</w:t>
      </w:r>
      <w:r w:rsidR="00967479" w:rsidRPr="002A1389">
        <w:rPr>
          <w:rFonts w:ascii="Arial" w:hAnsi="Arial" w:cs="Arial"/>
          <w:b/>
          <w:bCs/>
          <w:sz w:val="24"/>
          <w:szCs w:val="24"/>
          <w:lang w:val="pl-PL"/>
        </w:rPr>
        <w:t>.</w:t>
      </w:r>
      <w:r w:rsidR="00644555" w:rsidRPr="002A1389">
        <w:rPr>
          <w:rFonts w:ascii="Arial" w:hAnsi="Arial" w:cs="Arial"/>
          <w:b/>
          <w:bCs/>
          <w:sz w:val="24"/>
          <w:szCs w:val="24"/>
          <w:lang w:val="pl-PL"/>
        </w:rPr>
        <w:t>202</w:t>
      </w:r>
      <w:r w:rsidR="00002643" w:rsidRPr="002A1389">
        <w:rPr>
          <w:rFonts w:ascii="Arial" w:hAnsi="Arial" w:cs="Arial"/>
          <w:b/>
          <w:bCs/>
          <w:sz w:val="24"/>
          <w:szCs w:val="24"/>
          <w:lang w:val="pl-PL"/>
        </w:rPr>
        <w:t>3</w:t>
      </w:r>
      <w:r w:rsidR="00EA2BA9" w:rsidRPr="002A1389">
        <w:rPr>
          <w:rFonts w:ascii="Arial" w:hAnsi="Arial" w:cs="Arial"/>
          <w:b/>
          <w:bCs/>
          <w:sz w:val="24"/>
          <w:szCs w:val="24"/>
          <w:lang w:val="pl-PL"/>
        </w:rPr>
        <w:t xml:space="preserve"> r. do godz. </w:t>
      </w:r>
      <w:r w:rsidR="006246B0" w:rsidRPr="002A1389">
        <w:rPr>
          <w:rFonts w:ascii="Arial" w:hAnsi="Arial" w:cs="Arial"/>
          <w:b/>
          <w:bCs/>
          <w:sz w:val="24"/>
          <w:szCs w:val="24"/>
          <w:lang w:val="pl-PL"/>
        </w:rPr>
        <w:t>12:00.</w:t>
      </w:r>
    </w:p>
    <w:p w14:paraId="4347D607" w14:textId="50601A78" w:rsidR="00EA2BA9" w:rsidRPr="002A1389" w:rsidRDefault="00EA2BA9" w:rsidP="00A34DBD">
      <w:pPr>
        <w:pStyle w:val="TableParagraph"/>
        <w:numPr>
          <w:ilvl w:val="1"/>
          <w:numId w:val="15"/>
        </w:numPr>
        <w:spacing w:line="360" w:lineRule="auto"/>
        <w:ind w:left="851" w:right="-108"/>
        <w:rPr>
          <w:rFonts w:ascii="Arial" w:eastAsiaTheme="majorEastAsia" w:hAnsi="Arial" w:cs="Arial"/>
          <w:iCs/>
          <w:sz w:val="24"/>
          <w:szCs w:val="24"/>
          <w:lang w:val="pl-PL"/>
        </w:rPr>
      </w:pPr>
      <w:r w:rsidRPr="002A1389">
        <w:rPr>
          <w:rFonts w:ascii="Arial" w:hAnsi="Arial" w:cs="Arial"/>
          <w:sz w:val="24"/>
          <w:szCs w:val="24"/>
          <w:lang w:val="pl-PL"/>
        </w:rPr>
        <w:t xml:space="preserve">Otwarcie ofert nastąpi poprzez upublicznienie wczytanych na Platformie Ofert </w:t>
      </w:r>
      <w:r w:rsidRPr="002A1389">
        <w:rPr>
          <w:rFonts w:ascii="Arial" w:hAnsi="Arial" w:cs="Arial"/>
          <w:sz w:val="24"/>
          <w:szCs w:val="24"/>
          <w:lang w:val="pl-PL"/>
        </w:rPr>
        <w:lastRenderedPageBreak/>
        <w:t xml:space="preserve">w dniu </w:t>
      </w:r>
      <w:r w:rsidR="007E43EA" w:rsidRPr="002A1389">
        <w:rPr>
          <w:rFonts w:ascii="Arial" w:hAnsi="Arial" w:cs="Arial"/>
          <w:b/>
          <w:bCs/>
          <w:sz w:val="24"/>
          <w:szCs w:val="24"/>
          <w:lang w:val="pl-PL"/>
        </w:rPr>
        <w:t>26.04</w:t>
      </w:r>
      <w:r w:rsidR="00D9219A" w:rsidRPr="002A1389">
        <w:rPr>
          <w:rFonts w:ascii="Arial" w:hAnsi="Arial" w:cs="Arial"/>
          <w:b/>
          <w:bCs/>
          <w:sz w:val="24"/>
          <w:szCs w:val="24"/>
          <w:lang w:val="pl-PL"/>
        </w:rPr>
        <w:t>.</w:t>
      </w:r>
      <w:r w:rsidR="00644555" w:rsidRPr="002A1389">
        <w:rPr>
          <w:rFonts w:ascii="Arial" w:hAnsi="Arial" w:cs="Arial"/>
          <w:b/>
          <w:bCs/>
          <w:sz w:val="24"/>
          <w:szCs w:val="24"/>
          <w:lang w:val="pl-PL"/>
        </w:rPr>
        <w:t>202</w:t>
      </w:r>
      <w:r w:rsidR="00002643" w:rsidRPr="002A1389">
        <w:rPr>
          <w:rFonts w:ascii="Arial" w:hAnsi="Arial" w:cs="Arial"/>
          <w:b/>
          <w:bCs/>
          <w:sz w:val="24"/>
          <w:szCs w:val="24"/>
          <w:lang w:val="pl-PL"/>
        </w:rPr>
        <w:t>3</w:t>
      </w:r>
      <w:r w:rsidRPr="002A1389">
        <w:rPr>
          <w:rFonts w:ascii="Arial" w:hAnsi="Arial" w:cs="Arial"/>
          <w:b/>
          <w:bCs/>
          <w:sz w:val="24"/>
          <w:szCs w:val="24"/>
          <w:lang w:val="pl-PL"/>
        </w:rPr>
        <w:t xml:space="preserve"> r. o  godz. </w:t>
      </w:r>
      <w:r w:rsidR="006246B0" w:rsidRPr="002A1389">
        <w:rPr>
          <w:rFonts w:ascii="Arial" w:hAnsi="Arial" w:cs="Arial"/>
          <w:b/>
          <w:bCs/>
          <w:sz w:val="24"/>
          <w:szCs w:val="24"/>
          <w:lang w:val="pl-PL"/>
        </w:rPr>
        <w:t>13</w:t>
      </w:r>
      <w:r w:rsidRPr="002A1389">
        <w:rPr>
          <w:rFonts w:ascii="Arial" w:hAnsi="Arial" w:cs="Arial"/>
          <w:b/>
          <w:bCs/>
          <w:sz w:val="24"/>
          <w:szCs w:val="24"/>
          <w:lang w:val="pl-PL"/>
        </w:rPr>
        <w:t>:00</w:t>
      </w:r>
      <w:r w:rsidR="006246B0" w:rsidRPr="002A1389">
        <w:rPr>
          <w:rFonts w:ascii="Arial" w:hAnsi="Arial" w:cs="Arial"/>
          <w:sz w:val="24"/>
          <w:szCs w:val="24"/>
          <w:lang w:val="pl-PL"/>
        </w:rPr>
        <w:t>.</w:t>
      </w:r>
    </w:p>
    <w:p w14:paraId="3B599C6F" w14:textId="75A472B1" w:rsidR="00EA2BA9" w:rsidRPr="002A1389" w:rsidRDefault="00014F20" w:rsidP="00A34DBD">
      <w:pPr>
        <w:numPr>
          <w:ilvl w:val="1"/>
          <w:numId w:val="15"/>
        </w:numPr>
        <w:spacing w:line="360" w:lineRule="auto"/>
        <w:ind w:left="851" w:right="-108"/>
        <w:rPr>
          <w:rFonts w:ascii="Arial" w:hAnsi="Arial" w:cs="Arial"/>
        </w:rPr>
      </w:pPr>
      <w:r w:rsidRPr="002A1389">
        <w:rPr>
          <w:rFonts w:ascii="Arial" w:hAnsi="Arial" w:cs="Arial"/>
        </w:rPr>
        <w:t>Zamawiający, najpóźniej przed otwarciem ofert, udostępni na stronie internetowej prowadzonego postępowania informację o kwocie, jaką zamierza przeznaczyć na sfinansowanie zamówienia.</w:t>
      </w:r>
    </w:p>
    <w:p w14:paraId="35EAAD26" w14:textId="77777777" w:rsidR="00EA2BA9" w:rsidRPr="002A1389" w:rsidRDefault="00EA2BA9" w:rsidP="00A34DBD">
      <w:pPr>
        <w:pStyle w:val="TableParagraph"/>
        <w:numPr>
          <w:ilvl w:val="1"/>
          <w:numId w:val="15"/>
        </w:numPr>
        <w:spacing w:line="360" w:lineRule="auto"/>
        <w:ind w:left="851" w:right="-108"/>
        <w:rPr>
          <w:rFonts w:ascii="Arial" w:eastAsiaTheme="majorEastAsia" w:hAnsi="Arial" w:cs="Arial"/>
          <w:iCs/>
          <w:sz w:val="24"/>
          <w:szCs w:val="24"/>
          <w:lang w:val="pl-PL"/>
        </w:rPr>
      </w:pPr>
      <w:r w:rsidRPr="002A1389">
        <w:rPr>
          <w:rFonts w:ascii="Arial" w:hAnsi="Arial" w:cs="Arial"/>
          <w:sz w:val="24"/>
          <w:szCs w:val="24"/>
          <w:lang w:val="pl-PL"/>
        </w:rPr>
        <w:t xml:space="preserve">Informacja z otwarcia ofert opublikowana zostanie na stronie internetowej Zamawiającego oraz na Platformie w zakładce „Dokumenty zamówienia” w folderze „Informacja z otwarcia ofert" i zawierać będzie dane określone w art. 222 ust. 5 </w:t>
      </w:r>
      <w:proofErr w:type="spellStart"/>
      <w:r w:rsidRPr="002A1389">
        <w:rPr>
          <w:rFonts w:ascii="Arial" w:hAnsi="Arial" w:cs="Arial"/>
          <w:sz w:val="24"/>
          <w:szCs w:val="24"/>
          <w:lang w:val="pl-PL"/>
        </w:rPr>
        <w:t>Pzp</w:t>
      </w:r>
      <w:proofErr w:type="spellEnd"/>
      <w:r w:rsidRPr="002A1389">
        <w:rPr>
          <w:rFonts w:ascii="Arial" w:hAnsi="Arial" w:cs="Arial"/>
          <w:sz w:val="24"/>
          <w:szCs w:val="24"/>
          <w:lang w:val="pl-PL"/>
        </w:rPr>
        <w:t>.</w:t>
      </w:r>
    </w:p>
    <w:p w14:paraId="1DF04790" w14:textId="41639108" w:rsidR="00EA2BA9" w:rsidRPr="002A1389" w:rsidRDefault="00EA2BA9" w:rsidP="00A34DBD">
      <w:pPr>
        <w:pStyle w:val="TableParagraph"/>
        <w:numPr>
          <w:ilvl w:val="0"/>
          <w:numId w:val="28"/>
        </w:numPr>
        <w:spacing w:line="360" w:lineRule="auto"/>
        <w:ind w:left="1276" w:right="-108"/>
        <w:rPr>
          <w:rFonts w:ascii="Arial" w:hAnsi="Arial" w:cs="Arial"/>
          <w:sz w:val="24"/>
          <w:szCs w:val="24"/>
          <w:lang w:val="pl-PL"/>
        </w:rPr>
      </w:pPr>
      <w:r w:rsidRPr="002A1389">
        <w:rPr>
          <w:rFonts w:ascii="Arial" w:hAnsi="Arial" w:cs="Arial"/>
          <w:sz w:val="24"/>
          <w:szCs w:val="24"/>
          <w:lang w:val="pl-PL"/>
        </w:rPr>
        <w:t>nazwy albo imiona i nazwiska oraz siedziby lub miejsca prowadzonej działalności gospodarczej bądź miejsca zamieszkania wykonawców, których oferty zostały otwarte;</w:t>
      </w:r>
    </w:p>
    <w:p w14:paraId="3DD04CC8" w14:textId="5D9B624D" w:rsidR="00545239" w:rsidRPr="002A1389" w:rsidRDefault="00EA2BA9" w:rsidP="00A34DBD">
      <w:pPr>
        <w:pStyle w:val="TableParagraph"/>
        <w:numPr>
          <w:ilvl w:val="0"/>
          <w:numId w:val="28"/>
        </w:numPr>
        <w:spacing w:line="360" w:lineRule="auto"/>
        <w:ind w:left="1276" w:right="-108"/>
        <w:rPr>
          <w:rFonts w:ascii="Arial" w:hAnsi="Arial" w:cs="Arial"/>
          <w:iCs/>
          <w:sz w:val="24"/>
          <w:szCs w:val="24"/>
          <w:lang w:val="pl-PL"/>
        </w:rPr>
      </w:pPr>
      <w:r w:rsidRPr="002A1389">
        <w:rPr>
          <w:rFonts w:ascii="Arial" w:hAnsi="Arial" w:cs="Arial"/>
          <w:iCs/>
          <w:sz w:val="24"/>
          <w:szCs w:val="24"/>
          <w:lang w:val="pl-PL"/>
        </w:rPr>
        <w:t>ceny lub koszty zawarte w ofertach.</w:t>
      </w:r>
    </w:p>
    <w:p w14:paraId="705EA5EB" w14:textId="77777777" w:rsidR="000778FB" w:rsidRPr="002A1389" w:rsidRDefault="000778FB" w:rsidP="00A34DBD">
      <w:pPr>
        <w:spacing w:line="360" w:lineRule="auto"/>
        <w:ind w:left="360" w:right="-108"/>
        <w:rPr>
          <w:rFonts w:ascii="Arial" w:eastAsiaTheme="majorEastAsia" w:hAnsi="Arial" w:cs="Arial"/>
          <w:i/>
          <w:lang w:eastAsia="en-US"/>
        </w:rPr>
      </w:pPr>
      <w:r w:rsidRPr="002A1389">
        <w:rPr>
          <w:rFonts w:ascii="Arial" w:eastAsiaTheme="majorEastAsia" w:hAnsi="Arial" w:cs="Arial"/>
          <w:i/>
          <w:lang w:eastAsia="en-US"/>
        </w:rPr>
        <w:t>Otwarcie ofert następuje niezwłocznie po upływie terminu składania ofert, nie później niż następnego dnia po dniu, w którym upłynął termin składania ofert.</w:t>
      </w:r>
    </w:p>
    <w:p w14:paraId="5FE3DAE2" w14:textId="77777777" w:rsidR="00F9463D" w:rsidRPr="002A1389" w:rsidRDefault="00F9463D" w:rsidP="002D50B2">
      <w:pPr>
        <w:spacing w:before="120"/>
        <w:ind w:left="360" w:right="-108"/>
        <w:rPr>
          <w:rFonts w:ascii="Arial" w:hAnsi="Arial" w:cs="Arial"/>
        </w:rPr>
      </w:pPr>
    </w:p>
    <w:p w14:paraId="24930077" w14:textId="77777777" w:rsidR="00DB1A25" w:rsidRPr="002A1389" w:rsidRDefault="00DB1A25" w:rsidP="002D50B2">
      <w:pPr>
        <w:numPr>
          <w:ilvl w:val="0"/>
          <w:numId w:val="32"/>
        </w:numPr>
        <w:shd w:val="clear" w:color="auto" w:fill="FBD4B4" w:themeFill="accent6" w:themeFillTint="66"/>
        <w:spacing w:after="200" w:line="252" w:lineRule="auto"/>
        <w:contextualSpacing/>
        <w:rPr>
          <w:rFonts w:ascii="Arial" w:hAnsi="Arial" w:cs="Arial"/>
          <w:b/>
          <w:sz w:val="28"/>
          <w:szCs w:val="28"/>
          <w:lang w:eastAsia="en-US"/>
        </w:rPr>
      </w:pPr>
      <w:r w:rsidRPr="002A1389">
        <w:rPr>
          <w:rFonts w:ascii="Arial" w:hAnsi="Arial" w:cs="Arial"/>
          <w:b/>
          <w:sz w:val="28"/>
          <w:szCs w:val="28"/>
          <w:lang w:eastAsia="en-US"/>
        </w:rPr>
        <w:t>Termin związania ofertą</w:t>
      </w:r>
    </w:p>
    <w:p w14:paraId="30F8368D" w14:textId="77777777" w:rsidR="005C30CD" w:rsidRPr="002A1389" w:rsidRDefault="005C30CD" w:rsidP="002D50B2">
      <w:pPr>
        <w:ind w:right="-108"/>
        <w:rPr>
          <w:rFonts w:ascii="Arial" w:hAnsi="Arial" w:cs="Arial"/>
        </w:rPr>
      </w:pPr>
    </w:p>
    <w:p w14:paraId="3685A3FB" w14:textId="63391BAC" w:rsidR="00DB1A25" w:rsidRPr="002A1389" w:rsidRDefault="00DB1A25" w:rsidP="008D3A63">
      <w:pPr>
        <w:spacing w:line="360" w:lineRule="auto"/>
        <w:ind w:left="426" w:right="-108"/>
        <w:rPr>
          <w:rFonts w:ascii="Arial" w:hAnsi="Arial" w:cs="Arial"/>
          <w:b/>
          <w:bCs/>
        </w:rPr>
      </w:pPr>
      <w:r w:rsidRPr="002A1389">
        <w:rPr>
          <w:rFonts w:ascii="Arial" w:hAnsi="Arial" w:cs="Arial"/>
        </w:rPr>
        <w:t xml:space="preserve">Wykonawca pozostaje związany ofertą </w:t>
      </w:r>
      <w:r w:rsidR="00B142B3" w:rsidRPr="002A1389">
        <w:rPr>
          <w:rFonts w:ascii="Arial" w:hAnsi="Arial" w:cs="Arial"/>
          <w:b/>
          <w:bCs/>
        </w:rPr>
        <w:t>do dnia</w:t>
      </w:r>
      <w:r w:rsidR="00024AF6" w:rsidRPr="002A1389">
        <w:rPr>
          <w:rFonts w:ascii="Arial" w:hAnsi="Arial" w:cs="Arial"/>
          <w:b/>
          <w:bCs/>
        </w:rPr>
        <w:t xml:space="preserve"> </w:t>
      </w:r>
      <w:r w:rsidR="007E43EA" w:rsidRPr="002A1389">
        <w:rPr>
          <w:rFonts w:ascii="Arial" w:hAnsi="Arial" w:cs="Arial"/>
          <w:b/>
          <w:bCs/>
        </w:rPr>
        <w:t>25.05</w:t>
      </w:r>
      <w:r w:rsidR="00D9219A" w:rsidRPr="002A1389">
        <w:rPr>
          <w:rFonts w:ascii="Arial" w:hAnsi="Arial" w:cs="Arial"/>
          <w:b/>
          <w:bCs/>
        </w:rPr>
        <w:t>.</w:t>
      </w:r>
      <w:r w:rsidR="00644555" w:rsidRPr="002A1389">
        <w:rPr>
          <w:rFonts w:ascii="Arial" w:hAnsi="Arial" w:cs="Arial"/>
          <w:b/>
          <w:bCs/>
        </w:rPr>
        <w:t>202</w:t>
      </w:r>
      <w:r w:rsidR="00AA0AC0" w:rsidRPr="002A1389">
        <w:rPr>
          <w:rFonts w:ascii="Arial" w:hAnsi="Arial" w:cs="Arial"/>
          <w:b/>
          <w:bCs/>
        </w:rPr>
        <w:t>3</w:t>
      </w:r>
      <w:r w:rsidR="00644555" w:rsidRPr="002A1389">
        <w:rPr>
          <w:rFonts w:ascii="Arial" w:hAnsi="Arial" w:cs="Arial"/>
          <w:b/>
          <w:bCs/>
        </w:rPr>
        <w:t xml:space="preserve"> r</w:t>
      </w:r>
      <w:r w:rsidR="006246B0" w:rsidRPr="002A1389">
        <w:rPr>
          <w:rFonts w:ascii="Arial" w:hAnsi="Arial" w:cs="Arial"/>
          <w:b/>
          <w:bCs/>
        </w:rPr>
        <w:t>.</w:t>
      </w:r>
      <w:r w:rsidR="00024AF6" w:rsidRPr="002A1389">
        <w:rPr>
          <w:rFonts w:ascii="Arial" w:hAnsi="Arial" w:cs="Arial"/>
          <w:b/>
          <w:bCs/>
        </w:rPr>
        <w:t xml:space="preserve"> </w:t>
      </w:r>
    </w:p>
    <w:p w14:paraId="0D03CA34" w14:textId="30148D6A" w:rsidR="005C30CD" w:rsidRPr="00995D2C" w:rsidRDefault="00DB1A25" w:rsidP="00995D2C">
      <w:pPr>
        <w:spacing w:line="360" w:lineRule="auto"/>
        <w:ind w:left="426" w:right="-108"/>
        <w:rPr>
          <w:rFonts w:ascii="Arial" w:hAnsi="Arial" w:cs="Arial"/>
          <w:bCs/>
        </w:rPr>
      </w:pPr>
      <w:r w:rsidRPr="002A1389">
        <w:rPr>
          <w:rFonts w:ascii="Arial" w:hAnsi="Arial" w:cs="Arial"/>
          <w:bCs/>
        </w:rPr>
        <w:t>Bieg terminu związania ofertą rozpoczyna się wraz z upływem terminu składania ofert.</w:t>
      </w:r>
    </w:p>
    <w:p w14:paraId="711F8896" w14:textId="77777777" w:rsidR="00BD16C3" w:rsidRPr="002A1389" w:rsidRDefault="00BD16C3" w:rsidP="002D50B2">
      <w:pPr>
        <w:ind w:right="-108"/>
        <w:rPr>
          <w:rFonts w:ascii="Arial" w:hAnsi="Arial" w:cs="Arial"/>
          <w:bCs/>
        </w:rPr>
      </w:pPr>
    </w:p>
    <w:p w14:paraId="4182ED39" w14:textId="0D07812C" w:rsidR="009615B1" w:rsidRPr="002A1389" w:rsidRDefault="000778FB" w:rsidP="004F6714">
      <w:pPr>
        <w:numPr>
          <w:ilvl w:val="0"/>
          <w:numId w:val="32"/>
        </w:numPr>
        <w:shd w:val="clear" w:color="auto" w:fill="FBD4B4" w:themeFill="accent6" w:themeFillTint="66"/>
        <w:spacing w:after="200" w:line="360" w:lineRule="auto"/>
        <w:contextualSpacing/>
        <w:rPr>
          <w:rFonts w:ascii="Arial" w:hAnsi="Arial" w:cs="Arial"/>
          <w:b/>
          <w:sz w:val="28"/>
          <w:szCs w:val="28"/>
          <w:lang w:eastAsia="en-US"/>
        </w:rPr>
      </w:pPr>
      <w:r w:rsidRPr="002A1389">
        <w:rPr>
          <w:rFonts w:ascii="Arial" w:hAnsi="Arial" w:cs="Arial"/>
          <w:b/>
          <w:sz w:val="28"/>
          <w:szCs w:val="28"/>
          <w:lang w:eastAsia="en-US"/>
        </w:rPr>
        <w:t xml:space="preserve">Opis </w:t>
      </w:r>
      <w:r w:rsidR="009615B1" w:rsidRPr="002A1389">
        <w:rPr>
          <w:rFonts w:ascii="Arial" w:hAnsi="Arial" w:cs="Arial"/>
          <w:b/>
          <w:sz w:val="28"/>
          <w:szCs w:val="28"/>
          <w:lang w:eastAsia="en-US"/>
        </w:rPr>
        <w:t>kryteriów oceny ofert wraz z podaniem wag tych kryteriów i sposobu oceny ofert</w:t>
      </w:r>
    </w:p>
    <w:p w14:paraId="6A373D39" w14:textId="77777777" w:rsidR="00C65332" w:rsidRPr="002A1389" w:rsidRDefault="00C65332" w:rsidP="002D50B2">
      <w:pPr>
        <w:widowControl w:val="0"/>
        <w:pBdr>
          <w:top w:val="nil"/>
          <w:left w:val="nil"/>
          <w:bottom w:val="nil"/>
          <w:right w:val="nil"/>
          <w:between w:val="nil"/>
          <w:bar w:val="nil"/>
        </w:pBdr>
        <w:spacing w:line="276" w:lineRule="auto"/>
        <w:ind w:left="851"/>
        <w:rPr>
          <w:rStyle w:val="Brak"/>
          <w:rFonts w:ascii="Arial" w:hAnsi="Arial" w:cs="Arial"/>
        </w:rPr>
      </w:pPr>
      <w:bookmarkStart w:id="17" w:name="_Toc63264412"/>
    </w:p>
    <w:p w14:paraId="0B6159CB" w14:textId="0271FE59" w:rsidR="009902D3" w:rsidRPr="002A1389" w:rsidRDefault="009902D3" w:rsidP="00995D2C">
      <w:pPr>
        <w:widowControl w:val="0"/>
        <w:numPr>
          <w:ilvl w:val="0"/>
          <w:numId w:val="45"/>
        </w:numPr>
        <w:pBdr>
          <w:top w:val="nil"/>
          <w:left w:val="nil"/>
          <w:bottom w:val="nil"/>
          <w:right w:val="nil"/>
          <w:between w:val="nil"/>
          <w:bar w:val="nil"/>
        </w:pBdr>
        <w:tabs>
          <w:tab w:val="clear" w:pos="720"/>
        </w:tabs>
        <w:spacing w:line="360" w:lineRule="auto"/>
        <w:ind w:hanging="567"/>
        <w:rPr>
          <w:rFonts w:ascii="Arial" w:hAnsi="Arial" w:cs="Arial"/>
        </w:rPr>
      </w:pPr>
      <w:r w:rsidRPr="002A1389">
        <w:rPr>
          <w:rStyle w:val="Brak"/>
          <w:rFonts w:ascii="Arial" w:hAnsi="Arial" w:cs="Arial"/>
        </w:rPr>
        <w:t>Kryteria oceny ofert - Zamawiający uzna oferty za spełniające wymagania i przyjmie do szczegółowego rozpatrywania, jeżeli:</w:t>
      </w:r>
    </w:p>
    <w:p w14:paraId="30BE7785" w14:textId="395DCADB" w:rsidR="009902D3" w:rsidRPr="002A1389" w:rsidRDefault="009902D3" w:rsidP="000B0E4F">
      <w:pPr>
        <w:numPr>
          <w:ilvl w:val="1"/>
          <w:numId w:val="21"/>
        </w:numPr>
        <w:spacing w:line="360" w:lineRule="auto"/>
        <w:ind w:left="1560"/>
        <w:rPr>
          <w:rStyle w:val="Brak"/>
          <w:rFonts w:ascii="Arial" w:hAnsi="Arial" w:cs="Arial"/>
        </w:rPr>
      </w:pPr>
      <w:r w:rsidRPr="002A1389">
        <w:rPr>
          <w:rStyle w:val="Brak"/>
          <w:rFonts w:ascii="Arial" w:hAnsi="Arial" w:cs="Arial"/>
        </w:rPr>
        <w:t>oferta, spełnia wymagania określone niniejszą specyfikacją,</w:t>
      </w:r>
    </w:p>
    <w:p w14:paraId="3DE5F110" w14:textId="67396BA9" w:rsidR="00F22741" w:rsidRPr="002A1389" w:rsidRDefault="00F22741" w:rsidP="000B0E4F">
      <w:pPr>
        <w:numPr>
          <w:ilvl w:val="1"/>
          <w:numId w:val="21"/>
        </w:numPr>
        <w:spacing w:line="360" w:lineRule="auto"/>
        <w:ind w:left="1560"/>
        <w:rPr>
          <w:rStyle w:val="Brak"/>
          <w:rFonts w:ascii="Arial" w:eastAsia="Verdana" w:hAnsi="Arial" w:cs="Arial"/>
        </w:rPr>
      </w:pPr>
      <w:r w:rsidRPr="002A1389">
        <w:rPr>
          <w:rStyle w:val="Brak"/>
          <w:rFonts w:ascii="Arial" w:hAnsi="Arial" w:cs="Arial"/>
        </w:rPr>
        <w:t>oferta nie podlega odrzuceniu,</w:t>
      </w:r>
    </w:p>
    <w:p w14:paraId="15FBFAB1" w14:textId="02C1CD2F" w:rsidR="009902D3" w:rsidRPr="002A1389" w:rsidRDefault="009902D3" w:rsidP="000B0E4F">
      <w:pPr>
        <w:spacing w:line="360" w:lineRule="auto"/>
        <w:ind w:left="851"/>
        <w:rPr>
          <w:rStyle w:val="Brak"/>
          <w:rFonts w:ascii="Arial" w:eastAsia="Verdana" w:hAnsi="Arial" w:cs="Arial"/>
        </w:rPr>
      </w:pPr>
      <w:r w:rsidRPr="002A1389">
        <w:rPr>
          <w:rStyle w:val="Brak"/>
          <w:rFonts w:ascii="Arial" w:hAnsi="Arial" w:cs="Arial"/>
        </w:rPr>
        <w:t>1.</w:t>
      </w:r>
      <w:r w:rsidR="00F22741" w:rsidRPr="002A1389">
        <w:rPr>
          <w:rStyle w:val="Brak"/>
          <w:rFonts w:ascii="Arial" w:hAnsi="Arial" w:cs="Arial"/>
        </w:rPr>
        <w:t>3</w:t>
      </w:r>
      <w:r w:rsidRPr="002A1389">
        <w:rPr>
          <w:rStyle w:val="Brak"/>
          <w:rFonts w:ascii="Arial" w:hAnsi="Arial" w:cs="Arial"/>
        </w:rPr>
        <w:t>.</w:t>
      </w:r>
      <w:r w:rsidRPr="002A1389">
        <w:rPr>
          <w:rStyle w:val="Brak"/>
          <w:rFonts w:ascii="Arial" w:hAnsi="Arial" w:cs="Arial"/>
        </w:rPr>
        <w:tab/>
      </w:r>
      <w:r w:rsidR="004A6316" w:rsidRPr="002A1389">
        <w:rPr>
          <w:rStyle w:val="Brak"/>
          <w:rFonts w:ascii="Arial" w:hAnsi="Arial" w:cs="Arial"/>
        </w:rPr>
        <w:t xml:space="preserve">   </w:t>
      </w:r>
      <w:r w:rsidRPr="002A1389">
        <w:rPr>
          <w:rStyle w:val="Brak"/>
          <w:rFonts w:ascii="Arial" w:hAnsi="Arial" w:cs="Arial"/>
        </w:rPr>
        <w:t>oferta została złożona, w określonym przez Zamawiającego terminie,</w:t>
      </w:r>
    </w:p>
    <w:p w14:paraId="7ECD15D0" w14:textId="14612890" w:rsidR="009902D3" w:rsidRPr="002A1389" w:rsidRDefault="009902D3" w:rsidP="000B0E4F">
      <w:pPr>
        <w:spacing w:line="360" w:lineRule="auto"/>
        <w:ind w:left="1560" w:hanging="709"/>
        <w:rPr>
          <w:rStyle w:val="Brak"/>
          <w:rFonts w:ascii="Arial" w:eastAsia="Verdana" w:hAnsi="Arial" w:cs="Arial"/>
        </w:rPr>
      </w:pPr>
      <w:r w:rsidRPr="002A1389">
        <w:rPr>
          <w:rStyle w:val="Brak"/>
          <w:rFonts w:ascii="Arial" w:hAnsi="Arial" w:cs="Arial"/>
        </w:rPr>
        <w:t>1.</w:t>
      </w:r>
      <w:r w:rsidR="00F22741" w:rsidRPr="002A1389">
        <w:rPr>
          <w:rStyle w:val="Brak"/>
          <w:rFonts w:ascii="Arial" w:hAnsi="Arial" w:cs="Arial"/>
        </w:rPr>
        <w:t>4</w:t>
      </w:r>
      <w:r w:rsidRPr="002A1389">
        <w:rPr>
          <w:rStyle w:val="Brak"/>
          <w:rFonts w:ascii="Arial" w:hAnsi="Arial" w:cs="Arial"/>
        </w:rPr>
        <w:t>.</w:t>
      </w:r>
      <w:r w:rsidRPr="002A1389">
        <w:rPr>
          <w:rStyle w:val="Brak"/>
          <w:rFonts w:ascii="Arial" w:hAnsi="Arial" w:cs="Arial"/>
        </w:rPr>
        <w:tab/>
      </w:r>
      <w:r w:rsidR="004A6316" w:rsidRPr="002A1389">
        <w:rPr>
          <w:rStyle w:val="Brak"/>
          <w:rFonts w:ascii="Arial" w:hAnsi="Arial" w:cs="Arial"/>
        </w:rPr>
        <w:t xml:space="preserve"> </w:t>
      </w:r>
      <w:r w:rsidRPr="002A1389">
        <w:rPr>
          <w:rStyle w:val="Brak"/>
          <w:rFonts w:ascii="Arial" w:hAnsi="Arial" w:cs="Arial"/>
        </w:rPr>
        <w:t xml:space="preserve">Wykonawca przedstawił ofertę zgodną co do treści z wymaganiami </w:t>
      </w:r>
      <w:r w:rsidR="004A6316" w:rsidRPr="002A1389">
        <w:rPr>
          <w:rStyle w:val="Brak"/>
          <w:rFonts w:ascii="Arial" w:hAnsi="Arial" w:cs="Arial"/>
        </w:rPr>
        <w:t xml:space="preserve"> </w:t>
      </w:r>
      <w:r w:rsidRPr="002A1389">
        <w:rPr>
          <w:rStyle w:val="Brak"/>
          <w:rFonts w:ascii="Arial" w:hAnsi="Arial" w:cs="Arial"/>
        </w:rPr>
        <w:t>Zamawiającego.</w:t>
      </w:r>
    </w:p>
    <w:p w14:paraId="2BD92478" w14:textId="2193C9B2" w:rsidR="009902D3" w:rsidRPr="002A1389" w:rsidRDefault="009902D3" w:rsidP="000B0E4F">
      <w:pPr>
        <w:spacing w:line="360" w:lineRule="auto"/>
        <w:ind w:left="851"/>
        <w:rPr>
          <w:rStyle w:val="Brak"/>
          <w:rFonts w:ascii="Arial" w:eastAsia="Verdana" w:hAnsi="Arial" w:cs="Arial"/>
        </w:rPr>
      </w:pPr>
      <w:r w:rsidRPr="002A1389">
        <w:rPr>
          <w:rStyle w:val="Brak"/>
          <w:rFonts w:ascii="Arial" w:hAnsi="Arial" w:cs="Arial"/>
        </w:rPr>
        <w:t>1.</w:t>
      </w:r>
      <w:r w:rsidR="00F22741" w:rsidRPr="002A1389">
        <w:rPr>
          <w:rStyle w:val="Brak"/>
          <w:rFonts w:ascii="Arial" w:hAnsi="Arial" w:cs="Arial"/>
        </w:rPr>
        <w:t>5</w:t>
      </w:r>
      <w:r w:rsidRPr="002A1389">
        <w:rPr>
          <w:rStyle w:val="Brak"/>
          <w:rFonts w:ascii="Arial" w:hAnsi="Arial" w:cs="Arial"/>
        </w:rPr>
        <w:t>.</w:t>
      </w:r>
      <w:r w:rsidRPr="002A1389">
        <w:rPr>
          <w:rStyle w:val="Brak"/>
          <w:rFonts w:ascii="Arial" w:hAnsi="Arial" w:cs="Arial"/>
        </w:rPr>
        <w:tab/>
      </w:r>
      <w:r w:rsidR="005801AE" w:rsidRPr="002A1389">
        <w:rPr>
          <w:rStyle w:val="Brak"/>
          <w:rFonts w:ascii="Arial" w:hAnsi="Arial" w:cs="Arial"/>
        </w:rPr>
        <w:t xml:space="preserve">   </w:t>
      </w:r>
      <w:r w:rsidRPr="002A1389">
        <w:rPr>
          <w:rStyle w:val="Brak"/>
          <w:rFonts w:ascii="Arial" w:hAnsi="Arial" w:cs="Arial"/>
        </w:rPr>
        <w:t>wniesiono poprawnie wadium,</w:t>
      </w:r>
    </w:p>
    <w:p w14:paraId="20F9D527" w14:textId="4113CEEA" w:rsidR="00F22741" w:rsidRPr="002A1389" w:rsidRDefault="00F22741" w:rsidP="000B0E4F">
      <w:pPr>
        <w:widowControl w:val="0"/>
        <w:numPr>
          <w:ilvl w:val="0"/>
          <w:numId w:val="21"/>
        </w:numPr>
        <w:autoSpaceDE w:val="0"/>
        <w:autoSpaceDN w:val="0"/>
        <w:spacing w:line="360" w:lineRule="auto"/>
        <w:ind w:left="709"/>
        <w:outlineLvl w:val="0"/>
        <w:rPr>
          <w:rFonts w:ascii="Arial" w:hAnsi="Arial" w:cs="Arial"/>
        </w:rPr>
      </w:pPr>
      <w:bookmarkStart w:id="18" w:name="_Toc63264409"/>
      <w:bookmarkStart w:id="19" w:name="_Toc63264416"/>
      <w:bookmarkEnd w:id="17"/>
      <w:r w:rsidRPr="002A1389">
        <w:rPr>
          <w:rFonts w:ascii="Arial" w:hAnsi="Arial" w:cs="Arial"/>
        </w:rPr>
        <w:t xml:space="preserve">Przy wyborze oferty Zamawiający będzie się kierował </w:t>
      </w:r>
      <w:r w:rsidRPr="002A1389">
        <w:rPr>
          <w:rFonts w:ascii="Arial" w:hAnsi="Arial" w:cs="Arial"/>
          <w:u w:val="single"/>
        </w:rPr>
        <w:t>kryterium</w:t>
      </w:r>
      <w:r w:rsidRPr="002A1389">
        <w:rPr>
          <w:rFonts w:ascii="Arial" w:hAnsi="Arial" w:cs="Arial"/>
          <w:b/>
          <w:u w:val="single"/>
        </w:rPr>
        <w:t xml:space="preserve"> najniższej ceny</w:t>
      </w:r>
      <w:r w:rsidRPr="002A1389">
        <w:rPr>
          <w:rFonts w:ascii="Arial" w:hAnsi="Arial" w:cs="Arial"/>
        </w:rPr>
        <w:t>.</w:t>
      </w:r>
      <w:bookmarkEnd w:id="18"/>
      <w:r w:rsidRPr="002A1389">
        <w:rPr>
          <w:rFonts w:ascii="Arial" w:hAnsi="Arial" w:cs="Arial"/>
        </w:rPr>
        <w:t xml:space="preserve"> </w:t>
      </w:r>
    </w:p>
    <w:p w14:paraId="2B73000D" w14:textId="532C1728" w:rsidR="00F22741" w:rsidRPr="002A1389" w:rsidRDefault="00F22741" w:rsidP="000B0E4F">
      <w:pPr>
        <w:widowControl w:val="0"/>
        <w:numPr>
          <w:ilvl w:val="0"/>
          <w:numId w:val="21"/>
        </w:numPr>
        <w:autoSpaceDE w:val="0"/>
        <w:autoSpaceDN w:val="0"/>
        <w:spacing w:line="360" w:lineRule="auto"/>
        <w:ind w:left="709"/>
        <w:outlineLvl w:val="0"/>
        <w:rPr>
          <w:rFonts w:ascii="Arial" w:hAnsi="Arial" w:cs="Arial"/>
        </w:rPr>
      </w:pPr>
      <w:bookmarkStart w:id="20" w:name="_Toc63264410"/>
      <w:r w:rsidRPr="002A1389">
        <w:rPr>
          <w:rFonts w:ascii="Arial" w:hAnsi="Arial" w:cs="Arial"/>
        </w:rPr>
        <w:lastRenderedPageBreak/>
        <w:t>Ocenie będą podlegać wyłącznie oferty nie podlegające odrzuceniu.</w:t>
      </w:r>
      <w:bookmarkEnd w:id="20"/>
    </w:p>
    <w:p w14:paraId="75D5C61D" w14:textId="07B8556D" w:rsidR="00F22741" w:rsidRPr="002A1389" w:rsidRDefault="00F22741" w:rsidP="000B0E4F">
      <w:pPr>
        <w:widowControl w:val="0"/>
        <w:numPr>
          <w:ilvl w:val="0"/>
          <w:numId w:val="21"/>
        </w:numPr>
        <w:autoSpaceDE w:val="0"/>
        <w:autoSpaceDN w:val="0"/>
        <w:spacing w:line="360" w:lineRule="auto"/>
        <w:ind w:left="709"/>
        <w:outlineLvl w:val="0"/>
        <w:rPr>
          <w:rFonts w:ascii="Arial" w:hAnsi="Arial" w:cs="Arial"/>
        </w:rPr>
      </w:pPr>
      <w:bookmarkStart w:id="21" w:name="_Toc63264411"/>
      <w:r w:rsidRPr="002A1389">
        <w:rPr>
          <w:rFonts w:ascii="Arial" w:hAnsi="Arial" w:cs="Arial"/>
        </w:rPr>
        <w:t>Za najkorzystniejszą zostanie uznana oferta z najniższą ceną.</w:t>
      </w:r>
      <w:bookmarkEnd w:id="21"/>
    </w:p>
    <w:p w14:paraId="5ABF2E38" w14:textId="77777777" w:rsidR="00F22741" w:rsidRPr="002A1389" w:rsidRDefault="00F22741" w:rsidP="000B0E4F">
      <w:pPr>
        <w:widowControl w:val="0"/>
        <w:numPr>
          <w:ilvl w:val="0"/>
          <w:numId w:val="21"/>
        </w:numPr>
        <w:autoSpaceDE w:val="0"/>
        <w:autoSpaceDN w:val="0"/>
        <w:spacing w:line="360" w:lineRule="auto"/>
        <w:ind w:left="709"/>
        <w:outlineLvl w:val="0"/>
        <w:rPr>
          <w:rFonts w:ascii="Arial" w:hAnsi="Arial" w:cs="Arial"/>
        </w:rPr>
      </w:pPr>
      <w:r w:rsidRPr="002A1389">
        <w:rPr>
          <w:rFonts w:ascii="Arial" w:hAnsi="Arial" w:cs="Arial"/>
        </w:rPr>
        <w:t>W sytuacji, gdy Zamawiający nie będzie mógł dokonać wyboru najkorzystniejszej oferty ze względu na to, że zostały złożone oferty o takiej samej cenie, wezwie on Wykonawców, którzy złożyli te oferty, do złożenia w terminie określonym przez Zamawiającego ofert dodatkowych zawierających nową cenę. Wykonawcy, składając oferty dodatkowe, nie mogą zaoferować cen wyższych niż zaoferowane w uprzednio złożonych przez nich ofertach.</w:t>
      </w:r>
    </w:p>
    <w:p w14:paraId="1680E758" w14:textId="4C313E73" w:rsidR="00F22741" w:rsidRPr="002A1389" w:rsidRDefault="00F22741" w:rsidP="000B0E4F">
      <w:pPr>
        <w:widowControl w:val="0"/>
        <w:numPr>
          <w:ilvl w:val="0"/>
          <w:numId w:val="21"/>
        </w:numPr>
        <w:autoSpaceDE w:val="0"/>
        <w:autoSpaceDN w:val="0"/>
        <w:spacing w:line="360" w:lineRule="auto"/>
        <w:ind w:left="709"/>
        <w:outlineLvl w:val="0"/>
        <w:rPr>
          <w:rFonts w:ascii="Arial" w:hAnsi="Arial" w:cs="Arial"/>
        </w:rPr>
      </w:pPr>
      <w:r w:rsidRPr="002A1389">
        <w:rPr>
          <w:rFonts w:ascii="Arial" w:hAnsi="Arial" w:cs="Arial"/>
        </w:rPr>
        <w:t xml:space="preserve"> </w:t>
      </w:r>
      <w:bookmarkStart w:id="22" w:name="_Toc63264413"/>
      <w:r w:rsidRPr="002A1389">
        <w:rPr>
          <w:rFonts w:ascii="Arial" w:hAnsi="Arial" w:cs="Arial"/>
        </w:rPr>
        <w:t>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bookmarkEnd w:id="22"/>
    </w:p>
    <w:p w14:paraId="6A37C8F9" w14:textId="0AAFAE1F" w:rsidR="00F22741" w:rsidRPr="002A1389" w:rsidRDefault="00F22741" w:rsidP="000B0E4F">
      <w:pPr>
        <w:widowControl w:val="0"/>
        <w:numPr>
          <w:ilvl w:val="0"/>
          <w:numId w:val="21"/>
        </w:numPr>
        <w:autoSpaceDE w:val="0"/>
        <w:autoSpaceDN w:val="0"/>
        <w:spacing w:line="360" w:lineRule="auto"/>
        <w:ind w:left="709"/>
        <w:outlineLvl w:val="0"/>
        <w:rPr>
          <w:rFonts w:ascii="Arial" w:hAnsi="Arial" w:cs="Arial"/>
        </w:rPr>
      </w:pPr>
      <w:bookmarkStart w:id="23" w:name="_Toc63264414"/>
      <w:r w:rsidRPr="002A1389">
        <w:rPr>
          <w:rFonts w:ascii="Arial" w:hAnsi="Arial" w:cs="Arial"/>
        </w:rPr>
        <w:t>Zamawiający wybiera najkorzystniejszą ofertę w terminie związania ofertą określonym w SWZ.</w:t>
      </w:r>
      <w:bookmarkEnd w:id="23"/>
      <w:r w:rsidRPr="002A1389">
        <w:rPr>
          <w:rFonts w:ascii="Arial" w:hAnsi="Arial" w:cs="Arial"/>
        </w:rPr>
        <w:t xml:space="preserve"> </w:t>
      </w:r>
    </w:p>
    <w:p w14:paraId="7925E686" w14:textId="677C080A" w:rsidR="00F22741" w:rsidRPr="002A1389" w:rsidRDefault="00F22741" w:rsidP="000B0E4F">
      <w:pPr>
        <w:widowControl w:val="0"/>
        <w:numPr>
          <w:ilvl w:val="0"/>
          <w:numId w:val="21"/>
        </w:numPr>
        <w:autoSpaceDE w:val="0"/>
        <w:autoSpaceDN w:val="0"/>
        <w:spacing w:line="360" w:lineRule="auto"/>
        <w:ind w:left="709"/>
        <w:outlineLvl w:val="0"/>
        <w:rPr>
          <w:rFonts w:ascii="Arial" w:hAnsi="Arial" w:cs="Arial"/>
        </w:rPr>
      </w:pPr>
      <w:bookmarkStart w:id="24" w:name="_Toc63264415"/>
      <w:r w:rsidRPr="002A1389">
        <w:rPr>
          <w:rFonts w:ascii="Arial" w:hAnsi="Arial" w:cs="Arial"/>
        </w:rPr>
        <w:t>Jeżeli termin związania ofertą upłynie przed wyborem najkorzystniejszej oferty, Zamawiający wezwie Wykonawcę, którego oferta otrzymała najwyższą ocenę, do wyrażenia, w wyznaczonym przez Zamawiającego terminie, pisemnej zgody na wybór jego oferty.</w:t>
      </w:r>
      <w:bookmarkEnd w:id="24"/>
      <w:r w:rsidRPr="002A1389">
        <w:rPr>
          <w:rFonts w:ascii="Arial" w:hAnsi="Arial" w:cs="Arial"/>
        </w:rPr>
        <w:t xml:space="preserve"> </w:t>
      </w:r>
    </w:p>
    <w:p w14:paraId="1A65980E" w14:textId="0094CB8B" w:rsidR="000750B6" w:rsidRPr="002A1389" w:rsidRDefault="00F22741" w:rsidP="000B0E4F">
      <w:pPr>
        <w:widowControl w:val="0"/>
        <w:numPr>
          <w:ilvl w:val="0"/>
          <w:numId w:val="21"/>
        </w:numPr>
        <w:autoSpaceDE w:val="0"/>
        <w:autoSpaceDN w:val="0"/>
        <w:spacing w:line="360" w:lineRule="auto"/>
        <w:ind w:left="709"/>
        <w:outlineLvl w:val="0"/>
        <w:rPr>
          <w:rFonts w:ascii="Arial" w:hAnsi="Arial" w:cs="Arial"/>
        </w:rPr>
      </w:pPr>
      <w:r w:rsidRPr="002A1389">
        <w:rPr>
          <w:rFonts w:ascii="Arial" w:hAnsi="Arial" w:cs="Arial"/>
        </w:rPr>
        <w:t xml:space="preserve">W przypadku braku zgody, o której mowa powyżej, oferta podlega odrzuceniu, a Zamawiający zwraca się o wyrażenie takiej zgody do kolejnego Wykonawcy, którego oferta została najwyżej oceniona, chyba że zachodzą przesłanki do unieważnienia postępowania. </w:t>
      </w:r>
      <w:bookmarkEnd w:id="19"/>
    </w:p>
    <w:p w14:paraId="3EDD711F" w14:textId="77777777" w:rsidR="00580985" w:rsidRPr="002A1389" w:rsidRDefault="00580985" w:rsidP="002D50B2">
      <w:pPr>
        <w:widowControl w:val="0"/>
        <w:pBdr>
          <w:top w:val="nil"/>
          <w:left w:val="nil"/>
          <w:bottom w:val="nil"/>
          <w:right w:val="nil"/>
          <w:between w:val="nil"/>
          <w:bar w:val="nil"/>
        </w:pBdr>
        <w:ind w:left="709"/>
        <w:rPr>
          <w:rFonts w:ascii="Arial" w:eastAsia="Arial Unicode MS" w:hAnsi="Arial" w:cs="Arial"/>
          <w:bCs/>
          <w:u w:color="000000"/>
          <w:bdr w:val="nil"/>
        </w:rPr>
      </w:pPr>
    </w:p>
    <w:p w14:paraId="7A1AB5CD" w14:textId="0C959E33" w:rsidR="009615B1" w:rsidRPr="002A1389" w:rsidRDefault="006F1EA5" w:rsidP="000B0E4F">
      <w:pPr>
        <w:numPr>
          <w:ilvl w:val="0"/>
          <w:numId w:val="32"/>
        </w:numPr>
        <w:shd w:val="clear" w:color="auto" w:fill="FBD4B4" w:themeFill="accent6" w:themeFillTint="66"/>
        <w:spacing w:after="200" w:line="360" w:lineRule="auto"/>
        <w:contextualSpacing/>
        <w:rPr>
          <w:rFonts w:ascii="Arial" w:hAnsi="Arial" w:cs="Arial"/>
          <w:b/>
          <w:sz w:val="28"/>
          <w:szCs w:val="28"/>
          <w:lang w:eastAsia="en-US"/>
        </w:rPr>
      </w:pPr>
      <w:r w:rsidRPr="002A1389">
        <w:rPr>
          <w:rFonts w:ascii="Arial" w:hAnsi="Arial" w:cs="Arial"/>
          <w:b/>
          <w:sz w:val="28"/>
          <w:szCs w:val="28"/>
          <w:lang w:eastAsia="en-US"/>
        </w:rPr>
        <w:t xml:space="preserve"> </w:t>
      </w:r>
      <w:r w:rsidR="00F03965" w:rsidRPr="002A1389">
        <w:rPr>
          <w:rFonts w:ascii="Arial" w:hAnsi="Arial" w:cs="Arial"/>
          <w:b/>
          <w:sz w:val="28"/>
          <w:szCs w:val="28"/>
          <w:lang w:eastAsia="en-US"/>
        </w:rPr>
        <w:t>P</w:t>
      </w:r>
      <w:r w:rsidR="009615B1" w:rsidRPr="002A1389">
        <w:rPr>
          <w:rFonts w:ascii="Arial" w:hAnsi="Arial" w:cs="Arial"/>
          <w:b/>
          <w:sz w:val="28"/>
          <w:szCs w:val="28"/>
          <w:lang w:eastAsia="en-US"/>
        </w:rPr>
        <w:t>rojektowane postanowienia umowy w sprawie zamówienia publicznego, które zostaną wprowadzone do umowy w sprawie zamówienia publicznego</w:t>
      </w:r>
    </w:p>
    <w:p w14:paraId="555B6718" w14:textId="725EF55C" w:rsidR="00660A68" w:rsidRPr="002A1389" w:rsidRDefault="009C7BF7" w:rsidP="000B0E4F">
      <w:pPr>
        <w:spacing w:line="360" w:lineRule="auto"/>
        <w:ind w:left="709" w:right="-108"/>
        <w:rPr>
          <w:rFonts w:ascii="Arial" w:hAnsi="Arial" w:cs="Arial"/>
        </w:rPr>
      </w:pPr>
      <w:r w:rsidRPr="002A1389">
        <w:rPr>
          <w:rFonts w:ascii="Arial" w:hAnsi="Arial" w:cs="Arial"/>
        </w:rPr>
        <w:br/>
      </w:r>
      <w:r w:rsidR="00545239" w:rsidRPr="002A1389">
        <w:rPr>
          <w:rFonts w:ascii="Arial" w:hAnsi="Arial" w:cs="Arial"/>
        </w:rPr>
        <w:t xml:space="preserve">Projektowane postanowienia umowy stanowią </w:t>
      </w:r>
      <w:r w:rsidR="00545239" w:rsidRPr="002A1389">
        <w:rPr>
          <w:rFonts w:ascii="Arial" w:hAnsi="Arial" w:cs="Arial"/>
          <w:b/>
          <w:bCs/>
        </w:rPr>
        <w:t>załącznik</w:t>
      </w:r>
      <w:r w:rsidR="00660A68" w:rsidRPr="002A1389">
        <w:rPr>
          <w:rFonts w:ascii="Arial" w:hAnsi="Arial" w:cs="Arial"/>
          <w:b/>
          <w:bCs/>
        </w:rPr>
        <w:t xml:space="preserve"> nr </w:t>
      </w:r>
      <w:r w:rsidR="00027BDF" w:rsidRPr="002A1389">
        <w:rPr>
          <w:rFonts w:ascii="Arial" w:hAnsi="Arial" w:cs="Arial"/>
          <w:b/>
          <w:bCs/>
        </w:rPr>
        <w:t>9</w:t>
      </w:r>
      <w:r w:rsidR="00545239" w:rsidRPr="002A1389">
        <w:rPr>
          <w:rFonts w:ascii="Arial" w:hAnsi="Arial" w:cs="Arial"/>
          <w:b/>
          <w:bCs/>
        </w:rPr>
        <w:t xml:space="preserve"> do S</w:t>
      </w:r>
      <w:r w:rsidR="00660A68" w:rsidRPr="002A1389">
        <w:rPr>
          <w:rFonts w:ascii="Arial" w:hAnsi="Arial" w:cs="Arial"/>
          <w:b/>
          <w:bCs/>
        </w:rPr>
        <w:t>WZ</w:t>
      </w:r>
      <w:r w:rsidR="00660A68" w:rsidRPr="002A1389">
        <w:rPr>
          <w:rFonts w:ascii="Arial" w:hAnsi="Arial" w:cs="Arial"/>
        </w:rPr>
        <w:t xml:space="preserve">. </w:t>
      </w:r>
    </w:p>
    <w:p w14:paraId="581528AA" w14:textId="719EAA3F" w:rsidR="00067B80" w:rsidRPr="002A1389" w:rsidRDefault="00067B80" w:rsidP="000B0E4F">
      <w:pPr>
        <w:spacing w:line="360" w:lineRule="auto"/>
        <w:ind w:left="709" w:right="-108"/>
        <w:rPr>
          <w:rFonts w:ascii="Arial" w:hAnsi="Arial" w:cs="Arial"/>
          <w:b/>
        </w:rPr>
      </w:pPr>
      <w:r w:rsidRPr="002A1389">
        <w:rPr>
          <w:rFonts w:ascii="Arial" w:hAnsi="Arial" w:cs="Arial"/>
          <w:b/>
        </w:rPr>
        <w:t>Złożenie oferty jest j</w:t>
      </w:r>
      <w:r w:rsidR="000521B3" w:rsidRPr="002A1389">
        <w:rPr>
          <w:rFonts w:ascii="Arial" w:hAnsi="Arial" w:cs="Arial"/>
          <w:b/>
        </w:rPr>
        <w:t>ednoznaczne z akceptacją przez w</w:t>
      </w:r>
      <w:r w:rsidRPr="002A1389">
        <w:rPr>
          <w:rFonts w:ascii="Arial" w:hAnsi="Arial" w:cs="Arial"/>
          <w:b/>
        </w:rPr>
        <w:t xml:space="preserve">ykonawcę </w:t>
      </w:r>
      <w:r w:rsidR="00F03965" w:rsidRPr="002A1389">
        <w:rPr>
          <w:rFonts w:ascii="Arial" w:hAnsi="Arial" w:cs="Arial"/>
          <w:b/>
        </w:rPr>
        <w:t>projektowanych postanowień umowy.</w:t>
      </w:r>
    </w:p>
    <w:p w14:paraId="3EDF060C" w14:textId="4FE45839" w:rsidR="00660A68" w:rsidRDefault="00660A68" w:rsidP="002D50B2">
      <w:pPr>
        <w:ind w:right="-108"/>
        <w:rPr>
          <w:rFonts w:ascii="Arial" w:hAnsi="Arial" w:cs="Arial"/>
        </w:rPr>
      </w:pPr>
    </w:p>
    <w:p w14:paraId="06196385" w14:textId="170B8C82" w:rsidR="003770C9" w:rsidRDefault="003770C9" w:rsidP="002D50B2">
      <w:pPr>
        <w:ind w:right="-108"/>
        <w:rPr>
          <w:rFonts w:ascii="Arial" w:hAnsi="Arial" w:cs="Arial"/>
        </w:rPr>
      </w:pPr>
    </w:p>
    <w:p w14:paraId="311A0AA1" w14:textId="4F168D31" w:rsidR="003770C9" w:rsidRDefault="003770C9" w:rsidP="002D50B2">
      <w:pPr>
        <w:ind w:right="-108"/>
        <w:rPr>
          <w:rFonts w:ascii="Arial" w:hAnsi="Arial" w:cs="Arial"/>
        </w:rPr>
      </w:pPr>
    </w:p>
    <w:p w14:paraId="2F336E50" w14:textId="631BC0E9" w:rsidR="003770C9" w:rsidRDefault="003770C9" w:rsidP="002D50B2">
      <w:pPr>
        <w:ind w:right="-108"/>
        <w:rPr>
          <w:rFonts w:ascii="Arial" w:hAnsi="Arial" w:cs="Arial"/>
        </w:rPr>
      </w:pPr>
    </w:p>
    <w:p w14:paraId="3AC4A048" w14:textId="77777777" w:rsidR="003770C9" w:rsidRPr="002A1389" w:rsidRDefault="003770C9" w:rsidP="002D50B2">
      <w:pPr>
        <w:ind w:right="-108"/>
        <w:rPr>
          <w:rFonts w:ascii="Arial" w:hAnsi="Arial" w:cs="Arial"/>
        </w:rPr>
      </w:pPr>
    </w:p>
    <w:p w14:paraId="1BD66BB8" w14:textId="0A5462CC" w:rsidR="00660A68" w:rsidRPr="002A1389" w:rsidRDefault="00660A68" w:rsidP="002D50B2">
      <w:pPr>
        <w:numPr>
          <w:ilvl w:val="0"/>
          <w:numId w:val="32"/>
        </w:numPr>
        <w:shd w:val="clear" w:color="auto" w:fill="FBD4B4" w:themeFill="accent6" w:themeFillTint="66"/>
        <w:spacing w:after="200" w:line="252" w:lineRule="auto"/>
        <w:contextualSpacing/>
        <w:rPr>
          <w:rFonts w:ascii="Arial" w:hAnsi="Arial" w:cs="Arial"/>
          <w:b/>
          <w:sz w:val="28"/>
          <w:szCs w:val="28"/>
          <w:lang w:eastAsia="en-US"/>
        </w:rPr>
      </w:pPr>
      <w:r w:rsidRPr="002A1389">
        <w:rPr>
          <w:rFonts w:ascii="Arial" w:hAnsi="Arial" w:cs="Arial"/>
          <w:b/>
          <w:sz w:val="28"/>
          <w:szCs w:val="28"/>
          <w:lang w:eastAsia="en-US"/>
        </w:rPr>
        <w:lastRenderedPageBreak/>
        <w:t>Zabezpieczenie na</w:t>
      </w:r>
      <w:r w:rsidR="007D7898" w:rsidRPr="002A1389">
        <w:rPr>
          <w:rFonts w:ascii="Arial" w:hAnsi="Arial" w:cs="Arial"/>
          <w:b/>
          <w:sz w:val="28"/>
          <w:szCs w:val="28"/>
          <w:lang w:eastAsia="en-US"/>
        </w:rPr>
        <w:t xml:space="preserve">leżytego wykonania umowy </w:t>
      </w:r>
    </w:p>
    <w:p w14:paraId="761D3BAA" w14:textId="77777777" w:rsidR="00635B61" w:rsidRPr="002A1389" w:rsidRDefault="00635B61" w:rsidP="002D50B2">
      <w:pPr>
        <w:ind w:right="-108"/>
        <w:rPr>
          <w:rFonts w:ascii="Arial" w:hAnsi="Arial" w:cs="Arial"/>
        </w:rPr>
      </w:pPr>
    </w:p>
    <w:p w14:paraId="6413A32C" w14:textId="2022A4C0" w:rsidR="006E2B9B" w:rsidRPr="002A1389" w:rsidRDefault="006E2B9B" w:rsidP="00CC5A27">
      <w:pPr>
        <w:autoSpaceDE w:val="0"/>
        <w:autoSpaceDN w:val="0"/>
        <w:adjustRightInd w:val="0"/>
        <w:spacing w:line="360" w:lineRule="auto"/>
        <w:ind w:left="993" w:hanging="567"/>
        <w:rPr>
          <w:rFonts w:ascii="Arial" w:hAnsi="Arial" w:cs="Arial"/>
        </w:rPr>
      </w:pPr>
      <w:r w:rsidRPr="002A1389">
        <w:rPr>
          <w:rFonts w:ascii="Arial" w:hAnsi="Arial" w:cs="Arial"/>
        </w:rPr>
        <w:t>6.1.  Zgodnie z art. 452 Prawo zamówień publicznych (</w:t>
      </w:r>
      <w:r w:rsidR="0042148C" w:rsidRPr="002A1389">
        <w:rPr>
          <w:rFonts w:ascii="Arial" w:hAnsi="Arial" w:cs="Arial"/>
          <w:lang w:eastAsia="en-US"/>
        </w:rPr>
        <w:t>Dz.U. z 2022 r. poz. 1710 ze zm.</w:t>
      </w:r>
      <w:r w:rsidR="001F1415" w:rsidRPr="002A1389">
        <w:rPr>
          <w:rFonts w:ascii="Arial" w:hAnsi="Arial" w:cs="Arial"/>
        </w:rPr>
        <w:t>)</w:t>
      </w:r>
      <w:r w:rsidRPr="002A1389">
        <w:rPr>
          <w:rFonts w:ascii="Arial" w:hAnsi="Arial" w:cs="Arial"/>
        </w:rPr>
        <w:t xml:space="preserve"> w sprawie zabezpieczenia należytego wykonania umowy o zamówienie publiczne Wykonawca  złoży na rzecz Zamawiającego zabezpieczenie należytego wykonania umowy, w wysokości 5%  wartości przedmiotu umowy (ceny całkowitej brutto). </w:t>
      </w:r>
    </w:p>
    <w:p w14:paraId="6067C60B" w14:textId="7309F6A0" w:rsidR="006E2B9B" w:rsidRPr="002A1389" w:rsidRDefault="006E2B9B" w:rsidP="00CC5A27">
      <w:pPr>
        <w:autoSpaceDE w:val="0"/>
        <w:autoSpaceDN w:val="0"/>
        <w:adjustRightInd w:val="0"/>
        <w:spacing w:line="360" w:lineRule="auto"/>
        <w:ind w:left="993" w:hanging="567"/>
        <w:rPr>
          <w:rFonts w:ascii="Arial" w:hAnsi="Arial" w:cs="Arial"/>
        </w:rPr>
      </w:pPr>
      <w:r w:rsidRPr="002A1389">
        <w:rPr>
          <w:rFonts w:ascii="Arial" w:hAnsi="Arial" w:cs="Arial"/>
        </w:rPr>
        <w:t>6.2. Wykonawca wniesie kwotę należytego zabezpieczenia wykonania umowy wymienioną w</w:t>
      </w:r>
      <w:r w:rsidR="00B90DD8" w:rsidRPr="002A1389">
        <w:rPr>
          <w:rFonts w:ascii="Arial" w:hAnsi="Arial" w:cs="Arial"/>
        </w:rPr>
        <w:t xml:space="preserve"> </w:t>
      </w:r>
      <w:r w:rsidRPr="002A1389">
        <w:rPr>
          <w:rFonts w:ascii="Arial" w:hAnsi="Arial" w:cs="Arial"/>
        </w:rPr>
        <w:t xml:space="preserve">pkt. </w:t>
      </w:r>
      <w:r w:rsidR="00B90DD8" w:rsidRPr="002A1389">
        <w:rPr>
          <w:rFonts w:ascii="Arial" w:hAnsi="Arial" w:cs="Arial"/>
        </w:rPr>
        <w:t>6</w:t>
      </w:r>
      <w:r w:rsidRPr="002A1389">
        <w:rPr>
          <w:rFonts w:ascii="Arial" w:hAnsi="Arial" w:cs="Arial"/>
        </w:rPr>
        <w:t>.</w:t>
      </w:r>
      <w:r w:rsidR="00A11971" w:rsidRPr="002A1389">
        <w:rPr>
          <w:rFonts w:ascii="Arial" w:hAnsi="Arial" w:cs="Arial"/>
        </w:rPr>
        <w:t>1</w:t>
      </w:r>
      <w:r w:rsidRPr="002A1389">
        <w:rPr>
          <w:rFonts w:ascii="Arial" w:hAnsi="Arial" w:cs="Arial"/>
        </w:rPr>
        <w:t xml:space="preserve">.  w postaci: </w:t>
      </w:r>
    </w:p>
    <w:p w14:paraId="082585E4" w14:textId="77777777" w:rsidR="006E2B9B" w:rsidRPr="002A1389" w:rsidRDefault="006E2B9B" w:rsidP="00CC5A27">
      <w:pPr>
        <w:autoSpaceDE w:val="0"/>
        <w:autoSpaceDN w:val="0"/>
        <w:adjustRightInd w:val="0"/>
        <w:spacing w:line="360" w:lineRule="auto"/>
        <w:ind w:left="1276" w:hanging="283"/>
        <w:rPr>
          <w:rFonts w:ascii="Arial" w:hAnsi="Arial" w:cs="Arial"/>
        </w:rPr>
      </w:pPr>
      <w:r w:rsidRPr="002A1389">
        <w:rPr>
          <w:rFonts w:ascii="Arial" w:hAnsi="Arial" w:cs="Arial"/>
        </w:rPr>
        <w:t xml:space="preserve">a) pieniądzu, </w:t>
      </w:r>
    </w:p>
    <w:p w14:paraId="228E32E7" w14:textId="05B114DE" w:rsidR="006E2B9B" w:rsidRPr="002A1389" w:rsidRDefault="006E2B9B" w:rsidP="00CC5A27">
      <w:pPr>
        <w:autoSpaceDE w:val="0"/>
        <w:autoSpaceDN w:val="0"/>
        <w:adjustRightInd w:val="0"/>
        <w:spacing w:line="360" w:lineRule="auto"/>
        <w:ind w:left="1276" w:hanging="283"/>
        <w:rPr>
          <w:rFonts w:ascii="Arial" w:hAnsi="Arial" w:cs="Arial"/>
        </w:rPr>
      </w:pPr>
      <w:r w:rsidRPr="002A1389">
        <w:rPr>
          <w:rFonts w:ascii="Arial" w:hAnsi="Arial" w:cs="Arial"/>
        </w:rPr>
        <w:t>b)poręczeniach bankowych lub poręczeniach spółdzielczej kasy oszczędnościowo- kredytowej,  z tym że zobowiązanie kasy jest zawsze zobowiązaniem pieniężnym</w:t>
      </w:r>
      <w:r w:rsidR="007500E5">
        <w:rPr>
          <w:rFonts w:ascii="Arial" w:hAnsi="Arial" w:cs="Arial"/>
        </w:rPr>
        <w:t>,</w:t>
      </w:r>
      <w:r w:rsidRPr="002A1389">
        <w:rPr>
          <w:rFonts w:ascii="Arial" w:hAnsi="Arial" w:cs="Arial"/>
        </w:rPr>
        <w:t xml:space="preserve"> </w:t>
      </w:r>
    </w:p>
    <w:p w14:paraId="44438ECD" w14:textId="757A3CDF" w:rsidR="006E2B9B" w:rsidRPr="002A1389" w:rsidRDefault="006E2B9B" w:rsidP="00CC5A27">
      <w:pPr>
        <w:autoSpaceDE w:val="0"/>
        <w:autoSpaceDN w:val="0"/>
        <w:adjustRightInd w:val="0"/>
        <w:spacing w:line="360" w:lineRule="auto"/>
        <w:ind w:left="1276" w:hanging="283"/>
        <w:rPr>
          <w:rFonts w:ascii="Arial" w:hAnsi="Arial" w:cs="Arial"/>
        </w:rPr>
      </w:pPr>
      <w:r w:rsidRPr="002A1389">
        <w:rPr>
          <w:rFonts w:ascii="Arial" w:hAnsi="Arial" w:cs="Arial"/>
        </w:rPr>
        <w:t>c) gwarancjach bankowych</w:t>
      </w:r>
      <w:r w:rsidR="007500E5">
        <w:rPr>
          <w:rFonts w:ascii="Arial" w:hAnsi="Arial" w:cs="Arial"/>
        </w:rPr>
        <w:t>,</w:t>
      </w:r>
      <w:r w:rsidRPr="002A1389">
        <w:rPr>
          <w:rFonts w:ascii="Arial" w:hAnsi="Arial" w:cs="Arial"/>
        </w:rPr>
        <w:t xml:space="preserve"> </w:t>
      </w:r>
    </w:p>
    <w:p w14:paraId="6ECA21DE" w14:textId="6D7E337F" w:rsidR="006E2B9B" w:rsidRPr="002A1389" w:rsidRDefault="006E2B9B" w:rsidP="00CC5A27">
      <w:pPr>
        <w:autoSpaceDE w:val="0"/>
        <w:autoSpaceDN w:val="0"/>
        <w:adjustRightInd w:val="0"/>
        <w:spacing w:line="360" w:lineRule="auto"/>
        <w:ind w:left="1276" w:hanging="283"/>
        <w:rPr>
          <w:rFonts w:ascii="Arial" w:hAnsi="Arial" w:cs="Arial"/>
        </w:rPr>
      </w:pPr>
      <w:r w:rsidRPr="002A1389">
        <w:rPr>
          <w:rFonts w:ascii="Arial" w:hAnsi="Arial" w:cs="Arial"/>
        </w:rPr>
        <w:t>d) gwarancjach ubezpieczeniowych</w:t>
      </w:r>
      <w:r w:rsidR="007500E5">
        <w:rPr>
          <w:rFonts w:ascii="Arial" w:hAnsi="Arial" w:cs="Arial"/>
        </w:rPr>
        <w:t>,</w:t>
      </w:r>
      <w:r w:rsidRPr="002A1389">
        <w:rPr>
          <w:rFonts w:ascii="Arial" w:hAnsi="Arial" w:cs="Arial"/>
        </w:rPr>
        <w:t xml:space="preserve"> </w:t>
      </w:r>
    </w:p>
    <w:p w14:paraId="5B8221DB" w14:textId="021EE197" w:rsidR="006E2B9B" w:rsidRPr="002A1389" w:rsidRDefault="006E2B9B" w:rsidP="00CC5A27">
      <w:pPr>
        <w:autoSpaceDE w:val="0"/>
        <w:autoSpaceDN w:val="0"/>
        <w:adjustRightInd w:val="0"/>
        <w:spacing w:line="360" w:lineRule="auto"/>
        <w:ind w:left="1276" w:hanging="283"/>
        <w:rPr>
          <w:rFonts w:ascii="Arial" w:hAnsi="Arial" w:cs="Arial"/>
        </w:rPr>
      </w:pPr>
      <w:r w:rsidRPr="002A1389">
        <w:rPr>
          <w:rFonts w:ascii="Arial" w:hAnsi="Arial" w:cs="Arial"/>
        </w:rPr>
        <w:t>e) poręczeniach udzielanych przez podmioty, o których mowa w art.6b ust.5 pkt.2 ustawy z dnia 9 listopada 2000 r o utworzeniu Polskiej Agencji Rozwoju Przedsiębiorczości</w:t>
      </w:r>
      <w:r w:rsidR="007500E5">
        <w:rPr>
          <w:rFonts w:ascii="Arial" w:hAnsi="Arial" w:cs="Arial"/>
        </w:rPr>
        <w:t>.</w:t>
      </w:r>
      <w:r w:rsidRPr="002A1389">
        <w:rPr>
          <w:rFonts w:ascii="Arial" w:hAnsi="Arial" w:cs="Arial"/>
        </w:rPr>
        <w:t xml:space="preserve"> </w:t>
      </w:r>
    </w:p>
    <w:p w14:paraId="2A59B117" w14:textId="6E03678E" w:rsidR="006E2B9B" w:rsidRPr="002A1389" w:rsidRDefault="006E2B9B" w:rsidP="00CC5A27">
      <w:pPr>
        <w:autoSpaceDE w:val="0"/>
        <w:autoSpaceDN w:val="0"/>
        <w:adjustRightInd w:val="0"/>
        <w:spacing w:line="360" w:lineRule="auto"/>
        <w:ind w:left="993" w:hanging="567"/>
        <w:rPr>
          <w:rFonts w:ascii="Arial" w:hAnsi="Arial" w:cs="Arial"/>
        </w:rPr>
      </w:pPr>
      <w:r w:rsidRPr="002A1389">
        <w:rPr>
          <w:rFonts w:ascii="Arial" w:hAnsi="Arial" w:cs="Arial"/>
        </w:rPr>
        <w:t xml:space="preserve">6.3. Zabezpieczenie wnoszone w pieniądzu wykonawca wpłaca przelewem na rachunek bankowy w banku Spółdzielczym w Przasnyszu, numer rachunku </w:t>
      </w:r>
      <w:r w:rsidRPr="002A1389">
        <w:rPr>
          <w:rFonts w:ascii="Arial" w:eastAsia="Arial Unicode MS" w:hAnsi="Arial" w:cs="Arial"/>
          <w:b/>
          <w:bCs/>
          <w:u w:color="000000"/>
          <w:bdr w:val="nil"/>
        </w:rPr>
        <w:t xml:space="preserve">87 8924 0007 0025 0216 2003 0002 </w:t>
      </w:r>
      <w:r w:rsidRPr="002A1389">
        <w:rPr>
          <w:rFonts w:ascii="Arial" w:hAnsi="Arial" w:cs="Arial"/>
        </w:rPr>
        <w:t>tytuł przelewu: „</w:t>
      </w:r>
      <w:r w:rsidR="00DD3673" w:rsidRPr="002A1389">
        <w:rPr>
          <w:rFonts w:ascii="Arial" w:hAnsi="Arial" w:cs="Arial"/>
          <w:b/>
          <w:bCs/>
        </w:rPr>
        <w:t>Rozbudowa drogi gminnej nr 320103W w miejscowości Stara Wieś na odcinku od km 0+000,00 do km 0+606,00</w:t>
      </w:r>
      <w:r w:rsidRPr="002A1389">
        <w:rPr>
          <w:rFonts w:ascii="Arial" w:eastAsia="Arial Unicode MS" w:hAnsi="Arial" w:cs="Arial"/>
          <w:b/>
          <w:u w:color="000000"/>
          <w:bdr w:val="nil"/>
        </w:rPr>
        <w:t>”</w:t>
      </w:r>
      <w:r w:rsidR="00DE13A5" w:rsidRPr="002A1389">
        <w:rPr>
          <w:rFonts w:ascii="Arial" w:eastAsia="Arial Unicode MS" w:hAnsi="Arial" w:cs="Arial"/>
          <w:b/>
          <w:u w:color="000000"/>
          <w:bdr w:val="nil"/>
        </w:rPr>
        <w:t>.</w:t>
      </w:r>
    </w:p>
    <w:p w14:paraId="4DEB93B9" w14:textId="19B1E239" w:rsidR="006E2B9B" w:rsidRPr="002A1389" w:rsidRDefault="006E2B9B" w:rsidP="00CC5A27">
      <w:pPr>
        <w:autoSpaceDE w:val="0"/>
        <w:autoSpaceDN w:val="0"/>
        <w:adjustRightInd w:val="0"/>
        <w:spacing w:line="360" w:lineRule="auto"/>
        <w:ind w:left="993" w:hanging="567"/>
        <w:rPr>
          <w:rFonts w:ascii="Arial" w:hAnsi="Arial" w:cs="Arial"/>
        </w:rPr>
      </w:pPr>
      <w:r w:rsidRPr="002A1389">
        <w:rPr>
          <w:rFonts w:ascii="Arial" w:hAnsi="Arial" w:cs="Arial"/>
        </w:rPr>
        <w:t xml:space="preserve">6.4. Zabezpieczenie w pieniądzu będzie gromadzone na rachunku bankowym Zamawiającego i będzie oprocentowane jak wkład terminowy. </w:t>
      </w:r>
    </w:p>
    <w:p w14:paraId="618F0E46" w14:textId="38CB8601" w:rsidR="006E2B9B" w:rsidRPr="002A1389" w:rsidRDefault="006E2B9B" w:rsidP="00CC5A27">
      <w:pPr>
        <w:autoSpaceDE w:val="0"/>
        <w:autoSpaceDN w:val="0"/>
        <w:adjustRightInd w:val="0"/>
        <w:spacing w:line="360" w:lineRule="auto"/>
        <w:ind w:left="993" w:hanging="567"/>
        <w:rPr>
          <w:rFonts w:ascii="Arial" w:hAnsi="Arial" w:cs="Arial"/>
        </w:rPr>
      </w:pPr>
      <w:r w:rsidRPr="002A1389">
        <w:rPr>
          <w:rFonts w:ascii="Arial" w:hAnsi="Arial" w:cs="Arial"/>
        </w:rPr>
        <w:t xml:space="preserve">6.5. Zwolnienie (wypłacenie) przez Zamawiającego na rzecz Wykonawcy wniesionego zabezpieczenia nastąpi w terminie : </w:t>
      </w:r>
    </w:p>
    <w:p w14:paraId="48238D1D" w14:textId="55D57FA6" w:rsidR="006E2B9B" w:rsidRPr="007500E5" w:rsidRDefault="006E2B9B" w:rsidP="007500E5">
      <w:pPr>
        <w:pStyle w:val="Akapitzlist"/>
        <w:numPr>
          <w:ilvl w:val="0"/>
          <w:numId w:val="79"/>
        </w:numPr>
        <w:autoSpaceDE w:val="0"/>
        <w:autoSpaceDN w:val="0"/>
        <w:adjustRightInd w:val="0"/>
        <w:spacing w:line="360" w:lineRule="auto"/>
        <w:ind w:left="1418"/>
        <w:rPr>
          <w:rFonts w:ascii="Arial" w:hAnsi="Arial" w:cs="Arial"/>
        </w:rPr>
      </w:pPr>
      <w:r w:rsidRPr="007500E5">
        <w:rPr>
          <w:rFonts w:ascii="Arial" w:hAnsi="Arial" w:cs="Arial"/>
        </w:rPr>
        <w:t xml:space="preserve">70% wysokości zabezpieczenia w ciągu 30 dni od dnia wykonania zamówienia i uznania przez Zamawiającego za należycie wykonane </w:t>
      </w:r>
    </w:p>
    <w:p w14:paraId="16E96AC7" w14:textId="5FA2F80D" w:rsidR="006E2B9B" w:rsidRPr="007500E5" w:rsidRDefault="006E2B9B" w:rsidP="007500E5">
      <w:pPr>
        <w:pStyle w:val="Akapitzlist"/>
        <w:numPr>
          <w:ilvl w:val="0"/>
          <w:numId w:val="79"/>
        </w:numPr>
        <w:autoSpaceDE w:val="0"/>
        <w:autoSpaceDN w:val="0"/>
        <w:adjustRightInd w:val="0"/>
        <w:spacing w:line="360" w:lineRule="auto"/>
        <w:ind w:left="1418"/>
        <w:rPr>
          <w:rFonts w:ascii="Arial" w:hAnsi="Arial" w:cs="Arial"/>
        </w:rPr>
      </w:pPr>
      <w:r w:rsidRPr="007500E5">
        <w:rPr>
          <w:rFonts w:ascii="Arial" w:hAnsi="Arial" w:cs="Arial"/>
        </w:rPr>
        <w:t>30% wysokości zabezpieczenia w ciągu 15 dni po upływie okresu rękojmi za wady</w:t>
      </w:r>
      <w:r w:rsidR="007500E5">
        <w:rPr>
          <w:rFonts w:ascii="Arial" w:hAnsi="Arial" w:cs="Arial"/>
        </w:rPr>
        <w:t xml:space="preserve"> lub </w:t>
      </w:r>
      <w:r w:rsidR="007500E5" w:rsidRPr="007500E5">
        <w:rPr>
          <w:rFonts w:ascii="Arial" w:hAnsi="Arial" w:cs="Arial"/>
        </w:rPr>
        <w:t>gwarancji</w:t>
      </w:r>
      <w:r w:rsidRPr="007500E5">
        <w:rPr>
          <w:rFonts w:ascii="Arial" w:hAnsi="Arial" w:cs="Arial"/>
        </w:rPr>
        <w:t>.</w:t>
      </w:r>
    </w:p>
    <w:p w14:paraId="68599F25" w14:textId="77777777" w:rsidR="007C78DA" w:rsidRPr="002A1389" w:rsidRDefault="007C78DA" w:rsidP="002D50B2">
      <w:pPr>
        <w:spacing w:line="276" w:lineRule="auto"/>
        <w:ind w:right="-108"/>
        <w:rPr>
          <w:rFonts w:ascii="Arial" w:hAnsi="Arial" w:cs="Arial"/>
        </w:rPr>
      </w:pPr>
    </w:p>
    <w:p w14:paraId="0B45D72B" w14:textId="1E12874B" w:rsidR="009615B1" w:rsidRPr="002A1389" w:rsidRDefault="002C37E6" w:rsidP="00CC5A27">
      <w:pPr>
        <w:numPr>
          <w:ilvl w:val="0"/>
          <w:numId w:val="32"/>
        </w:numPr>
        <w:shd w:val="clear" w:color="auto" w:fill="FBD4B4" w:themeFill="accent6" w:themeFillTint="66"/>
        <w:spacing w:after="200" w:line="360" w:lineRule="auto"/>
        <w:contextualSpacing/>
        <w:rPr>
          <w:rFonts w:ascii="Arial" w:hAnsi="Arial" w:cs="Arial"/>
          <w:b/>
          <w:sz w:val="28"/>
          <w:szCs w:val="28"/>
          <w:lang w:eastAsia="en-US"/>
        </w:rPr>
      </w:pPr>
      <w:r w:rsidRPr="002A1389">
        <w:rPr>
          <w:rFonts w:ascii="Arial" w:hAnsi="Arial" w:cs="Arial"/>
          <w:b/>
          <w:sz w:val="28"/>
          <w:szCs w:val="28"/>
          <w:lang w:eastAsia="en-US"/>
        </w:rPr>
        <w:lastRenderedPageBreak/>
        <w:t>I</w:t>
      </w:r>
      <w:r w:rsidR="009615B1" w:rsidRPr="002A1389">
        <w:rPr>
          <w:rFonts w:ascii="Arial" w:hAnsi="Arial" w:cs="Arial"/>
          <w:b/>
          <w:sz w:val="28"/>
          <w:szCs w:val="28"/>
          <w:lang w:eastAsia="en-US"/>
        </w:rPr>
        <w:t>nformacje o formalnościach, jakie muszą zostać dopełnione po wyborze oferty w celu zawarcia umowy w sprawie zamówienia publicznego</w:t>
      </w:r>
    </w:p>
    <w:p w14:paraId="72677E46" w14:textId="77777777" w:rsidR="002A1FE1" w:rsidRPr="002A1389" w:rsidRDefault="002A1FE1" w:rsidP="002D50B2">
      <w:pPr>
        <w:spacing w:line="276" w:lineRule="auto"/>
        <w:ind w:left="1080" w:right="-108"/>
        <w:rPr>
          <w:rFonts w:ascii="Arial" w:hAnsi="Arial" w:cs="Arial"/>
        </w:rPr>
      </w:pPr>
    </w:p>
    <w:p w14:paraId="729F69BA" w14:textId="773227B3" w:rsidR="00FA1326" w:rsidRPr="002A1389" w:rsidRDefault="00FA1326" w:rsidP="00F04C6A">
      <w:pPr>
        <w:numPr>
          <w:ilvl w:val="1"/>
          <w:numId w:val="32"/>
        </w:numPr>
        <w:spacing w:line="360" w:lineRule="auto"/>
        <w:ind w:right="-108" w:hanging="644"/>
        <w:rPr>
          <w:rFonts w:ascii="Arial" w:hAnsi="Arial" w:cs="Arial"/>
        </w:rPr>
      </w:pPr>
      <w:r w:rsidRPr="002A1389">
        <w:rPr>
          <w:rFonts w:ascii="Arial" w:hAnsi="Arial" w:cs="Arial"/>
        </w:rPr>
        <w:t>Zamawiający poinformuje wykonawcę, któremu zostanie udzielone zamówienie, o miejscu i terminie zawarcia umowy.</w:t>
      </w:r>
      <w:bookmarkStart w:id="25" w:name="_Toc42045493"/>
    </w:p>
    <w:p w14:paraId="68A7FD21" w14:textId="77777777" w:rsidR="00FA1326" w:rsidRPr="002A1389" w:rsidRDefault="00FA1326" w:rsidP="00F04C6A">
      <w:pPr>
        <w:numPr>
          <w:ilvl w:val="1"/>
          <w:numId w:val="32"/>
        </w:numPr>
        <w:spacing w:line="360" w:lineRule="auto"/>
        <w:ind w:right="-108" w:hanging="644"/>
        <w:rPr>
          <w:rFonts w:ascii="Arial" w:hAnsi="Arial" w:cs="Arial"/>
        </w:rPr>
      </w:pPr>
      <w:r w:rsidRPr="002A1389">
        <w:rPr>
          <w:rFonts w:ascii="Arial" w:hAnsi="Arial" w:cs="Arial"/>
        </w:rPr>
        <w:t>Wykonawca przed zawarciem umowy:</w:t>
      </w:r>
    </w:p>
    <w:p w14:paraId="0FA6BEDF" w14:textId="7DAD7A6E" w:rsidR="00FA1326" w:rsidRPr="002A1389" w:rsidRDefault="00FA1326" w:rsidP="00F04C6A">
      <w:pPr>
        <w:numPr>
          <w:ilvl w:val="1"/>
          <w:numId w:val="59"/>
        </w:numPr>
        <w:spacing w:line="360" w:lineRule="auto"/>
        <w:ind w:left="1560" w:right="-108"/>
        <w:rPr>
          <w:rFonts w:ascii="Arial" w:hAnsi="Arial" w:cs="Arial"/>
        </w:rPr>
      </w:pPr>
      <w:r w:rsidRPr="002A1389">
        <w:rPr>
          <w:rFonts w:ascii="Arial" w:hAnsi="Arial" w:cs="Arial"/>
        </w:rPr>
        <w:t>poda wszelkie informacje niezbędne do wypełnienia treści umowy na wezwanie zamawiającego,</w:t>
      </w:r>
    </w:p>
    <w:p w14:paraId="0AF5295D" w14:textId="0C9650FC" w:rsidR="00FA1326" w:rsidRPr="002A1389" w:rsidRDefault="00FA1326" w:rsidP="00F04C6A">
      <w:pPr>
        <w:numPr>
          <w:ilvl w:val="1"/>
          <w:numId w:val="59"/>
        </w:numPr>
        <w:spacing w:line="360" w:lineRule="auto"/>
        <w:ind w:left="1560" w:right="-108"/>
        <w:rPr>
          <w:rFonts w:ascii="Arial" w:hAnsi="Arial" w:cs="Arial"/>
        </w:rPr>
      </w:pPr>
      <w:r w:rsidRPr="002A1389">
        <w:rPr>
          <w:rFonts w:ascii="Arial" w:hAnsi="Arial" w:cs="Arial"/>
        </w:rPr>
        <w:t>wniesie zabezpieczenie należytego wykonania umowy (jeżeli jest wymagane).</w:t>
      </w:r>
    </w:p>
    <w:p w14:paraId="3F2C4AE3" w14:textId="7FBEC1E9" w:rsidR="004A2C25" w:rsidRPr="002A1389" w:rsidRDefault="004A2C25" w:rsidP="004A2C25">
      <w:pPr>
        <w:numPr>
          <w:ilvl w:val="1"/>
          <w:numId w:val="59"/>
        </w:numPr>
        <w:spacing w:line="360" w:lineRule="auto"/>
        <w:ind w:left="1560" w:right="-108"/>
        <w:rPr>
          <w:rFonts w:ascii="Arial" w:hAnsi="Arial" w:cs="Arial"/>
        </w:rPr>
      </w:pPr>
      <w:r w:rsidRPr="002A1389">
        <w:rPr>
          <w:rStyle w:val="FontStyle26"/>
          <w:rFonts w:ascii="Arial" w:hAnsi="Arial" w:cs="Arial"/>
          <w:color w:val="auto"/>
          <w:sz w:val="24"/>
          <w:szCs w:val="24"/>
        </w:rPr>
        <w:t xml:space="preserve">Zamawiający z uwagi na sposób finansowania i rozliczania zadania od Wykonawcy, którego oferta zostanie wybrana jako najkorzystniejsza przed podpisaniem umowy wymagać się będzie rozpisania ceny ryczałtowej na pozycje jak w załączonym do SWZ „formularzu pomocniczym do skalkulowania ceny ryczałtowej”, stanowiącym załącznik nr 12 do SWZ. </w:t>
      </w:r>
    </w:p>
    <w:p w14:paraId="16625EEA" w14:textId="77777777" w:rsidR="00FA1326" w:rsidRPr="002A1389" w:rsidRDefault="00FA1326" w:rsidP="00F04C6A">
      <w:pPr>
        <w:numPr>
          <w:ilvl w:val="1"/>
          <w:numId w:val="32"/>
        </w:numPr>
        <w:spacing w:line="360" w:lineRule="auto"/>
        <w:ind w:right="-108" w:hanging="644"/>
        <w:rPr>
          <w:rFonts w:ascii="Arial" w:hAnsi="Arial" w:cs="Arial"/>
        </w:rPr>
      </w:pPr>
      <w:r w:rsidRPr="002A1389">
        <w:rPr>
          <w:rFonts w:ascii="Arial" w:hAnsi="Arial" w:cs="Arial"/>
        </w:rPr>
        <w:t xml:space="preserve">Jeżeli zostanie wybrana oferta wykonawców wspólnie ubiegających się o udzielenie zamówienia, zamawiający będzie żądał przed zawarciem umowy w sprawie zamówienia publicznego kopii umowy regulującej współpracę tych wykonawców, w której m.in. zostanie określony pełnomocnik uprawniony do kontaktów z zamawiającym oraz do wystawiania dokumentów związanych z płatnościami, przy czym termin, na jaki została zawarta umowa, nie może być krótszy niż termin realizacji zamówienia. </w:t>
      </w:r>
    </w:p>
    <w:bookmarkEnd w:id="25"/>
    <w:p w14:paraId="56DFF75F" w14:textId="77777777" w:rsidR="00FA1326" w:rsidRPr="002A1389" w:rsidRDefault="00FA1326" w:rsidP="00F04C6A">
      <w:pPr>
        <w:numPr>
          <w:ilvl w:val="1"/>
          <w:numId w:val="32"/>
        </w:numPr>
        <w:spacing w:line="360" w:lineRule="auto"/>
        <w:ind w:right="-108" w:hanging="644"/>
        <w:rPr>
          <w:rFonts w:ascii="Arial" w:hAnsi="Arial" w:cs="Arial"/>
        </w:rPr>
      </w:pPr>
      <w:r w:rsidRPr="002A1389">
        <w:rPr>
          <w:rFonts w:ascii="Arial" w:hAnsi="Arial" w:cs="Arial"/>
        </w:rPr>
        <w:t xml:space="preserve">Niedopełnienie powyższych formalności przez wybranego wykonawcę będzie potraktowane przez zamawiającego jako niemożność zawarcia umowy w sprawie zamówienia publicznego z przyczyn leżących po stronie wykonawcy i zgodnie z art. 98 ust. 6 pkt 3 ustawy </w:t>
      </w:r>
      <w:proofErr w:type="spellStart"/>
      <w:r w:rsidRPr="002A1389">
        <w:rPr>
          <w:rFonts w:ascii="Arial" w:hAnsi="Arial" w:cs="Arial"/>
        </w:rPr>
        <w:t>Pzp</w:t>
      </w:r>
      <w:proofErr w:type="spellEnd"/>
      <w:r w:rsidRPr="002A1389">
        <w:rPr>
          <w:rFonts w:ascii="Arial" w:hAnsi="Arial" w:cs="Arial"/>
        </w:rPr>
        <w:t>, będzie skutkowało zatrzymaniem przez zamawiającego wadium wraz z odsetkami.</w:t>
      </w:r>
    </w:p>
    <w:p w14:paraId="557B5BE5" w14:textId="77777777" w:rsidR="002A1FE1" w:rsidRPr="002A1389" w:rsidRDefault="002A1FE1" w:rsidP="00F04C6A">
      <w:pPr>
        <w:widowControl w:val="0"/>
        <w:snapToGrid w:val="0"/>
        <w:spacing w:line="360" w:lineRule="auto"/>
        <w:rPr>
          <w:rFonts w:ascii="Arial" w:hAnsi="Arial" w:cs="Arial"/>
          <w:b/>
        </w:rPr>
      </w:pPr>
    </w:p>
    <w:p w14:paraId="106B38C8" w14:textId="6FB31EF5" w:rsidR="002A1FE1" w:rsidRPr="002A1389" w:rsidRDefault="00C5791B" w:rsidP="00F04C6A">
      <w:pPr>
        <w:widowControl w:val="0"/>
        <w:snapToGrid w:val="0"/>
        <w:spacing w:line="360" w:lineRule="auto"/>
        <w:rPr>
          <w:rFonts w:ascii="Arial" w:hAnsi="Arial" w:cs="Arial"/>
          <w:b/>
        </w:rPr>
      </w:pPr>
      <w:r w:rsidRPr="002A1389">
        <w:rPr>
          <w:rFonts w:ascii="Arial" w:hAnsi="Arial" w:cs="Arial"/>
          <w:b/>
        </w:rPr>
        <w:t>Załą</w:t>
      </w:r>
      <w:r w:rsidR="008508D5" w:rsidRPr="002A1389">
        <w:rPr>
          <w:rFonts w:ascii="Arial" w:hAnsi="Arial" w:cs="Arial"/>
          <w:b/>
        </w:rPr>
        <w:t>czniki do S</w:t>
      </w:r>
      <w:r w:rsidRPr="002A1389">
        <w:rPr>
          <w:rFonts w:ascii="Arial" w:hAnsi="Arial" w:cs="Arial"/>
          <w:b/>
        </w:rPr>
        <w:t>WZ:</w:t>
      </w:r>
    </w:p>
    <w:p w14:paraId="6EFD5B22" w14:textId="19D18F09" w:rsidR="0009260D" w:rsidRPr="002A1389" w:rsidRDefault="0009260D" w:rsidP="00F04C6A">
      <w:pPr>
        <w:spacing w:line="360" w:lineRule="auto"/>
        <w:rPr>
          <w:rFonts w:ascii="Arial" w:hAnsi="Arial" w:cs="Arial"/>
          <w:snapToGrid w:val="0"/>
        </w:rPr>
      </w:pPr>
      <w:r w:rsidRPr="002A1389">
        <w:rPr>
          <w:rFonts w:ascii="Arial" w:hAnsi="Arial" w:cs="Arial"/>
          <w:snapToGrid w:val="0"/>
        </w:rPr>
        <w:t xml:space="preserve">załącznik </w:t>
      </w:r>
      <w:r w:rsidR="003C6138" w:rsidRPr="002A1389">
        <w:rPr>
          <w:rFonts w:ascii="Arial" w:hAnsi="Arial" w:cs="Arial"/>
          <w:snapToGrid w:val="0"/>
        </w:rPr>
        <w:t xml:space="preserve"> </w:t>
      </w:r>
      <w:r w:rsidR="007643ED" w:rsidRPr="002A1389">
        <w:rPr>
          <w:rFonts w:ascii="Arial" w:hAnsi="Arial" w:cs="Arial"/>
          <w:snapToGrid w:val="0"/>
        </w:rPr>
        <w:t xml:space="preserve"> </w:t>
      </w:r>
      <w:r w:rsidRPr="002A1389">
        <w:rPr>
          <w:rFonts w:ascii="Arial" w:hAnsi="Arial" w:cs="Arial"/>
          <w:snapToGrid w:val="0"/>
        </w:rPr>
        <w:t>1- formularz oferty</w:t>
      </w:r>
    </w:p>
    <w:p w14:paraId="089E2AEE" w14:textId="176915DA" w:rsidR="0009260D" w:rsidRPr="002A1389" w:rsidRDefault="0009260D" w:rsidP="00F04C6A">
      <w:pPr>
        <w:spacing w:line="360" w:lineRule="auto"/>
        <w:rPr>
          <w:rFonts w:ascii="Arial" w:hAnsi="Arial" w:cs="Arial"/>
          <w:snapToGrid w:val="0"/>
        </w:rPr>
      </w:pPr>
      <w:r w:rsidRPr="002A1389">
        <w:rPr>
          <w:rFonts w:ascii="Arial" w:hAnsi="Arial" w:cs="Arial"/>
          <w:snapToGrid w:val="0"/>
        </w:rPr>
        <w:lastRenderedPageBreak/>
        <w:t xml:space="preserve">załącznik </w:t>
      </w:r>
      <w:r w:rsidR="003C6138" w:rsidRPr="002A1389">
        <w:rPr>
          <w:rFonts w:ascii="Arial" w:hAnsi="Arial" w:cs="Arial"/>
          <w:snapToGrid w:val="0"/>
        </w:rPr>
        <w:t xml:space="preserve"> </w:t>
      </w:r>
      <w:r w:rsidR="007643ED" w:rsidRPr="002A1389">
        <w:rPr>
          <w:rFonts w:ascii="Arial" w:hAnsi="Arial" w:cs="Arial"/>
          <w:snapToGrid w:val="0"/>
        </w:rPr>
        <w:t xml:space="preserve"> </w:t>
      </w:r>
      <w:r w:rsidRPr="002A1389">
        <w:rPr>
          <w:rFonts w:ascii="Arial" w:hAnsi="Arial" w:cs="Arial"/>
          <w:snapToGrid w:val="0"/>
        </w:rPr>
        <w:t>2- zobowiązanie podmiotu</w:t>
      </w:r>
    </w:p>
    <w:p w14:paraId="36E19E70" w14:textId="225630CF" w:rsidR="0009260D" w:rsidRPr="002A1389" w:rsidRDefault="0009260D" w:rsidP="00F04C6A">
      <w:pPr>
        <w:spacing w:line="360" w:lineRule="auto"/>
        <w:rPr>
          <w:rFonts w:ascii="Arial" w:hAnsi="Arial" w:cs="Arial"/>
          <w:iCs/>
          <w:snapToGrid w:val="0"/>
        </w:rPr>
      </w:pPr>
      <w:r w:rsidRPr="002A1389">
        <w:rPr>
          <w:rFonts w:ascii="Arial" w:hAnsi="Arial" w:cs="Arial"/>
          <w:iCs/>
          <w:snapToGrid w:val="0"/>
        </w:rPr>
        <w:t xml:space="preserve">załącznik </w:t>
      </w:r>
      <w:r w:rsidR="003C6138" w:rsidRPr="002A1389">
        <w:rPr>
          <w:rFonts w:ascii="Arial" w:hAnsi="Arial" w:cs="Arial"/>
          <w:iCs/>
          <w:snapToGrid w:val="0"/>
        </w:rPr>
        <w:t xml:space="preserve">  </w:t>
      </w:r>
      <w:r w:rsidRPr="002A1389">
        <w:rPr>
          <w:rFonts w:ascii="Arial" w:hAnsi="Arial" w:cs="Arial"/>
          <w:iCs/>
          <w:snapToGrid w:val="0"/>
        </w:rPr>
        <w:t>3- oświadczenie dotyczące przesłanek wykluczenia z postępowania</w:t>
      </w:r>
    </w:p>
    <w:p w14:paraId="08880E73" w14:textId="0A90207B" w:rsidR="0009260D" w:rsidRPr="002A1389" w:rsidRDefault="0009260D" w:rsidP="00F04C6A">
      <w:pPr>
        <w:spacing w:line="360" w:lineRule="auto"/>
        <w:rPr>
          <w:rFonts w:ascii="Arial" w:hAnsi="Arial" w:cs="Arial"/>
          <w:iCs/>
          <w:snapToGrid w:val="0"/>
        </w:rPr>
      </w:pPr>
      <w:r w:rsidRPr="002A1389">
        <w:rPr>
          <w:rFonts w:ascii="Arial" w:hAnsi="Arial" w:cs="Arial"/>
          <w:iCs/>
          <w:snapToGrid w:val="0"/>
        </w:rPr>
        <w:t>załącznik 3a- oświadczenie o spełnieniu warunków udziału w postepowaniu</w:t>
      </w:r>
    </w:p>
    <w:p w14:paraId="563AB51F" w14:textId="7BED923F" w:rsidR="00EC5210" w:rsidRPr="002A1389" w:rsidRDefault="00EC5210" w:rsidP="00F04C6A">
      <w:pPr>
        <w:spacing w:line="360" w:lineRule="auto"/>
        <w:rPr>
          <w:rFonts w:ascii="Arial" w:hAnsi="Arial" w:cs="Arial"/>
          <w:iCs/>
          <w:snapToGrid w:val="0"/>
        </w:rPr>
      </w:pPr>
      <w:r w:rsidRPr="002A1389">
        <w:rPr>
          <w:rFonts w:ascii="Arial" w:hAnsi="Arial" w:cs="Arial"/>
          <w:iCs/>
          <w:snapToGrid w:val="0"/>
        </w:rPr>
        <w:t xml:space="preserve">załącznik 3b - oświadczenie </w:t>
      </w:r>
      <w:r w:rsidR="007A5E27" w:rsidRPr="002A1389">
        <w:rPr>
          <w:rFonts w:ascii="Arial" w:hAnsi="Arial" w:cs="Arial"/>
          <w:iCs/>
          <w:snapToGrid w:val="0"/>
        </w:rPr>
        <w:t>podmiotu udostępniającego zasoby</w:t>
      </w:r>
    </w:p>
    <w:p w14:paraId="16C51152" w14:textId="1B78540D" w:rsidR="00F03349" w:rsidRDefault="00F03349" w:rsidP="00F04C6A">
      <w:pPr>
        <w:spacing w:line="360" w:lineRule="auto"/>
        <w:rPr>
          <w:rFonts w:ascii="Arial" w:hAnsi="Arial" w:cs="Arial"/>
          <w:iCs/>
          <w:snapToGrid w:val="0"/>
        </w:rPr>
      </w:pPr>
      <w:r w:rsidRPr="002A1389">
        <w:rPr>
          <w:rFonts w:ascii="Arial" w:hAnsi="Arial" w:cs="Arial"/>
          <w:iCs/>
          <w:snapToGrid w:val="0"/>
        </w:rPr>
        <w:t xml:space="preserve">załącznik </w:t>
      </w:r>
      <w:r w:rsidR="003C6138" w:rsidRPr="002A1389">
        <w:rPr>
          <w:rFonts w:ascii="Arial" w:hAnsi="Arial" w:cs="Arial"/>
          <w:iCs/>
          <w:snapToGrid w:val="0"/>
        </w:rPr>
        <w:t xml:space="preserve">  </w:t>
      </w:r>
      <w:r w:rsidR="00596903" w:rsidRPr="002A1389">
        <w:rPr>
          <w:rFonts w:ascii="Arial" w:hAnsi="Arial" w:cs="Arial"/>
          <w:iCs/>
          <w:snapToGrid w:val="0"/>
        </w:rPr>
        <w:t xml:space="preserve">4 </w:t>
      </w:r>
      <w:r w:rsidRPr="002A1389">
        <w:rPr>
          <w:rFonts w:ascii="Arial" w:hAnsi="Arial" w:cs="Arial"/>
          <w:iCs/>
          <w:snapToGrid w:val="0"/>
        </w:rPr>
        <w:t>- klauzula inf. RODO</w:t>
      </w:r>
    </w:p>
    <w:p w14:paraId="1F9D7BE1" w14:textId="70EBB0D2" w:rsidR="008F35D4" w:rsidRPr="002A1389" w:rsidRDefault="008F35D4" w:rsidP="00F04C6A">
      <w:pPr>
        <w:spacing w:line="360" w:lineRule="auto"/>
        <w:rPr>
          <w:rFonts w:ascii="Arial" w:hAnsi="Arial" w:cs="Arial"/>
          <w:iCs/>
          <w:snapToGrid w:val="0"/>
        </w:rPr>
      </w:pPr>
      <w:r>
        <w:rPr>
          <w:rFonts w:ascii="Arial" w:hAnsi="Arial" w:cs="Arial"/>
          <w:iCs/>
          <w:snapToGrid w:val="0"/>
        </w:rPr>
        <w:t xml:space="preserve">załącznik 4.1 </w:t>
      </w:r>
      <w:r w:rsidR="00704B81">
        <w:rPr>
          <w:rFonts w:ascii="Arial" w:hAnsi="Arial" w:cs="Arial"/>
          <w:iCs/>
          <w:snapToGrid w:val="0"/>
        </w:rPr>
        <w:t>-</w:t>
      </w:r>
      <w:r>
        <w:rPr>
          <w:rFonts w:ascii="Arial" w:hAnsi="Arial" w:cs="Arial"/>
          <w:iCs/>
          <w:snapToGrid w:val="0"/>
        </w:rPr>
        <w:t xml:space="preserve"> oświadczenie RODO</w:t>
      </w:r>
    </w:p>
    <w:p w14:paraId="11C91E5E" w14:textId="1CEB5935" w:rsidR="00596903" w:rsidRPr="002A1389" w:rsidRDefault="00596903" w:rsidP="00F04C6A">
      <w:pPr>
        <w:pStyle w:val="pkt"/>
        <w:spacing w:before="0" w:after="0" w:line="360" w:lineRule="auto"/>
        <w:ind w:left="0" w:firstLine="0"/>
        <w:jc w:val="left"/>
        <w:rPr>
          <w:rFonts w:ascii="Arial" w:hAnsi="Arial" w:cs="Arial"/>
          <w:szCs w:val="24"/>
        </w:rPr>
      </w:pPr>
      <w:r w:rsidRPr="002A1389">
        <w:rPr>
          <w:rFonts w:ascii="Arial" w:hAnsi="Arial" w:cs="Arial"/>
          <w:iCs/>
          <w:snapToGrid w:val="0"/>
          <w:szCs w:val="24"/>
        </w:rPr>
        <w:t>załącznik   5</w:t>
      </w:r>
      <w:r w:rsidR="00704B81">
        <w:rPr>
          <w:rFonts w:ascii="Arial" w:hAnsi="Arial" w:cs="Arial"/>
          <w:iCs/>
          <w:snapToGrid w:val="0"/>
          <w:szCs w:val="24"/>
        </w:rPr>
        <w:t xml:space="preserve"> </w:t>
      </w:r>
      <w:r w:rsidRPr="002A1389">
        <w:rPr>
          <w:rFonts w:ascii="Arial" w:hAnsi="Arial" w:cs="Arial"/>
          <w:iCs/>
          <w:snapToGrid w:val="0"/>
          <w:szCs w:val="24"/>
        </w:rPr>
        <w:t>- oświadczenie wykonawców art. 117 ust. 4</w:t>
      </w:r>
    </w:p>
    <w:p w14:paraId="204A28B2" w14:textId="5472F745" w:rsidR="00596903" w:rsidRPr="002A1389" w:rsidRDefault="00596903" w:rsidP="00F04C6A">
      <w:pPr>
        <w:spacing w:line="360" w:lineRule="auto"/>
        <w:ind w:left="1276" w:hanging="1276"/>
        <w:rPr>
          <w:rFonts w:ascii="Arial" w:hAnsi="Arial" w:cs="Arial"/>
          <w:b/>
          <w:bCs/>
          <w:lang w:eastAsia="en-US"/>
        </w:rPr>
      </w:pPr>
      <w:r w:rsidRPr="002A1389">
        <w:rPr>
          <w:rFonts w:ascii="Arial" w:hAnsi="Arial" w:cs="Arial"/>
          <w:iCs/>
          <w:snapToGrid w:val="0"/>
        </w:rPr>
        <w:t>załącznik   6- oświadczenie o aktualności informacji</w:t>
      </w:r>
      <w:r w:rsidRPr="002A1389">
        <w:rPr>
          <w:rFonts w:ascii="Arial" w:hAnsi="Arial" w:cs="Arial"/>
          <w:b/>
          <w:bCs/>
          <w:lang w:eastAsia="en-US"/>
        </w:rPr>
        <w:t xml:space="preserve">  </w:t>
      </w:r>
    </w:p>
    <w:p w14:paraId="7CBA533A" w14:textId="0FD274FD" w:rsidR="00191ACF" w:rsidRPr="002A1389" w:rsidRDefault="00191ACF" w:rsidP="00F04C6A">
      <w:pPr>
        <w:spacing w:line="360" w:lineRule="auto"/>
        <w:rPr>
          <w:rFonts w:ascii="Arial" w:hAnsi="Arial" w:cs="Arial"/>
          <w:iCs/>
          <w:snapToGrid w:val="0"/>
        </w:rPr>
      </w:pPr>
      <w:r w:rsidRPr="002A1389">
        <w:rPr>
          <w:rFonts w:ascii="Arial" w:hAnsi="Arial" w:cs="Arial"/>
          <w:iCs/>
          <w:snapToGrid w:val="0"/>
        </w:rPr>
        <w:t xml:space="preserve">załącznik </w:t>
      </w:r>
      <w:r w:rsidR="003C6138" w:rsidRPr="002A1389">
        <w:rPr>
          <w:rFonts w:ascii="Arial" w:hAnsi="Arial" w:cs="Arial"/>
          <w:iCs/>
          <w:snapToGrid w:val="0"/>
        </w:rPr>
        <w:t xml:space="preserve">  </w:t>
      </w:r>
      <w:r w:rsidR="009A3ED7" w:rsidRPr="002A1389">
        <w:rPr>
          <w:rFonts w:ascii="Arial" w:hAnsi="Arial" w:cs="Arial"/>
          <w:iCs/>
          <w:snapToGrid w:val="0"/>
        </w:rPr>
        <w:t>7</w:t>
      </w:r>
      <w:r w:rsidRPr="002A1389">
        <w:rPr>
          <w:rFonts w:ascii="Arial" w:hAnsi="Arial" w:cs="Arial"/>
          <w:iCs/>
          <w:snapToGrid w:val="0"/>
        </w:rPr>
        <w:t>- wykaz robót budowlanych</w:t>
      </w:r>
      <w:r w:rsidR="00F46D59" w:rsidRPr="002A1389">
        <w:rPr>
          <w:rFonts w:ascii="Arial" w:hAnsi="Arial" w:cs="Arial"/>
          <w:iCs/>
          <w:snapToGrid w:val="0"/>
        </w:rPr>
        <w:t xml:space="preserve"> </w:t>
      </w:r>
    </w:p>
    <w:p w14:paraId="17DEB46D" w14:textId="12A410A0" w:rsidR="00EB3817" w:rsidRPr="002A1389" w:rsidRDefault="00EB3817" w:rsidP="00F04C6A">
      <w:pPr>
        <w:spacing w:line="360" w:lineRule="auto"/>
        <w:rPr>
          <w:rFonts w:ascii="Arial" w:hAnsi="Arial" w:cs="Arial"/>
          <w:iCs/>
          <w:snapToGrid w:val="0"/>
        </w:rPr>
      </w:pPr>
      <w:r w:rsidRPr="002A1389">
        <w:rPr>
          <w:rFonts w:ascii="Arial" w:hAnsi="Arial" w:cs="Arial"/>
          <w:iCs/>
          <w:snapToGrid w:val="0"/>
        </w:rPr>
        <w:t>załącznik   8 - wykaz osób</w:t>
      </w:r>
    </w:p>
    <w:p w14:paraId="7E62973B" w14:textId="6F52EC43" w:rsidR="0009260D" w:rsidRPr="002A1389" w:rsidRDefault="0009260D" w:rsidP="00F04C6A">
      <w:pPr>
        <w:spacing w:line="360" w:lineRule="auto"/>
        <w:ind w:left="1276" w:hanging="1276"/>
        <w:rPr>
          <w:rFonts w:ascii="Arial" w:hAnsi="Arial" w:cs="Arial"/>
          <w:iCs/>
          <w:snapToGrid w:val="0"/>
        </w:rPr>
      </w:pPr>
      <w:r w:rsidRPr="002A1389">
        <w:rPr>
          <w:rFonts w:ascii="Arial" w:hAnsi="Arial" w:cs="Arial"/>
          <w:iCs/>
          <w:snapToGrid w:val="0"/>
        </w:rPr>
        <w:t xml:space="preserve">załącznik </w:t>
      </w:r>
      <w:r w:rsidR="003C6138" w:rsidRPr="002A1389">
        <w:rPr>
          <w:rFonts w:ascii="Arial" w:hAnsi="Arial" w:cs="Arial"/>
          <w:iCs/>
          <w:snapToGrid w:val="0"/>
        </w:rPr>
        <w:t xml:space="preserve">  </w:t>
      </w:r>
      <w:r w:rsidR="00EB3817" w:rsidRPr="002A1389">
        <w:rPr>
          <w:rFonts w:ascii="Arial" w:hAnsi="Arial" w:cs="Arial"/>
          <w:iCs/>
          <w:snapToGrid w:val="0"/>
        </w:rPr>
        <w:t xml:space="preserve">9 </w:t>
      </w:r>
      <w:r w:rsidRPr="002A1389">
        <w:rPr>
          <w:rFonts w:ascii="Arial" w:hAnsi="Arial" w:cs="Arial"/>
          <w:iCs/>
          <w:snapToGrid w:val="0"/>
        </w:rPr>
        <w:t>- wzór umowy</w:t>
      </w:r>
    </w:p>
    <w:p w14:paraId="175D369C" w14:textId="5823DA40" w:rsidR="0009260D" w:rsidRPr="002A1389" w:rsidRDefault="0009260D" w:rsidP="00F04C6A">
      <w:pPr>
        <w:spacing w:line="360" w:lineRule="auto"/>
        <w:rPr>
          <w:rFonts w:ascii="Arial" w:hAnsi="Arial" w:cs="Arial"/>
          <w:iCs/>
          <w:snapToGrid w:val="0"/>
        </w:rPr>
      </w:pPr>
      <w:r w:rsidRPr="002A1389">
        <w:rPr>
          <w:rFonts w:ascii="Arial" w:hAnsi="Arial" w:cs="Arial"/>
          <w:iCs/>
          <w:snapToGrid w:val="0"/>
        </w:rPr>
        <w:t xml:space="preserve">załącznik </w:t>
      </w:r>
      <w:r w:rsidR="00EB3817" w:rsidRPr="002A1389">
        <w:rPr>
          <w:rFonts w:ascii="Arial" w:hAnsi="Arial" w:cs="Arial"/>
          <w:iCs/>
          <w:snapToGrid w:val="0"/>
        </w:rPr>
        <w:t>10</w:t>
      </w:r>
      <w:r w:rsidR="00704B81">
        <w:rPr>
          <w:rFonts w:ascii="Arial" w:hAnsi="Arial" w:cs="Arial"/>
          <w:iCs/>
          <w:snapToGrid w:val="0"/>
        </w:rPr>
        <w:t xml:space="preserve"> </w:t>
      </w:r>
      <w:r w:rsidRPr="002A1389">
        <w:rPr>
          <w:rFonts w:ascii="Arial" w:hAnsi="Arial" w:cs="Arial"/>
          <w:iCs/>
          <w:snapToGrid w:val="0"/>
        </w:rPr>
        <w:t xml:space="preserve">- </w:t>
      </w:r>
      <w:r w:rsidR="008D4049" w:rsidRPr="002A1389">
        <w:rPr>
          <w:rFonts w:ascii="Arial" w:hAnsi="Arial" w:cs="Arial"/>
          <w:iCs/>
          <w:snapToGrid w:val="0"/>
        </w:rPr>
        <w:t>p</w:t>
      </w:r>
      <w:r w:rsidRPr="002A1389">
        <w:rPr>
          <w:rFonts w:ascii="Arial" w:hAnsi="Arial" w:cs="Arial"/>
          <w:iCs/>
          <w:snapToGrid w:val="0"/>
        </w:rPr>
        <w:t>rojekt</w:t>
      </w:r>
      <w:r w:rsidR="00806C0F" w:rsidRPr="002A1389">
        <w:rPr>
          <w:rFonts w:ascii="Arial" w:hAnsi="Arial" w:cs="Arial"/>
          <w:iCs/>
          <w:snapToGrid w:val="0"/>
        </w:rPr>
        <w:t xml:space="preserve"> </w:t>
      </w:r>
      <w:r w:rsidRPr="002A1389">
        <w:rPr>
          <w:rFonts w:ascii="Arial" w:hAnsi="Arial" w:cs="Arial"/>
          <w:iCs/>
          <w:snapToGrid w:val="0"/>
        </w:rPr>
        <w:t>budowlan</w:t>
      </w:r>
      <w:r w:rsidR="00806C0F" w:rsidRPr="002A1389">
        <w:rPr>
          <w:rFonts w:ascii="Arial" w:hAnsi="Arial" w:cs="Arial"/>
          <w:iCs/>
          <w:snapToGrid w:val="0"/>
        </w:rPr>
        <w:t>y</w:t>
      </w:r>
      <w:r w:rsidR="004F56E0">
        <w:rPr>
          <w:rFonts w:ascii="Arial" w:hAnsi="Arial" w:cs="Arial"/>
          <w:iCs/>
          <w:snapToGrid w:val="0"/>
        </w:rPr>
        <w:t xml:space="preserve"> i wykonawczy</w:t>
      </w:r>
    </w:p>
    <w:p w14:paraId="393765BF" w14:textId="66FABD99" w:rsidR="00F03349" w:rsidRPr="002A1389" w:rsidRDefault="00F03349" w:rsidP="00F04C6A">
      <w:pPr>
        <w:spacing w:line="360" w:lineRule="auto"/>
        <w:rPr>
          <w:rFonts w:ascii="Arial" w:hAnsi="Arial" w:cs="Arial"/>
          <w:iCs/>
          <w:snapToGrid w:val="0"/>
        </w:rPr>
      </w:pPr>
      <w:r w:rsidRPr="002A1389">
        <w:rPr>
          <w:rFonts w:ascii="Arial" w:hAnsi="Arial" w:cs="Arial"/>
          <w:iCs/>
          <w:snapToGrid w:val="0"/>
        </w:rPr>
        <w:t>załącznik 1</w:t>
      </w:r>
      <w:r w:rsidR="00F66C72" w:rsidRPr="002A1389">
        <w:rPr>
          <w:rFonts w:ascii="Arial" w:hAnsi="Arial" w:cs="Arial"/>
          <w:iCs/>
          <w:snapToGrid w:val="0"/>
        </w:rPr>
        <w:t>1</w:t>
      </w:r>
      <w:r w:rsidRPr="002A1389">
        <w:rPr>
          <w:rFonts w:ascii="Arial" w:hAnsi="Arial" w:cs="Arial"/>
          <w:iCs/>
          <w:snapToGrid w:val="0"/>
        </w:rPr>
        <w:t>-</w:t>
      </w:r>
      <w:r w:rsidR="008D4049" w:rsidRPr="002A1389">
        <w:rPr>
          <w:rFonts w:ascii="Arial" w:hAnsi="Arial" w:cs="Arial"/>
          <w:iCs/>
          <w:snapToGrid w:val="0"/>
        </w:rPr>
        <w:t xml:space="preserve"> s</w:t>
      </w:r>
      <w:r w:rsidRPr="002A1389">
        <w:rPr>
          <w:rFonts w:ascii="Arial" w:hAnsi="Arial" w:cs="Arial"/>
          <w:iCs/>
          <w:snapToGrid w:val="0"/>
        </w:rPr>
        <w:t>zczegółow</w:t>
      </w:r>
      <w:r w:rsidR="00CE3668" w:rsidRPr="002A1389">
        <w:rPr>
          <w:rFonts w:ascii="Arial" w:hAnsi="Arial" w:cs="Arial"/>
          <w:iCs/>
          <w:snapToGrid w:val="0"/>
        </w:rPr>
        <w:t>a</w:t>
      </w:r>
      <w:r w:rsidRPr="002A1389">
        <w:rPr>
          <w:rFonts w:ascii="Arial" w:hAnsi="Arial" w:cs="Arial"/>
          <w:iCs/>
          <w:snapToGrid w:val="0"/>
        </w:rPr>
        <w:t xml:space="preserve"> specyfikacj</w:t>
      </w:r>
      <w:r w:rsidR="00CE3668" w:rsidRPr="002A1389">
        <w:rPr>
          <w:rFonts w:ascii="Arial" w:hAnsi="Arial" w:cs="Arial"/>
          <w:iCs/>
          <w:snapToGrid w:val="0"/>
        </w:rPr>
        <w:t>a</w:t>
      </w:r>
      <w:r w:rsidRPr="002A1389">
        <w:rPr>
          <w:rFonts w:ascii="Arial" w:hAnsi="Arial" w:cs="Arial"/>
          <w:iCs/>
          <w:snapToGrid w:val="0"/>
        </w:rPr>
        <w:t xml:space="preserve"> techniczn</w:t>
      </w:r>
      <w:r w:rsidR="00CE3668" w:rsidRPr="002A1389">
        <w:rPr>
          <w:rFonts w:ascii="Arial" w:hAnsi="Arial" w:cs="Arial"/>
          <w:iCs/>
          <w:snapToGrid w:val="0"/>
        </w:rPr>
        <w:t>a</w:t>
      </w:r>
      <w:r w:rsidRPr="002A1389">
        <w:rPr>
          <w:rFonts w:ascii="Arial" w:hAnsi="Arial" w:cs="Arial"/>
          <w:iCs/>
          <w:snapToGrid w:val="0"/>
        </w:rPr>
        <w:t xml:space="preserve"> wykonania i odbioru robót</w:t>
      </w:r>
    </w:p>
    <w:p w14:paraId="012E8011" w14:textId="62B71BFA" w:rsidR="0051497C" w:rsidRPr="002A1389" w:rsidRDefault="0051497C" w:rsidP="00F04C6A">
      <w:pPr>
        <w:spacing w:line="360" w:lineRule="auto"/>
        <w:ind w:left="1418" w:hanging="1418"/>
        <w:rPr>
          <w:rFonts w:ascii="Arial" w:hAnsi="Arial" w:cs="Arial"/>
          <w:iCs/>
          <w:snapToGrid w:val="0"/>
        </w:rPr>
      </w:pPr>
      <w:r w:rsidRPr="002A1389">
        <w:rPr>
          <w:rFonts w:ascii="Arial" w:hAnsi="Arial" w:cs="Arial"/>
          <w:iCs/>
          <w:snapToGrid w:val="0"/>
        </w:rPr>
        <w:t>załącznik</w:t>
      </w:r>
      <w:r w:rsidR="003C6138" w:rsidRPr="002A1389">
        <w:rPr>
          <w:rFonts w:ascii="Arial" w:hAnsi="Arial" w:cs="Arial"/>
          <w:iCs/>
          <w:snapToGrid w:val="0"/>
        </w:rPr>
        <w:t xml:space="preserve"> </w:t>
      </w:r>
      <w:r w:rsidRPr="002A1389">
        <w:rPr>
          <w:rFonts w:ascii="Arial" w:hAnsi="Arial" w:cs="Arial"/>
          <w:iCs/>
          <w:snapToGrid w:val="0"/>
        </w:rPr>
        <w:t>1</w:t>
      </w:r>
      <w:r w:rsidR="00F66C72" w:rsidRPr="002A1389">
        <w:rPr>
          <w:rFonts w:ascii="Arial" w:hAnsi="Arial" w:cs="Arial"/>
          <w:iCs/>
          <w:snapToGrid w:val="0"/>
        </w:rPr>
        <w:t>2</w:t>
      </w:r>
      <w:r w:rsidR="00704B81">
        <w:rPr>
          <w:rFonts w:ascii="Arial" w:hAnsi="Arial" w:cs="Arial"/>
          <w:iCs/>
          <w:snapToGrid w:val="0"/>
        </w:rPr>
        <w:t xml:space="preserve"> </w:t>
      </w:r>
      <w:r w:rsidRPr="002A1389">
        <w:rPr>
          <w:rFonts w:ascii="Arial" w:hAnsi="Arial" w:cs="Arial"/>
          <w:iCs/>
          <w:snapToGrid w:val="0"/>
        </w:rPr>
        <w:t>-</w:t>
      </w:r>
      <w:r w:rsidR="00063A3A" w:rsidRPr="002A1389">
        <w:rPr>
          <w:rFonts w:ascii="Arial" w:hAnsi="Arial" w:cs="Arial"/>
          <w:iCs/>
          <w:snapToGrid w:val="0"/>
        </w:rPr>
        <w:t xml:space="preserve"> </w:t>
      </w:r>
      <w:r w:rsidR="00CE3668" w:rsidRPr="002A1389">
        <w:rPr>
          <w:rStyle w:val="FontStyle26"/>
          <w:rFonts w:ascii="Arial" w:hAnsi="Arial" w:cs="Arial"/>
          <w:color w:val="auto"/>
          <w:sz w:val="24"/>
          <w:szCs w:val="24"/>
        </w:rPr>
        <w:t>formularz pomocniczym do skalkulowania ceny ryczałtowej</w:t>
      </w:r>
    </w:p>
    <w:p w14:paraId="7DFFCEDC" w14:textId="25B93697" w:rsidR="00282821" w:rsidRPr="002A1389" w:rsidRDefault="00F03349" w:rsidP="00F04C6A">
      <w:pPr>
        <w:spacing w:line="360" w:lineRule="auto"/>
        <w:rPr>
          <w:rFonts w:ascii="Arial" w:hAnsi="Arial" w:cs="Arial"/>
          <w:iCs/>
          <w:snapToGrid w:val="0"/>
        </w:rPr>
      </w:pPr>
      <w:r w:rsidRPr="002A1389">
        <w:rPr>
          <w:rFonts w:ascii="Arial" w:hAnsi="Arial" w:cs="Arial"/>
          <w:iCs/>
          <w:snapToGrid w:val="0"/>
        </w:rPr>
        <w:t>załącznik 1</w:t>
      </w:r>
      <w:r w:rsidR="00F66C72" w:rsidRPr="002A1389">
        <w:rPr>
          <w:rFonts w:ascii="Arial" w:hAnsi="Arial" w:cs="Arial"/>
          <w:iCs/>
          <w:snapToGrid w:val="0"/>
        </w:rPr>
        <w:t>3</w:t>
      </w:r>
      <w:r w:rsidR="00704B81">
        <w:rPr>
          <w:rFonts w:ascii="Arial" w:hAnsi="Arial" w:cs="Arial"/>
          <w:iCs/>
          <w:snapToGrid w:val="0"/>
        </w:rPr>
        <w:t xml:space="preserve"> </w:t>
      </w:r>
      <w:r w:rsidRPr="002A1389">
        <w:rPr>
          <w:rFonts w:ascii="Arial" w:hAnsi="Arial" w:cs="Arial"/>
          <w:iCs/>
          <w:snapToGrid w:val="0"/>
        </w:rPr>
        <w:t xml:space="preserve">- </w:t>
      </w:r>
      <w:r w:rsidR="008D4049" w:rsidRPr="002A1389">
        <w:rPr>
          <w:rFonts w:ascii="Arial" w:hAnsi="Arial" w:cs="Arial"/>
          <w:iCs/>
          <w:snapToGrid w:val="0"/>
        </w:rPr>
        <w:t>i</w:t>
      </w:r>
      <w:r w:rsidRPr="002A1389">
        <w:rPr>
          <w:rFonts w:ascii="Arial" w:hAnsi="Arial" w:cs="Arial"/>
          <w:iCs/>
          <w:snapToGrid w:val="0"/>
        </w:rPr>
        <w:t xml:space="preserve">nstrukcja </w:t>
      </w:r>
      <w:r w:rsidR="00063A3A" w:rsidRPr="002A1389">
        <w:rPr>
          <w:rFonts w:ascii="Arial" w:hAnsi="Arial" w:cs="Arial"/>
          <w:iCs/>
          <w:snapToGrid w:val="0"/>
        </w:rPr>
        <w:t>obsługi Platformy</w:t>
      </w:r>
    </w:p>
    <w:p w14:paraId="6E902BC7" w14:textId="1A97AB30" w:rsidR="00F03349" w:rsidRDefault="00282821" w:rsidP="00F04C6A">
      <w:pPr>
        <w:spacing w:line="360" w:lineRule="auto"/>
        <w:rPr>
          <w:rFonts w:ascii="Arial" w:hAnsi="Arial" w:cs="Arial"/>
          <w:iCs/>
          <w:snapToGrid w:val="0"/>
        </w:rPr>
      </w:pPr>
      <w:r w:rsidRPr="002A1389">
        <w:rPr>
          <w:rFonts w:ascii="Arial" w:hAnsi="Arial" w:cs="Arial"/>
          <w:iCs/>
          <w:snapToGrid w:val="0"/>
        </w:rPr>
        <w:t xml:space="preserve">załącznik 14 </w:t>
      </w:r>
      <w:r w:rsidR="00704B81" w:rsidRPr="002A1389">
        <w:rPr>
          <w:rFonts w:ascii="Arial" w:hAnsi="Arial" w:cs="Arial"/>
          <w:iCs/>
          <w:snapToGrid w:val="0"/>
        </w:rPr>
        <w:t>-</w:t>
      </w:r>
      <w:r w:rsidRPr="002A1389">
        <w:rPr>
          <w:rFonts w:ascii="Arial" w:hAnsi="Arial" w:cs="Arial"/>
          <w:iCs/>
          <w:snapToGrid w:val="0"/>
        </w:rPr>
        <w:t xml:space="preserve"> </w:t>
      </w:r>
      <w:r w:rsidR="004F56E0">
        <w:rPr>
          <w:rFonts w:ascii="Arial" w:hAnsi="Arial" w:cs="Arial"/>
          <w:iCs/>
          <w:snapToGrid w:val="0"/>
        </w:rPr>
        <w:t>p</w:t>
      </w:r>
      <w:r w:rsidRPr="002A1389">
        <w:rPr>
          <w:rFonts w:ascii="Arial" w:hAnsi="Arial" w:cs="Arial"/>
          <w:iCs/>
          <w:snapToGrid w:val="0"/>
        </w:rPr>
        <w:t>rojekt stałej organizacji ruchu</w:t>
      </w:r>
      <w:r w:rsidR="00F03349" w:rsidRPr="002A1389">
        <w:rPr>
          <w:rFonts w:ascii="Arial" w:hAnsi="Arial" w:cs="Arial"/>
          <w:iCs/>
          <w:snapToGrid w:val="0"/>
        </w:rPr>
        <w:t xml:space="preserve"> </w:t>
      </w:r>
    </w:p>
    <w:p w14:paraId="19C1F345" w14:textId="4A46EB6B" w:rsidR="004F56E0" w:rsidRPr="002A1389" w:rsidRDefault="004F56E0" w:rsidP="00F04C6A">
      <w:pPr>
        <w:spacing w:line="360" w:lineRule="auto"/>
        <w:rPr>
          <w:rFonts w:ascii="Arial" w:hAnsi="Arial" w:cs="Arial"/>
          <w:iCs/>
          <w:snapToGrid w:val="0"/>
        </w:rPr>
      </w:pPr>
      <w:r>
        <w:rPr>
          <w:rFonts w:ascii="Arial" w:hAnsi="Arial" w:cs="Arial"/>
          <w:iCs/>
          <w:snapToGrid w:val="0"/>
        </w:rPr>
        <w:t xml:space="preserve">załącznik 15 – pismo </w:t>
      </w:r>
      <w:proofErr w:type="spellStart"/>
      <w:r>
        <w:rPr>
          <w:rFonts w:ascii="Arial" w:hAnsi="Arial" w:cs="Arial"/>
          <w:iCs/>
          <w:snapToGrid w:val="0"/>
        </w:rPr>
        <w:t>orange</w:t>
      </w:r>
      <w:proofErr w:type="spellEnd"/>
    </w:p>
    <w:p w14:paraId="6ABED31A" w14:textId="77777777" w:rsidR="004B18B5" w:rsidRPr="002A1389" w:rsidRDefault="004B18B5" w:rsidP="002D50B2">
      <w:pPr>
        <w:pStyle w:val="pkt"/>
        <w:spacing w:before="0" w:after="0" w:line="240" w:lineRule="auto"/>
        <w:ind w:left="0" w:firstLine="0"/>
        <w:jc w:val="left"/>
        <w:rPr>
          <w:rFonts w:ascii="Arial" w:hAnsi="Arial" w:cs="Arial"/>
          <w:iCs/>
          <w:szCs w:val="24"/>
        </w:rPr>
      </w:pPr>
    </w:p>
    <w:p w14:paraId="7FC95FA9" w14:textId="5243EFD3" w:rsidR="00135E48" w:rsidRPr="002A1389" w:rsidRDefault="00CB4E11" w:rsidP="002D50B2">
      <w:pPr>
        <w:rPr>
          <w:rFonts w:ascii="Arial" w:hAnsi="Arial" w:cs="Arial"/>
        </w:rPr>
      </w:pPr>
      <w:r w:rsidRPr="002A1389">
        <w:rPr>
          <w:rFonts w:ascii="Arial" w:hAnsi="Arial" w:cs="Arial"/>
          <w:iCs/>
        </w:rPr>
        <w:t>Chorzele</w:t>
      </w:r>
      <w:r w:rsidR="0011460F" w:rsidRPr="002A1389">
        <w:rPr>
          <w:rFonts w:ascii="Arial" w:hAnsi="Arial" w:cs="Arial"/>
        </w:rPr>
        <w:t xml:space="preserve">, dnia </w:t>
      </w:r>
      <w:r w:rsidR="008B4C7B">
        <w:rPr>
          <w:rFonts w:ascii="Arial" w:hAnsi="Arial" w:cs="Arial"/>
        </w:rPr>
        <w:t>07.04.</w:t>
      </w:r>
      <w:r w:rsidR="00806C0F" w:rsidRPr="002A1389">
        <w:rPr>
          <w:rFonts w:ascii="Arial" w:hAnsi="Arial" w:cs="Arial"/>
        </w:rPr>
        <w:t>202</w:t>
      </w:r>
      <w:r w:rsidR="00F04C6A" w:rsidRPr="002A1389">
        <w:rPr>
          <w:rFonts w:ascii="Arial" w:hAnsi="Arial" w:cs="Arial"/>
        </w:rPr>
        <w:t>3</w:t>
      </w:r>
      <w:r w:rsidR="00135E48" w:rsidRPr="002A1389">
        <w:rPr>
          <w:rFonts w:ascii="Arial" w:hAnsi="Arial" w:cs="Arial"/>
        </w:rPr>
        <w:t xml:space="preserve"> r.                                                          </w:t>
      </w:r>
    </w:p>
    <w:p w14:paraId="427C6250" w14:textId="77777777" w:rsidR="00B9073E" w:rsidRPr="002A1389" w:rsidRDefault="00135E48" w:rsidP="002D50B2">
      <w:pPr>
        <w:pStyle w:val="pkt"/>
        <w:spacing w:before="0" w:after="0" w:line="240" w:lineRule="auto"/>
        <w:ind w:left="1276" w:firstLine="0"/>
        <w:jc w:val="left"/>
        <w:rPr>
          <w:rFonts w:ascii="Arial" w:hAnsi="Arial" w:cs="Arial"/>
          <w:szCs w:val="24"/>
        </w:rPr>
      </w:pPr>
      <w:r w:rsidRPr="002A1389">
        <w:rPr>
          <w:rFonts w:ascii="Arial" w:hAnsi="Arial" w:cs="Arial"/>
          <w:szCs w:val="24"/>
        </w:rPr>
        <w:t xml:space="preserve">                                                                 </w:t>
      </w:r>
      <w:r w:rsidR="008508D5" w:rsidRPr="002A1389">
        <w:rPr>
          <w:rFonts w:ascii="Arial" w:hAnsi="Arial" w:cs="Arial"/>
          <w:szCs w:val="24"/>
        </w:rPr>
        <w:t xml:space="preserve">     </w:t>
      </w:r>
      <w:r w:rsidR="008508D5" w:rsidRPr="002A1389">
        <w:rPr>
          <w:rFonts w:ascii="Arial" w:hAnsi="Arial" w:cs="Arial"/>
          <w:szCs w:val="24"/>
        </w:rPr>
        <w:tab/>
      </w:r>
    </w:p>
    <w:p w14:paraId="0A5115F2" w14:textId="77777777" w:rsidR="004D25B1" w:rsidRDefault="004D25B1" w:rsidP="004D25B1">
      <w:pPr>
        <w:pStyle w:val="pkt"/>
        <w:spacing w:before="0" w:after="0" w:line="240" w:lineRule="auto"/>
        <w:ind w:left="4111" w:firstLine="0"/>
        <w:jc w:val="center"/>
        <w:rPr>
          <w:rFonts w:ascii="Arial" w:hAnsi="Arial" w:cs="Arial"/>
          <w:szCs w:val="24"/>
        </w:rPr>
      </w:pPr>
      <w:r>
        <w:rPr>
          <w:rFonts w:ascii="Arial" w:hAnsi="Arial" w:cs="Arial"/>
          <w:szCs w:val="24"/>
        </w:rPr>
        <w:t>BURMISTRZ</w:t>
      </w:r>
    </w:p>
    <w:p w14:paraId="58679A58" w14:textId="49D84FA0" w:rsidR="00F04C6A" w:rsidRPr="004D25B1" w:rsidRDefault="004D25B1" w:rsidP="004D25B1">
      <w:pPr>
        <w:pStyle w:val="pkt"/>
        <w:spacing w:before="0" w:after="0" w:line="240" w:lineRule="auto"/>
        <w:ind w:left="4111" w:firstLine="0"/>
        <w:jc w:val="center"/>
        <w:rPr>
          <w:rFonts w:ascii="Arial" w:hAnsi="Arial" w:cs="Arial"/>
          <w:i/>
          <w:iCs/>
          <w:szCs w:val="24"/>
        </w:rPr>
      </w:pPr>
      <w:r w:rsidRPr="004D25B1">
        <w:rPr>
          <w:rFonts w:ascii="Arial" w:hAnsi="Arial" w:cs="Arial"/>
          <w:i/>
          <w:iCs/>
          <w:szCs w:val="24"/>
        </w:rPr>
        <w:t>mgr Beata Szczepankowska</w:t>
      </w:r>
    </w:p>
    <w:p w14:paraId="47B70CE7" w14:textId="70FEE837" w:rsidR="00135E48" w:rsidRPr="002A1389" w:rsidRDefault="008508D5" w:rsidP="00F04C6A">
      <w:pPr>
        <w:pStyle w:val="pkt"/>
        <w:spacing w:before="0" w:after="0" w:line="240" w:lineRule="auto"/>
        <w:ind w:left="4820" w:firstLine="0"/>
        <w:jc w:val="left"/>
        <w:rPr>
          <w:rFonts w:ascii="Arial" w:hAnsi="Arial" w:cs="Arial"/>
          <w:szCs w:val="24"/>
        </w:rPr>
      </w:pPr>
      <w:r w:rsidRPr="002A1389">
        <w:rPr>
          <w:rFonts w:ascii="Arial" w:hAnsi="Arial" w:cs="Arial"/>
          <w:szCs w:val="24"/>
        </w:rPr>
        <w:t>…………………………………………</w:t>
      </w:r>
    </w:p>
    <w:p w14:paraId="369413BA" w14:textId="77777777" w:rsidR="00CB4E11" w:rsidRPr="002A1389" w:rsidRDefault="000521B3" w:rsidP="002D50B2">
      <w:pPr>
        <w:pStyle w:val="pkt"/>
        <w:spacing w:before="0" w:after="0" w:line="240" w:lineRule="auto"/>
        <w:ind w:left="4962" w:firstLine="0"/>
        <w:jc w:val="left"/>
        <w:rPr>
          <w:rFonts w:ascii="Arial" w:hAnsi="Arial" w:cs="Arial"/>
          <w:szCs w:val="24"/>
        </w:rPr>
      </w:pPr>
      <w:r w:rsidRPr="002A1389">
        <w:rPr>
          <w:rFonts w:ascii="Arial" w:hAnsi="Arial" w:cs="Arial"/>
          <w:szCs w:val="24"/>
        </w:rPr>
        <w:t>Podpis k</w:t>
      </w:r>
      <w:r w:rsidR="008508D5" w:rsidRPr="002A1389">
        <w:rPr>
          <w:rFonts w:ascii="Arial" w:hAnsi="Arial" w:cs="Arial"/>
          <w:szCs w:val="24"/>
        </w:rPr>
        <w:t>ierownika zamawiającego</w:t>
      </w:r>
    </w:p>
    <w:p w14:paraId="79DD77E1" w14:textId="26A98131" w:rsidR="00412BC8" w:rsidRPr="002A1389" w:rsidRDefault="008508D5" w:rsidP="002D50B2">
      <w:pPr>
        <w:pStyle w:val="pkt"/>
        <w:spacing w:before="0" w:after="0" w:line="240" w:lineRule="auto"/>
        <w:ind w:left="4536" w:firstLine="708"/>
        <w:jc w:val="left"/>
        <w:rPr>
          <w:rFonts w:ascii="Arial" w:hAnsi="Arial" w:cs="Arial"/>
          <w:i/>
          <w:snapToGrid w:val="0"/>
          <w:szCs w:val="24"/>
        </w:rPr>
      </w:pPr>
      <w:r w:rsidRPr="002A1389">
        <w:rPr>
          <w:rFonts w:ascii="Arial" w:hAnsi="Arial" w:cs="Arial"/>
          <w:szCs w:val="24"/>
        </w:rPr>
        <w:t>lub osoby upoważnionej</w:t>
      </w:r>
    </w:p>
    <w:sectPr w:rsidR="00412BC8" w:rsidRPr="002A1389" w:rsidSect="00743D0F">
      <w:footerReference w:type="default" r:id="rId15"/>
      <w:head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B8484" w14:textId="77777777" w:rsidR="002F13A1" w:rsidRDefault="002F13A1" w:rsidP="000F1DCF">
      <w:r>
        <w:separator/>
      </w:r>
    </w:p>
  </w:endnote>
  <w:endnote w:type="continuationSeparator" w:id="0">
    <w:p w14:paraId="6B99D5CF" w14:textId="77777777" w:rsidR="002F13A1" w:rsidRDefault="002F13A1" w:rsidP="000F1DCF">
      <w:r>
        <w:continuationSeparator/>
      </w:r>
    </w:p>
  </w:endnote>
  <w:endnote w:type="continuationNotice" w:id="1">
    <w:p w14:paraId="7AB93C68" w14:textId="77777777" w:rsidR="002F13A1" w:rsidRDefault="002F13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Liberation Serif">
    <w:altName w:val="Times New Roman"/>
    <w:charset w:val="EE"/>
    <w:family w:val="roman"/>
    <w:pitch w:val="variable"/>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venir-Light">
    <w:altName w:val="Calibri"/>
    <w:charset w:val="00"/>
    <w:family w:val="swiss"/>
    <w:pitch w:val="variable"/>
    <w:sig w:usb0="800000AF" w:usb1="5000204A" w:usb2="00000000" w:usb3="00000000" w:csb0="0000009B" w:csb1="00000000"/>
  </w:font>
  <w:font w:name="Liberation Mono">
    <w:altName w:val="Courier New"/>
    <w:panose1 w:val="00000000000000000000"/>
    <w:charset w:val="EE"/>
    <w:family w:val="modern"/>
    <w:notTrueType/>
    <w:pitch w:val="fixed"/>
    <w:sig w:usb0="00000005" w:usb1="00000000" w:usb2="00000000" w:usb3="00000000" w:csb0="00000002" w:csb1="00000000"/>
  </w:font>
  <w:font w:name="Batang">
    <w:altName w:val="바탕"/>
    <w:panose1 w:val="02030600000101010101"/>
    <w:charset w:val="81"/>
    <w:family w:val="roman"/>
    <w:pitch w:val="variable"/>
    <w:sig w:usb0="B00002AF" w:usb1="69D77CFB" w:usb2="00000030" w:usb3="00000000" w:csb0="0008009F" w:csb1="00000000"/>
  </w:font>
  <w:font w:name="LiberationSerif">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1117150"/>
      <w:docPartObj>
        <w:docPartGallery w:val="Page Numbers (Bottom of Page)"/>
        <w:docPartUnique/>
      </w:docPartObj>
    </w:sdtPr>
    <w:sdtContent>
      <w:p w14:paraId="4F23FC4D" w14:textId="48DEBD8E" w:rsidR="00536734" w:rsidRDefault="00536734">
        <w:pPr>
          <w:pStyle w:val="Stopka"/>
          <w:jc w:val="right"/>
        </w:pPr>
        <w:r>
          <w:fldChar w:fldCharType="begin"/>
        </w:r>
        <w:r>
          <w:instrText>PAGE   \* MERGEFORMAT</w:instrText>
        </w:r>
        <w:r>
          <w:fldChar w:fldCharType="separate"/>
        </w:r>
        <w:r>
          <w:t>2</w:t>
        </w:r>
        <w:r>
          <w:fldChar w:fldCharType="end"/>
        </w:r>
      </w:p>
    </w:sdtContent>
  </w:sdt>
  <w:p w14:paraId="4BEBDBE0" w14:textId="77777777" w:rsidR="00536734" w:rsidRDefault="0053673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57255" w14:textId="77777777" w:rsidR="002F13A1" w:rsidRDefault="002F13A1" w:rsidP="000F1DCF">
      <w:r>
        <w:separator/>
      </w:r>
    </w:p>
  </w:footnote>
  <w:footnote w:type="continuationSeparator" w:id="0">
    <w:p w14:paraId="3465C4F6" w14:textId="77777777" w:rsidR="002F13A1" w:rsidRDefault="002F13A1" w:rsidP="000F1DCF">
      <w:r>
        <w:continuationSeparator/>
      </w:r>
    </w:p>
  </w:footnote>
  <w:footnote w:type="continuationNotice" w:id="1">
    <w:p w14:paraId="5DA170AB" w14:textId="77777777" w:rsidR="002F13A1" w:rsidRDefault="002F13A1"/>
  </w:footnote>
  <w:footnote w:id="2">
    <w:p w14:paraId="559D5C6F" w14:textId="77777777" w:rsidR="00F3036E" w:rsidRDefault="00F3036E" w:rsidP="00314538">
      <w:pPr>
        <w:pStyle w:val="Tekstprzypisudolnego"/>
        <w:jc w:val="both"/>
      </w:pPr>
      <w:r>
        <w:rPr>
          <w:rFonts w:ascii="Verdana" w:eastAsia="Verdana" w:hAnsi="Verdana" w:cs="Verdana"/>
          <w:sz w:val="18"/>
          <w:szCs w:val="18"/>
          <w:vertAlign w:val="superscript"/>
        </w:rPr>
        <w:footnoteRef/>
      </w:r>
      <w:r>
        <w:rPr>
          <w:rFonts w:ascii="Arial" w:hAnsi="Arial"/>
          <w:sz w:val="16"/>
          <w:szCs w:val="16"/>
        </w:rPr>
        <w:t xml:space="preserve"> Wyliczenie ma charakter przykładowy. Umowa o pracę może zawierać również inne dane, które podlegają anonimizacji. Każda umowa powinna zostać przeanalizowana przez składającego pod kątem przepisów ustawy z dnia 29 sierpnia 1997 r</w:t>
      </w:r>
      <w:r>
        <w:rPr>
          <w:rFonts w:ascii="Arial" w:hAnsi="Arial"/>
          <w:i/>
          <w:iCs/>
          <w:sz w:val="16"/>
          <w:szCs w:val="16"/>
        </w:rPr>
        <w:t>. o ochronie danych osobowych</w:t>
      </w:r>
      <w:r>
        <w:rPr>
          <w:rFonts w:ascii="Arial" w:hAnsi="Arial"/>
          <w:sz w:val="16"/>
          <w:szCs w:val="16"/>
        </w:rPr>
        <w:t>; zakres anonimizacji umowy musi być zgodny z przepisami ww. ustawy.</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79E23" w14:textId="6FBA57B6" w:rsidR="00743D0F" w:rsidRDefault="00743D0F">
    <w:pPr>
      <w:pStyle w:val="Nagwek"/>
    </w:pPr>
    <w:r w:rsidRPr="00043AF0">
      <w:rPr>
        <w:noProof/>
        <w:lang w:eastAsia="pl-PL"/>
      </w:rPr>
      <w:drawing>
        <wp:anchor distT="0" distB="0" distL="114300" distR="114300" simplePos="0" relativeHeight="251660288" behindDoc="0" locked="0" layoutInCell="1" allowOverlap="1" wp14:anchorId="1E6DB1DF" wp14:editId="7372B7B9">
          <wp:simplePos x="0" y="0"/>
          <wp:positionH relativeFrom="margin">
            <wp:posOffset>-85725</wp:posOffset>
          </wp:positionH>
          <wp:positionV relativeFrom="paragraph">
            <wp:posOffset>-397510</wp:posOffset>
          </wp:positionV>
          <wp:extent cx="1225685" cy="819150"/>
          <wp:effectExtent l="0" t="0" r="0"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pic:cNvPicPr/>
                </pic:nvPicPr>
                <pic:blipFill>
                  <a:blip r:embed="rId1">
                    <a:extLst>
                      <a:ext uri="{28A0092B-C50C-407E-A947-70E740481C1C}">
                        <a14:useLocalDpi xmlns:a14="http://schemas.microsoft.com/office/drawing/2010/main" val="0"/>
                      </a:ext>
                    </a:extLst>
                  </a:blip>
                  <a:stretch>
                    <a:fillRect/>
                  </a:stretch>
                </pic:blipFill>
                <pic:spPr>
                  <a:xfrm>
                    <a:off x="0" y="0"/>
                    <a:ext cx="1225685" cy="819150"/>
                  </a:xfrm>
                  <a:prstGeom prst="rect">
                    <a:avLst/>
                  </a:prstGeom>
                </pic:spPr>
              </pic:pic>
            </a:graphicData>
          </a:graphic>
        </wp:anchor>
      </w:drawing>
    </w:r>
    <w:r w:rsidRPr="00043AF0">
      <w:rPr>
        <w:noProof/>
        <w:lang w:eastAsia="pl-PL"/>
      </w:rPr>
      <w:drawing>
        <wp:anchor distT="0" distB="0" distL="114300" distR="114300" simplePos="0" relativeHeight="251661312" behindDoc="0" locked="0" layoutInCell="1" allowOverlap="1" wp14:anchorId="46E15561" wp14:editId="69384C3F">
          <wp:simplePos x="0" y="0"/>
          <wp:positionH relativeFrom="margin">
            <wp:posOffset>4223385</wp:posOffset>
          </wp:positionH>
          <wp:positionV relativeFrom="paragraph">
            <wp:posOffset>-429260</wp:posOffset>
          </wp:positionV>
          <wp:extent cx="1714500" cy="885825"/>
          <wp:effectExtent l="0" t="0" r="0" b="9525"/>
          <wp:wrapNone/>
          <wp:docPr id="4" name="Obraz 4" descr="Obraz zawierający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4" descr="Obraz zawierający logo&#10;&#10;Opis wygenerowany automatycznie"/>
                  <pic:cNvPicPr/>
                </pic:nvPicPr>
                <pic:blipFill>
                  <a:blip r:embed="rId2">
                    <a:extLst>
                      <a:ext uri="{28A0092B-C50C-407E-A947-70E740481C1C}">
                        <a14:useLocalDpi xmlns:a14="http://schemas.microsoft.com/office/drawing/2010/main" val="0"/>
                      </a:ext>
                    </a:extLst>
                  </a:blip>
                  <a:stretch>
                    <a:fillRect/>
                  </a:stretch>
                </pic:blipFill>
                <pic:spPr>
                  <a:xfrm>
                    <a:off x="0" y="0"/>
                    <a:ext cx="1714500" cy="885825"/>
                  </a:xfrm>
                  <a:prstGeom prst="rect">
                    <a:avLst/>
                  </a:prstGeom>
                </pic:spPr>
              </pic:pic>
            </a:graphicData>
          </a:graphic>
        </wp:anchor>
      </w:drawing>
    </w:r>
    <w:r w:rsidRPr="00043AF0">
      <w:rPr>
        <w:noProof/>
        <w:lang w:eastAsia="pl-PL"/>
      </w:rPr>
      <w:drawing>
        <wp:anchor distT="0" distB="0" distL="114300" distR="114300" simplePos="0" relativeHeight="251659264" behindDoc="0" locked="0" layoutInCell="1" allowOverlap="1" wp14:anchorId="7CBA2724" wp14:editId="5EFF0127">
          <wp:simplePos x="0" y="0"/>
          <wp:positionH relativeFrom="column">
            <wp:posOffset>1891030</wp:posOffset>
          </wp:positionH>
          <wp:positionV relativeFrom="paragraph">
            <wp:posOffset>-8255</wp:posOffset>
          </wp:positionV>
          <wp:extent cx="1901825" cy="457200"/>
          <wp:effectExtent l="0" t="0" r="3175"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01825" cy="4572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93CC1"/>
    <w:multiLevelType w:val="hybridMultilevel"/>
    <w:tmpl w:val="B7D04BEC"/>
    <w:lvl w:ilvl="0" w:tplc="1A28DEF2">
      <w:start w:val="1"/>
      <w:numFmt w:val="decimal"/>
      <w:lvlText w:val="%1)"/>
      <w:lvlJc w:val="left"/>
      <w:pPr>
        <w:ind w:left="360" w:hanging="360"/>
      </w:pPr>
      <w:rPr>
        <w:rFonts w:ascii="Arial" w:eastAsia="Times New Roman" w:hAnsi="Arial" w:cs="Arial" w:hint="default"/>
        <w:b w:val="0"/>
        <w:bCs w:val="0"/>
        <w:i w:val="0"/>
        <w:iCs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26F0E27"/>
    <w:multiLevelType w:val="hybridMultilevel"/>
    <w:tmpl w:val="63AAE27C"/>
    <w:lvl w:ilvl="0" w:tplc="73225864">
      <w:start w:val="1"/>
      <w:numFmt w:val="decimal"/>
      <w:lvlText w:val="%1)"/>
      <w:lvlJc w:val="left"/>
      <w:pPr>
        <w:ind w:left="720" w:hanging="360"/>
      </w:pPr>
      <w:rPr>
        <w:rFonts w:ascii="Arial" w:hAnsi="Arial" w:cs="Arial"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3B090F"/>
    <w:multiLevelType w:val="hybridMultilevel"/>
    <w:tmpl w:val="526C4D5C"/>
    <w:styleLink w:val="Zaimportowanystyl15"/>
    <w:lvl w:ilvl="0" w:tplc="3124BBBC">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50DD80">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EAC5EF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5C20C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ABCF4F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A12463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452340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9B26CC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CE0BD4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7C23FA2"/>
    <w:multiLevelType w:val="multilevel"/>
    <w:tmpl w:val="D71006A6"/>
    <w:lvl w:ilvl="0">
      <w:numFmt w:val="bullet"/>
      <w:lvlText w:val=""/>
      <w:lvlJc w:val="left"/>
      <w:pPr>
        <w:ind w:left="720" w:hanging="360"/>
      </w:pPr>
      <w:rPr>
        <w:rFonts w:ascii="Symbol" w:hAnsi="Symbol"/>
      </w:rPr>
    </w:lvl>
    <w:lvl w:ilvl="1">
      <w:numFmt w:val="bullet"/>
      <w:lvlText w:val=""/>
      <w:lvlJc w:val="left"/>
      <w:pPr>
        <w:ind w:left="72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B2C5B44"/>
    <w:multiLevelType w:val="hybridMultilevel"/>
    <w:tmpl w:val="05A8384C"/>
    <w:lvl w:ilvl="0" w:tplc="984882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DF35231"/>
    <w:multiLevelType w:val="multilevel"/>
    <w:tmpl w:val="1BAAAC7E"/>
    <w:lvl w:ilvl="0">
      <w:start w:val="2"/>
      <w:numFmt w:val="decimal"/>
      <w:lvlText w:val="%1."/>
      <w:lvlJc w:val="left"/>
      <w:pPr>
        <w:ind w:left="360" w:hanging="360"/>
      </w:pPr>
      <w:rPr>
        <w:rFonts w:hint="default"/>
      </w:rPr>
    </w:lvl>
    <w:lvl w:ilvl="1">
      <w:start w:val="1"/>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10B47FA9"/>
    <w:multiLevelType w:val="hybridMultilevel"/>
    <w:tmpl w:val="48E84D3C"/>
    <w:lvl w:ilvl="0" w:tplc="8530F552">
      <w:start w:val="3"/>
      <w:numFmt w:val="lowerLetter"/>
      <w:lvlText w:val="%1)"/>
      <w:lvlJc w:val="left"/>
      <w:pPr>
        <w:ind w:left="0" w:firstLine="0"/>
      </w:pPr>
      <w:rPr>
        <w:rFonts w:hAnsi="Arial Unicode MS" w:hint="default"/>
        <w:b/>
        <w:bCs/>
        <w:caps w:val="0"/>
        <w:smallCaps w:val="0"/>
        <w:strike w:val="0"/>
        <w:dstrike w:val="0"/>
        <w:color w:val="000000"/>
        <w:spacing w:val="0"/>
        <w:w w:val="100"/>
        <w:kern w:val="0"/>
        <w:position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1E8142C"/>
    <w:multiLevelType w:val="hybridMultilevel"/>
    <w:tmpl w:val="526C4D5C"/>
    <w:numStyleLink w:val="Zaimportowanystyl15"/>
  </w:abstractNum>
  <w:abstractNum w:abstractNumId="8" w15:restartNumberingAfterBreak="0">
    <w:nsid w:val="121B3829"/>
    <w:multiLevelType w:val="hybridMultilevel"/>
    <w:tmpl w:val="64E62AB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15337487"/>
    <w:multiLevelType w:val="multilevel"/>
    <w:tmpl w:val="FB30FDE2"/>
    <w:styleLink w:val="Zaimportowanystyl5"/>
    <w:lvl w:ilvl="0">
      <w:start w:val="1"/>
      <w:numFmt w:val="decimal"/>
      <w:lvlText w:val="%1."/>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B235281"/>
    <w:multiLevelType w:val="hybridMultilevel"/>
    <w:tmpl w:val="7C5EB37A"/>
    <w:lvl w:ilvl="0" w:tplc="67E8C28A">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11" w15:restartNumberingAfterBreak="0">
    <w:nsid w:val="1BEE2793"/>
    <w:multiLevelType w:val="multilevel"/>
    <w:tmpl w:val="E1FE78D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DFD3C57"/>
    <w:multiLevelType w:val="multilevel"/>
    <w:tmpl w:val="11289E8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EB12964"/>
    <w:multiLevelType w:val="multilevel"/>
    <w:tmpl w:val="5366E958"/>
    <w:lvl w:ilvl="0">
      <w:start w:val="2"/>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1"/>
      <w:numFmt w:val="lowerLetter"/>
      <w:lvlText w:val="%3)"/>
      <w:lvlJc w:val="left"/>
      <w:pPr>
        <w:ind w:left="1440" w:hanging="720"/>
      </w:pPr>
      <w:rPr>
        <w:rFonts w:ascii="Arial" w:eastAsia="Times New Roman" w:hAnsi="Arial" w:cs="Arial"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1CD798A"/>
    <w:multiLevelType w:val="multilevel"/>
    <w:tmpl w:val="E900688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25241AF1"/>
    <w:multiLevelType w:val="multilevel"/>
    <w:tmpl w:val="962CC15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255861C4"/>
    <w:multiLevelType w:val="multilevel"/>
    <w:tmpl w:val="FA92782C"/>
    <w:lvl w:ilvl="0">
      <w:start w:val="2"/>
      <w:numFmt w:val="decimal"/>
      <w:lvlText w:val="%1."/>
      <w:lvlJc w:val="left"/>
      <w:pPr>
        <w:ind w:left="360" w:hanging="360"/>
      </w:pPr>
      <w:rPr>
        <w:rFonts w:hint="default"/>
        <w:sz w:val="28"/>
        <w:szCs w:val="28"/>
      </w:rPr>
    </w:lvl>
    <w:lvl w:ilvl="1">
      <w:start w:val="1"/>
      <w:numFmt w:val="decimal"/>
      <w:lvlText w:val="%1.%2."/>
      <w:lvlJc w:val="left"/>
      <w:pPr>
        <w:ind w:left="1211" w:hanging="360"/>
      </w:pPr>
      <w:rPr>
        <w:rFonts w:ascii="Arial" w:hAnsi="Arial" w:cs="Arial" w:hint="default"/>
        <w:b w:val="0"/>
        <w:bCs w:val="0"/>
        <w:sz w:val="24"/>
        <w:szCs w:val="24"/>
      </w:rPr>
    </w:lvl>
    <w:lvl w:ilvl="2">
      <w:start w:val="1"/>
      <w:numFmt w:val="decimal"/>
      <w:lvlText w:val="%1.%2.%3."/>
      <w:lvlJc w:val="left"/>
      <w:pPr>
        <w:ind w:left="2422" w:hanging="720"/>
      </w:pPr>
      <w:rPr>
        <w:rFonts w:hint="default"/>
        <w:sz w:val="20"/>
      </w:rPr>
    </w:lvl>
    <w:lvl w:ilvl="3">
      <w:start w:val="1"/>
      <w:numFmt w:val="decimal"/>
      <w:lvlText w:val="%1.%2.%3.%4."/>
      <w:lvlJc w:val="left"/>
      <w:pPr>
        <w:ind w:left="3273" w:hanging="720"/>
      </w:pPr>
      <w:rPr>
        <w:rFonts w:hint="default"/>
        <w:sz w:val="20"/>
      </w:rPr>
    </w:lvl>
    <w:lvl w:ilvl="4">
      <w:start w:val="1"/>
      <w:numFmt w:val="decimal"/>
      <w:lvlText w:val="%1.%2.%3.%4.%5."/>
      <w:lvlJc w:val="left"/>
      <w:pPr>
        <w:ind w:left="4484" w:hanging="1080"/>
      </w:pPr>
      <w:rPr>
        <w:rFonts w:hint="default"/>
        <w:sz w:val="20"/>
      </w:rPr>
    </w:lvl>
    <w:lvl w:ilvl="5">
      <w:start w:val="1"/>
      <w:numFmt w:val="decimal"/>
      <w:lvlText w:val="%1.%2.%3.%4.%5.%6."/>
      <w:lvlJc w:val="left"/>
      <w:pPr>
        <w:ind w:left="5335" w:hanging="1080"/>
      </w:pPr>
      <w:rPr>
        <w:rFonts w:hint="default"/>
        <w:sz w:val="20"/>
      </w:rPr>
    </w:lvl>
    <w:lvl w:ilvl="6">
      <w:start w:val="1"/>
      <w:numFmt w:val="decimal"/>
      <w:lvlText w:val="%1.%2.%3.%4.%5.%6.%7."/>
      <w:lvlJc w:val="left"/>
      <w:pPr>
        <w:ind w:left="6546" w:hanging="1440"/>
      </w:pPr>
      <w:rPr>
        <w:rFonts w:hint="default"/>
        <w:sz w:val="20"/>
      </w:rPr>
    </w:lvl>
    <w:lvl w:ilvl="7">
      <w:start w:val="1"/>
      <w:numFmt w:val="decimal"/>
      <w:lvlText w:val="%1.%2.%3.%4.%5.%6.%7.%8."/>
      <w:lvlJc w:val="left"/>
      <w:pPr>
        <w:ind w:left="7397" w:hanging="1440"/>
      </w:pPr>
      <w:rPr>
        <w:rFonts w:hint="default"/>
        <w:sz w:val="20"/>
      </w:rPr>
    </w:lvl>
    <w:lvl w:ilvl="8">
      <w:start w:val="1"/>
      <w:numFmt w:val="decimal"/>
      <w:lvlText w:val="%1.%2.%3.%4.%5.%6.%7.%8.%9."/>
      <w:lvlJc w:val="left"/>
      <w:pPr>
        <w:ind w:left="8608" w:hanging="1800"/>
      </w:pPr>
      <w:rPr>
        <w:rFonts w:hint="default"/>
        <w:sz w:val="20"/>
      </w:rPr>
    </w:lvl>
  </w:abstractNum>
  <w:abstractNum w:abstractNumId="17" w15:restartNumberingAfterBreak="0">
    <w:nsid w:val="258048BD"/>
    <w:multiLevelType w:val="hybridMultilevel"/>
    <w:tmpl w:val="822662E0"/>
    <w:styleLink w:val="Zaimportowanystyl16"/>
    <w:lvl w:ilvl="0" w:tplc="880240AC">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EF0A7F0">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58089A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FB08356">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3909B4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98C3CA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1FEBD9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BE0B626">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024F7E8">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26D313F2"/>
    <w:multiLevelType w:val="hybridMultilevel"/>
    <w:tmpl w:val="A63E2BCA"/>
    <w:lvl w:ilvl="0" w:tplc="29FC234E">
      <w:start w:val="1"/>
      <w:numFmt w:val="lowerLetter"/>
      <w:lvlText w:val="%1)"/>
      <w:lvlJc w:val="left"/>
      <w:pPr>
        <w:ind w:left="360" w:hanging="360"/>
      </w:pPr>
      <w:rPr>
        <w:rFonts w:hint="default"/>
        <w:b w:val="0"/>
        <w:bCs w:val="0"/>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27400146"/>
    <w:multiLevelType w:val="hybridMultilevel"/>
    <w:tmpl w:val="D43EDFEC"/>
    <w:lvl w:ilvl="0" w:tplc="F520503E">
      <w:start w:val="1"/>
      <w:numFmt w:val="bullet"/>
      <w:lvlText w:val=""/>
      <w:lvlJc w:val="left"/>
      <w:pPr>
        <w:ind w:left="360" w:hanging="360"/>
      </w:pPr>
      <w:rPr>
        <w:rFonts w:ascii="Symbol" w:hAnsi="Symbol" w:hint="default"/>
        <w:color w:val="00206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27B20F1D"/>
    <w:multiLevelType w:val="multilevel"/>
    <w:tmpl w:val="11EA83D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28C004A7"/>
    <w:multiLevelType w:val="hybridMultilevel"/>
    <w:tmpl w:val="3796DAFE"/>
    <w:lvl w:ilvl="0" w:tplc="4210BF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9DF1691"/>
    <w:multiLevelType w:val="hybridMultilevel"/>
    <w:tmpl w:val="DB1C4720"/>
    <w:lvl w:ilvl="0" w:tplc="00000024">
      <w:start w:val="1"/>
      <w:numFmt w:val="bullet"/>
      <w:lvlText w:val="–"/>
      <w:lvlJc w:val="left"/>
      <w:pPr>
        <w:ind w:left="1429" w:hanging="360"/>
      </w:pPr>
      <w:rPr>
        <w:rFonts w:ascii="Liberation Serif" w:hAnsi="Liberation Serif"/>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3" w15:restartNumberingAfterBreak="0">
    <w:nsid w:val="2A9D0777"/>
    <w:multiLevelType w:val="multilevel"/>
    <w:tmpl w:val="34F4C46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2ABE7534"/>
    <w:multiLevelType w:val="hybridMultilevel"/>
    <w:tmpl w:val="626C429C"/>
    <w:lvl w:ilvl="0" w:tplc="E2C2AD36">
      <w:start w:val="1"/>
      <w:numFmt w:val="decimal"/>
      <w:lvlText w:val="%1."/>
      <w:lvlJc w:val="left"/>
      <w:pPr>
        <w:ind w:left="360" w:hanging="360"/>
      </w:pPr>
      <w:rPr>
        <w:b/>
        <w:bCs/>
        <w:i w:val="0"/>
        <w:iCs/>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2ACD3B8A"/>
    <w:multiLevelType w:val="hybridMultilevel"/>
    <w:tmpl w:val="AF3E51EA"/>
    <w:lvl w:ilvl="0" w:tplc="984882A8">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6" w15:restartNumberingAfterBreak="0">
    <w:nsid w:val="2B8D6B55"/>
    <w:multiLevelType w:val="hybridMultilevel"/>
    <w:tmpl w:val="F086035C"/>
    <w:lvl w:ilvl="0" w:tplc="35069326">
      <w:start w:val="1"/>
      <w:numFmt w:val="bullet"/>
      <w:lvlText w:val=""/>
      <w:lvlJc w:val="left"/>
      <w:pPr>
        <w:ind w:left="360" w:hanging="360"/>
      </w:pPr>
      <w:rPr>
        <w:rFonts w:ascii="Symbol" w:hAnsi="Symbol" w:hint="default"/>
        <w:b w:val="0"/>
        <w:color w:val="auto"/>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2CAD1444"/>
    <w:multiLevelType w:val="hybridMultilevel"/>
    <w:tmpl w:val="5F0A601C"/>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8" w15:restartNumberingAfterBreak="0">
    <w:nsid w:val="311A5C5D"/>
    <w:multiLevelType w:val="multilevel"/>
    <w:tmpl w:val="358C96F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334772F3"/>
    <w:multiLevelType w:val="hybridMultilevel"/>
    <w:tmpl w:val="474472B2"/>
    <w:lvl w:ilvl="0" w:tplc="A2FABB30">
      <w:start w:val="1"/>
      <w:numFmt w:val="upperRoman"/>
      <w:lvlText w:val="%1."/>
      <w:lvlJc w:val="left"/>
      <w:pPr>
        <w:ind w:left="720" w:hanging="720"/>
      </w:pPr>
      <w:rPr>
        <w:rFonts w:eastAsiaTheme="minorHAnsi" w:cs="Arial" w:hint="default"/>
        <w:i w:val="0"/>
        <w:iCs w:val="0"/>
      </w:rPr>
    </w:lvl>
    <w:lvl w:ilvl="1" w:tplc="96BE6A86">
      <w:start w:val="1"/>
      <w:numFmt w:val="lowerLetter"/>
      <w:lvlText w:val="%2)"/>
      <w:lvlJc w:val="left"/>
      <w:pPr>
        <w:ind w:left="1515" w:hanging="435"/>
      </w:pPr>
      <w:rPr>
        <w:rFonts w:hint="default"/>
        <w:b w:val="0"/>
        <w:bCs w:val="0"/>
      </w:rPr>
    </w:lvl>
    <w:lvl w:ilvl="2" w:tplc="7A7E96DE">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3D35CA7"/>
    <w:multiLevelType w:val="hybridMultilevel"/>
    <w:tmpl w:val="C9C2C22C"/>
    <w:lvl w:ilvl="0" w:tplc="72F0F9E0">
      <w:start w:val="1"/>
      <w:numFmt w:val="bullet"/>
      <w:lvlText w:val="-"/>
      <w:lvlJc w:val="left"/>
      <w:pPr>
        <w:ind w:left="644" w:hanging="360"/>
      </w:pPr>
      <w:rPr>
        <w:rFonts w:ascii="Arial" w:hAnsi="Aria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1" w15:restartNumberingAfterBreak="0">
    <w:nsid w:val="346248C0"/>
    <w:multiLevelType w:val="multilevel"/>
    <w:tmpl w:val="7AC69D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34FC73F0"/>
    <w:multiLevelType w:val="multilevel"/>
    <w:tmpl w:val="1F009F6E"/>
    <w:lvl w:ilvl="0">
      <w:numFmt w:val="bullet"/>
      <w:lvlText w:val=""/>
      <w:lvlJc w:val="left"/>
      <w:pPr>
        <w:ind w:left="720" w:hanging="360"/>
      </w:pPr>
      <w:rPr>
        <w:rFonts w:ascii="Symbol" w:hAnsi="Symbol"/>
      </w:rPr>
    </w:lvl>
    <w:lvl w:ilvl="1">
      <w:numFmt w:val="bullet"/>
      <w:lvlText w:val="•"/>
      <w:lvlJc w:val="left"/>
      <w:pPr>
        <w:ind w:left="1440" w:hanging="360"/>
      </w:pPr>
      <w:rPr>
        <w:rFonts w:ascii="Tahoma" w:eastAsia="Arial Unicode MS" w:hAnsi="Tahoma" w:cs="Tahoma"/>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35215E51"/>
    <w:multiLevelType w:val="hybridMultilevel"/>
    <w:tmpl w:val="29147082"/>
    <w:lvl w:ilvl="0" w:tplc="B2AAACFE">
      <w:start w:val="1"/>
      <w:numFmt w:val="decimal"/>
      <w:lvlText w:val="%1."/>
      <w:lvlJc w:val="left"/>
      <w:pPr>
        <w:ind w:left="360" w:hanging="360"/>
      </w:pPr>
      <w:rPr>
        <w:b/>
        <w:bCs/>
        <w:sz w:val="28"/>
        <w:szCs w:val="2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37C012D3"/>
    <w:multiLevelType w:val="hybridMultilevel"/>
    <w:tmpl w:val="D286042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39D13F33"/>
    <w:multiLevelType w:val="hybridMultilevel"/>
    <w:tmpl w:val="D71E29BE"/>
    <w:lvl w:ilvl="0" w:tplc="9DEC1108">
      <w:start w:val="1"/>
      <w:numFmt w:val="decimal"/>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36" w15:restartNumberingAfterBreak="0">
    <w:nsid w:val="3A546163"/>
    <w:multiLevelType w:val="hybridMultilevel"/>
    <w:tmpl w:val="C2BAE8C2"/>
    <w:lvl w:ilvl="0" w:tplc="0EFC226C">
      <w:start w:val="1"/>
      <w:numFmt w:val="lowerLetter"/>
      <w:lvlText w:val="%1)"/>
      <w:lvlJc w:val="left"/>
      <w:pPr>
        <w:ind w:left="1515" w:hanging="435"/>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F347E13"/>
    <w:multiLevelType w:val="hybridMultilevel"/>
    <w:tmpl w:val="F48C36C6"/>
    <w:lvl w:ilvl="0" w:tplc="984882A8">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8" w15:restartNumberingAfterBreak="0">
    <w:nsid w:val="3F530A54"/>
    <w:multiLevelType w:val="multilevel"/>
    <w:tmpl w:val="A0F205B8"/>
    <w:lvl w:ilvl="0">
      <w:start w:val="1"/>
      <w:numFmt w:val="decimal"/>
      <w:lvlText w:val="%1."/>
      <w:lvlJc w:val="left"/>
      <w:pPr>
        <w:ind w:left="360" w:hanging="360"/>
      </w:pPr>
      <w:rPr>
        <w:b w:val="0"/>
        <w:i w:val="0"/>
        <w:iCs/>
        <w:color w:val="auto"/>
        <w:sz w:val="24"/>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9" w15:restartNumberingAfterBreak="0">
    <w:nsid w:val="40257E07"/>
    <w:multiLevelType w:val="hybridMultilevel"/>
    <w:tmpl w:val="56765A0C"/>
    <w:lvl w:ilvl="0" w:tplc="F2320588">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0" w15:restartNumberingAfterBreak="0">
    <w:nsid w:val="405250BF"/>
    <w:multiLevelType w:val="hybridMultilevel"/>
    <w:tmpl w:val="94F2AC6C"/>
    <w:lvl w:ilvl="0" w:tplc="1862E92A">
      <w:start w:val="1"/>
      <w:numFmt w:val="decimal"/>
      <w:lvlText w:val="%1)"/>
      <w:lvlJc w:val="left"/>
      <w:pPr>
        <w:ind w:left="720" w:hanging="360"/>
      </w:pPr>
      <w:rPr>
        <w:rFonts w:ascii="Arial" w:eastAsia="Times New Roman" w:hAnsi="Arial" w:cs="Arial" w:hint="default"/>
        <w:sz w:val="24"/>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1ED55A4"/>
    <w:multiLevelType w:val="hybridMultilevel"/>
    <w:tmpl w:val="7BE2F7A6"/>
    <w:lvl w:ilvl="0" w:tplc="72F0F9E0">
      <w:start w:val="1"/>
      <w:numFmt w:val="bullet"/>
      <w:lvlText w:val="-"/>
      <w:lvlJc w:val="left"/>
      <w:pPr>
        <w:ind w:left="720" w:hanging="360"/>
      </w:pPr>
      <w:rPr>
        <w:rFonts w:ascii="Arial" w:hAnsi="Aria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2" w15:restartNumberingAfterBreak="0">
    <w:nsid w:val="424B66A0"/>
    <w:multiLevelType w:val="multilevel"/>
    <w:tmpl w:val="D020047C"/>
    <w:lvl w:ilvl="0">
      <w:start w:val="2"/>
      <w:numFmt w:val="decimal"/>
      <w:lvlText w:val="%1."/>
      <w:lvlJc w:val="left"/>
      <w:pPr>
        <w:ind w:left="360" w:hanging="360"/>
      </w:pPr>
      <w:rPr>
        <w:rFonts w:hint="default"/>
        <w:b w:val="0"/>
        <w:i w:val="0"/>
        <w:iCs/>
        <w:color w:val="auto"/>
        <w:sz w:val="28"/>
        <w:szCs w:val="28"/>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43FE2BCE"/>
    <w:multiLevelType w:val="hybridMultilevel"/>
    <w:tmpl w:val="9014B702"/>
    <w:styleLink w:val="Zaimportowanystyl56"/>
    <w:lvl w:ilvl="0" w:tplc="54A4957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500CC3E">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C5AEDFC">
      <w:start w:val="1"/>
      <w:numFmt w:val="lowerRoman"/>
      <w:suff w:val="nothing"/>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382D7E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7EC784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E3C5000">
      <w:start w:val="1"/>
      <w:numFmt w:val="lowerRoman"/>
      <w:suff w:val="nothing"/>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024067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EE4BEC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1C016B2">
      <w:start w:val="1"/>
      <w:numFmt w:val="lowerRoman"/>
      <w:suff w:val="nothing"/>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44F540C2"/>
    <w:multiLevelType w:val="multilevel"/>
    <w:tmpl w:val="21566C32"/>
    <w:lvl w:ilvl="0">
      <w:start w:val="4"/>
      <w:numFmt w:val="decimal"/>
      <w:lvlText w:val="%1."/>
      <w:lvlJc w:val="left"/>
      <w:pPr>
        <w:ind w:left="540" w:hanging="540"/>
      </w:pPr>
      <w:rPr>
        <w:rFonts w:hint="default"/>
      </w:rPr>
    </w:lvl>
    <w:lvl w:ilvl="1">
      <w:start w:val="1"/>
      <w:numFmt w:val="decimal"/>
      <w:lvlText w:val="%1.%2."/>
      <w:lvlJc w:val="left"/>
      <w:pPr>
        <w:ind w:left="1358" w:hanging="720"/>
      </w:pPr>
      <w:rPr>
        <w:rFonts w:hint="default"/>
      </w:rPr>
    </w:lvl>
    <w:lvl w:ilvl="2">
      <w:start w:val="1"/>
      <w:numFmt w:val="lowerLetter"/>
      <w:lvlText w:val="%3)"/>
      <w:lvlJc w:val="left"/>
      <w:pPr>
        <w:ind w:left="1996" w:hanging="720"/>
      </w:pPr>
      <w:rPr>
        <w:rFonts w:asciiTheme="majorHAnsi" w:eastAsia="Times New Roman" w:hAnsiTheme="majorHAnsi" w:cs="Times New Roman"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628" w:hanging="180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abstractNum w:abstractNumId="45" w15:restartNumberingAfterBreak="0">
    <w:nsid w:val="456A3CD5"/>
    <w:multiLevelType w:val="hybridMultilevel"/>
    <w:tmpl w:val="A3E8AB0C"/>
    <w:lvl w:ilvl="0" w:tplc="71DC880E">
      <w:start w:val="1"/>
      <w:numFmt w:val="decimal"/>
      <w:lvlText w:val="%1)"/>
      <w:lvlJc w:val="left"/>
      <w:pPr>
        <w:ind w:left="360" w:hanging="360"/>
      </w:pPr>
      <w:rPr>
        <w:rFonts w:ascii="Arial" w:hAnsi="Arial" w:cs="Arial" w:hint="default"/>
        <w:b w:val="0"/>
        <w:sz w:val="24"/>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459C300E"/>
    <w:multiLevelType w:val="hybridMultilevel"/>
    <w:tmpl w:val="AAE81D88"/>
    <w:lvl w:ilvl="0" w:tplc="984882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45F32C6A"/>
    <w:multiLevelType w:val="hybridMultilevel"/>
    <w:tmpl w:val="0136D4E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8" w15:restartNumberingAfterBreak="0">
    <w:nsid w:val="49EE769C"/>
    <w:multiLevelType w:val="multilevel"/>
    <w:tmpl w:val="2B526DE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9" w15:restartNumberingAfterBreak="0">
    <w:nsid w:val="4C9E1D38"/>
    <w:multiLevelType w:val="hybridMultilevel"/>
    <w:tmpl w:val="2376C06A"/>
    <w:lvl w:ilvl="0" w:tplc="130AC568">
      <w:start w:val="1"/>
      <w:numFmt w:val="lowerLetter"/>
      <w:lvlText w:val="%1)"/>
      <w:lvlJc w:val="left"/>
      <w:pPr>
        <w:ind w:left="1429" w:hanging="360"/>
      </w:pPr>
      <w:rPr>
        <w:rFonts w:asciiTheme="majorHAnsi" w:eastAsia="Times New Roman" w:hAnsiTheme="majorHAnsi" w:cs="Arial"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0" w15:restartNumberingAfterBreak="0">
    <w:nsid w:val="53BD40DD"/>
    <w:multiLevelType w:val="hybridMultilevel"/>
    <w:tmpl w:val="822662E0"/>
    <w:numStyleLink w:val="Zaimportowanystyl16"/>
  </w:abstractNum>
  <w:abstractNum w:abstractNumId="51" w15:restartNumberingAfterBreak="0">
    <w:nsid w:val="55E44535"/>
    <w:multiLevelType w:val="multilevel"/>
    <w:tmpl w:val="8C90D7A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2" w15:restartNumberingAfterBreak="0">
    <w:nsid w:val="56F947A6"/>
    <w:multiLevelType w:val="hybridMultilevel"/>
    <w:tmpl w:val="BBFC5C68"/>
    <w:lvl w:ilvl="0" w:tplc="04150001">
      <w:start w:val="1"/>
      <w:numFmt w:val="bullet"/>
      <w:lvlText w:val=""/>
      <w:lvlJc w:val="left"/>
      <w:pPr>
        <w:ind w:left="786" w:hanging="360"/>
      </w:pPr>
      <w:rPr>
        <w:rFonts w:ascii="Symbol" w:hAnsi="Symbol"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3" w15:restartNumberingAfterBreak="0">
    <w:nsid w:val="570A6230"/>
    <w:multiLevelType w:val="multilevel"/>
    <w:tmpl w:val="B448CF1C"/>
    <w:lvl w:ilvl="0">
      <w:start w:val="1"/>
      <w:numFmt w:val="decimal"/>
      <w:pStyle w:val="TableParagraph"/>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59E31EA5"/>
    <w:multiLevelType w:val="hybridMultilevel"/>
    <w:tmpl w:val="9F12FE6A"/>
    <w:lvl w:ilvl="0" w:tplc="72F0F9E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5" w15:restartNumberingAfterBreak="0">
    <w:nsid w:val="5BFD4616"/>
    <w:multiLevelType w:val="multilevel"/>
    <w:tmpl w:val="00D06E68"/>
    <w:lvl w:ilvl="0">
      <w:start w:val="1"/>
      <w:numFmt w:val="decimal"/>
      <w:lvlText w:val="%1."/>
      <w:lvlJc w:val="left"/>
      <w:pPr>
        <w:ind w:left="360" w:hanging="360"/>
      </w:pPr>
      <w:rPr>
        <w:b/>
        <w:sz w:val="22"/>
        <w:szCs w:val="22"/>
      </w:rPr>
    </w:lvl>
    <w:lvl w:ilvl="1">
      <w:start w:val="1"/>
      <w:numFmt w:val="decimal"/>
      <w:lvlText w:val="%2)"/>
      <w:lvlJc w:val="left"/>
      <w:pPr>
        <w:ind w:left="432" w:hanging="432"/>
      </w:pPr>
      <w:rPr>
        <w:rFonts w:asciiTheme="majorHAnsi" w:hAnsiTheme="majorHAnsi" w:hint="default"/>
        <w:b w:val="0"/>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6137512C"/>
    <w:multiLevelType w:val="hybridMultilevel"/>
    <w:tmpl w:val="C374E9CC"/>
    <w:lvl w:ilvl="0" w:tplc="D12E6B92">
      <w:start w:val="1"/>
      <w:numFmt w:val="lowerLetter"/>
      <w:lvlText w:val="%1)"/>
      <w:lvlJc w:val="left"/>
      <w:pPr>
        <w:ind w:left="1512" w:hanging="360"/>
      </w:pPr>
      <w:rPr>
        <w:rFonts w:ascii="Arial" w:eastAsia="Avenir-Light" w:hAnsi="Arial" w:cs="Arial" w:hint="default"/>
        <w:color w:val="3C3C3B"/>
        <w:w w:val="100"/>
        <w:sz w:val="24"/>
        <w:szCs w:val="24"/>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57" w15:restartNumberingAfterBreak="0">
    <w:nsid w:val="62437D68"/>
    <w:multiLevelType w:val="hybridMultilevel"/>
    <w:tmpl w:val="2D5CB102"/>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27B4A58"/>
    <w:multiLevelType w:val="hybridMultilevel"/>
    <w:tmpl w:val="807A53FA"/>
    <w:lvl w:ilvl="0" w:tplc="FAA89464">
      <w:start w:val="1"/>
      <w:numFmt w:val="decimal"/>
      <w:lvlText w:val="%1)"/>
      <w:lvlJc w:val="left"/>
      <w:pPr>
        <w:ind w:left="502" w:hanging="360"/>
      </w:pPr>
      <w:rPr>
        <w:rFonts w:hint="default"/>
        <w:b w:val="0"/>
        <w:bCs w:val="0"/>
        <w:color w:val="auto"/>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9" w15:restartNumberingAfterBreak="0">
    <w:nsid w:val="640E3A90"/>
    <w:multiLevelType w:val="multilevel"/>
    <w:tmpl w:val="E0ACC340"/>
    <w:lvl w:ilvl="0">
      <w:start w:val="1"/>
      <w:numFmt w:val="decimal"/>
      <w:lvlText w:val="%1."/>
      <w:lvlJc w:val="left"/>
      <w:pPr>
        <w:ind w:left="360" w:hanging="360"/>
      </w:pPr>
      <w:rPr>
        <w:b w:val="0"/>
        <w:bCs w:val="0"/>
        <w:sz w:val="24"/>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0" w15:restartNumberingAfterBreak="0">
    <w:nsid w:val="65263C10"/>
    <w:multiLevelType w:val="hybridMultilevel"/>
    <w:tmpl w:val="BE6A8344"/>
    <w:lvl w:ilvl="0" w:tplc="72F0F9E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1" w15:restartNumberingAfterBreak="0">
    <w:nsid w:val="667E41C8"/>
    <w:multiLevelType w:val="hybridMultilevel"/>
    <w:tmpl w:val="9EEC5F90"/>
    <w:lvl w:ilvl="0" w:tplc="00000024">
      <w:start w:val="1"/>
      <w:numFmt w:val="bullet"/>
      <w:lvlText w:val="–"/>
      <w:lvlJc w:val="left"/>
      <w:pPr>
        <w:ind w:left="1713" w:hanging="360"/>
      </w:pPr>
      <w:rPr>
        <w:rFonts w:ascii="Liberation Serif" w:hAnsi="Liberation Serif"/>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62" w15:restartNumberingAfterBreak="0">
    <w:nsid w:val="67561C3D"/>
    <w:multiLevelType w:val="hybridMultilevel"/>
    <w:tmpl w:val="FA92744A"/>
    <w:lvl w:ilvl="0" w:tplc="DEB2F544">
      <w:start w:val="1"/>
      <w:numFmt w:val="lowerLetter"/>
      <w:lvlText w:val="%1)"/>
      <w:lvlJc w:val="left"/>
      <w:pPr>
        <w:ind w:left="1571" w:hanging="360"/>
      </w:pPr>
      <w:rPr>
        <w:rFonts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63" w15:restartNumberingAfterBreak="0">
    <w:nsid w:val="68E31735"/>
    <w:multiLevelType w:val="hybridMultilevel"/>
    <w:tmpl w:val="22E2BE00"/>
    <w:lvl w:ilvl="0" w:tplc="87621EA4">
      <w:start w:val="5"/>
      <w:numFmt w:val="decimal"/>
      <w:lvlText w:val="%1)"/>
      <w:lvlJc w:val="left"/>
      <w:pPr>
        <w:ind w:left="502"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B35167F"/>
    <w:multiLevelType w:val="hybridMultilevel"/>
    <w:tmpl w:val="4CE449FE"/>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5" w15:restartNumberingAfterBreak="0">
    <w:nsid w:val="6D5406D4"/>
    <w:multiLevelType w:val="multilevel"/>
    <w:tmpl w:val="44AA9F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6" w15:restartNumberingAfterBreak="0">
    <w:nsid w:val="6DA5106B"/>
    <w:multiLevelType w:val="hybridMultilevel"/>
    <w:tmpl w:val="7D1E56E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7" w15:restartNumberingAfterBreak="0">
    <w:nsid w:val="6E101D92"/>
    <w:multiLevelType w:val="multilevel"/>
    <w:tmpl w:val="642E9168"/>
    <w:lvl w:ilvl="0">
      <w:numFmt w:val="bullet"/>
      <w:lvlText w:val=""/>
      <w:lvlJc w:val="left"/>
      <w:pPr>
        <w:ind w:left="720" w:hanging="360"/>
      </w:pPr>
      <w:rPr>
        <w:rFonts w:ascii="Symbol" w:hAnsi="Symbol"/>
      </w:rPr>
    </w:lvl>
    <w:lvl w:ilvl="1">
      <w:numFmt w:val="bullet"/>
      <w:lvlText w:val=""/>
      <w:lvlJc w:val="left"/>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8" w15:restartNumberingAfterBreak="0">
    <w:nsid w:val="6FFE3180"/>
    <w:multiLevelType w:val="multilevel"/>
    <w:tmpl w:val="56F2EA6C"/>
    <w:lvl w:ilvl="0">
      <w:numFmt w:val="bullet"/>
      <w:lvlText w:val=""/>
      <w:lvlJc w:val="left"/>
      <w:pPr>
        <w:ind w:left="720" w:hanging="360"/>
      </w:pPr>
      <w:rPr>
        <w:rFonts w:ascii="Symbol" w:hAnsi="Symbol"/>
      </w:rPr>
    </w:lvl>
    <w:lvl w:ilvl="1">
      <w:numFmt w:val="bullet"/>
      <w:lvlText w:val=""/>
      <w:lvlJc w:val="left"/>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9" w15:restartNumberingAfterBreak="0">
    <w:nsid w:val="71703784"/>
    <w:multiLevelType w:val="hybridMultilevel"/>
    <w:tmpl w:val="E152A3A2"/>
    <w:lvl w:ilvl="0" w:tplc="72F0F9E0">
      <w:start w:val="1"/>
      <w:numFmt w:val="bullet"/>
      <w:lvlText w:val="-"/>
      <w:lvlJc w:val="left"/>
      <w:pPr>
        <w:ind w:left="720" w:hanging="360"/>
      </w:pPr>
      <w:rPr>
        <w:rFonts w:ascii="Arial" w:hAnsi="Aria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0" w15:restartNumberingAfterBreak="0">
    <w:nsid w:val="71FA427F"/>
    <w:multiLevelType w:val="multilevel"/>
    <w:tmpl w:val="999EA978"/>
    <w:lvl w:ilvl="0">
      <w:start w:val="1"/>
      <w:numFmt w:val="decimal"/>
      <w:lvlText w:val="%1."/>
      <w:lvlJc w:val="left"/>
      <w:pPr>
        <w:ind w:left="360" w:hanging="360"/>
      </w:pPr>
      <w:rPr>
        <w:b/>
        <w:sz w:val="22"/>
        <w:szCs w:val="22"/>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734A3396"/>
    <w:multiLevelType w:val="multilevel"/>
    <w:tmpl w:val="960A733A"/>
    <w:lvl w:ilvl="0">
      <w:numFmt w:val="bullet"/>
      <w:lvlText w:val=""/>
      <w:lvlJc w:val="left"/>
      <w:pPr>
        <w:ind w:left="720" w:hanging="360"/>
      </w:pPr>
      <w:rPr>
        <w:rFonts w:ascii="Symbol" w:hAnsi="Symbol"/>
      </w:rPr>
    </w:lvl>
    <w:lvl w:ilvl="1">
      <w:numFmt w:val="bullet"/>
      <w:lvlText w:val=""/>
      <w:lvlJc w:val="left"/>
      <w:pPr>
        <w:ind w:left="72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2" w15:restartNumberingAfterBreak="0">
    <w:nsid w:val="737A53CA"/>
    <w:multiLevelType w:val="hybridMultilevel"/>
    <w:tmpl w:val="CE2E3ACC"/>
    <w:lvl w:ilvl="0" w:tplc="1B68D228">
      <w:start w:val="1"/>
      <w:numFmt w:val="lowerLetter"/>
      <w:lvlText w:val="%1)"/>
      <w:lvlJc w:val="left"/>
      <w:pPr>
        <w:ind w:left="360" w:hanging="360"/>
      </w:pPr>
      <w:rPr>
        <w:rFonts w:hint="default"/>
        <w:b w:val="0"/>
        <w:bCs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3" w15:restartNumberingAfterBreak="0">
    <w:nsid w:val="78BA40A9"/>
    <w:multiLevelType w:val="multilevel"/>
    <w:tmpl w:val="B95C872E"/>
    <w:lvl w:ilvl="0">
      <w:start w:val="2"/>
      <w:numFmt w:val="decimal"/>
      <w:lvlText w:val="%1."/>
      <w:lvlJc w:val="left"/>
      <w:pPr>
        <w:ind w:left="360"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74" w15:restartNumberingAfterBreak="0">
    <w:nsid w:val="7977127F"/>
    <w:multiLevelType w:val="hybridMultilevel"/>
    <w:tmpl w:val="9014B702"/>
    <w:numStyleLink w:val="Zaimportowanystyl56"/>
  </w:abstractNum>
  <w:abstractNum w:abstractNumId="75" w15:restartNumberingAfterBreak="0">
    <w:nsid w:val="79905713"/>
    <w:multiLevelType w:val="multilevel"/>
    <w:tmpl w:val="74A68A3C"/>
    <w:lvl w:ilvl="0">
      <w:numFmt w:val="bullet"/>
      <w:lvlText w:val=""/>
      <w:lvlJc w:val="left"/>
      <w:pPr>
        <w:ind w:left="720" w:hanging="360"/>
      </w:pPr>
      <w:rPr>
        <w:rFonts w:ascii="Symbol" w:hAnsi="Symbol"/>
      </w:rPr>
    </w:lvl>
    <w:lvl w:ilvl="1">
      <w:numFmt w:val="bullet"/>
      <w:lvlText w:val=""/>
      <w:lvlJc w:val="left"/>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6" w15:restartNumberingAfterBreak="0">
    <w:nsid w:val="7AC47E8F"/>
    <w:multiLevelType w:val="multilevel"/>
    <w:tmpl w:val="EE189B1C"/>
    <w:styleLink w:val="Zaimportowanystyl47"/>
    <w:lvl w:ilvl="0">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2."/>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2.%3."/>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7" w15:restartNumberingAfterBreak="0">
    <w:nsid w:val="7E3045B5"/>
    <w:multiLevelType w:val="multilevel"/>
    <w:tmpl w:val="D0EED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884514475">
    <w:abstractNumId w:val="29"/>
  </w:num>
  <w:num w:numId="2" w16cid:durableId="2116436053">
    <w:abstractNumId w:val="69"/>
  </w:num>
  <w:num w:numId="3" w16cid:durableId="1563439620">
    <w:abstractNumId w:val="41"/>
  </w:num>
  <w:num w:numId="4" w16cid:durableId="1866364340">
    <w:abstractNumId w:val="72"/>
  </w:num>
  <w:num w:numId="5" w16cid:durableId="1213884025">
    <w:abstractNumId w:val="8"/>
  </w:num>
  <w:num w:numId="6" w16cid:durableId="1939176718">
    <w:abstractNumId w:val="30"/>
  </w:num>
  <w:num w:numId="7" w16cid:durableId="757945179">
    <w:abstractNumId w:val="47"/>
  </w:num>
  <w:num w:numId="8" w16cid:durableId="1543590564">
    <w:abstractNumId w:val="26"/>
  </w:num>
  <w:num w:numId="9" w16cid:durableId="1004404973">
    <w:abstractNumId w:val="54"/>
  </w:num>
  <w:num w:numId="10" w16cid:durableId="683093835">
    <w:abstractNumId w:val="0"/>
  </w:num>
  <w:num w:numId="11" w16cid:durableId="1460688077">
    <w:abstractNumId w:val="45"/>
  </w:num>
  <w:num w:numId="12" w16cid:durableId="2117556266">
    <w:abstractNumId w:val="34"/>
  </w:num>
  <w:num w:numId="13" w16cid:durableId="959604390">
    <w:abstractNumId w:val="66"/>
  </w:num>
  <w:num w:numId="14" w16cid:durableId="541400374">
    <w:abstractNumId w:val="52"/>
  </w:num>
  <w:num w:numId="15" w16cid:durableId="179701911">
    <w:abstractNumId w:val="55"/>
  </w:num>
  <w:num w:numId="16" w16cid:durableId="969290282">
    <w:abstractNumId w:val="18"/>
  </w:num>
  <w:num w:numId="17" w16cid:durableId="872037163">
    <w:abstractNumId w:val="64"/>
  </w:num>
  <w:num w:numId="18" w16cid:durableId="765155414">
    <w:abstractNumId w:val="60"/>
  </w:num>
  <w:num w:numId="19" w16cid:durableId="1327899100">
    <w:abstractNumId w:val="33"/>
  </w:num>
  <w:num w:numId="20" w16cid:durableId="754130763">
    <w:abstractNumId w:val="38"/>
  </w:num>
  <w:num w:numId="21" w16cid:durableId="605960962">
    <w:abstractNumId w:val="59"/>
  </w:num>
  <w:num w:numId="22" w16cid:durableId="658965846">
    <w:abstractNumId w:val="24"/>
  </w:num>
  <w:num w:numId="23" w16cid:durableId="1861119488">
    <w:abstractNumId w:val="19"/>
  </w:num>
  <w:num w:numId="24" w16cid:durableId="1581063518">
    <w:abstractNumId w:val="2"/>
  </w:num>
  <w:num w:numId="25" w16cid:durableId="479352400">
    <w:abstractNumId w:val="7"/>
  </w:num>
  <w:num w:numId="26" w16cid:durableId="1445929169">
    <w:abstractNumId w:val="17"/>
  </w:num>
  <w:num w:numId="27" w16cid:durableId="1027415414">
    <w:abstractNumId w:val="50"/>
  </w:num>
  <w:num w:numId="28" w16cid:durableId="1478914438">
    <w:abstractNumId w:val="10"/>
  </w:num>
  <w:num w:numId="29" w16cid:durableId="384640917">
    <w:abstractNumId w:val="40"/>
  </w:num>
  <w:num w:numId="30" w16cid:durableId="1048341705">
    <w:abstractNumId w:val="53"/>
  </w:num>
  <w:num w:numId="31" w16cid:durableId="1402563680">
    <w:abstractNumId w:val="53"/>
  </w:num>
  <w:num w:numId="32" w16cid:durableId="1874031337">
    <w:abstractNumId w:val="16"/>
  </w:num>
  <w:num w:numId="33" w16cid:durableId="114914406">
    <w:abstractNumId w:val="62"/>
  </w:num>
  <w:num w:numId="34" w16cid:durableId="1013150085">
    <w:abstractNumId w:val="57"/>
  </w:num>
  <w:num w:numId="35" w16cid:durableId="1423602185">
    <w:abstractNumId w:val="56"/>
  </w:num>
  <w:num w:numId="36" w16cid:durableId="72359594">
    <w:abstractNumId w:val="39"/>
  </w:num>
  <w:num w:numId="37" w16cid:durableId="2072339992">
    <w:abstractNumId w:val="76"/>
  </w:num>
  <w:num w:numId="38" w16cid:durableId="14504239">
    <w:abstractNumId w:val="43"/>
  </w:num>
  <w:num w:numId="39" w16cid:durableId="189923552">
    <w:abstractNumId w:val="49"/>
  </w:num>
  <w:num w:numId="40" w16cid:durableId="1070150447">
    <w:abstractNumId w:val="58"/>
  </w:num>
  <w:num w:numId="41" w16cid:durableId="375734983">
    <w:abstractNumId w:val="13"/>
  </w:num>
  <w:num w:numId="42" w16cid:durableId="788400575">
    <w:abstractNumId w:val="61"/>
  </w:num>
  <w:num w:numId="43" w16cid:durableId="898322040">
    <w:abstractNumId w:val="22"/>
  </w:num>
  <w:num w:numId="44" w16cid:durableId="152069278">
    <w:abstractNumId w:val="9"/>
  </w:num>
  <w:num w:numId="45" w16cid:durableId="1685856843">
    <w:abstractNumId w:val="74"/>
    <w:lvlOverride w:ilvl="0">
      <w:lvl w:ilvl="0" w:tplc="A356987E">
        <w:start w:val="1"/>
        <w:numFmt w:val="decimal"/>
        <w:lvlText w:val="%1."/>
        <w:lvlJc w:val="left"/>
        <w:pPr>
          <w:tabs>
            <w:tab w:val="num" w:pos="720"/>
          </w:tabs>
          <w:ind w:left="851" w:hanging="360"/>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46" w16cid:durableId="113062991">
    <w:abstractNumId w:val="25"/>
  </w:num>
  <w:num w:numId="47" w16cid:durableId="126238735">
    <w:abstractNumId w:val="5"/>
  </w:num>
  <w:num w:numId="48" w16cid:durableId="1467311564">
    <w:abstractNumId w:val="37"/>
  </w:num>
  <w:num w:numId="49" w16cid:durableId="496579561">
    <w:abstractNumId w:val="46"/>
  </w:num>
  <w:num w:numId="50" w16cid:durableId="1514420973">
    <w:abstractNumId w:val="35"/>
  </w:num>
  <w:num w:numId="51" w16cid:durableId="1912807820">
    <w:abstractNumId w:val="44"/>
  </w:num>
  <w:num w:numId="52" w16cid:durableId="143815555">
    <w:abstractNumId w:val="4"/>
  </w:num>
  <w:num w:numId="53" w16cid:durableId="1551921547">
    <w:abstractNumId w:val="6"/>
  </w:num>
  <w:num w:numId="54" w16cid:durableId="1881165620">
    <w:abstractNumId w:val="73"/>
  </w:num>
  <w:num w:numId="55" w16cid:durableId="1925920834">
    <w:abstractNumId w:val="36"/>
  </w:num>
  <w:num w:numId="56" w16cid:durableId="406921016">
    <w:abstractNumId w:val="63"/>
  </w:num>
  <w:num w:numId="57" w16cid:durableId="2086611555">
    <w:abstractNumId w:val="42"/>
  </w:num>
  <w:num w:numId="58" w16cid:durableId="2033145005">
    <w:abstractNumId w:val="21"/>
  </w:num>
  <w:num w:numId="59" w16cid:durableId="993678686">
    <w:abstractNumId w:val="70"/>
  </w:num>
  <w:num w:numId="60" w16cid:durableId="2033411984">
    <w:abstractNumId w:val="48"/>
  </w:num>
  <w:num w:numId="61" w16cid:durableId="1379818495">
    <w:abstractNumId w:val="20"/>
  </w:num>
  <w:num w:numId="62" w16cid:durableId="440731088">
    <w:abstractNumId w:val="65"/>
  </w:num>
  <w:num w:numId="63" w16cid:durableId="524827070">
    <w:abstractNumId w:val="77"/>
  </w:num>
  <w:num w:numId="64" w16cid:durableId="8454946">
    <w:abstractNumId w:val="12"/>
  </w:num>
  <w:num w:numId="65" w16cid:durableId="1489323631">
    <w:abstractNumId w:val="28"/>
  </w:num>
  <w:num w:numId="66" w16cid:durableId="1136727149">
    <w:abstractNumId w:val="51"/>
  </w:num>
  <w:num w:numId="67" w16cid:durableId="1597472365">
    <w:abstractNumId w:val="31"/>
  </w:num>
  <w:num w:numId="68" w16cid:durableId="1894580995">
    <w:abstractNumId w:val="23"/>
  </w:num>
  <w:num w:numId="69" w16cid:durableId="964389672">
    <w:abstractNumId w:val="75"/>
  </w:num>
  <w:num w:numId="70" w16cid:durableId="748579218">
    <w:abstractNumId w:val="15"/>
  </w:num>
  <w:num w:numId="71" w16cid:durableId="1413694300">
    <w:abstractNumId w:val="68"/>
  </w:num>
  <w:num w:numId="72" w16cid:durableId="1661083322">
    <w:abstractNumId w:val="71"/>
  </w:num>
  <w:num w:numId="73" w16cid:durableId="380517300">
    <w:abstractNumId w:val="11"/>
  </w:num>
  <w:num w:numId="74" w16cid:durableId="980305640">
    <w:abstractNumId w:val="14"/>
  </w:num>
  <w:num w:numId="75" w16cid:durableId="1655715320">
    <w:abstractNumId w:val="32"/>
  </w:num>
  <w:num w:numId="76" w16cid:durableId="738603072">
    <w:abstractNumId w:val="67"/>
  </w:num>
  <w:num w:numId="77" w16cid:durableId="1196969589">
    <w:abstractNumId w:val="3"/>
  </w:num>
  <w:num w:numId="78" w16cid:durableId="2084907927">
    <w:abstractNumId w:val="1"/>
  </w:num>
  <w:num w:numId="79" w16cid:durableId="1620796617">
    <w:abstractNumId w:val="27"/>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6"/>
  <w:drawingGridVerticalSpacing w:val="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1CB"/>
    <w:rsid w:val="00001A6D"/>
    <w:rsid w:val="00002643"/>
    <w:rsid w:val="000033C7"/>
    <w:rsid w:val="00005D3E"/>
    <w:rsid w:val="000073D5"/>
    <w:rsid w:val="00007B28"/>
    <w:rsid w:val="00007E72"/>
    <w:rsid w:val="0001016A"/>
    <w:rsid w:val="00011439"/>
    <w:rsid w:val="00012548"/>
    <w:rsid w:val="00013B44"/>
    <w:rsid w:val="00013CC1"/>
    <w:rsid w:val="00013FC6"/>
    <w:rsid w:val="00014878"/>
    <w:rsid w:val="00014A8A"/>
    <w:rsid w:val="00014F20"/>
    <w:rsid w:val="000151F9"/>
    <w:rsid w:val="00015B95"/>
    <w:rsid w:val="00015C7C"/>
    <w:rsid w:val="00015CF8"/>
    <w:rsid w:val="00016F35"/>
    <w:rsid w:val="000179DD"/>
    <w:rsid w:val="00021F08"/>
    <w:rsid w:val="00023943"/>
    <w:rsid w:val="0002409D"/>
    <w:rsid w:val="0002409E"/>
    <w:rsid w:val="00024159"/>
    <w:rsid w:val="00024441"/>
    <w:rsid w:val="00024889"/>
    <w:rsid w:val="00024AF6"/>
    <w:rsid w:val="000254C7"/>
    <w:rsid w:val="000255BE"/>
    <w:rsid w:val="000261D2"/>
    <w:rsid w:val="000262FC"/>
    <w:rsid w:val="000278ED"/>
    <w:rsid w:val="00027BDF"/>
    <w:rsid w:val="0003224C"/>
    <w:rsid w:val="00033DEE"/>
    <w:rsid w:val="00033FF9"/>
    <w:rsid w:val="00034E9D"/>
    <w:rsid w:val="00035C62"/>
    <w:rsid w:val="00036A89"/>
    <w:rsid w:val="000374F4"/>
    <w:rsid w:val="000436EE"/>
    <w:rsid w:val="0004373B"/>
    <w:rsid w:val="00043BCE"/>
    <w:rsid w:val="000445CC"/>
    <w:rsid w:val="000450C6"/>
    <w:rsid w:val="00045936"/>
    <w:rsid w:val="00046431"/>
    <w:rsid w:val="00046CE9"/>
    <w:rsid w:val="00047D72"/>
    <w:rsid w:val="000521B3"/>
    <w:rsid w:val="000530B3"/>
    <w:rsid w:val="00053617"/>
    <w:rsid w:val="00054DDB"/>
    <w:rsid w:val="0005502D"/>
    <w:rsid w:val="0005623C"/>
    <w:rsid w:val="0005768C"/>
    <w:rsid w:val="00060290"/>
    <w:rsid w:val="00061705"/>
    <w:rsid w:val="00061CA5"/>
    <w:rsid w:val="0006246E"/>
    <w:rsid w:val="000625F6"/>
    <w:rsid w:val="000637F9"/>
    <w:rsid w:val="00063A3A"/>
    <w:rsid w:val="00063DB3"/>
    <w:rsid w:val="00064B8C"/>
    <w:rsid w:val="00064F52"/>
    <w:rsid w:val="0006537A"/>
    <w:rsid w:val="00065A97"/>
    <w:rsid w:val="00065D2D"/>
    <w:rsid w:val="00066909"/>
    <w:rsid w:val="0006778A"/>
    <w:rsid w:val="00067B80"/>
    <w:rsid w:val="00067C21"/>
    <w:rsid w:val="00070355"/>
    <w:rsid w:val="00070A95"/>
    <w:rsid w:val="00071677"/>
    <w:rsid w:val="00072EB7"/>
    <w:rsid w:val="00072F3C"/>
    <w:rsid w:val="000741E0"/>
    <w:rsid w:val="000750B6"/>
    <w:rsid w:val="00075F3E"/>
    <w:rsid w:val="0007618E"/>
    <w:rsid w:val="0007773A"/>
    <w:rsid w:val="000778FB"/>
    <w:rsid w:val="00077BA1"/>
    <w:rsid w:val="00077DF6"/>
    <w:rsid w:val="00082668"/>
    <w:rsid w:val="0008280E"/>
    <w:rsid w:val="00082CF9"/>
    <w:rsid w:val="00082FED"/>
    <w:rsid w:val="00083902"/>
    <w:rsid w:val="0008405C"/>
    <w:rsid w:val="00084B5A"/>
    <w:rsid w:val="00084E5C"/>
    <w:rsid w:val="00086526"/>
    <w:rsid w:val="00087C7A"/>
    <w:rsid w:val="00090D95"/>
    <w:rsid w:val="000910CE"/>
    <w:rsid w:val="0009260D"/>
    <w:rsid w:val="00094021"/>
    <w:rsid w:val="000941F2"/>
    <w:rsid w:val="00094B4F"/>
    <w:rsid w:val="0009506F"/>
    <w:rsid w:val="000959D9"/>
    <w:rsid w:val="0009771A"/>
    <w:rsid w:val="00097C94"/>
    <w:rsid w:val="000A03C9"/>
    <w:rsid w:val="000A12A1"/>
    <w:rsid w:val="000A1E59"/>
    <w:rsid w:val="000A2873"/>
    <w:rsid w:val="000A3677"/>
    <w:rsid w:val="000A36EC"/>
    <w:rsid w:val="000A43B7"/>
    <w:rsid w:val="000A4BC7"/>
    <w:rsid w:val="000A4E0D"/>
    <w:rsid w:val="000A55AE"/>
    <w:rsid w:val="000A5854"/>
    <w:rsid w:val="000B003C"/>
    <w:rsid w:val="000B0E4F"/>
    <w:rsid w:val="000B1CE6"/>
    <w:rsid w:val="000B2366"/>
    <w:rsid w:val="000B2A84"/>
    <w:rsid w:val="000B2DB1"/>
    <w:rsid w:val="000B391F"/>
    <w:rsid w:val="000B3AD8"/>
    <w:rsid w:val="000B484D"/>
    <w:rsid w:val="000B4CE0"/>
    <w:rsid w:val="000B4D5B"/>
    <w:rsid w:val="000B608D"/>
    <w:rsid w:val="000B6F72"/>
    <w:rsid w:val="000B7C6C"/>
    <w:rsid w:val="000C0411"/>
    <w:rsid w:val="000C08A0"/>
    <w:rsid w:val="000C0CE7"/>
    <w:rsid w:val="000C0E3C"/>
    <w:rsid w:val="000C0FCE"/>
    <w:rsid w:val="000C1326"/>
    <w:rsid w:val="000C1B5E"/>
    <w:rsid w:val="000C2BD1"/>
    <w:rsid w:val="000C2C21"/>
    <w:rsid w:val="000C3885"/>
    <w:rsid w:val="000C557A"/>
    <w:rsid w:val="000C69C9"/>
    <w:rsid w:val="000C6C44"/>
    <w:rsid w:val="000C6E02"/>
    <w:rsid w:val="000C735D"/>
    <w:rsid w:val="000C7629"/>
    <w:rsid w:val="000C7F8C"/>
    <w:rsid w:val="000D0DB6"/>
    <w:rsid w:val="000D1E74"/>
    <w:rsid w:val="000D1EB6"/>
    <w:rsid w:val="000D2A39"/>
    <w:rsid w:val="000D38BF"/>
    <w:rsid w:val="000D38FE"/>
    <w:rsid w:val="000D390A"/>
    <w:rsid w:val="000D3D0D"/>
    <w:rsid w:val="000D3D99"/>
    <w:rsid w:val="000D41D3"/>
    <w:rsid w:val="000D4695"/>
    <w:rsid w:val="000D47E8"/>
    <w:rsid w:val="000D4FDC"/>
    <w:rsid w:val="000D504C"/>
    <w:rsid w:val="000D55A8"/>
    <w:rsid w:val="000D6332"/>
    <w:rsid w:val="000D7D72"/>
    <w:rsid w:val="000D7FC1"/>
    <w:rsid w:val="000E0ED4"/>
    <w:rsid w:val="000E1544"/>
    <w:rsid w:val="000E173E"/>
    <w:rsid w:val="000E17AE"/>
    <w:rsid w:val="000E1C42"/>
    <w:rsid w:val="000E1D21"/>
    <w:rsid w:val="000E3188"/>
    <w:rsid w:val="000E3270"/>
    <w:rsid w:val="000E355E"/>
    <w:rsid w:val="000E3907"/>
    <w:rsid w:val="000E40DC"/>
    <w:rsid w:val="000E456E"/>
    <w:rsid w:val="000E460E"/>
    <w:rsid w:val="000E477E"/>
    <w:rsid w:val="000E5A82"/>
    <w:rsid w:val="000E6A1F"/>
    <w:rsid w:val="000E6BA7"/>
    <w:rsid w:val="000F0283"/>
    <w:rsid w:val="000F0624"/>
    <w:rsid w:val="000F0D02"/>
    <w:rsid w:val="000F12DA"/>
    <w:rsid w:val="000F1657"/>
    <w:rsid w:val="000F1DCF"/>
    <w:rsid w:val="000F36A5"/>
    <w:rsid w:val="000F3CDB"/>
    <w:rsid w:val="000F42FF"/>
    <w:rsid w:val="000F4D96"/>
    <w:rsid w:val="000F51AC"/>
    <w:rsid w:val="000F55BF"/>
    <w:rsid w:val="000F6671"/>
    <w:rsid w:val="000F6750"/>
    <w:rsid w:val="000F7318"/>
    <w:rsid w:val="000F76B9"/>
    <w:rsid w:val="000F78A0"/>
    <w:rsid w:val="001016C6"/>
    <w:rsid w:val="00101BA6"/>
    <w:rsid w:val="0010274C"/>
    <w:rsid w:val="00102DAF"/>
    <w:rsid w:val="001037B2"/>
    <w:rsid w:val="00103D98"/>
    <w:rsid w:val="00104143"/>
    <w:rsid w:val="001045E1"/>
    <w:rsid w:val="00104E69"/>
    <w:rsid w:val="0010510E"/>
    <w:rsid w:val="001055BB"/>
    <w:rsid w:val="001063DB"/>
    <w:rsid w:val="00110CE6"/>
    <w:rsid w:val="00110D3E"/>
    <w:rsid w:val="0011159F"/>
    <w:rsid w:val="00113196"/>
    <w:rsid w:val="001133CC"/>
    <w:rsid w:val="001135D9"/>
    <w:rsid w:val="001138CD"/>
    <w:rsid w:val="00113C54"/>
    <w:rsid w:val="001144A7"/>
    <w:rsid w:val="0011460F"/>
    <w:rsid w:val="00114DA5"/>
    <w:rsid w:val="00114E78"/>
    <w:rsid w:val="00115D7F"/>
    <w:rsid w:val="00116C5E"/>
    <w:rsid w:val="00116EAA"/>
    <w:rsid w:val="00117109"/>
    <w:rsid w:val="00117E71"/>
    <w:rsid w:val="00121736"/>
    <w:rsid w:val="00121AAD"/>
    <w:rsid w:val="00121ECB"/>
    <w:rsid w:val="00122345"/>
    <w:rsid w:val="001223CB"/>
    <w:rsid w:val="001235BC"/>
    <w:rsid w:val="00123A83"/>
    <w:rsid w:val="00124FA0"/>
    <w:rsid w:val="001258BC"/>
    <w:rsid w:val="00125961"/>
    <w:rsid w:val="00125F2A"/>
    <w:rsid w:val="0012757D"/>
    <w:rsid w:val="00127CC6"/>
    <w:rsid w:val="00130EBE"/>
    <w:rsid w:val="00131911"/>
    <w:rsid w:val="00131B26"/>
    <w:rsid w:val="00131E1D"/>
    <w:rsid w:val="00131E3A"/>
    <w:rsid w:val="001323B3"/>
    <w:rsid w:val="001331F0"/>
    <w:rsid w:val="001334CF"/>
    <w:rsid w:val="001339C7"/>
    <w:rsid w:val="00135404"/>
    <w:rsid w:val="00135E1A"/>
    <w:rsid w:val="00135E48"/>
    <w:rsid w:val="001364E0"/>
    <w:rsid w:val="001402A0"/>
    <w:rsid w:val="001404D2"/>
    <w:rsid w:val="001412E3"/>
    <w:rsid w:val="001413BE"/>
    <w:rsid w:val="001415C2"/>
    <w:rsid w:val="00142312"/>
    <w:rsid w:val="00142A1B"/>
    <w:rsid w:val="00142C50"/>
    <w:rsid w:val="00142F98"/>
    <w:rsid w:val="0014379B"/>
    <w:rsid w:val="00144426"/>
    <w:rsid w:val="00145A62"/>
    <w:rsid w:val="00150742"/>
    <w:rsid w:val="001512BA"/>
    <w:rsid w:val="001515DD"/>
    <w:rsid w:val="0015209B"/>
    <w:rsid w:val="001536CD"/>
    <w:rsid w:val="001537D4"/>
    <w:rsid w:val="00153931"/>
    <w:rsid w:val="0015398B"/>
    <w:rsid w:val="0015408B"/>
    <w:rsid w:val="00154120"/>
    <w:rsid w:val="00154324"/>
    <w:rsid w:val="00154CE3"/>
    <w:rsid w:val="00154F86"/>
    <w:rsid w:val="00155272"/>
    <w:rsid w:val="001553BB"/>
    <w:rsid w:val="00155C07"/>
    <w:rsid w:val="00156029"/>
    <w:rsid w:val="00157595"/>
    <w:rsid w:val="00160FEA"/>
    <w:rsid w:val="001621A8"/>
    <w:rsid w:val="00162512"/>
    <w:rsid w:val="001628D0"/>
    <w:rsid w:val="001637DD"/>
    <w:rsid w:val="00163A7F"/>
    <w:rsid w:val="0016477E"/>
    <w:rsid w:val="001648A5"/>
    <w:rsid w:val="00164971"/>
    <w:rsid w:val="00165E32"/>
    <w:rsid w:val="00170449"/>
    <w:rsid w:val="0017194A"/>
    <w:rsid w:val="00171D7E"/>
    <w:rsid w:val="00173278"/>
    <w:rsid w:val="001734FC"/>
    <w:rsid w:val="00173EB5"/>
    <w:rsid w:val="00175A02"/>
    <w:rsid w:val="00175DDC"/>
    <w:rsid w:val="00177863"/>
    <w:rsid w:val="00177AAF"/>
    <w:rsid w:val="00180145"/>
    <w:rsid w:val="001805E7"/>
    <w:rsid w:val="00180C71"/>
    <w:rsid w:val="00181005"/>
    <w:rsid w:val="00182095"/>
    <w:rsid w:val="0018257D"/>
    <w:rsid w:val="0018285D"/>
    <w:rsid w:val="00184515"/>
    <w:rsid w:val="00187357"/>
    <w:rsid w:val="001873BE"/>
    <w:rsid w:val="00187847"/>
    <w:rsid w:val="00190571"/>
    <w:rsid w:val="00191ACF"/>
    <w:rsid w:val="00192868"/>
    <w:rsid w:val="00193CD0"/>
    <w:rsid w:val="00194316"/>
    <w:rsid w:val="00194AD6"/>
    <w:rsid w:val="001968E7"/>
    <w:rsid w:val="001974AB"/>
    <w:rsid w:val="00197764"/>
    <w:rsid w:val="00197898"/>
    <w:rsid w:val="00197BFB"/>
    <w:rsid w:val="001A009D"/>
    <w:rsid w:val="001A025A"/>
    <w:rsid w:val="001A131C"/>
    <w:rsid w:val="001A176D"/>
    <w:rsid w:val="001A2C9D"/>
    <w:rsid w:val="001A3296"/>
    <w:rsid w:val="001A33C6"/>
    <w:rsid w:val="001A38F1"/>
    <w:rsid w:val="001A50A7"/>
    <w:rsid w:val="001A5B3C"/>
    <w:rsid w:val="001A6256"/>
    <w:rsid w:val="001A6F87"/>
    <w:rsid w:val="001B017E"/>
    <w:rsid w:val="001B01D0"/>
    <w:rsid w:val="001B0473"/>
    <w:rsid w:val="001B069A"/>
    <w:rsid w:val="001B1C4E"/>
    <w:rsid w:val="001B1F8A"/>
    <w:rsid w:val="001B21CC"/>
    <w:rsid w:val="001B2F4D"/>
    <w:rsid w:val="001B30C5"/>
    <w:rsid w:val="001B318A"/>
    <w:rsid w:val="001B42DA"/>
    <w:rsid w:val="001B46AE"/>
    <w:rsid w:val="001B49BE"/>
    <w:rsid w:val="001B4BDB"/>
    <w:rsid w:val="001B4F32"/>
    <w:rsid w:val="001B543A"/>
    <w:rsid w:val="001B6665"/>
    <w:rsid w:val="001B6DA1"/>
    <w:rsid w:val="001B70C8"/>
    <w:rsid w:val="001B7A91"/>
    <w:rsid w:val="001C1481"/>
    <w:rsid w:val="001C14E2"/>
    <w:rsid w:val="001C345B"/>
    <w:rsid w:val="001C3D2C"/>
    <w:rsid w:val="001C46B2"/>
    <w:rsid w:val="001C4A2D"/>
    <w:rsid w:val="001C5024"/>
    <w:rsid w:val="001C6784"/>
    <w:rsid w:val="001C6A9E"/>
    <w:rsid w:val="001C6D91"/>
    <w:rsid w:val="001C705B"/>
    <w:rsid w:val="001C7794"/>
    <w:rsid w:val="001D001F"/>
    <w:rsid w:val="001D033E"/>
    <w:rsid w:val="001D0340"/>
    <w:rsid w:val="001D0A25"/>
    <w:rsid w:val="001D16DD"/>
    <w:rsid w:val="001D1728"/>
    <w:rsid w:val="001D1A4E"/>
    <w:rsid w:val="001D1C85"/>
    <w:rsid w:val="001D2D77"/>
    <w:rsid w:val="001D2D95"/>
    <w:rsid w:val="001D38BE"/>
    <w:rsid w:val="001D3C29"/>
    <w:rsid w:val="001D3F13"/>
    <w:rsid w:val="001D4853"/>
    <w:rsid w:val="001D5D85"/>
    <w:rsid w:val="001D6101"/>
    <w:rsid w:val="001D665C"/>
    <w:rsid w:val="001D7A55"/>
    <w:rsid w:val="001D7A91"/>
    <w:rsid w:val="001D7C30"/>
    <w:rsid w:val="001D7C33"/>
    <w:rsid w:val="001E0768"/>
    <w:rsid w:val="001E1808"/>
    <w:rsid w:val="001E3318"/>
    <w:rsid w:val="001E3B05"/>
    <w:rsid w:val="001E467C"/>
    <w:rsid w:val="001E5801"/>
    <w:rsid w:val="001E5CB9"/>
    <w:rsid w:val="001E5F51"/>
    <w:rsid w:val="001E6516"/>
    <w:rsid w:val="001E662F"/>
    <w:rsid w:val="001E72B7"/>
    <w:rsid w:val="001E7CFA"/>
    <w:rsid w:val="001F0D7F"/>
    <w:rsid w:val="001F128D"/>
    <w:rsid w:val="001F1415"/>
    <w:rsid w:val="001F1C6C"/>
    <w:rsid w:val="001F1EAE"/>
    <w:rsid w:val="001F3F45"/>
    <w:rsid w:val="001F553D"/>
    <w:rsid w:val="001F6900"/>
    <w:rsid w:val="001F749F"/>
    <w:rsid w:val="0020063A"/>
    <w:rsid w:val="00200FF2"/>
    <w:rsid w:val="0020151E"/>
    <w:rsid w:val="00205450"/>
    <w:rsid w:val="00205672"/>
    <w:rsid w:val="00206687"/>
    <w:rsid w:val="00206FC6"/>
    <w:rsid w:val="00207AC9"/>
    <w:rsid w:val="00212D4B"/>
    <w:rsid w:val="002134A8"/>
    <w:rsid w:val="0021475D"/>
    <w:rsid w:val="002154DC"/>
    <w:rsid w:val="00216444"/>
    <w:rsid w:val="00217332"/>
    <w:rsid w:val="00217870"/>
    <w:rsid w:val="00221090"/>
    <w:rsid w:val="00222203"/>
    <w:rsid w:val="00223FF0"/>
    <w:rsid w:val="002241E4"/>
    <w:rsid w:val="00224931"/>
    <w:rsid w:val="00226422"/>
    <w:rsid w:val="00226659"/>
    <w:rsid w:val="00226C79"/>
    <w:rsid w:val="00230F21"/>
    <w:rsid w:val="00232A4E"/>
    <w:rsid w:val="00233538"/>
    <w:rsid w:val="0023371F"/>
    <w:rsid w:val="002338A7"/>
    <w:rsid w:val="00233A98"/>
    <w:rsid w:val="00233ED3"/>
    <w:rsid w:val="00233F99"/>
    <w:rsid w:val="0023658A"/>
    <w:rsid w:val="00236611"/>
    <w:rsid w:val="00236739"/>
    <w:rsid w:val="00237CF0"/>
    <w:rsid w:val="00240C66"/>
    <w:rsid w:val="00241478"/>
    <w:rsid w:val="00241562"/>
    <w:rsid w:val="00242490"/>
    <w:rsid w:val="002426D7"/>
    <w:rsid w:val="002431BA"/>
    <w:rsid w:val="002436A1"/>
    <w:rsid w:val="00245825"/>
    <w:rsid w:val="002469EF"/>
    <w:rsid w:val="00246F8D"/>
    <w:rsid w:val="002477AD"/>
    <w:rsid w:val="00247911"/>
    <w:rsid w:val="00247D6B"/>
    <w:rsid w:val="002505C6"/>
    <w:rsid w:val="00250C45"/>
    <w:rsid w:val="00250EE5"/>
    <w:rsid w:val="00251531"/>
    <w:rsid w:val="002529A6"/>
    <w:rsid w:val="0025329B"/>
    <w:rsid w:val="0025352F"/>
    <w:rsid w:val="002537A5"/>
    <w:rsid w:val="00253B05"/>
    <w:rsid w:val="00255B2A"/>
    <w:rsid w:val="002574B4"/>
    <w:rsid w:val="00262CA9"/>
    <w:rsid w:val="002631A3"/>
    <w:rsid w:val="00263221"/>
    <w:rsid w:val="0026342C"/>
    <w:rsid w:val="00263B56"/>
    <w:rsid w:val="0026526E"/>
    <w:rsid w:val="002657FB"/>
    <w:rsid w:val="002662C2"/>
    <w:rsid w:val="00266790"/>
    <w:rsid w:val="00266AE7"/>
    <w:rsid w:val="00270B26"/>
    <w:rsid w:val="002714D1"/>
    <w:rsid w:val="002728AE"/>
    <w:rsid w:val="002729F0"/>
    <w:rsid w:val="00272F11"/>
    <w:rsid w:val="00273F4D"/>
    <w:rsid w:val="00274D88"/>
    <w:rsid w:val="002760B5"/>
    <w:rsid w:val="00276B21"/>
    <w:rsid w:val="00277564"/>
    <w:rsid w:val="002800BC"/>
    <w:rsid w:val="00280117"/>
    <w:rsid w:val="00280931"/>
    <w:rsid w:val="00281114"/>
    <w:rsid w:val="002812B7"/>
    <w:rsid w:val="00282787"/>
    <w:rsid w:val="002827B5"/>
    <w:rsid w:val="00282821"/>
    <w:rsid w:val="002828A4"/>
    <w:rsid w:val="00283928"/>
    <w:rsid w:val="00283B24"/>
    <w:rsid w:val="00283C01"/>
    <w:rsid w:val="002842F8"/>
    <w:rsid w:val="002843AB"/>
    <w:rsid w:val="0028536E"/>
    <w:rsid w:val="002860B9"/>
    <w:rsid w:val="00287174"/>
    <w:rsid w:val="00287A1F"/>
    <w:rsid w:val="002902B6"/>
    <w:rsid w:val="00290B6C"/>
    <w:rsid w:val="002910CA"/>
    <w:rsid w:val="0029119B"/>
    <w:rsid w:val="002924ED"/>
    <w:rsid w:val="00292E7E"/>
    <w:rsid w:val="002939E9"/>
    <w:rsid w:val="00293A81"/>
    <w:rsid w:val="00293ABF"/>
    <w:rsid w:val="002958F8"/>
    <w:rsid w:val="00295E12"/>
    <w:rsid w:val="00295E81"/>
    <w:rsid w:val="00296DE6"/>
    <w:rsid w:val="00297AEF"/>
    <w:rsid w:val="00297BFA"/>
    <w:rsid w:val="002A0722"/>
    <w:rsid w:val="002A1389"/>
    <w:rsid w:val="002A14EB"/>
    <w:rsid w:val="002A1764"/>
    <w:rsid w:val="002A1FE1"/>
    <w:rsid w:val="002A22BE"/>
    <w:rsid w:val="002A2D78"/>
    <w:rsid w:val="002A2F45"/>
    <w:rsid w:val="002A40C9"/>
    <w:rsid w:val="002A4570"/>
    <w:rsid w:val="002A475E"/>
    <w:rsid w:val="002A58BF"/>
    <w:rsid w:val="002A5E78"/>
    <w:rsid w:val="002A64B3"/>
    <w:rsid w:val="002B07B9"/>
    <w:rsid w:val="002B0EF1"/>
    <w:rsid w:val="002B0FD0"/>
    <w:rsid w:val="002B132C"/>
    <w:rsid w:val="002B1AEE"/>
    <w:rsid w:val="002B265C"/>
    <w:rsid w:val="002B3087"/>
    <w:rsid w:val="002B408A"/>
    <w:rsid w:val="002B5DE0"/>
    <w:rsid w:val="002B7152"/>
    <w:rsid w:val="002B7FF7"/>
    <w:rsid w:val="002C12CC"/>
    <w:rsid w:val="002C149C"/>
    <w:rsid w:val="002C1BC1"/>
    <w:rsid w:val="002C2ACF"/>
    <w:rsid w:val="002C2D40"/>
    <w:rsid w:val="002C3377"/>
    <w:rsid w:val="002C37E6"/>
    <w:rsid w:val="002C3C66"/>
    <w:rsid w:val="002C448F"/>
    <w:rsid w:val="002C5A67"/>
    <w:rsid w:val="002C70B4"/>
    <w:rsid w:val="002C7E1C"/>
    <w:rsid w:val="002C7E77"/>
    <w:rsid w:val="002D0644"/>
    <w:rsid w:val="002D09DD"/>
    <w:rsid w:val="002D0A2F"/>
    <w:rsid w:val="002D0C9E"/>
    <w:rsid w:val="002D1B86"/>
    <w:rsid w:val="002D249E"/>
    <w:rsid w:val="002D2DBE"/>
    <w:rsid w:val="002D48ED"/>
    <w:rsid w:val="002D50B2"/>
    <w:rsid w:val="002D566D"/>
    <w:rsid w:val="002D5ADC"/>
    <w:rsid w:val="002D6352"/>
    <w:rsid w:val="002D6723"/>
    <w:rsid w:val="002D69B5"/>
    <w:rsid w:val="002E0D5F"/>
    <w:rsid w:val="002E0D8B"/>
    <w:rsid w:val="002E15C9"/>
    <w:rsid w:val="002E18FC"/>
    <w:rsid w:val="002E1D84"/>
    <w:rsid w:val="002E2F67"/>
    <w:rsid w:val="002E3871"/>
    <w:rsid w:val="002E4726"/>
    <w:rsid w:val="002E4873"/>
    <w:rsid w:val="002E4AE3"/>
    <w:rsid w:val="002E4E4A"/>
    <w:rsid w:val="002E54C1"/>
    <w:rsid w:val="002E557A"/>
    <w:rsid w:val="002E5BBC"/>
    <w:rsid w:val="002E6833"/>
    <w:rsid w:val="002E6D69"/>
    <w:rsid w:val="002F06D2"/>
    <w:rsid w:val="002F0E74"/>
    <w:rsid w:val="002F0F2F"/>
    <w:rsid w:val="002F13A1"/>
    <w:rsid w:val="002F1B12"/>
    <w:rsid w:val="002F3287"/>
    <w:rsid w:val="002F4402"/>
    <w:rsid w:val="002F57E7"/>
    <w:rsid w:val="002F588A"/>
    <w:rsid w:val="002F61DB"/>
    <w:rsid w:val="002F731B"/>
    <w:rsid w:val="002F7C46"/>
    <w:rsid w:val="00300462"/>
    <w:rsid w:val="00300F65"/>
    <w:rsid w:val="003012C3"/>
    <w:rsid w:val="0030178F"/>
    <w:rsid w:val="00301BC1"/>
    <w:rsid w:val="00302006"/>
    <w:rsid w:val="00302D55"/>
    <w:rsid w:val="003035B5"/>
    <w:rsid w:val="00303813"/>
    <w:rsid w:val="003042BF"/>
    <w:rsid w:val="003059A1"/>
    <w:rsid w:val="00306039"/>
    <w:rsid w:val="0030603D"/>
    <w:rsid w:val="00306FEE"/>
    <w:rsid w:val="00307399"/>
    <w:rsid w:val="00310306"/>
    <w:rsid w:val="00310331"/>
    <w:rsid w:val="00312E08"/>
    <w:rsid w:val="003136F9"/>
    <w:rsid w:val="0031399F"/>
    <w:rsid w:val="0031443E"/>
    <w:rsid w:val="00314538"/>
    <w:rsid w:val="0031500A"/>
    <w:rsid w:val="003150F2"/>
    <w:rsid w:val="00315798"/>
    <w:rsid w:val="00317A25"/>
    <w:rsid w:val="00317B48"/>
    <w:rsid w:val="00317C1A"/>
    <w:rsid w:val="00320F91"/>
    <w:rsid w:val="003211A1"/>
    <w:rsid w:val="00323B10"/>
    <w:rsid w:val="003247A5"/>
    <w:rsid w:val="00324D72"/>
    <w:rsid w:val="0032556F"/>
    <w:rsid w:val="0032562F"/>
    <w:rsid w:val="00325AC4"/>
    <w:rsid w:val="00325D16"/>
    <w:rsid w:val="00327202"/>
    <w:rsid w:val="00327723"/>
    <w:rsid w:val="00327FD6"/>
    <w:rsid w:val="00330141"/>
    <w:rsid w:val="003313EB"/>
    <w:rsid w:val="00332009"/>
    <w:rsid w:val="00332074"/>
    <w:rsid w:val="003320AC"/>
    <w:rsid w:val="0033351C"/>
    <w:rsid w:val="00334054"/>
    <w:rsid w:val="0033492A"/>
    <w:rsid w:val="00334A59"/>
    <w:rsid w:val="003356CD"/>
    <w:rsid w:val="003361EA"/>
    <w:rsid w:val="00336851"/>
    <w:rsid w:val="00337B48"/>
    <w:rsid w:val="003405EC"/>
    <w:rsid w:val="0034067C"/>
    <w:rsid w:val="00340CDF"/>
    <w:rsid w:val="00340DE7"/>
    <w:rsid w:val="00341E11"/>
    <w:rsid w:val="00342227"/>
    <w:rsid w:val="00342F7A"/>
    <w:rsid w:val="0034391A"/>
    <w:rsid w:val="00343BA6"/>
    <w:rsid w:val="003443A0"/>
    <w:rsid w:val="00344669"/>
    <w:rsid w:val="00344A5D"/>
    <w:rsid w:val="003455C9"/>
    <w:rsid w:val="0034697D"/>
    <w:rsid w:val="0035012D"/>
    <w:rsid w:val="00350306"/>
    <w:rsid w:val="00350E18"/>
    <w:rsid w:val="00351F67"/>
    <w:rsid w:val="00352806"/>
    <w:rsid w:val="003532F0"/>
    <w:rsid w:val="00353D2B"/>
    <w:rsid w:val="00353DD4"/>
    <w:rsid w:val="00354033"/>
    <w:rsid w:val="00354AD9"/>
    <w:rsid w:val="00361FB2"/>
    <w:rsid w:val="00362037"/>
    <w:rsid w:val="00363749"/>
    <w:rsid w:val="00363B8C"/>
    <w:rsid w:val="00363F44"/>
    <w:rsid w:val="00363F7D"/>
    <w:rsid w:val="00364E8B"/>
    <w:rsid w:val="003654CE"/>
    <w:rsid w:val="003659F5"/>
    <w:rsid w:val="003668F2"/>
    <w:rsid w:val="003673C5"/>
    <w:rsid w:val="00367B8C"/>
    <w:rsid w:val="00367C48"/>
    <w:rsid w:val="00370F46"/>
    <w:rsid w:val="00371A68"/>
    <w:rsid w:val="00372DF6"/>
    <w:rsid w:val="00373448"/>
    <w:rsid w:val="003744BF"/>
    <w:rsid w:val="00374A9E"/>
    <w:rsid w:val="003770C9"/>
    <w:rsid w:val="00377123"/>
    <w:rsid w:val="0038061C"/>
    <w:rsid w:val="003829A2"/>
    <w:rsid w:val="0038352A"/>
    <w:rsid w:val="00383625"/>
    <w:rsid w:val="003836FC"/>
    <w:rsid w:val="00383A91"/>
    <w:rsid w:val="00384C06"/>
    <w:rsid w:val="00384D62"/>
    <w:rsid w:val="003867FC"/>
    <w:rsid w:val="00386CBE"/>
    <w:rsid w:val="00387C05"/>
    <w:rsid w:val="00387FA1"/>
    <w:rsid w:val="003903B0"/>
    <w:rsid w:val="00391EF0"/>
    <w:rsid w:val="0039408F"/>
    <w:rsid w:val="00394FEF"/>
    <w:rsid w:val="00395F29"/>
    <w:rsid w:val="0039600E"/>
    <w:rsid w:val="003972C2"/>
    <w:rsid w:val="003979FA"/>
    <w:rsid w:val="00397A9A"/>
    <w:rsid w:val="003A00B7"/>
    <w:rsid w:val="003A035A"/>
    <w:rsid w:val="003A0BB5"/>
    <w:rsid w:val="003A0E3A"/>
    <w:rsid w:val="003A11E7"/>
    <w:rsid w:val="003A193C"/>
    <w:rsid w:val="003A19C3"/>
    <w:rsid w:val="003A1CDF"/>
    <w:rsid w:val="003A1E63"/>
    <w:rsid w:val="003A22F2"/>
    <w:rsid w:val="003A24FE"/>
    <w:rsid w:val="003A2EB4"/>
    <w:rsid w:val="003A3475"/>
    <w:rsid w:val="003A3CA1"/>
    <w:rsid w:val="003A4F4E"/>
    <w:rsid w:val="003A5304"/>
    <w:rsid w:val="003A5427"/>
    <w:rsid w:val="003A708D"/>
    <w:rsid w:val="003A74E9"/>
    <w:rsid w:val="003B0AA7"/>
    <w:rsid w:val="003B0E8A"/>
    <w:rsid w:val="003B286B"/>
    <w:rsid w:val="003B36E0"/>
    <w:rsid w:val="003B41A6"/>
    <w:rsid w:val="003B44E5"/>
    <w:rsid w:val="003B5E66"/>
    <w:rsid w:val="003B618F"/>
    <w:rsid w:val="003B6AFB"/>
    <w:rsid w:val="003B6F67"/>
    <w:rsid w:val="003B6FF6"/>
    <w:rsid w:val="003C1501"/>
    <w:rsid w:val="003C2F6F"/>
    <w:rsid w:val="003C359B"/>
    <w:rsid w:val="003C4C49"/>
    <w:rsid w:val="003C4F2D"/>
    <w:rsid w:val="003C6138"/>
    <w:rsid w:val="003C6F16"/>
    <w:rsid w:val="003C758B"/>
    <w:rsid w:val="003C7B82"/>
    <w:rsid w:val="003D11A7"/>
    <w:rsid w:val="003D290D"/>
    <w:rsid w:val="003D377C"/>
    <w:rsid w:val="003D39E9"/>
    <w:rsid w:val="003D3A60"/>
    <w:rsid w:val="003D4025"/>
    <w:rsid w:val="003D4B95"/>
    <w:rsid w:val="003D4F3D"/>
    <w:rsid w:val="003D6846"/>
    <w:rsid w:val="003D76A4"/>
    <w:rsid w:val="003D79C2"/>
    <w:rsid w:val="003E1162"/>
    <w:rsid w:val="003E157D"/>
    <w:rsid w:val="003E1E04"/>
    <w:rsid w:val="003E21BF"/>
    <w:rsid w:val="003E23A7"/>
    <w:rsid w:val="003E2557"/>
    <w:rsid w:val="003E270F"/>
    <w:rsid w:val="003E325B"/>
    <w:rsid w:val="003E3954"/>
    <w:rsid w:val="003E4689"/>
    <w:rsid w:val="003E4A86"/>
    <w:rsid w:val="003E5CE7"/>
    <w:rsid w:val="003E5F4E"/>
    <w:rsid w:val="003E6115"/>
    <w:rsid w:val="003E65CD"/>
    <w:rsid w:val="003F0AA4"/>
    <w:rsid w:val="003F0F07"/>
    <w:rsid w:val="003F14D2"/>
    <w:rsid w:val="003F1B97"/>
    <w:rsid w:val="003F2B0A"/>
    <w:rsid w:val="003F2BE2"/>
    <w:rsid w:val="003F31B1"/>
    <w:rsid w:val="003F3B3E"/>
    <w:rsid w:val="003F5A7C"/>
    <w:rsid w:val="003F6689"/>
    <w:rsid w:val="003F69D7"/>
    <w:rsid w:val="003F77AD"/>
    <w:rsid w:val="003F7DE9"/>
    <w:rsid w:val="003F7E4E"/>
    <w:rsid w:val="004017ED"/>
    <w:rsid w:val="00401C5E"/>
    <w:rsid w:val="00402BA7"/>
    <w:rsid w:val="00402D76"/>
    <w:rsid w:val="00403C90"/>
    <w:rsid w:val="00404C5E"/>
    <w:rsid w:val="004057F8"/>
    <w:rsid w:val="0040601A"/>
    <w:rsid w:val="004079F4"/>
    <w:rsid w:val="00407F7A"/>
    <w:rsid w:val="004110DE"/>
    <w:rsid w:val="00411507"/>
    <w:rsid w:val="00411635"/>
    <w:rsid w:val="0041246F"/>
    <w:rsid w:val="00412BC8"/>
    <w:rsid w:val="00413FFC"/>
    <w:rsid w:val="004143FD"/>
    <w:rsid w:val="0041594B"/>
    <w:rsid w:val="00415B47"/>
    <w:rsid w:val="00415D11"/>
    <w:rsid w:val="004169C5"/>
    <w:rsid w:val="00416A44"/>
    <w:rsid w:val="004171B0"/>
    <w:rsid w:val="00417C8B"/>
    <w:rsid w:val="00420265"/>
    <w:rsid w:val="00420BAF"/>
    <w:rsid w:val="0042148C"/>
    <w:rsid w:val="00421A27"/>
    <w:rsid w:val="00422176"/>
    <w:rsid w:val="00422DB4"/>
    <w:rsid w:val="00423A33"/>
    <w:rsid w:val="00423E9B"/>
    <w:rsid w:val="004253C7"/>
    <w:rsid w:val="004256A9"/>
    <w:rsid w:val="004257AF"/>
    <w:rsid w:val="00425D94"/>
    <w:rsid w:val="00425DAA"/>
    <w:rsid w:val="00425E63"/>
    <w:rsid w:val="0042664D"/>
    <w:rsid w:val="00432806"/>
    <w:rsid w:val="00433E8F"/>
    <w:rsid w:val="00434F4D"/>
    <w:rsid w:val="0044087B"/>
    <w:rsid w:val="0044104A"/>
    <w:rsid w:val="00442159"/>
    <w:rsid w:val="004423F0"/>
    <w:rsid w:val="00443AFB"/>
    <w:rsid w:val="00443C4D"/>
    <w:rsid w:val="0044416D"/>
    <w:rsid w:val="00444E99"/>
    <w:rsid w:val="00446599"/>
    <w:rsid w:val="00446D91"/>
    <w:rsid w:val="00447382"/>
    <w:rsid w:val="00447396"/>
    <w:rsid w:val="00447438"/>
    <w:rsid w:val="00447667"/>
    <w:rsid w:val="00447E67"/>
    <w:rsid w:val="00450D14"/>
    <w:rsid w:val="0045105D"/>
    <w:rsid w:val="00451B08"/>
    <w:rsid w:val="00452A59"/>
    <w:rsid w:val="004546B5"/>
    <w:rsid w:val="00456486"/>
    <w:rsid w:val="00460508"/>
    <w:rsid w:val="00460B78"/>
    <w:rsid w:val="00460C17"/>
    <w:rsid w:val="00461521"/>
    <w:rsid w:val="00463C1D"/>
    <w:rsid w:val="00466A45"/>
    <w:rsid w:val="00466DEE"/>
    <w:rsid w:val="00467B73"/>
    <w:rsid w:val="00470661"/>
    <w:rsid w:val="00470903"/>
    <w:rsid w:val="004709DF"/>
    <w:rsid w:val="00470F5A"/>
    <w:rsid w:val="004728B9"/>
    <w:rsid w:val="00472E73"/>
    <w:rsid w:val="00475FFB"/>
    <w:rsid w:val="00476408"/>
    <w:rsid w:val="004764A9"/>
    <w:rsid w:val="00477C08"/>
    <w:rsid w:val="00477C19"/>
    <w:rsid w:val="00477EC8"/>
    <w:rsid w:val="00477F95"/>
    <w:rsid w:val="00480E8D"/>
    <w:rsid w:val="00480EC1"/>
    <w:rsid w:val="00480FD1"/>
    <w:rsid w:val="00481043"/>
    <w:rsid w:val="0048160F"/>
    <w:rsid w:val="00481DE8"/>
    <w:rsid w:val="0048246B"/>
    <w:rsid w:val="00482F2F"/>
    <w:rsid w:val="00483084"/>
    <w:rsid w:val="004833D6"/>
    <w:rsid w:val="004835A1"/>
    <w:rsid w:val="0048397E"/>
    <w:rsid w:val="0048419E"/>
    <w:rsid w:val="00484636"/>
    <w:rsid w:val="004854AD"/>
    <w:rsid w:val="00485C8E"/>
    <w:rsid w:val="0048667A"/>
    <w:rsid w:val="00487051"/>
    <w:rsid w:val="004871F0"/>
    <w:rsid w:val="0048792F"/>
    <w:rsid w:val="00487AA1"/>
    <w:rsid w:val="00487FD7"/>
    <w:rsid w:val="0049047F"/>
    <w:rsid w:val="004905F0"/>
    <w:rsid w:val="00490A16"/>
    <w:rsid w:val="00491072"/>
    <w:rsid w:val="004910E2"/>
    <w:rsid w:val="00492954"/>
    <w:rsid w:val="00493561"/>
    <w:rsid w:val="00493702"/>
    <w:rsid w:val="00493828"/>
    <w:rsid w:val="004939A6"/>
    <w:rsid w:val="00493BC9"/>
    <w:rsid w:val="00494610"/>
    <w:rsid w:val="00494831"/>
    <w:rsid w:val="0049567C"/>
    <w:rsid w:val="004958F7"/>
    <w:rsid w:val="00495A80"/>
    <w:rsid w:val="00496865"/>
    <w:rsid w:val="00497145"/>
    <w:rsid w:val="00497755"/>
    <w:rsid w:val="004A1CDB"/>
    <w:rsid w:val="004A1D27"/>
    <w:rsid w:val="004A236D"/>
    <w:rsid w:val="004A2C25"/>
    <w:rsid w:val="004A328C"/>
    <w:rsid w:val="004A3755"/>
    <w:rsid w:val="004A4B4A"/>
    <w:rsid w:val="004A5B68"/>
    <w:rsid w:val="004A6316"/>
    <w:rsid w:val="004A65DA"/>
    <w:rsid w:val="004A6CBB"/>
    <w:rsid w:val="004B18B5"/>
    <w:rsid w:val="004B1BE4"/>
    <w:rsid w:val="004B227D"/>
    <w:rsid w:val="004B37F8"/>
    <w:rsid w:val="004B3BBC"/>
    <w:rsid w:val="004B4168"/>
    <w:rsid w:val="004B52BB"/>
    <w:rsid w:val="004B653D"/>
    <w:rsid w:val="004B6CE4"/>
    <w:rsid w:val="004B7F25"/>
    <w:rsid w:val="004C01CA"/>
    <w:rsid w:val="004C1E1F"/>
    <w:rsid w:val="004C3078"/>
    <w:rsid w:val="004C3E03"/>
    <w:rsid w:val="004C4B45"/>
    <w:rsid w:val="004C4C24"/>
    <w:rsid w:val="004C4F32"/>
    <w:rsid w:val="004C4FA9"/>
    <w:rsid w:val="004C5145"/>
    <w:rsid w:val="004C5395"/>
    <w:rsid w:val="004C6342"/>
    <w:rsid w:val="004C7C56"/>
    <w:rsid w:val="004D1847"/>
    <w:rsid w:val="004D18E8"/>
    <w:rsid w:val="004D2001"/>
    <w:rsid w:val="004D202C"/>
    <w:rsid w:val="004D25B1"/>
    <w:rsid w:val="004D2628"/>
    <w:rsid w:val="004D2DF1"/>
    <w:rsid w:val="004D441C"/>
    <w:rsid w:val="004D4CF6"/>
    <w:rsid w:val="004D5854"/>
    <w:rsid w:val="004E1BBC"/>
    <w:rsid w:val="004E234C"/>
    <w:rsid w:val="004E35BF"/>
    <w:rsid w:val="004E3B96"/>
    <w:rsid w:val="004E4168"/>
    <w:rsid w:val="004E480A"/>
    <w:rsid w:val="004E54D8"/>
    <w:rsid w:val="004E69C7"/>
    <w:rsid w:val="004E6B05"/>
    <w:rsid w:val="004E729E"/>
    <w:rsid w:val="004E72FB"/>
    <w:rsid w:val="004F0284"/>
    <w:rsid w:val="004F0CEC"/>
    <w:rsid w:val="004F13E8"/>
    <w:rsid w:val="004F170D"/>
    <w:rsid w:val="004F279D"/>
    <w:rsid w:val="004F56E0"/>
    <w:rsid w:val="004F63EB"/>
    <w:rsid w:val="004F6714"/>
    <w:rsid w:val="004F6812"/>
    <w:rsid w:val="004F6E8B"/>
    <w:rsid w:val="004F7D01"/>
    <w:rsid w:val="004F7F23"/>
    <w:rsid w:val="00500770"/>
    <w:rsid w:val="00502DA9"/>
    <w:rsid w:val="00503361"/>
    <w:rsid w:val="00503612"/>
    <w:rsid w:val="0050467D"/>
    <w:rsid w:val="005057B5"/>
    <w:rsid w:val="00506D4A"/>
    <w:rsid w:val="00507788"/>
    <w:rsid w:val="005110E1"/>
    <w:rsid w:val="00511B8B"/>
    <w:rsid w:val="00511D59"/>
    <w:rsid w:val="0051215A"/>
    <w:rsid w:val="00512AAF"/>
    <w:rsid w:val="00512C55"/>
    <w:rsid w:val="00513159"/>
    <w:rsid w:val="005137AD"/>
    <w:rsid w:val="00514264"/>
    <w:rsid w:val="0051497C"/>
    <w:rsid w:val="00514BAF"/>
    <w:rsid w:val="00515767"/>
    <w:rsid w:val="00515E02"/>
    <w:rsid w:val="00516A48"/>
    <w:rsid w:val="00520398"/>
    <w:rsid w:val="00520EC0"/>
    <w:rsid w:val="00521F03"/>
    <w:rsid w:val="005225B9"/>
    <w:rsid w:val="0052287A"/>
    <w:rsid w:val="005229BB"/>
    <w:rsid w:val="00523418"/>
    <w:rsid w:val="0052346B"/>
    <w:rsid w:val="00524383"/>
    <w:rsid w:val="00524C8F"/>
    <w:rsid w:val="00525A7B"/>
    <w:rsid w:val="0052697E"/>
    <w:rsid w:val="00527E92"/>
    <w:rsid w:val="00530657"/>
    <w:rsid w:val="005325D3"/>
    <w:rsid w:val="00532F84"/>
    <w:rsid w:val="0053312B"/>
    <w:rsid w:val="00533E87"/>
    <w:rsid w:val="00534150"/>
    <w:rsid w:val="00534763"/>
    <w:rsid w:val="00534BF9"/>
    <w:rsid w:val="00534CF3"/>
    <w:rsid w:val="00534F77"/>
    <w:rsid w:val="00535204"/>
    <w:rsid w:val="00536734"/>
    <w:rsid w:val="005375FA"/>
    <w:rsid w:val="00541BD3"/>
    <w:rsid w:val="00541DD3"/>
    <w:rsid w:val="005436E4"/>
    <w:rsid w:val="0054450E"/>
    <w:rsid w:val="00544C94"/>
    <w:rsid w:val="00544FE1"/>
    <w:rsid w:val="00545239"/>
    <w:rsid w:val="0054687E"/>
    <w:rsid w:val="00547C0C"/>
    <w:rsid w:val="0055085B"/>
    <w:rsid w:val="00551622"/>
    <w:rsid w:val="00551C33"/>
    <w:rsid w:val="00552834"/>
    <w:rsid w:val="00552FFD"/>
    <w:rsid w:val="005530A3"/>
    <w:rsid w:val="00554306"/>
    <w:rsid w:val="005546BC"/>
    <w:rsid w:val="00557025"/>
    <w:rsid w:val="0055742C"/>
    <w:rsid w:val="00560687"/>
    <w:rsid w:val="00561E57"/>
    <w:rsid w:val="00563981"/>
    <w:rsid w:val="005650D6"/>
    <w:rsid w:val="00565529"/>
    <w:rsid w:val="005668AF"/>
    <w:rsid w:val="005668B9"/>
    <w:rsid w:val="00567843"/>
    <w:rsid w:val="00570BB6"/>
    <w:rsid w:val="00570CC9"/>
    <w:rsid w:val="00570F42"/>
    <w:rsid w:val="005714B0"/>
    <w:rsid w:val="00571D0D"/>
    <w:rsid w:val="005741A8"/>
    <w:rsid w:val="005745E3"/>
    <w:rsid w:val="00574719"/>
    <w:rsid w:val="0057517E"/>
    <w:rsid w:val="00575714"/>
    <w:rsid w:val="0057611B"/>
    <w:rsid w:val="00577053"/>
    <w:rsid w:val="005801AE"/>
    <w:rsid w:val="00580367"/>
    <w:rsid w:val="00580658"/>
    <w:rsid w:val="00580985"/>
    <w:rsid w:val="005812FD"/>
    <w:rsid w:val="00581F72"/>
    <w:rsid w:val="0058231D"/>
    <w:rsid w:val="00582C43"/>
    <w:rsid w:val="005835C9"/>
    <w:rsid w:val="005837FE"/>
    <w:rsid w:val="00584149"/>
    <w:rsid w:val="0058533D"/>
    <w:rsid w:val="00585F20"/>
    <w:rsid w:val="00586515"/>
    <w:rsid w:val="00587187"/>
    <w:rsid w:val="00587D49"/>
    <w:rsid w:val="00587F0F"/>
    <w:rsid w:val="00587F52"/>
    <w:rsid w:val="00591530"/>
    <w:rsid w:val="00592F37"/>
    <w:rsid w:val="00594F01"/>
    <w:rsid w:val="00595317"/>
    <w:rsid w:val="00595907"/>
    <w:rsid w:val="0059613E"/>
    <w:rsid w:val="005961F5"/>
    <w:rsid w:val="005968FE"/>
    <w:rsid w:val="00596903"/>
    <w:rsid w:val="005A0A0B"/>
    <w:rsid w:val="005A0F9E"/>
    <w:rsid w:val="005A1D63"/>
    <w:rsid w:val="005A494D"/>
    <w:rsid w:val="005A5020"/>
    <w:rsid w:val="005A57E7"/>
    <w:rsid w:val="005A792D"/>
    <w:rsid w:val="005A7BEC"/>
    <w:rsid w:val="005A7F3D"/>
    <w:rsid w:val="005B1FDE"/>
    <w:rsid w:val="005B3E68"/>
    <w:rsid w:val="005B4E66"/>
    <w:rsid w:val="005B666F"/>
    <w:rsid w:val="005B68C9"/>
    <w:rsid w:val="005B6901"/>
    <w:rsid w:val="005B6F7A"/>
    <w:rsid w:val="005C1A20"/>
    <w:rsid w:val="005C1A68"/>
    <w:rsid w:val="005C30CD"/>
    <w:rsid w:val="005C3726"/>
    <w:rsid w:val="005C46ED"/>
    <w:rsid w:val="005C676A"/>
    <w:rsid w:val="005C68C0"/>
    <w:rsid w:val="005C7357"/>
    <w:rsid w:val="005C799E"/>
    <w:rsid w:val="005C7DFF"/>
    <w:rsid w:val="005D0167"/>
    <w:rsid w:val="005D03FD"/>
    <w:rsid w:val="005D05AE"/>
    <w:rsid w:val="005D0743"/>
    <w:rsid w:val="005D1739"/>
    <w:rsid w:val="005D1932"/>
    <w:rsid w:val="005D2A8E"/>
    <w:rsid w:val="005D2DE1"/>
    <w:rsid w:val="005D3105"/>
    <w:rsid w:val="005D3D06"/>
    <w:rsid w:val="005D559C"/>
    <w:rsid w:val="005D5AB7"/>
    <w:rsid w:val="005D5AFD"/>
    <w:rsid w:val="005D5E20"/>
    <w:rsid w:val="005D6371"/>
    <w:rsid w:val="005D762B"/>
    <w:rsid w:val="005D7ACC"/>
    <w:rsid w:val="005D7EDC"/>
    <w:rsid w:val="005E05DD"/>
    <w:rsid w:val="005E120B"/>
    <w:rsid w:val="005E12C2"/>
    <w:rsid w:val="005E2AE0"/>
    <w:rsid w:val="005E2BC0"/>
    <w:rsid w:val="005E3304"/>
    <w:rsid w:val="005E36DC"/>
    <w:rsid w:val="005E3D66"/>
    <w:rsid w:val="005E4C4D"/>
    <w:rsid w:val="005E5606"/>
    <w:rsid w:val="005E574E"/>
    <w:rsid w:val="005E65E2"/>
    <w:rsid w:val="005F1860"/>
    <w:rsid w:val="005F25DD"/>
    <w:rsid w:val="005F2F1F"/>
    <w:rsid w:val="005F2F41"/>
    <w:rsid w:val="005F621F"/>
    <w:rsid w:val="005F7442"/>
    <w:rsid w:val="005F74F8"/>
    <w:rsid w:val="00600234"/>
    <w:rsid w:val="00600D37"/>
    <w:rsid w:val="00600DCC"/>
    <w:rsid w:val="00601087"/>
    <w:rsid w:val="006013BE"/>
    <w:rsid w:val="00601FF8"/>
    <w:rsid w:val="00605A89"/>
    <w:rsid w:val="00605F72"/>
    <w:rsid w:val="00606657"/>
    <w:rsid w:val="00607838"/>
    <w:rsid w:val="00607D4C"/>
    <w:rsid w:val="006108C9"/>
    <w:rsid w:val="00611D29"/>
    <w:rsid w:val="00612FFC"/>
    <w:rsid w:val="0061324C"/>
    <w:rsid w:val="00613D2D"/>
    <w:rsid w:val="00614B79"/>
    <w:rsid w:val="00614BFB"/>
    <w:rsid w:val="00614C19"/>
    <w:rsid w:val="00616420"/>
    <w:rsid w:val="006169DA"/>
    <w:rsid w:val="00617C7C"/>
    <w:rsid w:val="00620EBB"/>
    <w:rsid w:val="00621336"/>
    <w:rsid w:val="0062161D"/>
    <w:rsid w:val="00624668"/>
    <w:rsid w:val="006246B0"/>
    <w:rsid w:val="00624BCC"/>
    <w:rsid w:val="00625125"/>
    <w:rsid w:val="00625643"/>
    <w:rsid w:val="00625985"/>
    <w:rsid w:val="00625C7E"/>
    <w:rsid w:val="00625D61"/>
    <w:rsid w:val="006268D9"/>
    <w:rsid w:val="006320D5"/>
    <w:rsid w:val="00632588"/>
    <w:rsid w:val="00633029"/>
    <w:rsid w:val="006359EA"/>
    <w:rsid w:val="00635B61"/>
    <w:rsid w:val="00636E3F"/>
    <w:rsid w:val="006374A7"/>
    <w:rsid w:val="0063754A"/>
    <w:rsid w:val="0064051B"/>
    <w:rsid w:val="00640D74"/>
    <w:rsid w:val="00643081"/>
    <w:rsid w:val="006430FD"/>
    <w:rsid w:val="0064330E"/>
    <w:rsid w:val="00644555"/>
    <w:rsid w:val="0064572D"/>
    <w:rsid w:val="006469BD"/>
    <w:rsid w:val="006470AB"/>
    <w:rsid w:val="00647D03"/>
    <w:rsid w:val="00647E2B"/>
    <w:rsid w:val="006500EA"/>
    <w:rsid w:val="0065138C"/>
    <w:rsid w:val="00652931"/>
    <w:rsid w:val="006531F7"/>
    <w:rsid w:val="00653870"/>
    <w:rsid w:val="00653F27"/>
    <w:rsid w:val="00654B01"/>
    <w:rsid w:val="00655463"/>
    <w:rsid w:val="00656D18"/>
    <w:rsid w:val="00660A68"/>
    <w:rsid w:val="00661DA0"/>
    <w:rsid w:val="00662A29"/>
    <w:rsid w:val="0066344E"/>
    <w:rsid w:val="006635AB"/>
    <w:rsid w:val="006669EF"/>
    <w:rsid w:val="00666F41"/>
    <w:rsid w:val="00667596"/>
    <w:rsid w:val="00670DB0"/>
    <w:rsid w:val="00671067"/>
    <w:rsid w:val="0067144D"/>
    <w:rsid w:val="00671598"/>
    <w:rsid w:val="00671B7C"/>
    <w:rsid w:val="006720A4"/>
    <w:rsid w:val="006725EB"/>
    <w:rsid w:val="00672F29"/>
    <w:rsid w:val="00673144"/>
    <w:rsid w:val="0067328D"/>
    <w:rsid w:val="00673AD8"/>
    <w:rsid w:val="00673C8F"/>
    <w:rsid w:val="00673CDF"/>
    <w:rsid w:val="00675246"/>
    <w:rsid w:val="0067541D"/>
    <w:rsid w:val="00676A96"/>
    <w:rsid w:val="00676B4E"/>
    <w:rsid w:val="006775A4"/>
    <w:rsid w:val="006775ED"/>
    <w:rsid w:val="00677D7B"/>
    <w:rsid w:val="006823F3"/>
    <w:rsid w:val="00683608"/>
    <w:rsid w:val="00683F59"/>
    <w:rsid w:val="00685769"/>
    <w:rsid w:val="0068680A"/>
    <w:rsid w:val="00686D89"/>
    <w:rsid w:val="0068714F"/>
    <w:rsid w:val="0068788A"/>
    <w:rsid w:val="006907BB"/>
    <w:rsid w:val="00690FA6"/>
    <w:rsid w:val="006929D6"/>
    <w:rsid w:val="00692B88"/>
    <w:rsid w:val="00692F5B"/>
    <w:rsid w:val="00692F70"/>
    <w:rsid w:val="0069309F"/>
    <w:rsid w:val="00694411"/>
    <w:rsid w:val="006949AF"/>
    <w:rsid w:val="00695B51"/>
    <w:rsid w:val="006960D7"/>
    <w:rsid w:val="00696287"/>
    <w:rsid w:val="00696ADA"/>
    <w:rsid w:val="00697A08"/>
    <w:rsid w:val="006A09AA"/>
    <w:rsid w:val="006A0D18"/>
    <w:rsid w:val="006A0EB1"/>
    <w:rsid w:val="006A3A68"/>
    <w:rsid w:val="006A4F2A"/>
    <w:rsid w:val="006A57BC"/>
    <w:rsid w:val="006A58FF"/>
    <w:rsid w:val="006A7A05"/>
    <w:rsid w:val="006B1485"/>
    <w:rsid w:val="006B1BEF"/>
    <w:rsid w:val="006B1ED3"/>
    <w:rsid w:val="006B21E0"/>
    <w:rsid w:val="006B2C8A"/>
    <w:rsid w:val="006B52D1"/>
    <w:rsid w:val="006B575A"/>
    <w:rsid w:val="006B5F4A"/>
    <w:rsid w:val="006B7695"/>
    <w:rsid w:val="006B79A3"/>
    <w:rsid w:val="006B7BF4"/>
    <w:rsid w:val="006B7BFB"/>
    <w:rsid w:val="006B7C5D"/>
    <w:rsid w:val="006B7E11"/>
    <w:rsid w:val="006C0E11"/>
    <w:rsid w:val="006C1DE8"/>
    <w:rsid w:val="006C24DA"/>
    <w:rsid w:val="006C3AD5"/>
    <w:rsid w:val="006C3F4D"/>
    <w:rsid w:val="006C4D88"/>
    <w:rsid w:val="006C53BB"/>
    <w:rsid w:val="006C541D"/>
    <w:rsid w:val="006C5FE8"/>
    <w:rsid w:val="006C6E4C"/>
    <w:rsid w:val="006C6FA3"/>
    <w:rsid w:val="006C76E7"/>
    <w:rsid w:val="006D06EF"/>
    <w:rsid w:val="006D1481"/>
    <w:rsid w:val="006D1BD2"/>
    <w:rsid w:val="006D23CA"/>
    <w:rsid w:val="006D23D2"/>
    <w:rsid w:val="006D3864"/>
    <w:rsid w:val="006D4CF2"/>
    <w:rsid w:val="006D4FF4"/>
    <w:rsid w:val="006D67B4"/>
    <w:rsid w:val="006D6F06"/>
    <w:rsid w:val="006D6FDD"/>
    <w:rsid w:val="006D7330"/>
    <w:rsid w:val="006E01C5"/>
    <w:rsid w:val="006E03AC"/>
    <w:rsid w:val="006E0A31"/>
    <w:rsid w:val="006E0B02"/>
    <w:rsid w:val="006E0FCB"/>
    <w:rsid w:val="006E1931"/>
    <w:rsid w:val="006E2389"/>
    <w:rsid w:val="006E2432"/>
    <w:rsid w:val="006E29B7"/>
    <w:rsid w:val="006E2A4B"/>
    <w:rsid w:val="006E2B9B"/>
    <w:rsid w:val="006E30C0"/>
    <w:rsid w:val="006E50F9"/>
    <w:rsid w:val="006E5D06"/>
    <w:rsid w:val="006E5ED7"/>
    <w:rsid w:val="006E69E3"/>
    <w:rsid w:val="006E73BC"/>
    <w:rsid w:val="006E7455"/>
    <w:rsid w:val="006E75D8"/>
    <w:rsid w:val="006E7FC4"/>
    <w:rsid w:val="006F1689"/>
    <w:rsid w:val="006F1EA5"/>
    <w:rsid w:val="006F2A2D"/>
    <w:rsid w:val="006F38B7"/>
    <w:rsid w:val="006F467C"/>
    <w:rsid w:val="006F4D3F"/>
    <w:rsid w:val="006F53DA"/>
    <w:rsid w:val="006F547D"/>
    <w:rsid w:val="006F6270"/>
    <w:rsid w:val="006F6489"/>
    <w:rsid w:val="006F6744"/>
    <w:rsid w:val="006F69FC"/>
    <w:rsid w:val="00700152"/>
    <w:rsid w:val="00701C6A"/>
    <w:rsid w:val="00704B81"/>
    <w:rsid w:val="00704FCD"/>
    <w:rsid w:val="00706058"/>
    <w:rsid w:val="00707293"/>
    <w:rsid w:val="007079EA"/>
    <w:rsid w:val="00707D49"/>
    <w:rsid w:val="00711A5B"/>
    <w:rsid w:val="007128CF"/>
    <w:rsid w:val="0071485B"/>
    <w:rsid w:val="00714A06"/>
    <w:rsid w:val="007155DA"/>
    <w:rsid w:val="00716461"/>
    <w:rsid w:val="00716520"/>
    <w:rsid w:val="0072017F"/>
    <w:rsid w:val="007212CC"/>
    <w:rsid w:val="007216AC"/>
    <w:rsid w:val="007217AA"/>
    <w:rsid w:val="0072300F"/>
    <w:rsid w:val="00723201"/>
    <w:rsid w:val="007244E6"/>
    <w:rsid w:val="00724956"/>
    <w:rsid w:val="00724A0F"/>
    <w:rsid w:val="007260C5"/>
    <w:rsid w:val="007261B1"/>
    <w:rsid w:val="00727B78"/>
    <w:rsid w:val="00730839"/>
    <w:rsid w:val="00730EA4"/>
    <w:rsid w:val="00732163"/>
    <w:rsid w:val="00732D47"/>
    <w:rsid w:val="007335B4"/>
    <w:rsid w:val="00733794"/>
    <w:rsid w:val="007338C9"/>
    <w:rsid w:val="00733A6A"/>
    <w:rsid w:val="00733DC9"/>
    <w:rsid w:val="00733E7B"/>
    <w:rsid w:val="007345CA"/>
    <w:rsid w:val="00735855"/>
    <w:rsid w:val="007439DC"/>
    <w:rsid w:val="00743D0F"/>
    <w:rsid w:val="00744AEA"/>
    <w:rsid w:val="0074543F"/>
    <w:rsid w:val="00745DA7"/>
    <w:rsid w:val="00745F2F"/>
    <w:rsid w:val="00747543"/>
    <w:rsid w:val="007500E5"/>
    <w:rsid w:val="00750E54"/>
    <w:rsid w:val="0075137C"/>
    <w:rsid w:val="007515D3"/>
    <w:rsid w:val="00752A2D"/>
    <w:rsid w:val="007532B5"/>
    <w:rsid w:val="0075457E"/>
    <w:rsid w:val="007554CA"/>
    <w:rsid w:val="00755614"/>
    <w:rsid w:val="007563CB"/>
    <w:rsid w:val="00756943"/>
    <w:rsid w:val="00757250"/>
    <w:rsid w:val="00760726"/>
    <w:rsid w:val="00761C68"/>
    <w:rsid w:val="00762198"/>
    <w:rsid w:val="00763084"/>
    <w:rsid w:val="00763685"/>
    <w:rsid w:val="007643ED"/>
    <w:rsid w:val="007646A0"/>
    <w:rsid w:val="00766A4D"/>
    <w:rsid w:val="00766EAF"/>
    <w:rsid w:val="00770984"/>
    <w:rsid w:val="0077233A"/>
    <w:rsid w:val="00772A99"/>
    <w:rsid w:val="00773D17"/>
    <w:rsid w:val="00775E5E"/>
    <w:rsid w:val="00777B35"/>
    <w:rsid w:val="007805F4"/>
    <w:rsid w:val="00780849"/>
    <w:rsid w:val="00780CEB"/>
    <w:rsid w:val="00781CFA"/>
    <w:rsid w:val="007838DB"/>
    <w:rsid w:val="00784131"/>
    <w:rsid w:val="0078519A"/>
    <w:rsid w:val="0078693A"/>
    <w:rsid w:val="00786C9C"/>
    <w:rsid w:val="007872F6"/>
    <w:rsid w:val="00790385"/>
    <w:rsid w:val="007904AD"/>
    <w:rsid w:val="007908CA"/>
    <w:rsid w:val="00790F53"/>
    <w:rsid w:val="00790F62"/>
    <w:rsid w:val="007910A2"/>
    <w:rsid w:val="007912AF"/>
    <w:rsid w:val="0079228E"/>
    <w:rsid w:val="00793012"/>
    <w:rsid w:val="00795597"/>
    <w:rsid w:val="00795BA8"/>
    <w:rsid w:val="00795EB8"/>
    <w:rsid w:val="00796BA3"/>
    <w:rsid w:val="00797B41"/>
    <w:rsid w:val="007A211F"/>
    <w:rsid w:val="007A282C"/>
    <w:rsid w:val="007A2E20"/>
    <w:rsid w:val="007A371C"/>
    <w:rsid w:val="007A37F6"/>
    <w:rsid w:val="007A41C9"/>
    <w:rsid w:val="007A491E"/>
    <w:rsid w:val="007A5E27"/>
    <w:rsid w:val="007A6084"/>
    <w:rsid w:val="007A634E"/>
    <w:rsid w:val="007A6614"/>
    <w:rsid w:val="007A6E04"/>
    <w:rsid w:val="007A78E1"/>
    <w:rsid w:val="007B026F"/>
    <w:rsid w:val="007B0CB9"/>
    <w:rsid w:val="007B14FE"/>
    <w:rsid w:val="007B34BD"/>
    <w:rsid w:val="007B3676"/>
    <w:rsid w:val="007B3EF8"/>
    <w:rsid w:val="007B459A"/>
    <w:rsid w:val="007B4E3E"/>
    <w:rsid w:val="007B5FB1"/>
    <w:rsid w:val="007B6AA5"/>
    <w:rsid w:val="007B6FEF"/>
    <w:rsid w:val="007B72CA"/>
    <w:rsid w:val="007B7A08"/>
    <w:rsid w:val="007B7FA3"/>
    <w:rsid w:val="007C0085"/>
    <w:rsid w:val="007C121A"/>
    <w:rsid w:val="007C14F5"/>
    <w:rsid w:val="007C15EA"/>
    <w:rsid w:val="007C1A96"/>
    <w:rsid w:val="007C27C0"/>
    <w:rsid w:val="007C2AE5"/>
    <w:rsid w:val="007C45F9"/>
    <w:rsid w:val="007C4E24"/>
    <w:rsid w:val="007C54A4"/>
    <w:rsid w:val="007C5A57"/>
    <w:rsid w:val="007C5D05"/>
    <w:rsid w:val="007C5F1D"/>
    <w:rsid w:val="007C78DA"/>
    <w:rsid w:val="007D0752"/>
    <w:rsid w:val="007D103B"/>
    <w:rsid w:val="007D1D0F"/>
    <w:rsid w:val="007D277B"/>
    <w:rsid w:val="007D2A6C"/>
    <w:rsid w:val="007D2B17"/>
    <w:rsid w:val="007D427B"/>
    <w:rsid w:val="007D4ED5"/>
    <w:rsid w:val="007D4F6A"/>
    <w:rsid w:val="007D52E3"/>
    <w:rsid w:val="007D63B3"/>
    <w:rsid w:val="007D6499"/>
    <w:rsid w:val="007D67B6"/>
    <w:rsid w:val="007D6A12"/>
    <w:rsid w:val="007D7898"/>
    <w:rsid w:val="007D7D9D"/>
    <w:rsid w:val="007E049F"/>
    <w:rsid w:val="007E1ABF"/>
    <w:rsid w:val="007E1B2C"/>
    <w:rsid w:val="007E1C3E"/>
    <w:rsid w:val="007E1E1C"/>
    <w:rsid w:val="007E3733"/>
    <w:rsid w:val="007E3986"/>
    <w:rsid w:val="007E3F62"/>
    <w:rsid w:val="007E436D"/>
    <w:rsid w:val="007E43EA"/>
    <w:rsid w:val="007E44B2"/>
    <w:rsid w:val="007E45D9"/>
    <w:rsid w:val="007E4BE9"/>
    <w:rsid w:val="007E7480"/>
    <w:rsid w:val="007F0775"/>
    <w:rsid w:val="007F0DA0"/>
    <w:rsid w:val="007F1448"/>
    <w:rsid w:val="007F1C50"/>
    <w:rsid w:val="007F4181"/>
    <w:rsid w:val="007F41FB"/>
    <w:rsid w:val="007F4EE8"/>
    <w:rsid w:val="007F4F72"/>
    <w:rsid w:val="007F5360"/>
    <w:rsid w:val="007F6670"/>
    <w:rsid w:val="007F66D9"/>
    <w:rsid w:val="007F70B8"/>
    <w:rsid w:val="007F7497"/>
    <w:rsid w:val="00800FB2"/>
    <w:rsid w:val="0080130F"/>
    <w:rsid w:val="0080158C"/>
    <w:rsid w:val="008034FB"/>
    <w:rsid w:val="00804111"/>
    <w:rsid w:val="008041F5"/>
    <w:rsid w:val="00804ACA"/>
    <w:rsid w:val="00804EF6"/>
    <w:rsid w:val="008050EE"/>
    <w:rsid w:val="00805A04"/>
    <w:rsid w:val="00806C0F"/>
    <w:rsid w:val="00806DD2"/>
    <w:rsid w:val="00807DAC"/>
    <w:rsid w:val="008100BF"/>
    <w:rsid w:val="0081096A"/>
    <w:rsid w:val="008135FB"/>
    <w:rsid w:val="008136F1"/>
    <w:rsid w:val="00813913"/>
    <w:rsid w:val="00814ACA"/>
    <w:rsid w:val="00814EB5"/>
    <w:rsid w:val="0081543D"/>
    <w:rsid w:val="00816456"/>
    <w:rsid w:val="00817871"/>
    <w:rsid w:val="008201F1"/>
    <w:rsid w:val="008204FC"/>
    <w:rsid w:val="0082105F"/>
    <w:rsid w:val="008218EC"/>
    <w:rsid w:val="00821963"/>
    <w:rsid w:val="00821C7B"/>
    <w:rsid w:val="00821F8E"/>
    <w:rsid w:val="0082293E"/>
    <w:rsid w:val="008231AE"/>
    <w:rsid w:val="00823425"/>
    <w:rsid w:val="0082449C"/>
    <w:rsid w:val="0082467D"/>
    <w:rsid w:val="00825F0B"/>
    <w:rsid w:val="0082603D"/>
    <w:rsid w:val="00826E43"/>
    <w:rsid w:val="008308B2"/>
    <w:rsid w:val="0083115C"/>
    <w:rsid w:val="008326F2"/>
    <w:rsid w:val="00832755"/>
    <w:rsid w:val="0083277D"/>
    <w:rsid w:val="008330F9"/>
    <w:rsid w:val="00833CDF"/>
    <w:rsid w:val="00834EA3"/>
    <w:rsid w:val="00835624"/>
    <w:rsid w:val="00835E4A"/>
    <w:rsid w:val="008372B2"/>
    <w:rsid w:val="0083789E"/>
    <w:rsid w:val="00840152"/>
    <w:rsid w:val="00840160"/>
    <w:rsid w:val="008420CB"/>
    <w:rsid w:val="00842DE7"/>
    <w:rsid w:val="00843ADE"/>
    <w:rsid w:val="00843CB9"/>
    <w:rsid w:val="00843F67"/>
    <w:rsid w:val="0084465D"/>
    <w:rsid w:val="00845866"/>
    <w:rsid w:val="00845B69"/>
    <w:rsid w:val="00845F59"/>
    <w:rsid w:val="00846346"/>
    <w:rsid w:val="00846443"/>
    <w:rsid w:val="0084687B"/>
    <w:rsid w:val="00846FBB"/>
    <w:rsid w:val="008471B2"/>
    <w:rsid w:val="008473C9"/>
    <w:rsid w:val="008508D5"/>
    <w:rsid w:val="00850FF2"/>
    <w:rsid w:val="00851531"/>
    <w:rsid w:val="00851C32"/>
    <w:rsid w:val="00852C50"/>
    <w:rsid w:val="00852CFA"/>
    <w:rsid w:val="008531FB"/>
    <w:rsid w:val="00853A8B"/>
    <w:rsid w:val="00854C56"/>
    <w:rsid w:val="00854FB2"/>
    <w:rsid w:val="00855272"/>
    <w:rsid w:val="00855B7B"/>
    <w:rsid w:val="008577F2"/>
    <w:rsid w:val="00857A1E"/>
    <w:rsid w:val="008605D7"/>
    <w:rsid w:val="008609F1"/>
    <w:rsid w:val="008617E7"/>
    <w:rsid w:val="008625D6"/>
    <w:rsid w:val="00862F2A"/>
    <w:rsid w:val="008634F9"/>
    <w:rsid w:val="00863C59"/>
    <w:rsid w:val="00864BA5"/>
    <w:rsid w:val="008655A9"/>
    <w:rsid w:val="00865F88"/>
    <w:rsid w:val="00866071"/>
    <w:rsid w:val="00866456"/>
    <w:rsid w:val="00866B88"/>
    <w:rsid w:val="00866F1E"/>
    <w:rsid w:val="00867299"/>
    <w:rsid w:val="00867A33"/>
    <w:rsid w:val="00867D98"/>
    <w:rsid w:val="00870511"/>
    <w:rsid w:val="0087114F"/>
    <w:rsid w:val="00871F06"/>
    <w:rsid w:val="008726C7"/>
    <w:rsid w:val="008736E0"/>
    <w:rsid w:val="00873C5D"/>
    <w:rsid w:val="008748A1"/>
    <w:rsid w:val="00875A5E"/>
    <w:rsid w:val="00876952"/>
    <w:rsid w:val="00876C17"/>
    <w:rsid w:val="00876F5F"/>
    <w:rsid w:val="0087787E"/>
    <w:rsid w:val="00880B8C"/>
    <w:rsid w:val="00880D99"/>
    <w:rsid w:val="008829F5"/>
    <w:rsid w:val="00882EC8"/>
    <w:rsid w:val="008839E6"/>
    <w:rsid w:val="00883B4E"/>
    <w:rsid w:val="00884302"/>
    <w:rsid w:val="00884A69"/>
    <w:rsid w:val="00884A94"/>
    <w:rsid w:val="008855C2"/>
    <w:rsid w:val="008856EB"/>
    <w:rsid w:val="00885B0E"/>
    <w:rsid w:val="00886BAA"/>
    <w:rsid w:val="00886D63"/>
    <w:rsid w:val="00887365"/>
    <w:rsid w:val="0088739C"/>
    <w:rsid w:val="00887516"/>
    <w:rsid w:val="0089169E"/>
    <w:rsid w:val="0089263F"/>
    <w:rsid w:val="00893D49"/>
    <w:rsid w:val="00893D97"/>
    <w:rsid w:val="008948E1"/>
    <w:rsid w:val="00896478"/>
    <w:rsid w:val="00896A57"/>
    <w:rsid w:val="00897586"/>
    <w:rsid w:val="008979CA"/>
    <w:rsid w:val="008A0085"/>
    <w:rsid w:val="008A096D"/>
    <w:rsid w:val="008A0B0D"/>
    <w:rsid w:val="008A20B6"/>
    <w:rsid w:val="008A286D"/>
    <w:rsid w:val="008A2895"/>
    <w:rsid w:val="008A33DA"/>
    <w:rsid w:val="008A5619"/>
    <w:rsid w:val="008A5B98"/>
    <w:rsid w:val="008A5EBD"/>
    <w:rsid w:val="008A77AF"/>
    <w:rsid w:val="008A7D89"/>
    <w:rsid w:val="008B0184"/>
    <w:rsid w:val="008B15FA"/>
    <w:rsid w:val="008B2C6D"/>
    <w:rsid w:val="008B4C7B"/>
    <w:rsid w:val="008B54D5"/>
    <w:rsid w:val="008B58DE"/>
    <w:rsid w:val="008B65B5"/>
    <w:rsid w:val="008B722E"/>
    <w:rsid w:val="008B7355"/>
    <w:rsid w:val="008B741D"/>
    <w:rsid w:val="008B7F69"/>
    <w:rsid w:val="008C110D"/>
    <w:rsid w:val="008C1997"/>
    <w:rsid w:val="008C201C"/>
    <w:rsid w:val="008C27A7"/>
    <w:rsid w:val="008C4E60"/>
    <w:rsid w:val="008C4FDA"/>
    <w:rsid w:val="008C5676"/>
    <w:rsid w:val="008C72F2"/>
    <w:rsid w:val="008C7331"/>
    <w:rsid w:val="008D16BA"/>
    <w:rsid w:val="008D21C6"/>
    <w:rsid w:val="008D2764"/>
    <w:rsid w:val="008D3A63"/>
    <w:rsid w:val="008D3A7F"/>
    <w:rsid w:val="008D4049"/>
    <w:rsid w:val="008D5B63"/>
    <w:rsid w:val="008D6FC9"/>
    <w:rsid w:val="008E1190"/>
    <w:rsid w:val="008E24B4"/>
    <w:rsid w:val="008E2912"/>
    <w:rsid w:val="008E2F35"/>
    <w:rsid w:val="008E323D"/>
    <w:rsid w:val="008E3763"/>
    <w:rsid w:val="008E5A5F"/>
    <w:rsid w:val="008E666D"/>
    <w:rsid w:val="008F05AA"/>
    <w:rsid w:val="008F092C"/>
    <w:rsid w:val="008F0AE2"/>
    <w:rsid w:val="008F1D84"/>
    <w:rsid w:val="008F28C4"/>
    <w:rsid w:val="008F35D4"/>
    <w:rsid w:val="008F4290"/>
    <w:rsid w:val="008F4580"/>
    <w:rsid w:val="008F467D"/>
    <w:rsid w:val="008F4894"/>
    <w:rsid w:val="008F4BA5"/>
    <w:rsid w:val="008F4E39"/>
    <w:rsid w:val="008F4F4C"/>
    <w:rsid w:val="008F5003"/>
    <w:rsid w:val="008F5619"/>
    <w:rsid w:val="008F5882"/>
    <w:rsid w:val="008F5F27"/>
    <w:rsid w:val="008F6463"/>
    <w:rsid w:val="008F6A34"/>
    <w:rsid w:val="008F73F2"/>
    <w:rsid w:val="009036B6"/>
    <w:rsid w:val="00903850"/>
    <w:rsid w:val="009050E2"/>
    <w:rsid w:val="00906AF4"/>
    <w:rsid w:val="00907000"/>
    <w:rsid w:val="00907F59"/>
    <w:rsid w:val="00910EE4"/>
    <w:rsid w:val="00912FCC"/>
    <w:rsid w:val="00914132"/>
    <w:rsid w:val="00915861"/>
    <w:rsid w:val="0091783A"/>
    <w:rsid w:val="00917A5D"/>
    <w:rsid w:val="009207EC"/>
    <w:rsid w:val="00920833"/>
    <w:rsid w:val="0092167E"/>
    <w:rsid w:val="00921D02"/>
    <w:rsid w:val="009220E3"/>
    <w:rsid w:val="00925C76"/>
    <w:rsid w:val="009261B8"/>
    <w:rsid w:val="009303A8"/>
    <w:rsid w:val="00931BE6"/>
    <w:rsid w:val="009321C8"/>
    <w:rsid w:val="00932F6D"/>
    <w:rsid w:val="0093304E"/>
    <w:rsid w:val="009347ED"/>
    <w:rsid w:val="00934B8F"/>
    <w:rsid w:val="00936656"/>
    <w:rsid w:val="0093682D"/>
    <w:rsid w:val="00936BBA"/>
    <w:rsid w:val="009374E9"/>
    <w:rsid w:val="00940A76"/>
    <w:rsid w:val="00940E0B"/>
    <w:rsid w:val="00941CF6"/>
    <w:rsid w:val="0094222C"/>
    <w:rsid w:val="009423F6"/>
    <w:rsid w:val="00942AF8"/>
    <w:rsid w:val="0094313D"/>
    <w:rsid w:val="00943395"/>
    <w:rsid w:val="00943DDD"/>
    <w:rsid w:val="00943E12"/>
    <w:rsid w:val="00944D8E"/>
    <w:rsid w:val="009450F5"/>
    <w:rsid w:val="00946EFA"/>
    <w:rsid w:val="00950040"/>
    <w:rsid w:val="0095063D"/>
    <w:rsid w:val="00950B93"/>
    <w:rsid w:val="00952806"/>
    <w:rsid w:val="00952A98"/>
    <w:rsid w:val="00953458"/>
    <w:rsid w:val="009540A4"/>
    <w:rsid w:val="00956743"/>
    <w:rsid w:val="00956B15"/>
    <w:rsid w:val="00957160"/>
    <w:rsid w:val="00960489"/>
    <w:rsid w:val="0096070C"/>
    <w:rsid w:val="00960E59"/>
    <w:rsid w:val="0096132D"/>
    <w:rsid w:val="009613ED"/>
    <w:rsid w:val="009613F2"/>
    <w:rsid w:val="009615B1"/>
    <w:rsid w:val="00962CBB"/>
    <w:rsid w:val="00962F7A"/>
    <w:rsid w:val="00964348"/>
    <w:rsid w:val="0096500D"/>
    <w:rsid w:val="009650DF"/>
    <w:rsid w:val="009658FF"/>
    <w:rsid w:val="00966059"/>
    <w:rsid w:val="0096677E"/>
    <w:rsid w:val="00967479"/>
    <w:rsid w:val="00967C2D"/>
    <w:rsid w:val="009703B1"/>
    <w:rsid w:val="009724DF"/>
    <w:rsid w:val="00972864"/>
    <w:rsid w:val="009738D0"/>
    <w:rsid w:val="00974BEC"/>
    <w:rsid w:val="00974DFE"/>
    <w:rsid w:val="009751C0"/>
    <w:rsid w:val="0097614A"/>
    <w:rsid w:val="00976556"/>
    <w:rsid w:val="0098118F"/>
    <w:rsid w:val="009817EF"/>
    <w:rsid w:val="00981E42"/>
    <w:rsid w:val="009823C2"/>
    <w:rsid w:val="00982771"/>
    <w:rsid w:val="00983212"/>
    <w:rsid w:val="009832E0"/>
    <w:rsid w:val="0098416C"/>
    <w:rsid w:val="00984896"/>
    <w:rsid w:val="00986057"/>
    <w:rsid w:val="0098605C"/>
    <w:rsid w:val="00986E9A"/>
    <w:rsid w:val="009878DF"/>
    <w:rsid w:val="009902D3"/>
    <w:rsid w:val="00991111"/>
    <w:rsid w:val="00992905"/>
    <w:rsid w:val="0099461B"/>
    <w:rsid w:val="0099568E"/>
    <w:rsid w:val="00995A53"/>
    <w:rsid w:val="00995D2C"/>
    <w:rsid w:val="00996F21"/>
    <w:rsid w:val="00997854"/>
    <w:rsid w:val="009A0CEE"/>
    <w:rsid w:val="009A11B8"/>
    <w:rsid w:val="009A3625"/>
    <w:rsid w:val="009A3ED7"/>
    <w:rsid w:val="009A42FE"/>
    <w:rsid w:val="009A43F7"/>
    <w:rsid w:val="009A469F"/>
    <w:rsid w:val="009A482A"/>
    <w:rsid w:val="009A51AC"/>
    <w:rsid w:val="009A5B16"/>
    <w:rsid w:val="009A6477"/>
    <w:rsid w:val="009B00E1"/>
    <w:rsid w:val="009B05D1"/>
    <w:rsid w:val="009B0ED1"/>
    <w:rsid w:val="009B22E2"/>
    <w:rsid w:val="009B2E71"/>
    <w:rsid w:val="009B3FD1"/>
    <w:rsid w:val="009B4DA5"/>
    <w:rsid w:val="009B5ED5"/>
    <w:rsid w:val="009B62B8"/>
    <w:rsid w:val="009B69E1"/>
    <w:rsid w:val="009B6BAF"/>
    <w:rsid w:val="009B6DA2"/>
    <w:rsid w:val="009B6EFD"/>
    <w:rsid w:val="009C02EA"/>
    <w:rsid w:val="009C0E33"/>
    <w:rsid w:val="009C101A"/>
    <w:rsid w:val="009C14AF"/>
    <w:rsid w:val="009C3048"/>
    <w:rsid w:val="009C33D7"/>
    <w:rsid w:val="009C3538"/>
    <w:rsid w:val="009C3F89"/>
    <w:rsid w:val="009C4529"/>
    <w:rsid w:val="009C477C"/>
    <w:rsid w:val="009C5346"/>
    <w:rsid w:val="009C55A5"/>
    <w:rsid w:val="009C5865"/>
    <w:rsid w:val="009C6BD5"/>
    <w:rsid w:val="009C7BF7"/>
    <w:rsid w:val="009D05A0"/>
    <w:rsid w:val="009D0E77"/>
    <w:rsid w:val="009D2B3A"/>
    <w:rsid w:val="009D38CD"/>
    <w:rsid w:val="009D395A"/>
    <w:rsid w:val="009D4695"/>
    <w:rsid w:val="009D470D"/>
    <w:rsid w:val="009D4DAE"/>
    <w:rsid w:val="009D503C"/>
    <w:rsid w:val="009D50A4"/>
    <w:rsid w:val="009D6807"/>
    <w:rsid w:val="009D72F7"/>
    <w:rsid w:val="009D778B"/>
    <w:rsid w:val="009E02A8"/>
    <w:rsid w:val="009E0973"/>
    <w:rsid w:val="009E1FD0"/>
    <w:rsid w:val="009E2C6D"/>
    <w:rsid w:val="009E2E05"/>
    <w:rsid w:val="009E4102"/>
    <w:rsid w:val="009E4350"/>
    <w:rsid w:val="009E435B"/>
    <w:rsid w:val="009E4F7E"/>
    <w:rsid w:val="009E5186"/>
    <w:rsid w:val="009E5753"/>
    <w:rsid w:val="009E58FD"/>
    <w:rsid w:val="009E670D"/>
    <w:rsid w:val="009E723A"/>
    <w:rsid w:val="009E7249"/>
    <w:rsid w:val="009E73B1"/>
    <w:rsid w:val="009E73E2"/>
    <w:rsid w:val="009E79BA"/>
    <w:rsid w:val="009E7BAE"/>
    <w:rsid w:val="009E7D30"/>
    <w:rsid w:val="009F01BF"/>
    <w:rsid w:val="009F0A31"/>
    <w:rsid w:val="009F0C34"/>
    <w:rsid w:val="009F276E"/>
    <w:rsid w:val="009F3A23"/>
    <w:rsid w:val="009F43B9"/>
    <w:rsid w:val="009F4459"/>
    <w:rsid w:val="009F493C"/>
    <w:rsid w:val="009F5848"/>
    <w:rsid w:val="009F5DC8"/>
    <w:rsid w:val="009F6209"/>
    <w:rsid w:val="009F62A5"/>
    <w:rsid w:val="009F6FFD"/>
    <w:rsid w:val="00A01E9B"/>
    <w:rsid w:val="00A02411"/>
    <w:rsid w:val="00A03866"/>
    <w:rsid w:val="00A04221"/>
    <w:rsid w:val="00A04311"/>
    <w:rsid w:val="00A0455C"/>
    <w:rsid w:val="00A04E44"/>
    <w:rsid w:val="00A10382"/>
    <w:rsid w:val="00A11971"/>
    <w:rsid w:val="00A11B71"/>
    <w:rsid w:val="00A11F33"/>
    <w:rsid w:val="00A12D92"/>
    <w:rsid w:val="00A20C91"/>
    <w:rsid w:val="00A215AD"/>
    <w:rsid w:val="00A2163E"/>
    <w:rsid w:val="00A21710"/>
    <w:rsid w:val="00A22BAB"/>
    <w:rsid w:val="00A23B70"/>
    <w:rsid w:val="00A24493"/>
    <w:rsid w:val="00A24BB4"/>
    <w:rsid w:val="00A24BFC"/>
    <w:rsid w:val="00A24FC8"/>
    <w:rsid w:val="00A2647E"/>
    <w:rsid w:val="00A265F9"/>
    <w:rsid w:val="00A26877"/>
    <w:rsid w:val="00A26F56"/>
    <w:rsid w:val="00A27CFE"/>
    <w:rsid w:val="00A30F76"/>
    <w:rsid w:val="00A32400"/>
    <w:rsid w:val="00A33F72"/>
    <w:rsid w:val="00A3473B"/>
    <w:rsid w:val="00A3484F"/>
    <w:rsid w:val="00A34DBD"/>
    <w:rsid w:val="00A35531"/>
    <w:rsid w:val="00A356CA"/>
    <w:rsid w:val="00A35D90"/>
    <w:rsid w:val="00A3786A"/>
    <w:rsid w:val="00A37A1A"/>
    <w:rsid w:val="00A37AEB"/>
    <w:rsid w:val="00A4011E"/>
    <w:rsid w:val="00A40C22"/>
    <w:rsid w:val="00A41775"/>
    <w:rsid w:val="00A41B55"/>
    <w:rsid w:val="00A41F91"/>
    <w:rsid w:val="00A421A5"/>
    <w:rsid w:val="00A421C9"/>
    <w:rsid w:val="00A430F4"/>
    <w:rsid w:val="00A439CA"/>
    <w:rsid w:val="00A44207"/>
    <w:rsid w:val="00A44241"/>
    <w:rsid w:val="00A44406"/>
    <w:rsid w:val="00A4461F"/>
    <w:rsid w:val="00A44726"/>
    <w:rsid w:val="00A46B0B"/>
    <w:rsid w:val="00A476DE"/>
    <w:rsid w:val="00A478F2"/>
    <w:rsid w:val="00A47DBE"/>
    <w:rsid w:val="00A514B6"/>
    <w:rsid w:val="00A51B3F"/>
    <w:rsid w:val="00A5234B"/>
    <w:rsid w:val="00A526D1"/>
    <w:rsid w:val="00A5272B"/>
    <w:rsid w:val="00A5331C"/>
    <w:rsid w:val="00A5424C"/>
    <w:rsid w:val="00A56641"/>
    <w:rsid w:val="00A5798B"/>
    <w:rsid w:val="00A60B12"/>
    <w:rsid w:val="00A60D13"/>
    <w:rsid w:val="00A60EAD"/>
    <w:rsid w:val="00A622D6"/>
    <w:rsid w:val="00A62409"/>
    <w:rsid w:val="00A6282E"/>
    <w:rsid w:val="00A63BD0"/>
    <w:rsid w:val="00A63E6C"/>
    <w:rsid w:val="00A655B9"/>
    <w:rsid w:val="00A655FF"/>
    <w:rsid w:val="00A67961"/>
    <w:rsid w:val="00A70A68"/>
    <w:rsid w:val="00A71B19"/>
    <w:rsid w:val="00A73B0F"/>
    <w:rsid w:val="00A73B7A"/>
    <w:rsid w:val="00A74CE3"/>
    <w:rsid w:val="00A753AC"/>
    <w:rsid w:val="00A757CA"/>
    <w:rsid w:val="00A75C71"/>
    <w:rsid w:val="00A76348"/>
    <w:rsid w:val="00A76782"/>
    <w:rsid w:val="00A8003D"/>
    <w:rsid w:val="00A80AA8"/>
    <w:rsid w:val="00A80AEA"/>
    <w:rsid w:val="00A80F8A"/>
    <w:rsid w:val="00A82771"/>
    <w:rsid w:val="00A85EAD"/>
    <w:rsid w:val="00A86B70"/>
    <w:rsid w:val="00A87297"/>
    <w:rsid w:val="00A87478"/>
    <w:rsid w:val="00A8759C"/>
    <w:rsid w:val="00A91286"/>
    <w:rsid w:val="00A91339"/>
    <w:rsid w:val="00A91907"/>
    <w:rsid w:val="00A9207B"/>
    <w:rsid w:val="00A9405B"/>
    <w:rsid w:val="00A94597"/>
    <w:rsid w:val="00A94C25"/>
    <w:rsid w:val="00AA0AC0"/>
    <w:rsid w:val="00AA1932"/>
    <w:rsid w:val="00AA243C"/>
    <w:rsid w:val="00AA2AD2"/>
    <w:rsid w:val="00AA3FDD"/>
    <w:rsid w:val="00AA4241"/>
    <w:rsid w:val="00AA4970"/>
    <w:rsid w:val="00AA4F20"/>
    <w:rsid w:val="00AA4FDB"/>
    <w:rsid w:val="00AA59A0"/>
    <w:rsid w:val="00AA5C67"/>
    <w:rsid w:val="00AA5CEF"/>
    <w:rsid w:val="00AA62DF"/>
    <w:rsid w:val="00AB0104"/>
    <w:rsid w:val="00AB04F9"/>
    <w:rsid w:val="00AB13DD"/>
    <w:rsid w:val="00AB1419"/>
    <w:rsid w:val="00AB24F3"/>
    <w:rsid w:val="00AB28D0"/>
    <w:rsid w:val="00AB30F8"/>
    <w:rsid w:val="00AB3704"/>
    <w:rsid w:val="00AB37EF"/>
    <w:rsid w:val="00AB38EB"/>
    <w:rsid w:val="00AB3B64"/>
    <w:rsid w:val="00AB491F"/>
    <w:rsid w:val="00AB53D1"/>
    <w:rsid w:val="00AB5B48"/>
    <w:rsid w:val="00AB5F0D"/>
    <w:rsid w:val="00AB7875"/>
    <w:rsid w:val="00AB7DAF"/>
    <w:rsid w:val="00AC0F44"/>
    <w:rsid w:val="00AC1CD8"/>
    <w:rsid w:val="00AC221B"/>
    <w:rsid w:val="00AC26EA"/>
    <w:rsid w:val="00AC26F5"/>
    <w:rsid w:val="00AC2E99"/>
    <w:rsid w:val="00AC3BB9"/>
    <w:rsid w:val="00AC4CFE"/>
    <w:rsid w:val="00AC5402"/>
    <w:rsid w:val="00AC671E"/>
    <w:rsid w:val="00AC678E"/>
    <w:rsid w:val="00AC75FF"/>
    <w:rsid w:val="00AD03BE"/>
    <w:rsid w:val="00AD0710"/>
    <w:rsid w:val="00AD13F0"/>
    <w:rsid w:val="00AD1D54"/>
    <w:rsid w:val="00AD1DB8"/>
    <w:rsid w:val="00AD32BE"/>
    <w:rsid w:val="00AD34DA"/>
    <w:rsid w:val="00AD4375"/>
    <w:rsid w:val="00AD4EA0"/>
    <w:rsid w:val="00AD5A31"/>
    <w:rsid w:val="00AD5CC3"/>
    <w:rsid w:val="00AD7AAC"/>
    <w:rsid w:val="00AD7B9C"/>
    <w:rsid w:val="00AD7EBD"/>
    <w:rsid w:val="00AE0410"/>
    <w:rsid w:val="00AE0448"/>
    <w:rsid w:val="00AE1248"/>
    <w:rsid w:val="00AE21C1"/>
    <w:rsid w:val="00AE2691"/>
    <w:rsid w:val="00AE2B21"/>
    <w:rsid w:val="00AE3A7B"/>
    <w:rsid w:val="00AE3E57"/>
    <w:rsid w:val="00AE41AF"/>
    <w:rsid w:val="00AE474B"/>
    <w:rsid w:val="00AE51E1"/>
    <w:rsid w:val="00AE57B1"/>
    <w:rsid w:val="00AE61CC"/>
    <w:rsid w:val="00AE61E9"/>
    <w:rsid w:val="00AF0461"/>
    <w:rsid w:val="00AF0B91"/>
    <w:rsid w:val="00AF0FD7"/>
    <w:rsid w:val="00AF173C"/>
    <w:rsid w:val="00AF25E9"/>
    <w:rsid w:val="00AF2BF8"/>
    <w:rsid w:val="00AF34E8"/>
    <w:rsid w:val="00AF4343"/>
    <w:rsid w:val="00AF4E87"/>
    <w:rsid w:val="00AF4EB5"/>
    <w:rsid w:val="00AF528A"/>
    <w:rsid w:val="00AF52F0"/>
    <w:rsid w:val="00AF5FF4"/>
    <w:rsid w:val="00AF6134"/>
    <w:rsid w:val="00AF73D2"/>
    <w:rsid w:val="00AF7720"/>
    <w:rsid w:val="00B001C0"/>
    <w:rsid w:val="00B00B0A"/>
    <w:rsid w:val="00B00FE9"/>
    <w:rsid w:val="00B0169E"/>
    <w:rsid w:val="00B01BAC"/>
    <w:rsid w:val="00B023CD"/>
    <w:rsid w:val="00B035EC"/>
    <w:rsid w:val="00B0476F"/>
    <w:rsid w:val="00B04DA9"/>
    <w:rsid w:val="00B05193"/>
    <w:rsid w:val="00B059DD"/>
    <w:rsid w:val="00B0784B"/>
    <w:rsid w:val="00B07B30"/>
    <w:rsid w:val="00B07E18"/>
    <w:rsid w:val="00B07F86"/>
    <w:rsid w:val="00B11151"/>
    <w:rsid w:val="00B11662"/>
    <w:rsid w:val="00B12042"/>
    <w:rsid w:val="00B142B3"/>
    <w:rsid w:val="00B14C7B"/>
    <w:rsid w:val="00B14D9C"/>
    <w:rsid w:val="00B1578E"/>
    <w:rsid w:val="00B15811"/>
    <w:rsid w:val="00B15C88"/>
    <w:rsid w:val="00B16D97"/>
    <w:rsid w:val="00B170B2"/>
    <w:rsid w:val="00B174FF"/>
    <w:rsid w:val="00B2337F"/>
    <w:rsid w:val="00B2342A"/>
    <w:rsid w:val="00B244E2"/>
    <w:rsid w:val="00B24ABD"/>
    <w:rsid w:val="00B2574C"/>
    <w:rsid w:val="00B26855"/>
    <w:rsid w:val="00B309A3"/>
    <w:rsid w:val="00B30B4C"/>
    <w:rsid w:val="00B31202"/>
    <w:rsid w:val="00B32753"/>
    <w:rsid w:val="00B32A86"/>
    <w:rsid w:val="00B34300"/>
    <w:rsid w:val="00B34C1A"/>
    <w:rsid w:val="00B356F5"/>
    <w:rsid w:val="00B36291"/>
    <w:rsid w:val="00B40D1F"/>
    <w:rsid w:val="00B42702"/>
    <w:rsid w:val="00B4354F"/>
    <w:rsid w:val="00B43E83"/>
    <w:rsid w:val="00B446C5"/>
    <w:rsid w:val="00B46746"/>
    <w:rsid w:val="00B46B46"/>
    <w:rsid w:val="00B47165"/>
    <w:rsid w:val="00B51C73"/>
    <w:rsid w:val="00B5295E"/>
    <w:rsid w:val="00B52F9B"/>
    <w:rsid w:val="00B53AF9"/>
    <w:rsid w:val="00B55087"/>
    <w:rsid w:val="00B5535E"/>
    <w:rsid w:val="00B554DD"/>
    <w:rsid w:val="00B5619D"/>
    <w:rsid w:val="00B613A2"/>
    <w:rsid w:val="00B61454"/>
    <w:rsid w:val="00B61AF1"/>
    <w:rsid w:val="00B630EE"/>
    <w:rsid w:val="00B63157"/>
    <w:rsid w:val="00B63531"/>
    <w:rsid w:val="00B63974"/>
    <w:rsid w:val="00B641D4"/>
    <w:rsid w:val="00B644AD"/>
    <w:rsid w:val="00B654B8"/>
    <w:rsid w:val="00B6671A"/>
    <w:rsid w:val="00B668EB"/>
    <w:rsid w:val="00B66A15"/>
    <w:rsid w:val="00B66CB3"/>
    <w:rsid w:val="00B67CCD"/>
    <w:rsid w:val="00B705DC"/>
    <w:rsid w:val="00B713E7"/>
    <w:rsid w:val="00B718BA"/>
    <w:rsid w:val="00B72489"/>
    <w:rsid w:val="00B72C8B"/>
    <w:rsid w:val="00B73340"/>
    <w:rsid w:val="00B7339E"/>
    <w:rsid w:val="00B73849"/>
    <w:rsid w:val="00B73AAB"/>
    <w:rsid w:val="00B73C0E"/>
    <w:rsid w:val="00B745DF"/>
    <w:rsid w:val="00B74FF9"/>
    <w:rsid w:val="00B75081"/>
    <w:rsid w:val="00B75D21"/>
    <w:rsid w:val="00B763A0"/>
    <w:rsid w:val="00B76506"/>
    <w:rsid w:val="00B770C3"/>
    <w:rsid w:val="00B80C29"/>
    <w:rsid w:val="00B815C8"/>
    <w:rsid w:val="00B81E09"/>
    <w:rsid w:val="00B82088"/>
    <w:rsid w:val="00B822E8"/>
    <w:rsid w:val="00B839A6"/>
    <w:rsid w:val="00B867F8"/>
    <w:rsid w:val="00B876AF"/>
    <w:rsid w:val="00B877A1"/>
    <w:rsid w:val="00B878AB"/>
    <w:rsid w:val="00B9073E"/>
    <w:rsid w:val="00B90DD8"/>
    <w:rsid w:val="00B91119"/>
    <w:rsid w:val="00B9155B"/>
    <w:rsid w:val="00B9200D"/>
    <w:rsid w:val="00B92F13"/>
    <w:rsid w:val="00B93719"/>
    <w:rsid w:val="00B940EF"/>
    <w:rsid w:val="00B9474A"/>
    <w:rsid w:val="00B9655D"/>
    <w:rsid w:val="00B96B78"/>
    <w:rsid w:val="00BA0163"/>
    <w:rsid w:val="00BA0D7E"/>
    <w:rsid w:val="00BA1F1A"/>
    <w:rsid w:val="00BA2247"/>
    <w:rsid w:val="00BA303B"/>
    <w:rsid w:val="00BA3640"/>
    <w:rsid w:val="00BA3F0C"/>
    <w:rsid w:val="00BA42E3"/>
    <w:rsid w:val="00BA4FBC"/>
    <w:rsid w:val="00BA5437"/>
    <w:rsid w:val="00BA6D52"/>
    <w:rsid w:val="00BA7D34"/>
    <w:rsid w:val="00BB063E"/>
    <w:rsid w:val="00BB13AE"/>
    <w:rsid w:val="00BB1698"/>
    <w:rsid w:val="00BB1B42"/>
    <w:rsid w:val="00BB256C"/>
    <w:rsid w:val="00BB4101"/>
    <w:rsid w:val="00BB4E1F"/>
    <w:rsid w:val="00BB6588"/>
    <w:rsid w:val="00BB6A9A"/>
    <w:rsid w:val="00BB6AA7"/>
    <w:rsid w:val="00BB6D97"/>
    <w:rsid w:val="00BB76F8"/>
    <w:rsid w:val="00BC1073"/>
    <w:rsid w:val="00BC13B2"/>
    <w:rsid w:val="00BC303C"/>
    <w:rsid w:val="00BC40C0"/>
    <w:rsid w:val="00BC5875"/>
    <w:rsid w:val="00BC64AB"/>
    <w:rsid w:val="00BD089B"/>
    <w:rsid w:val="00BD0AAA"/>
    <w:rsid w:val="00BD16C3"/>
    <w:rsid w:val="00BD1F23"/>
    <w:rsid w:val="00BD21BF"/>
    <w:rsid w:val="00BD2F91"/>
    <w:rsid w:val="00BD54A1"/>
    <w:rsid w:val="00BD5A6F"/>
    <w:rsid w:val="00BD675C"/>
    <w:rsid w:val="00BD6C32"/>
    <w:rsid w:val="00BD6D61"/>
    <w:rsid w:val="00BE0602"/>
    <w:rsid w:val="00BE1814"/>
    <w:rsid w:val="00BE21CB"/>
    <w:rsid w:val="00BE2495"/>
    <w:rsid w:val="00BE33F4"/>
    <w:rsid w:val="00BE353D"/>
    <w:rsid w:val="00BE57B7"/>
    <w:rsid w:val="00BE58E5"/>
    <w:rsid w:val="00BE5D23"/>
    <w:rsid w:val="00BE66BE"/>
    <w:rsid w:val="00BE66CE"/>
    <w:rsid w:val="00BE69C2"/>
    <w:rsid w:val="00BF03A0"/>
    <w:rsid w:val="00BF05DB"/>
    <w:rsid w:val="00BF086E"/>
    <w:rsid w:val="00BF1327"/>
    <w:rsid w:val="00BF1803"/>
    <w:rsid w:val="00BF269D"/>
    <w:rsid w:val="00BF34B2"/>
    <w:rsid w:val="00BF3BFD"/>
    <w:rsid w:val="00BF3D6D"/>
    <w:rsid w:val="00BF4397"/>
    <w:rsid w:val="00BF58E4"/>
    <w:rsid w:val="00BF6547"/>
    <w:rsid w:val="00BF6F5A"/>
    <w:rsid w:val="00BF7AA7"/>
    <w:rsid w:val="00BF7FE7"/>
    <w:rsid w:val="00C0048B"/>
    <w:rsid w:val="00C00803"/>
    <w:rsid w:val="00C00CB1"/>
    <w:rsid w:val="00C00EB1"/>
    <w:rsid w:val="00C00F92"/>
    <w:rsid w:val="00C0174D"/>
    <w:rsid w:val="00C024D0"/>
    <w:rsid w:val="00C0464F"/>
    <w:rsid w:val="00C04EEE"/>
    <w:rsid w:val="00C05987"/>
    <w:rsid w:val="00C05DBF"/>
    <w:rsid w:val="00C066BA"/>
    <w:rsid w:val="00C068DD"/>
    <w:rsid w:val="00C07289"/>
    <w:rsid w:val="00C075B6"/>
    <w:rsid w:val="00C07677"/>
    <w:rsid w:val="00C10AEE"/>
    <w:rsid w:val="00C10EA2"/>
    <w:rsid w:val="00C11069"/>
    <w:rsid w:val="00C11079"/>
    <w:rsid w:val="00C11203"/>
    <w:rsid w:val="00C1121D"/>
    <w:rsid w:val="00C1201C"/>
    <w:rsid w:val="00C12B5E"/>
    <w:rsid w:val="00C13094"/>
    <w:rsid w:val="00C1340B"/>
    <w:rsid w:val="00C14D7B"/>
    <w:rsid w:val="00C14E92"/>
    <w:rsid w:val="00C15A87"/>
    <w:rsid w:val="00C15EE9"/>
    <w:rsid w:val="00C16473"/>
    <w:rsid w:val="00C16B66"/>
    <w:rsid w:val="00C20446"/>
    <w:rsid w:val="00C222E5"/>
    <w:rsid w:val="00C22773"/>
    <w:rsid w:val="00C230BA"/>
    <w:rsid w:val="00C231D7"/>
    <w:rsid w:val="00C2442A"/>
    <w:rsid w:val="00C25052"/>
    <w:rsid w:val="00C260D4"/>
    <w:rsid w:val="00C26557"/>
    <w:rsid w:val="00C269AE"/>
    <w:rsid w:val="00C26B49"/>
    <w:rsid w:val="00C26F66"/>
    <w:rsid w:val="00C307C6"/>
    <w:rsid w:val="00C30B87"/>
    <w:rsid w:val="00C31A2A"/>
    <w:rsid w:val="00C326FA"/>
    <w:rsid w:val="00C33183"/>
    <w:rsid w:val="00C33286"/>
    <w:rsid w:val="00C34D89"/>
    <w:rsid w:val="00C35ED5"/>
    <w:rsid w:val="00C36034"/>
    <w:rsid w:val="00C36405"/>
    <w:rsid w:val="00C36C98"/>
    <w:rsid w:val="00C36FC0"/>
    <w:rsid w:val="00C37328"/>
    <w:rsid w:val="00C402BA"/>
    <w:rsid w:val="00C40815"/>
    <w:rsid w:val="00C409F4"/>
    <w:rsid w:val="00C41668"/>
    <w:rsid w:val="00C416C7"/>
    <w:rsid w:val="00C41997"/>
    <w:rsid w:val="00C4221C"/>
    <w:rsid w:val="00C427C9"/>
    <w:rsid w:val="00C42A49"/>
    <w:rsid w:val="00C431AD"/>
    <w:rsid w:val="00C43608"/>
    <w:rsid w:val="00C447CB"/>
    <w:rsid w:val="00C44E76"/>
    <w:rsid w:val="00C4625F"/>
    <w:rsid w:val="00C479DE"/>
    <w:rsid w:val="00C47D0E"/>
    <w:rsid w:val="00C5035C"/>
    <w:rsid w:val="00C510BD"/>
    <w:rsid w:val="00C54BC6"/>
    <w:rsid w:val="00C55044"/>
    <w:rsid w:val="00C55760"/>
    <w:rsid w:val="00C569E9"/>
    <w:rsid w:val="00C56E67"/>
    <w:rsid w:val="00C57761"/>
    <w:rsid w:val="00C5791B"/>
    <w:rsid w:val="00C608AB"/>
    <w:rsid w:val="00C609D8"/>
    <w:rsid w:val="00C60D41"/>
    <w:rsid w:val="00C614C7"/>
    <w:rsid w:val="00C61743"/>
    <w:rsid w:val="00C61985"/>
    <w:rsid w:val="00C61CC0"/>
    <w:rsid w:val="00C62362"/>
    <w:rsid w:val="00C639B4"/>
    <w:rsid w:val="00C63B49"/>
    <w:rsid w:val="00C63E90"/>
    <w:rsid w:val="00C63EF9"/>
    <w:rsid w:val="00C64088"/>
    <w:rsid w:val="00C64D3C"/>
    <w:rsid w:val="00C65332"/>
    <w:rsid w:val="00C663F6"/>
    <w:rsid w:val="00C67A26"/>
    <w:rsid w:val="00C67CB7"/>
    <w:rsid w:val="00C67E4C"/>
    <w:rsid w:val="00C70F4E"/>
    <w:rsid w:val="00C72C78"/>
    <w:rsid w:val="00C742B8"/>
    <w:rsid w:val="00C74AD1"/>
    <w:rsid w:val="00C75135"/>
    <w:rsid w:val="00C753BF"/>
    <w:rsid w:val="00C754AC"/>
    <w:rsid w:val="00C75797"/>
    <w:rsid w:val="00C75C48"/>
    <w:rsid w:val="00C75CF6"/>
    <w:rsid w:val="00C775BD"/>
    <w:rsid w:val="00C77DD8"/>
    <w:rsid w:val="00C803E7"/>
    <w:rsid w:val="00C83A21"/>
    <w:rsid w:val="00C8667D"/>
    <w:rsid w:val="00C87D21"/>
    <w:rsid w:val="00C92170"/>
    <w:rsid w:val="00C92A33"/>
    <w:rsid w:val="00C93666"/>
    <w:rsid w:val="00C938B8"/>
    <w:rsid w:val="00C946FE"/>
    <w:rsid w:val="00C9532A"/>
    <w:rsid w:val="00C968E1"/>
    <w:rsid w:val="00CA029C"/>
    <w:rsid w:val="00CA1225"/>
    <w:rsid w:val="00CA159F"/>
    <w:rsid w:val="00CA19BD"/>
    <w:rsid w:val="00CA2CC7"/>
    <w:rsid w:val="00CA31F2"/>
    <w:rsid w:val="00CA46FA"/>
    <w:rsid w:val="00CA5975"/>
    <w:rsid w:val="00CA6AF2"/>
    <w:rsid w:val="00CA70C6"/>
    <w:rsid w:val="00CA7A91"/>
    <w:rsid w:val="00CB02D9"/>
    <w:rsid w:val="00CB0419"/>
    <w:rsid w:val="00CB0D88"/>
    <w:rsid w:val="00CB147B"/>
    <w:rsid w:val="00CB1952"/>
    <w:rsid w:val="00CB366E"/>
    <w:rsid w:val="00CB3691"/>
    <w:rsid w:val="00CB3869"/>
    <w:rsid w:val="00CB3D00"/>
    <w:rsid w:val="00CB48D8"/>
    <w:rsid w:val="00CB4E11"/>
    <w:rsid w:val="00CB74F6"/>
    <w:rsid w:val="00CB78AC"/>
    <w:rsid w:val="00CC018C"/>
    <w:rsid w:val="00CC0888"/>
    <w:rsid w:val="00CC1C23"/>
    <w:rsid w:val="00CC3F6E"/>
    <w:rsid w:val="00CC4EBA"/>
    <w:rsid w:val="00CC4F84"/>
    <w:rsid w:val="00CC564C"/>
    <w:rsid w:val="00CC5A27"/>
    <w:rsid w:val="00CC64FA"/>
    <w:rsid w:val="00CC6E9B"/>
    <w:rsid w:val="00CD0F4F"/>
    <w:rsid w:val="00CD0FDF"/>
    <w:rsid w:val="00CD1235"/>
    <w:rsid w:val="00CD174A"/>
    <w:rsid w:val="00CD32A6"/>
    <w:rsid w:val="00CD345D"/>
    <w:rsid w:val="00CD4570"/>
    <w:rsid w:val="00CD45A3"/>
    <w:rsid w:val="00CD5113"/>
    <w:rsid w:val="00CE0107"/>
    <w:rsid w:val="00CE0FDC"/>
    <w:rsid w:val="00CE245C"/>
    <w:rsid w:val="00CE3668"/>
    <w:rsid w:val="00CE4334"/>
    <w:rsid w:val="00CE5112"/>
    <w:rsid w:val="00CE54E0"/>
    <w:rsid w:val="00CE5693"/>
    <w:rsid w:val="00CE5944"/>
    <w:rsid w:val="00CE66F3"/>
    <w:rsid w:val="00CE699D"/>
    <w:rsid w:val="00CF07EC"/>
    <w:rsid w:val="00CF0BF3"/>
    <w:rsid w:val="00CF0ED0"/>
    <w:rsid w:val="00CF100F"/>
    <w:rsid w:val="00CF114A"/>
    <w:rsid w:val="00CF1D13"/>
    <w:rsid w:val="00CF2683"/>
    <w:rsid w:val="00CF2987"/>
    <w:rsid w:val="00CF2A84"/>
    <w:rsid w:val="00CF3FB9"/>
    <w:rsid w:val="00CF47B6"/>
    <w:rsid w:val="00CF589E"/>
    <w:rsid w:val="00CF5944"/>
    <w:rsid w:val="00CF5EF6"/>
    <w:rsid w:val="00D00956"/>
    <w:rsid w:val="00D0214A"/>
    <w:rsid w:val="00D03518"/>
    <w:rsid w:val="00D03EED"/>
    <w:rsid w:val="00D03F74"/>
    <w:rsid w:val="00D03FFA"/>
    <w:rsid w:val="00D0442D"/>
    <w:rsid w:val="00D048A0"/>
    <w:rsid w:val="00D04D3F"/>
    <w:rsid w:val="00D04DEB"/>
    <w:rsid w:val="00D05BA0"/>
    <w:rsid w:val="00D06791"/>
    <w:rsid w:val="00D1092A"/>
    <w:rsid w:val="00D10A57"/>
    <w:rsid w:val="00D10BD4"/>
    <w:rsid w:val="00D11994"/>
    <w:rsid w:val="00D11A21"/>
    <w:rsid w:val="00D11B77"/>
    <w:rsid w:val="00D12189"/>
    <w:rsid w:val="00D146D8"/>
    <w:rsid w:val="00D15ECE"/>
    <w:rsid w:val="00D16B7D"/>
    <w:rsid w:val="00D170B1"/>
    <w:rsid w:val="00D17309"/>
    <w:rsid w:val="00D21065"/>
    <w:rsid w:val="00D227EE"/>
    <w:rsid w:val="00D22E4A"/>
    <w:rsid w:val="00D24FBB"/>
    <w:rsid w:val="00D25667"/>
    <w:rsid w:val="00D25B32"/>
    <w:rsid w:val="00D263AD"/>
    <w:rsid w:val="00D267B2"/>
    <w:rsid w:val="00D27C3F"/>
    <w:rsid w:val="00D27F94"/>
    <w:rsid w:val="00D30BF5"/>
    <w:rsid w:val="00D312A6"/>
    <w:rsid w:val="00D319AB"/>
    <w:rsid w:val="00D323C2"/>
    <w:rsid w:val="00D328A6"/>
    <w:rsid w:val="00D34E9E"/>
    <w:rsid w:val="00D355CD"/>
    <w:rsid w:val="00D35A1B"/>
    <w:rsid w:val="00D35A3B"/>
    <w:rsid w:val="00D35BE1"/>
    <w:rsid w:val="00D365B6"/>
    <w:rsid w:val="00D4019A"/>
    <w:rsid w:val="00D40A96"/>
    <w:rsid w:val="00D4155E"/>
    <w:rsid w:val="00D41B89"/>
    <w:rsid w:val="00D42815"/>
    <w:rsid w:val="00D43AE1"/>
    <w:rsid w:val="00D44540"/>
    <w:rsid w:val="00D456DB"/>
    <w:rsid w:val="00D4594A"/>
    <w:rsid w:val="00D46066"/>
    <w:rsid w:val="00D462C3"/>
    <w:rsid w:val="00D46866"/>
    <w:rsid w:val="00D4765A"/>
    <w:rsid w:val="00D476BC"/>
    <w:rsid w:val="00D47905"/>
    <w:rsid w:val="00D47AC4"/>
    <w:rsid w:val="00D50D67"/>
    <w:rsid w:val="00D523D6"/>
    <w:rsid w:val="00D52F4F"/>
    <w:rsid w:val="00D53DC3"/>
    <w:rsid w:val="00D53F01"/>
    <w:rsid w:val="00D54408"/>
    <w:rsid w:val="00D5479A"/>
    <w:rsid w:val="00D551DB"/>
    <w:rsid w:val="00D56A75"/>
    <w:rsid w:val="00D56C04"/>
    <w:rsid w:val="00D60341"/>
    <w:rsid w:val="00D61920"/>
    <w:rsid w:val="00D63F94"/>
    <w:rsid w:val="00D64499"/>
    <w:rsid w:val="00D659B0"/>
    <w:rsid w:val="00D66EB2"/>
    <w:rsid w:val="00D67304"/>
    <w:rsid w:val="00D67A20"/>
    <w:rsid w:val="00D70085"/>
    <w:rsid w:val="00D708DA"/>
    <w:rsid w:val="00D7298A"/>
    <w:rsid w:val="00D7389E"/>
    <w:rsid w:val="00D758C2"/>
    <w:rsid w:val="00D7618E"/>
    <w:rsid w:val="00D7654C"/>
    <w:rsid w:val="00D76605"/>
    <w:rsid w:val="00D76F55"/>
    <w:rsid w:val="00D80D06"/>
    <w:rsid w:val="00D8154D"/>
    <w:rsid w:val="00D81925"/>
    <w:rsid w:val="00D81CE5"/>
    <w:rsid w:val="00D838D0"/>
    <w:rsid w:val="00D8473C"/>
    <w:rsid w:val="00D84AAB"/>
    <w:rsid w:val="00D852E4"/>
    <w:rsid w:val="00D8541D"/>
    <w:rsid w:val="00D8691F"/>
    <w:rsid w:val="00D86E43"/>
    <w:rsid w:val="00D8746A"/>
    <w:rsid w:val="00D9070E"/>
    <w:rsid w:val="00D911A3"/>
    <w:rsid w:val="00D91E00"/>
    <w:rsid w:val="00D9219A"/>
    <w:rsid w:val="00D92B3C"/>
    <w:rsid w:val="00D93D35"/>
    <w:rsid w:val="00D940FF"/>
    <w:rsid w:val="00D948D0"/>
    <w:rsid w:val="00D95519"/>
    <w:rsid w:val="00D95CA5"/>
    <w:rsid w:val="00D97CDF"/>
    <w:rsid w:val="00D97FBD"/>
    <w:rsid w:val="00DA0744"/>
    <w:rsid w:val="00DA17F6"/>
    <w:rsid w:val="00DA1908"/>
    <w:rsid w:val="00DA19DC"/>
    <w:rsid w:val="00DA1DDD"/>
    <w:rsid w:val="00DA2BB9"/>
    <w:rsid w:val="00DA3A74"/>
    <w:rsid w:val="00DA3C76"/>
    <w:rsid w:val="00DA3D12"/>
    <w:rsid w:val="00DA3E5A"/>
    <w:rsid w:val="00DA5672"/>
    <w:rsid w:val="00DA5BE2"/>
    <w:rsid w:val="00DA5CEB"/>
    <w:rsid w:val="00DA5F74"/>
    <w:rsid w:val="00DB09E0"/>
    <w:rsid w:val="00DB117E"/>
    <w:rsid w:val="00DB181E"/>
    <w:rsid w:val="00DB1923"/>
    <w:rsid w:val="00DB1A25"/>
    <w:rsid w:val="00DB22BC"/>
    <w:rsid w:val="00DB2A5A"/>
    <w:rsid w:val="00DB34DA"/>
    <w:rsid w:val="00DB393F"/>
    <w:rsid w:val="00DB3BF8"/>
    <w:rsid w:val="00DB3C44"/>
    <w:rsid w:val="00DB4A2F"/>
    <w:rsid w:val="00DB4CFB"/>
    <w:rsid w:val="00DB5266"/>
    <w:rsid w:val="00DB57E4"/>
    <w:rsid w:val="00DB5E47"/>
    <w:rsid w:val="00DB65A7"/>
    <w:rsid w:val="00DB67C1"/>
    <w:rsid w:val="00DC0B3A"/>
    <w:rsid w:val="00DC0CF1"/>
    <w:rsid w:val="00DC25DF"/>
    <w:rsid w:val="00DC2A3E"/>
    <w:rsid w:val="00DC30DA"/>
    <w:rsid w:val="00DC3711"/>
    <w:rsid w:val="00DC4D4B"/>
    <w:rsid w:val="00DC632D"/>
    <w:rsid w:val="00DC6E39"/>
    <w:rsid w:val="00DD0276"/>
    <w:rsid w:val="00DD03C1"/>
    <w:rsid w:val="00DD05B2"/>
    <w:rsid w:val="00DD0B84"/>
    <w:rsid w:val="00DD11DE"/>
    <w:rsid w:val="00DD1F6F"/>
    <w:rsid w:val="00DD2E3E"/>
    <w:rsid w:val="00DD3394"/>
    <w:rsid w:val="00DD3673"/>
    <w:rsid w:val="00DD36DB"/>
    <w:rsid w:val="00DD3D80"/>
    <w:rsid w:val="00DD46C2"/>
    <w:rsid w:val="00DD4D87"/>
    <w:rsid w:val="00DD5F8F"/>
    <w:rsid w:val="00DE0B47"/>
    <w:rsid w:val="00DE0FB6"/>
    <w:rsid w:val="00DE13A5"/>
    <w:rsid w:val="00DE1C47"/>
    <w:rsid w:val="00DE2041"/>
    <w:rsid w:val="00DE4472"/>
    <w:rsid w:val="00DE4567"/>
    <w:rsid w:val="00DE4B83"/>
    <w:rsid w:val="00DE4E59"/>
    <w:rsid w:val="00DE535E"/>
    <w:rsid w:val="00DE6058"/>
    <w:rsid w:val="00DE6BCF"/>
    <w:rsid w:val="00DE753D"/>
    <w:rsid w:val="00DE77A1"/>
    <w:rsid w:val="00DE7DA9"/>
    <w:rsid w:val="00DF03B4"/>
    <w:rsid w:val="00DF067E"/>
    <w:rsid w:val="00DF1253"/>
    <w:rsid w:val="00DF1777"/>
    <w:rsid w:val="00DF183C"/>
    <w:rsid w:val="00DF1A8D"/>
    <w:rsid w:val="00DF2F56"/>
    <w:rsid w:val="00DF36E8"/>
    <w:rsid w:val="00DF3B4B"/>
    <w:rsid w:val="00E0124C"/>
    <w:rsid w:val="00E01355"/>
    <w:rsid w:val="00E02416"/>
    <w:rsid w:val="00E02451"/>
    <w:rsid w:val="00E02F34"/>
    <w:rsid w:val="00E0443A"/>
    <w:rsid w:val="00E05915"/>
    <w:rsid w:val="00E05DA5"/>
    <w:rsid w:val="00E064CB"/>
    <w:rsid w:val="00E06CDA"/>
    <w:rsid w:val="00E06E06"/>
    <w:rsid w:val="00E0732D"/>
    <w:rsid w:val="00E1023A"/>
    <w:rsid w:val="00E11906"/>
    <w:rsid w:val="00E1216E"/>
    <w:rsid w:val="00E13A20"/>
    <w:rsid w:val="00E14545"/>
    <w:rsid w:val="00E148E5"/>
    <w:rsid w:val="00E14BA8"/>
    <w:rsid w:val="00E14DCB"/>
    <w:rsid w:val="00E1576A"/>
    <w:rsid w:val="00E16824"/>
    <w:rsid w:val="00E17437"/>
    <w:rsid w:val="00E177D5"/>
    <w:rsid w:val="00E177DA"/>
    <w:rsid w:val="00E17A5A"/>
    <w:rsid w:val="00E17B0C"/>
    <w:rsid w:val="00E20327"/>
    <w:rsid w:val="00E20EDD"/>
    <w:rsid w:val="00E20FB4"/>
    <w:rsid w:val="00E21105"/>
    <w:rsid w:val="00E214D1"/>
    <w:rsid w:val="00E2152F"/>
    <w:rsid w:val="00E21DFD"/>
    <w:rsid w:val="00E224AE"/>
    <w:rsid w:val="00E22640"/>
    <w:rsid w:val="00E22CD6"/>
    <w:rsid w:val="00E23757"/>
    <w:rsid w:val="00E2450C"/>
    <w:rsid w:val="00E25082"/>
    <w:rsid w:val="00E250E6"/>
    <w:rsid w:val="00E25832"/>
    <w:rsid w:val="00E26763"/>
    <w:rsid w:val="00E27D90"/>
    <w:rsid w:val="00E27DE6"/>
    <w:rsid w:val="00E310D2"/>
    <w:rsid w:val="00E3252C"/>
    <w:rsid w:val="00E32808"/>
    <w:rsid w:val="00E32E9E"/>
    <w:rsid w:val="00E341CD"/>
    <w:rsid w:val="00E34C19"/>
    <w:rsid w:val="00E36F3F"/>
    <w:rsid w:val="00E3713E"/>
    <w:rsid w:val="00E40C92"/>
    <w:rsid w:val="00E4164C"/>
    <w:rsid w:val="00E41919"/>
    <w:rsid w:val="00E419B8"/>
    <w:rsid w:val="00E4394E"/>
    <w:rsid w:val="00E43C0C"/>
    <w:rsid w:val="00E44A42"/>
    <w:rsid w:val="00E45006"/>
    <w:rsid w:val="00E450EC"/>
    <w:rsid w:val="00E45FA6"/>
    <w:rsid w:val="00E46065"/>
    <w:rsid w:val="00E4616B"/>
    <w:rsid w:val="00E4619C"/>
    <w:rsid w:val="00E50405"/>
    <w:rsid w:val="00E520AF"/>
    <w:rsid w:val="00E522E9"/>
    <w:rsid w:val="00E52732"/>
    <w:rsid w:val="00E52E86"/>
    <w:rsid w:val="00E53FDF"/>
    <w:rsid w:val="00E547B9"/>
    <w:rsid w:val="00E54AF1"/>
    <w:rsid w:val="00E5559D"/>
    <w:rsid w:val="00E55A9C"/>
    <w:rsid w:val="00E56A9C"/>
    <w:rsid w:val="00E57296"/>
    <w:rsid w:val="00E57723"/>
    <w:rsid w:val="00E57E3A"/>
    <w:rsid w:val="00E60454"/>
    <w:rsid w:val="00E6218F"/>
    <w:rsid w:val="00E634FD"/>
    <w:rsid w:val="00E6546D"/>
    <w:rsid w:val="00E708E1"/>
    <w:rsid w:val="00E70C5B"/>
    <w:rsid w:val="00E72E22"/>
    <w:rsid w:val="00E7318F"/>
    <w:rsid w:val="00E74BAB"/>
    <w:rsid w:val="00E74EA1"/>
    <w:rsid w:val="00E7538A"/>
    <w:rsid w:val="00E75490"/>
    <w:rsid w:val="00E7560F"/>
    <w:rsid w:val="00E75917"/>
    <w:rsid w:val="00E77F60"/>
    <w:rsid w:val="00E807B9"/>
    <w:rsid w:val="00E8091D"/>
    <w:rsid w:val="00E80ABE"/>
    <w:rsid w:val="00E80CBB"/>
    <w:rsid w:val="00E81643"/>
    <w:rsid w:val="00E83371"/>
    <w:rsid w:val="00E839A2"/>
    <w:rsid w:val="00E8422A"/>
    <w:rsid w:val="00E84AB8"/>
    <w:rsid w:val="00E85D10"/>
    <w:rsid w:val="00E90B9E"/>
    <w:rsid w:val="00E90D50"/>
    <w:rsid w:val="00E914EC"/>
    <w:rsid w:val="00E928E4"/>
    <w:rsid w:val="00E92B12"/>
    <w:rsid w:val="00E92BE0"/>
    <w:rsid w:val="00E92E63"/>
    <w:rsid w:val="00E93BBE"/>
    <w:rsid w:val="00E942D5"/>
    <w:rsid w:val="00E94CF2"/>
    <w:rsid w:val="00E951C6"/>
    <w:rsid w:val="00E955AF"/>
    <w:rsid w:val="00E95833"/>
    <w:rsid w:val="00E95CB9"/>
    <w:rsid w:val="00E96E26"/>
    <w:rsid w:val="00E979C8"/>
    <w:rsid w:val="00EA0F85"/>
    <w:rsid w:val="00EA1561"/>
    <w:rsid w:val="00EA1F39"/>
    <w:rsid w:val="00EA25F4"/>
    <w:rsid w:val="00EA29AF"/>
    <w:rsid w:val="00EA2BA9"/>
    <w:rsid w:val="00EA49DF"/>
    <w:rsid w:val="00EA6475"/>
    <w:rsid w:val="00EA7F4C"/>
    <w:rsid w:val="00EB0037"/>
    <w:rsid w:val="00EB0F32"/>
    <w:rsid w:val="00EB3817"/>
    <w:rsid w:val="00EB3A42"/>
    <w:rsid w:val="00EB540D"/>
    <w:rsid w:val="00EB5770"/>
    <w:rsid w:val="00EB643D"/>
    <w:rsid w:val="00EB758A"/>
    <w:rsid w:val="00EB7EB9"/>
    <w:rsid w:val="00EC1754"/>
    <w:rsid w:val="00EC1C6F"/>
    <w:rsid w:val="00EC1ED7"/>
    <w:rsid w:val="00EC24CF"/>
    <w:rsid w:val="00EC35AD"/>
    <w:rsid w:val="00EC3E68"/>
    <w:rsid w:val="00EC45FB"/>
    <w:rsid w:val="00EC5210"/>
    <w:rsid w:val="00EC5658"/>
    <w:rsid w:val="00EC5B65"/>
    <w:rsid w:val="00EC6D36"/>
    <w:rsid w:val="00EC7DFD"/>
    <w:rsid w:val="00ED09FF"/>
    <w:rsid w:val="00ED1233"/>
    <w:rsid w:val="00ED1285"/>
    <w:rsid w:val="00ED172B"/>
    <w:rsid w:val="00ED2F1B"/>
    <w:rsid w:val="00ED5500"/>
    <w:rsid w:val="00ED56F1"/>
    <w:rsid w:val="00ED6401"/>
    <w:rsid w:val="00EE07C1"/>
    <w:rsid w:val="00EE1335"/>
    <w:rsid w:val="00EE293B"/>
    <w:rsid w:val="00EE2A32"/>
    <w:rsid w:val="00EE3FD0"/>
    <w:rsid w:val="00EE4AAE"/>
    <w:rsid w:val="00EE4E2B"/>
    <w:rsid w:val="00EE646D"/>
    <w:rsid w:val="00EE7C15"/>
    <w:rsid w:val="00EF033E"/>
    <w:rsid w:val="00EF0A41"/>
    <w:rsid w:val="00EF0C4E"/>
    <w:rsid w:val="00EF13CE"/>
    <w:rsid w:val="00EF1DF9"/>
    <w:rsid w:val="00EF334A"/>
    <w:rsid w:val="00EF36A4"/>
    <w:rsid w:val="00EF3FA7"/>
    <w:rsid w:val="00EF4835"/>
    <w:rsid w:val="00EF556E"/>
    <w:rsid w:val="00EF6A2C"/>
    <w:rsid w:val="00EF77F1"/>
    <w:rsid w:val="00EF7CF4"/>
    <w:rsid w:val="00EF7F38"/>
    <w:rsid w:val="00F00218"/>
    <w:rsid w:val="00F00611"/>
    <w:rsid w:val="00F00957"/>
    <w:rsid w:val="00F00A91"/>
    <w:rsid w:val="00F00D5D"/>
    <w:rsid w:val="00F00F54"/>
    <w:rsid w:val="00F02797"/>
    <w:rsid w:val="00F02FC1"/>
    <w:rsid w:val="00F03183"/>
    <w:rsid w:val="00F03349"/>
    <w:rsid w:val="00F03965"/>
    <w:rsid w:val="00F04544"/>
    <w:rsid w:val="00F0461B"/>
    <w:rsid w:val="00F04C1F"/>
    <w:rsid w:val="00F04C6A"/>
    <w:rsid w:val="00F0632C"/>
    <w:rsid w:val="00F0650F"/>
    <w:rsid w:val="00F07EBC"/>
    <w:rsid w:val="00F11018"/>
    <w:rsid w:val="00F11205"/>
    <w:rsid w:val="00F11D67"/>
    <w:rsid w:val="00F128C5"/>
    <w:rsid w:val="00F12F33"/>
    <w:rsid w:val="00F13375"/>
    <w:rsid w:val="00F13D0E"/>
    <w:rsid w:val="00F1405D"/>
    <w:rsid w:val="00F14465"/>
    <w:rsid w:val="00F146CE"/>
    <w:rsid w:val="00F14DDC"/>
    <w:rsid w:val="00F1531E"/>
    <w:rsid w:val="00F15A6F"/>
    <w:rsid w:val="00F15DE4"/>
    <w:rsid w:val="00F173A6"/>
    <w:rsid w:val="00F17B98"/>
    <w:rsid w:val="00F2028D"/>
    <w:rsid w:val="00F20787"/>
    <w:rsid w:val="00F210CC"/>
    <w:rsid w:val="00F22741"/>
    <w:rsid w:val="00F23E7B"/>
    <w:rsid w:val="00F245F2"/>
    <w:rsid w:val="00F24B9B"/>
    <w:rsid w:val="00F25D2D"/>
    <w:rsid w:val="00F2690D"/>
    <w:rsid w:val="00F26F4F"/>
    <w:rsid w:val="00F26FE0"/>
    <w:rsid w:val="00F27DE5"/>
    <w:rsid w:val="00F300F9"/>
    <w:rsid w:val="00F3036E"/>
    <w:rsid w:val="00F315A0"/>
    <w:rsid w:val="00F31AF1"/>
    <w:rsid w:val="00F31D80"/>
    <w:rsid w:val="00F32B0D"/>
    <w:rsid w:val="00F33181"/>
    <w:rsid w:val="00F3327C"/>
    <w:rsid w:val="00F3708F"/>
    <w:rsid w:val="00F40E76"/>
    <w:rsid w:val="00F422DF"/>
    <w:rsid w:val="00F42BE0"/>
    <w:rsid w:val="00F43A18"/>
    <w:rsid w:val="00F43DA2"/>
    <w:rsid w:val="00F46088"/>
    <w:rsid w:val="00F465B0"/>
    <w:rsid w:val="00F468E4"/>
    <w:rsid w:val="00F46D59"/>
    <w:rsid w:val="00F4720D"/>
    <w:rsid w:val="00F50934"/>
    <w:rsid w:val="00F5187A"/>
    <w:rsid w:val="00F52123"/>
    <w:rsid w:val="00F52454"/>
    <w:rsid w:val="00F52A41"/>
    <w:rsid w:val="00F52C40"/>
    <w:rsid w:val="00F53971"/>
    <w:rsid w:val="00F5474E"/>
    <w:rsid w:val="00F548CA"/>
    <w:rsid w:val="00F55E79"/>
    <w:rsid w:val="00F56763"/>
    <w:rsid w:val="00F56831"/>
    <w:rsid w:val="00F57363"/>
    <w:rsid w:val="00F5767F"/>
    <w:rsid w:val="00F60406"/>
    <w:rsid w:val="00F60925"/>
    <w:rsid w:val="00F61D18"/>
    <w:rsid w:val="00F63628"/>
    <w:rsid w:val="00F63F6A"/>
    <w:rsid w:val="00F64795"/>
    <w:rsid w:val="00F666BE"/>
    <w:rsid w:val="00F66C72"/>
    <w:rsid w:val="00F66D0D"/>
    <w:rsid w:val="00F71762"/>
    <w:rsid w:val="00F72CFB"/>
    <w:rsid w:val="00F746B3"/>
    <w:rsid w:val="00F74A6D"/>
    <w:rsid w:val="00F74E70"/>
    <w:rsid w:val="00F754E9"/>
    <w:rsid w:val="00F76470"/>
    <w:rsid w:val="00F765EE"/>
    <w:rsid w:val="00F779C7"/>
    <w:rsid w:val="00F77A1B"/>
    <w:rsid w:val="00F77D0F"/>
    <w:rsid w:val="00F77FDE"/>
    <w:rsid w:val="00F818F8"/>
    <w:rsid w:val="00F828A4"/>
    <w:rsid w:val="00F83445"/>
    <w:rsid w:val="00F83630"/>
    <w:rsid w:val="00F859E3"/>
    <w:rsid w:val="00F86111"/>
    <w:rsid w:val="00F86B4E"/>
    <w:rsid w:val="00F87E4D"/>
    <w:rsid w:val="00F907B2"/>
    <w:rsid w:val="00F907D8"/>
    <w:rsid w:val="00F90861"/>
    <w:rsid w:val="00F90B19"/>
    <w:rsid w:val="00F914DA"/>
    <w:rsid w:val="00F91EDE"/>
    <w:rsid w:val="00F91F64"/>
    <w:rsid w:val="00F920CF"/>
    <w:rsid w:val="00F93293"/>
    <w:rsid w:val="00F93C01"/>
    <w:rsid w:val="00F9440E"/>
    <w:rsid w:val="00F9463D"/>
    <w:rsid w:val="00F956F1"/>
    <w:rsid w:val="00F96412"/>
    <w:rsid w:val="00F96C98"/>
    <w:rsid w:val="00F97C55"/>
    <w:rsid w:val="00F97CDE"/>
    <w:rsid w:val="00FA058C"/>
    <w:rsid w:val="00FA1326"/>
    <w:rsid w:val="00FA226F"/>
    <w:rsid w:val="00FA2AE5"/>
    <w:rsid w:val="00FA3634"/>
    <w:rsid w:val="00FA45C2"/>
    <w:rsid w:val="00FA4966"/>
    <w:rsid w:val="00FA4A22"/>
    <w:rsid w:val="00FA4CDF"/>
    <w:rsid w:val="00FA5529"/>
    <w:rsid w:val="00FA5614"/>
    <w:rsid w:val="00FA5741"/>
    <w:rsid w:val="00FA6CBA"/>
    <w:rsid w:val="00FA6D08"/>
    <w:rsid w:val="00FA6F35"/>
    <w:rsid w:val="00FA7BA0"/>
    <w:rsid w:val="00FA7ECA"/>
    <w:rsid w:val="00FB1DD0"/>
    <w:rsid w:val="00FB2292"/>
    <w:rsid w:val="00FB27DA"/>
    <w:rsid w:val="00FB3468"/>
    <w:rsid w:val="00FB3EF4"/>
    <w:rsid w:val="00FB4488"/>
    <w:rsid w:val="00FB4705"/>
    <w:rsid w:val="00FB484C"/>
    <w:rsid w:val="00FB4E61"/>
    <w:rsid w:val="00FB5EC5"/>
    <w:rsid w:val="00FB621F"/>
    <w:rsid w:val="00FB6881"/>
    <w:rsid w:val="00FB778F"/>
    <w:rsid w:val="00FB7F53"/>
    <w:rsid w:val="00FC038A"/>
    <w:rsid w:val="00FC03EE"/>
    <w:rsid w:val="00FC0F6F"/>
    <w:rsid w:val="00FC1EF3"/>
    <w:rsid w:val="00FC23D6"/>
    <w:rsid w:val="00FC28EF"/>
    <w:rsid w:val="00FC3886"/>
    <w:rsid w:val="00FC5B7A"/>
    <w:rsid w:val="00FC5C74"/>
    <w:rsid w:val="00FC5CDF"/>
    <w:rsid w:val="00FC751F"/>
    <w:rsid w:val="00FC7969"/>
    <w:rsid w:val="00FC7BE5"/>
    <w:rsid w:val="00FC7E10"/>
    <w:rsid w:val="00FD00D3"/>
    <w:rsid w:val="00FD1676"/>
    <w:rsid w:val="00FD2A85"/>
    <w:rsid w:val="00FD2C3B"/>
    <w:rsid w:val="00FD2EBF"/>
    <w:rsid w:val="00FD4982"/>
    <w:rsid w:val="00FD4AD1"/>
    <w:rsid w:val="00FD4B74"/>
    <w:rsid w:val="00FD5C35"/>
    <w:rsid w:val="00FE0274"/>
    <w:rsid w:val="00FE16A8"/>
    <w:rsid w:val="00FE21C5"/>
    <w:rsid w:val="00FE25B8"/>
    <w:rsid w:val="00FE3530"/>
    <w:rsid w:val="00FE361A"/>
    <w:rsid w:val="00FE4000"/>
    <w:rsid w:val="00FE4052"/>
    <w:rsid w:val="00FE4449"/>
    <w:rsid w:val="00FE4DD3"/>
    <w:rsid w:val="00FE5694"/>
    <w:rsid w:val="00FE70F7"/>
    <w:rsid w:val="00FE7477"/>
    <w:rsid w:val="00FE7803"/>
    <w:rsid w:val="00FE7FA5"/>
    <w:rsid w:val="00FF0519"/>
    <w:rsid w:val="00FF0878"/>
    <w:rsid w:val="00FF1D99"/>
    <w:rsid w:val="00FF30F4"/>
    <w:rsid w:val="00FF35CD"/>
    <w:rsid w:val="00FF3D30"/>
    <w:rsid w:val="00FF3E61"/>
    <w:rsid w:val="00FF3EE0"/>
    <w:rsid w:val="00FF4B52"/>
    <w:rsid w:val="00FF4E11"/>
    <w:rsid w:val="00FF5BBB"/>
    <w:rsid w:val="00FF5F28"/>
    <w:rsid w:val="00FF68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546F1"/>
  <w15:docId w15:val="{798186F7-8EE2-4890-BC6F-52FE5427D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E547B9"/>
    <w:rPr>
      <w:sz w:val="24"/>
      <w:szCs w:val="24"/>
    </w:rPr>
  </w:style>
  <w:style w:type="paragraph" w:styleId="Nagwek1">
    <w:name w:val="heading 1"/>
    <w:basedOn w:val="Normalny"/>
    <w:next w:val="Normalny"/>
    <w:link w:val="Nagwek1Znak"/>
    <w:qFormat/>
    <w:rsid w:val="0023661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semiHidden/>
    <w:unhideWhenUsed/>
    <w:qFormat/>
    <w:rsid w:val="00E8337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5">
    <w:name w:val="heading 5"/>
    <w:basedOn w:val="Normalny"/>
    <w:next w:val="Normalny"/>
    <w:link w:val="Nagwek5Znak"/>
    <w:qFormat/>
    <w:rsid w:val="00BE21CB"/>
    <w:pPr>
      <w:keepNext/>
      <w:autoSpaceDE w:val="0"/>
      <w:autoSpaceDN w:val="0"/>
      <w:spacing w:line="360" w:lineRule="auto"/>
      <w:ind w:left="-1531"/>
      <w:jc w:val="both"/>
      <w:outlineLvl w:val="4"/>
    </w:pPr>
    <w:rPr>
      <w:b/>
      <w:bCs/>
    </w:rPr>
  </w:style>
  <w:style w:type="paragraph" w:styleId="Nagwek6">
    <w:name w:val="heading 6"/>
    <w:basedOn w:val="Normalny"/>
    <w:next w:val="Normalny"/>
    <w:link w:val="Nagwek6Znak"/>
    <w:semiHidden/>
    <w:unhideWhenUsed/>
    <w:qFormat/>
    <w:rsid w:val="00236611"/>
    <w:pPr>
      <w:keepNext/>
      <w:keepLines/>
      <w:spacing w:before="20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qFormat/>
    <w:rsid w:val="00BE21CB"/>
    <w:pPr>
      <w:spacing w:before="240" w:after="60"/>
      <w:outlineLvl w:val="6"/>
    </w:pPr>
  </w:style>
  <w:style w:type="paragraph" w:styleId="Nagwek9">
    <w:name w:val="heading 9"/>
    <w:basedOn w:val="Normalny"/>
    <w:next w:val="Normalny"/>
    <w:link w:val="Nagwek9Znak"/>
    <w:qFormat/>
    <w:rsid w:val="00BE21CB"/>
    <w:pPr>
      <w:keepNext/>
      <w:autoSpaceDE w:val="0"/>
      <w:autoSpaceDN w:val="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BE21CB"/>
    <w:rPr>
      <w:color w:val="0000FF"/>
      <w:u w:val="single"/>
    </w:rPr>
  </w:style>
  <w:style w:type="character" w:customStyle="1" w:styleId="Nagwek5Znak">
    <w:name w:val="Nagłówek 5 Znak"/>
    <w:link w:val="Nagwek5"/>
    <w:locked/>
    <w:rsid w:val="00BE21CB"/>
    <w:rPr>
      <w:b/>
      <w:bCs/>
      <w:sz w:val="24"/>
      <w:szCs w:val="24"/>
      <w:lang w:val="pl-PL" w:eastAsia="pl-PL" w:bidi="ar-SA"/>
    </w:rPr>
  </w:style>
  <w:style w:type="character" w:customStyle="1" w:styleId="Nagwek9Znak">
    <w:name w:val="Nagłówek 9 Znak"/>
    <w:link w:val="Nagwek9"/>
    <w:locked/>
    <w:rsid w:val="00BE21CB"/>
    <w:rPr>
      <w:b/>
      <w:bCs/>
      <w:sz w:val="24"/>
      <w:szCs w:val="24"/>
      <w:lang w:val="pl-PL" w:eastAsia="pl-PL" w:bidi="ar-SA"/>
    </w:rPr>
  </w:style>
  <w:style w:type="character" w:customStyle="1" w:styleId="StopkaZnak">
    <w:name w:val="Stopka Znak"/>
    <w:link w:val="Stopka"/>
    <w:uiPriority w:val="99"/>
    <w:locked/>
    <w:rsid w:val="00BE21CB"/>
    <w:rPr>
      <w:sz w:val="24"/>
      <w:szCs w:val="24"/>
      <w:lang w:val="pl-PL" w:eastAsia="pl-PL" w:bidi="ar-SA"/>
    </w:rPr>
  </w:style>
  <w:style w:type="paragraph" w:styleId="Stopka">
    <w:name w:val="footer"/>
    <w:basedOn w:val="Normalny"/>
    <w:link w:val="StopkaZnak"/>
    <w:uiPriority w:val="99"/>
    <w:rsid w:val="00BE21CB"/>
    <w:pPr>
      <w:tabs>
        <w:tab w:val="center" w:pos="4536"/>
        <w:tab w:val="right" w:pos="9072"/>
      </w:tabs>
    </w:pPr>
  </w:style>
  <w:style w:type="paragraph" w:styleId="Lista">
    <w:name w:val="List"/>
    <w:basedOn w:val="Normalny"/>
    <w:rsid w:val="00BE21CB"/>
    <w:pPr>
      <w:autoSpaceDE w:val="0"/>
      <w:autoSpaceDN w:val="0"/>
      <w:ind w:left="283" w:hanging="283"/>
    </w:pPr>
    <w:rPr>
      <w:sz w:val="20"/>
      <w:szCs w:val="20"/>
    </w:rPr>
  </w:style>
  <w:style w:type="paragraph" w:styleId="Lista3">
    <w:name w:val="List 3"/>
    <w:basedOn w:val="Normalny"/>
    <w:rsid w:val="00BE21CB"/>
    <w:pPr>
      <w:autoSpaceDE w:val="0"/>
      <w:autoSpaceDN w:val="0"/>
      <w:ind w:left="849" w:hanging="283"/>
    </w:pPr>
    <w:rPr>
      <w:sz w:val="20"/>
      <w:szCs w:val="20"/>
    </w:rPr>
  </w:style>
  <w:style w:type="paragraph" w:styleId="Lista4">
    <w:name w:val="List 4"/>
    <w:basedOn w:val="Normalny"/>
    <w:rsid w:val="00BE21CB"/>
    <w:pPr>
      <w:autoSpaceDE w:val="0"/>
      <w:autoSpaceDN w:val="0"/>
      <w:ind w:left="1132" w:hanging="283"/>
    </w:pPr>
    <w:rPr>
      <w:sz w:val="20"/>
      <w:szCs w:val="20"/>
    </w:rPr>
  </w:style>
  <w:style w:type="paragraph" w:styleId="Tekstpodstawowy">
    <w:name w:val="Body Text"/>
    <w:basedOn w:val="Normalny"/>
    <w:link w:val="TekstpodstawowyZnak"/>
    <w:rsid w:val="00BE21CB"/>
    <w:pPr>
      <w:spacing w:after="120"/>
    </w:pPr>
  </w:style>
  <w:style w:type="paragraph" w:styleId="Tekstpodstawowywcity">
    <w:name w:val="Body Text Indent"/>
    <w:basedOn w:val="Normalny"/>
    <w:link w:val="TekstpodstawowywcityZnak"/>
    <w:rsid w:val="00BE21CB"/>
    <w:pPr>
      <w:spacing w:after="120"/>
      <w:ind w:left="283"/>
    </w:pPr>
    <w:rPr>
      <w:lang w:val="x-none" w:eastAsia="x-none"/>
    </w:rPr>
  </w:style>
  <w:style w:type="character" w:customStyle="1" w:styleId="Tekstpodstawowy3Znak">
    <w:name w:val="Tekst podstawowy 3 Znak"/>
    <w:link w:val="Tekstpodstawowy3"/>
    <w:locked/>
    <w:rsid w:val="00BE21CB"/>
    <w:rPr>
      <w:rFonts w:ascii="Arial" w:hAnsi="Arial" w:cs="Arial"/>
      <w:sz w:val="24"/>
      <w:szCs w:val="24"/>
      <w:lang w:val="pl-PL" w:eastAsia="pl-PL" w:bidi="ar-SA"/>
    </w:rPr>
  </w:style>
  <w:style w:type="paragraph" w:styleId="Tekstpodstawowy3">
    <w:name w:val="Body Text 3"/>
    <w:basedOn w:val="Normalny"/>
    <w:link w:val="Tekstpodstawowy3Znak"/>
    <w:rsid w:val="00BE21CB"/>
    <w:pPr>
      <w:autoSpaceDE w:val="0"/>
      <w:autoSpaceDN w:val="0"/>
      <w:jc w:val="both"/>
    </w:pPr>
    <w:rPr>
      <w:rFonts w:ascii="Arial" w:hAnsi="Arial" w:cs="Arial"/>
    </w:rPr>
  </w:style>
  <w:style w:type="paragraph" w:styleId="Tekstpodstawowywcity2">
    <w:name w:val="Body Text Indent 2"/>
    <w:basedOn w:val="Normalny"/>
    <w:link w:val="Tekstpodstawowywcity2Znak"/>
    <w:rsid w:val="00BE21CB"/>
    <w:pPr>
      <w:spacing w:after="120" w:line="480" w:lineRule="auto"/>
      <w:ind w:left="283"/>
    </w:pPr>
  </w:style>
  <w:style w:type="character" w:customStyle="1" w:styleId="Tekstpodstawowywcity3Znak">
    <w:name w:val="Tekst podstawowy wcięty 3 Znak"/>
    <w:link w:val="Tekstpodstawowywcity3"/>
    <w:locked/>
    <w:rsid w:val="00BE21CB"/>
    <w:rPr>
      <w:rFonts w:ascii="Arial" w:hAnsi="Arial" w:cs="Arial"/>
      <w:b/>
      <w:bCs/>
      <w:sz w:val="24"/>
      <w:szCs w:val="24"/>
      <w:lang w:val="pl-PL" w:eastAsia="pl-PL" w:bidi="ar-SA"/>
    </w:rPr>
  </w:style>
  <w:style w:type="paragraph" w:styleId="Tekstpodstawowywcity3">
    <w:name w:val="Body Text Indent 3"/>
    <w:basedOn w:val="Normalny"/>
    <w:link w:val="Tekstpodstawowywcity3Znak"/>
    <w:rsid w:val="00BE21CB"/>
    <w:pPr>
      <w:autoSpaceDE w:val="0"/>
      <w:autoSpaceDN w:val="0"/>
      <w:ind w:left="284" w:hanging="284"/>
      <w:jc w:val="both"/>
    </w:pPr>
    <w:rPr>
      <w:rFonts w:ascii="Arial" w:hAnsi="Arial" w:cs="Arial"/>
      <w:b/>
      <w:bCs/>
    </w:rPr>
  </w:style>
  <w:style w:type="paragraph" w:customStyle="1" w:styleId="Skrconyadreszwrotny">
    <w:name w:val="Skrócony adres zwrotny"/>
    <w:basedOn w:val="Normalny"/>
    <w:rsid w:val="00BE21CB"/>
    <w:pPr>
      <w:autoSpaceDE w:val="0"/>
      <w:autoSpaceDN w:val="0"/>
    </w:pPr>
    <w:rPr>
      <w:sz w:val="20"/>
      <w:szCs w:val="20"/>
    </w:rPr>
  </w:style>
  <w:style w:type="paragraph" w:customStyle="1" w:styleId="WierszPP">
    <w:name w:val="Wiersz PP"/>
    <w:basedOn w:val="Podpis"/>
    <w:rsid w:val="00BE21CB"/>
    <w:pPr>
      <w:autoSpaceDE w:val="0"/>
      <w:autoSpaceDN w:val="0"/>
    </w:pPr>
    <w:rPr>
      <w:sz w:val="20"/>
      <w:szCs w:val="20"/>
    </w:rPr>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k"/>
    <w:basedOn w:val="Normalny"/>
    <w:link w:val="AkapitzlistZnak"/>
    <w:qFormat/>
    <w:rsid w:val="00BE21CB"/>
    <w:pPr>
      <w:ind w:left="708"/>
    </w:pPr>
  </w:style>
  <w:style w:type="paragraph" w:styleId="Podpis">
    <w:name w:val="Signature"/>
    <w:basedOn w:val="Normalny"/>
    <w:rsid w:val="00BE21CB"/>
    <w:pPr>
      <w:ind w:left="4252"/>
    </w:pPr>
  </w:style>
  <w:style w:type="character" w:customStyle="1" w:styleId="Bodytext2">
    <w:name w:val="Body text (2)_"/>
    <w:link w:val="Bodytext21"/>
    <w:rsid w:val="00670DB0"/>
    <w:rPr>
      <w:rFonts w:ascii="Arial" w:hAnsi="Arial"/>
      <w:b/>
      <w:bCs/>
      <w:shd w:val="clear" w:color="auto" w:fill="FFFFFF"/>
      <w:lang w:bidi="ar-SA"/>
    </w:rPr>
  </w:style>
  <w:style w:type="paragraph" w:customStyle="1" w:styleId="Bodytext21">
    <w:name w:val="Body text (2)1"/>
    <w:basedOn w:val="Normalny"/>
    <w:link w:val="Bodytext2"/>
    <w:rsid w:val="00670DB0"/>
    <w:pPr>
      <w:shd w:val="clear" w:color="auto" w:fill="FFFFFF"/>
      <w:spacing w:after="900" w:line="240" w:lineRule="atLeast"/>
      <w:ind w:hanging="700"/>
      <w:jc w:val="center"/>
    </w:pPr>
    <w:rPr>
      <w:rFonts w:ascii="Arial" w:hAnsi="Arial"/>
      <w:b/>
      <w:bCs/>
      <w:sz w:val="20"/>
      <w:szCs w:val="20"/>
      <w:shd w:val="clear" w:color="auto" w:fill="FFFFFF"/>
      <w:lang w:val="x-none" w:eastAsia="x-none"/>
    </w:rPr>
  </w:style>
  <w:style w:type="character" w:customStyle="1" w:styleId="Heading3">
    <w:name w:val="Heading #3_"/>
    <w:link w:val="Heading31"/>
    <w:rsid w:val="00670DB0"/>
    <w:rPr>
      <w:rFonts w:ascii="Arial" w:hAnsi="Arial"/>
      <w:b/>
      <w:bCs/>
      <w:shd w:val="clear" w:color="auto" w:fill="FFFFFF"/>
      <w:lang w:bidi="ar-SA"/>
    </w:rPr>
  </w:style>
  <w:style w:type="paragraph" w:customStyle="1" w:styleId="Heading31">
    <w:name w:val="Heading #31"/>
    <w:basedOn w:val="Normalny"/>
    <w:link w:val="Heading3"/>
    <w:rsid w:val="00670DB0"/>
    <w:pPr>
      <w:shd w:val="clear" w:color="auto" w:fill="FFFFFF"/>
      <w:spacing w:after="180" w:line="240" w:lineRule="atLeast"/>
      <w:ind w:hanging="720"/>
      <w:outlineLvl w:val="2"/>
    </w:pPr>
    <w:rPr>
      <w:rFonts w:ascii="Arial" w:hAnsi="Arial"/>
      <w:b/>
      <w:bCs/>
      <w:sz w:val="20"/>
      <w:szCs w:val="20"/>
      <w:shd w:val="clear" w:color="auto" w:fill="FFFFFF"/>
      <w:lang w:val="x-none" w:eastAsia="x-none"/>
    </w:rPr>
  </w:style>
  <w:style w:type="character" w:customStyle="1" w:styleId="Heading30">
    <w:name w:val="Heading #3"/>
    <w:rsid w:val="00670DB0"/>
    <w:rPr>
      <w:rFonts w:ascii="Arial" w:hAnsi="Arial" w:cs="Arial"/>
      <w:b/>
      <w:bCs/>
      <w:spacing w:val="0"/>
      <w:sz w:val="20"/>
      <w:szCs w:val="20"/>
      <w:u w:val="single"/>
      <w:shd w:val="clear" w:color="auto" w:fill="FFFFFF"/>
      <w:lang w:val="en-US" w:eastAsia="en-US"/>
    </w:rPr>
  </w:style>
  <w:style w:type="paragraph" w:styleId="Nagwek">
    <w:name w:val="header"/>
    <w:basedOn w:val="Normalny"/>
    <w:link w:val="NagwekZnak"/>
    <w:rsid w:val="000F1DCF"/>
    <w:pPr>
      <w:tabs>
        <w:tab w:val="center" w:pos="4536"/>
        <w:tab w:val="right" w:pos="9072"/>
      </w:tabs>
    </w:pPr>
    <w:rPr>
      <w:lang w:val="x-none" w:eastAsia="x-none"/>
    </w:rPr>
  </w:style>
  <w:style w:type="character" w:customStyle="1" w:styleId="NagwekZnak">
    <w:name w:val="Nagłówek Znak"/>
    <w:link w:val="Nagwek"/>
    <w:rsid w:val="000F1DCF"/>
    <w:rPr>
      <w:sz w:val="24"/>
      <w:szCs w:val="24"/>
    </w:rPr>
  </w:style>
  <w:style w:type="paragraph" w:styleId="NormalnyWeb">
    <w:name w:val="Normal (Web)"/>
    <w:basedOn w:val="Normalny"/>
    <w:uiPriority w:val="99"/>
    <w:rsid w:val="00666F41"/>
    <w:pPr>
      <w:spacing w:before="100" w:beforeAutospacing="1" w:after="100" w:afterAutospacing="1"/>
      <w:jc w:val="both"/>
    </w:pPr>
    <w:rPr>
      <w:sz w:val="20"/>
      <w:szCs w:val="20"/>
    </w:rPr>
  </w:style>
  <w:style w:type="paragraph" w:customStyle="1" w:styleId="Standard">
    <w:name w:val="Standard"/>
    <w:rsid w:val="00672F29"/>
    <w:pPr>
      <w:suppressAutoHyphens/>
      <w:autoSpaceDN w:val="0"/>
      <w:textAlignment w:val="baseline"/>
    </w:pPr>
    <w:rPr>
      <w:kern w:val="3"/>
    </w:rPr>
  </w:style>
  <w:style w:type="paragraph" w:customStyle="1" w:styleId="Textbody">
    <w:name w:val="Text body"/>
    <w:basedOn w:val="Standard"/>
    <w:rsid w:val="00672F29"/>
    <w:pPr>
      <w:spacing w:after="120"/>
      <w:jc w:val="both"/>
    </w:pPr>
    <w:rPr>
      <w:sz w:val="24"/>
      <w:szCs w:val="24"/>
      <w:lang w:eastAsia="ar-SA"/>
    </w:rPr>
  </w:style>
  <w:style w:type="paragraph" w:styleId="Tekstprzypisukocowego">
    <w:name w:val="endnote text"/>
    <w:basedOn w:val="Normalny"/>
    <w:link w:val="TekstprzypisukocowegoZnak"/>
    <w:rsid w:val="00E70C5B"/>
    <w:rPr>
      <w:sz w:val="20"/>
      <w:szCs w:val="20"/>
    </w:rPr>
  </w:style>
  <w:style w:type="character" w:customStyle="1" w:styleId="TekstprzypisukocowegoZnak">
    <w:name w:val="Tekst przypisu końcowego Znak"/>
    <w:basedOn w:val="Domylnaczcionkaakapitu"/>
    <w:link w:val="Tekstprzypisukocowego"/>
    <w:rsid w:val="00E70C5B"/>
  </w:style>
  <w:style w:type="character" w:styleId="Odwoanieprzypisukocowego">
    <w:name w:val="endnote reference"/>
    <w:rsid w:val="00E70C5B"/>
    <w:rPr>
      <w:vertAlign w:val="superscript"/>
    </w:rPr>
  </w:style>
  <w:style w:type="table" w:styleId="Tabela-Siatka">
    <w:name w:val="Table Grid"/>
    <w:basedOn w:val="Standardowy"/>
    <w:uiPriority w:val="59"/>
    <w:rsid w:val="00893D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rsid w:val="001A33C6"/>
    <w:rPr>
      <w:rFonts w:ascii="Tahoma" w:hAnsi="Tahoma"/>
      <w:sz w:val="16"/>
      <w:szCs w:val="16"/>
      <w:lang w:val="x-none" w:eastAsia="x-none"/>
    </w:rPr>
  </w:style>
  <w:style w:type="character" w:customStyle="1" w:styleId="TekstdymkaZnak">
    <w:name w:val="Tekst dymka Znak"/>
    <w:link w:val="Tekstdymka"/>
    <w:rsid w:val="001A33C6"/>
    <w:rPr>
      <w:rFonts w:ascii="Tahoma" w:hAnsi="Tahoma" w:cs="Tahoma"/>
      <w:sz w:val="16"/>
      <w:szCs w:val="16"/>
    </w:rPr>
  </w:style>
  <w:style w:type="character" w:customStyle="1" w:styleId="TekstpodstawowywcityZnak">
    <w:name w:val="Tekst podstawowy wcięty Znak"/>
    <w:link w:val="Tekstpodstawowywcity"/>
    <w:rsid w:val="00063DB3"/>
    <w:rPr>
      <w:sz w:val="24"/>
      <w:szCs w:val="24"/>
    </w:rPr>
  </w:style>
  <w:style w:type="paragraph" w:styleId="Tekstprzypisudolnego">
    <w:name w:val="footnote text"/>
    <w:basedOn w:val="Normalny"/>
    <w:link w:val="TekstprzypisudolnegoZnak"/>
    <w:rsid w:val="006470AB"/>
    <w:rPr>
      <w:sz w:val="20"/>
      <w:szCs w:val="20"/>
    </w:rPr>
  </w:style>
  <w:style w:type="character" w:customStyle="1" w:styleId="TekstprzypisudolnegoZnak">
    <w:name w:val="Tekst przypisu dolnego Znak"/>
    <w:basedOn w:val="Domylnaczcionkaakapitu"/>
    <w:link w:val="Tekstprzypisudolnego"/>
    <w:rsid w:val="006470AB"/>
  </w:style>
  <w:style w:type="character" w:styleId="Odwoanieprzypisudolnego">
    <w:name w:val="footnote reference"/>
    <w:rsid w:val="006470AB"/>
    <w:rPr>
      <w:vertAlign w:val="superscript"/>
    </w:rPr>
  </w:style>
  <w:style w:type="character" w:styleId="Odwoaniedokomentarza">
    <w:name w:val="annotation reference"/>
    <w:rsid w:val="00A67961"/>
    <w:rPr>
      <w:sz w:val="16"/>
      <w:szCs w:val="16"/>
    </w:rPr>
  </w:style>
  <w:style w:type="paragraph" w:styleId="Tekstkomentarza">
    <w:name w:val="annotation text"/>
    <w:basedOn w:val="Normalny"/>
    <w:link w:val="TekstkomentarzaZnak"/>
    <w:rsid w:val="00A67961"/>
    <w:rPr>
      <w:sz w:val="20"/>
      <w:szCs w:val="20"/>
    </w:rPr>
  </w:style>
  <w:style w:type="character" w:customStyle="1" w:styleId="TekstkomentarzaZnak">
    <w:name w:val="Tekst komentarza Znak"/>
    <w:basedOn w:val="Domylnaczcionkaakapitu"/>
    <w:link w:val="Tekstkomentarza"/>
    <w:rsid w:val="00A67961"/>
  </w:style>
  <w:style w:type="paragraph" w:styleId="Tematkomentarza">
    <w:name w:val="annotation subject"/>
    <w:basedOn w:val="Tekstkomentarza"/>
    <w:next w:val="Tekstkomentarza"/>
    <w:link w:val="TematkomentarzaZnak"/>
    <w:rsid w:val="00A67961"/>
    <w:rPr>
      <w:b/>
      <w:bCs/>
    </w:rPr>
  </w:style>
  <w:style w:type="character" w:customStyle="1" w:styleId="TematkomentarzaZnak">
    <w:name w:val="Temat komentarza Znak"/>
    <w:basedOn w:val="TekstkomentarzaZnak"/>
    <w:link w:val="Tematkomentarza"/>
    <w:rsid w:val="00A67961"/>
    <w:rPr>
      <w:b/>
      <w:bCs/>
    </w:rPr>
  </w:style>
  <w:style w:type="paragraph" w:styleId="Tekstpodstawowyzwciciem2">
    <w:name w:val="Body Text First Indent 2"/>
    <w:basedOn w:val="Tekstpodstawowywcity"/>
    <w:link w:val="Tekstpodstawowyzwciciem2Znak"/>
    <w:rsid w:val="00A67961"/>
    <w:pPr>
      <w:ind w:firstLine="210"/>
    </w:pPr>
    <w:rPr>
      <w:lang w:val="pl-PL" w:eastAsia="pl-PL"/>
    </w:rPr>
  </w:style>
  <w:style w:type="character" w:customStyle="1" w:styleId="Tekstpodstawowyzwciciem2Znak">
    <w:name w:val="Tekst podstawowy z wcięciem 2 Znak"/>
    <w:basedOn w:val="TekstpodstawowywcityZnak"/>
    <w:link w:val="Tekstpodstawowyzwciciem2"/>
    <w:rsid w:val="00A67961"/>
    <w:rPr>
      <w:sz w:val="24"/>
      <w:szCs w:val="24"/>
    </w:rPr>
  </w:style>
  <w:style w:type="character" w:customStyle="1" w:styleId="TekstpodstawowyZnak">
    <w:name w:val="Tekst podstawowy Znak"/>
    <w:link w:val="Tekstpodstawowy"/>
    <w:rsid w:val="00DD1F6F"/>
    <w:rPr>
      <w:sz w:val="24"/>
      <w:szCs w:val="24"/>
    </w:rPr>
  </w:style>
  <w:style w:type="character" w:customStyle="1" w:styleId="Tekstpodstawowywcity2Znak">
    <w:name w:val="Tekst podstawowy wcięty 2 Znak"/>
    <w:link w:val="Tekstpodstawowywcity2"/>
    <w:rsid w:val="00DD1F6F"/>
    <w:rPr>
      <w:sz w:val="24"/>
      <w:szCs w:val="24"/>
    </w:rPr>
  </w:style>
  <w:style w:type="character" w:styleId="UyteHipercze">
    <w:name w:val="FollowedHyperlink"/>
    <w:rsid w:val="00DD1F6F"/>
    <w:rPr>
      <w:color w:val="800080"/>
      <w:u w:val="single"/>
    </w:rPr>
  </w:style>
  <w:style w:type="paragraph" w:styleId="Poprawka">
    <w:name w:val="Revision"/>
    <w:hidden/>
    <w:uiPriority w:val="99"/>
    <w:semiHidden/>
    <w:rsid w:val="00387C05"/>
    <w:rPr>
      <w:sz w:val="24"/>
      <w:szCs w:val="24"/>
    </w:rPr>
  </w:style>
  <w:style w:type="character" w:customStyle="1" w:styleId="Nagwek2Znak">
    <w:name w:val="Nagłówek 2 Znak"/>
    <w:basedOn w:val="Domylnaczcionkaakapitu"/>
    <w:link w:val="Nagwek2"/>
    <w:semiHidden/>
    <w:rsid w:val="00E83371"/>
    <w:rPr>
      <w:rFonts w:asciiTheme="majorHAnsi" w:eastAsiaTheme="majorEastAsia" w:hAnsiTheme="majorHAnsi" w:cstheme="majorBidi"/>
      <w:b/>
      <w:bCs/>
      <w:color w:val="4F81BD" w:themeColor="accent1"/>
      <w:sz w:val="26"/>
      <w:szCs w:val="26"/>
    </w:rPr>
  </w:style>
  <w:style w:type="character" w:customStyle="1" w:styleId="Nagwek1Znak">
    <w:name w:val="Nagłówek 1 Znak"/>
    <w:basedOn w:val="Domylnaczcionkaakapitu"/>
    <w:link w:val="Nagwek1"/>
    <w:rsid w:val="00236611"/>
    <w:rPr>
      <w:rFonts w:asciiTheme="majorHAnsi" w:eastAsiaTheme="majorEastAsia" w:hAnsiTheme="majorHAnsi" w:cstheme="majorBidi"/>
      <w:b/>
      <w:bCs/>
      <w:color w:val="365F91" w:themeColor="accent1" w:themeShade="BF"/>
      <w:sz w:val="28"/>
      <w:szCs w:val="28"/>
    </w:rPr>
  </w:style>
  <w:style w:type="character" w:customStyle="1" w:styleId="Nagwek6Znak">
    <w:name w:val="Nagłówek 6 Znak"/>
    <w:basedOn w:val="Domylnaczcionkaakapitu"/>
    <w:link w:val="Nagwek6"/>
    <w:semiHidden/>
    <w:rsid w:val="00236611"/>
    <w:rPr>
      <w:rFonts w:asciiTheme="majorHAnsi" w:eastAsiaTheme="majorEastAsia" w:hAnsiTheme="majorHAnsi" w:cstheme="majorBidi"/>
      <w:i/>
      <w:iCs/>
      <w:color w:val="243F60" w:themeColor="accent1" w:themeShade="7F"/>
      <w:sz w:val="24"/>
      <w:szCs w:val="24"/>
    </w:rPr>
  </w:style>
  <w:style w:type="character" w:customStyle="1" w:styleId="kasiaZnak">
    <w:name w:val="kasia Znak"/>
    <w:link w:val="kasia"/>
    <w:uiPriority w:val="99"/>
    <w:locked/>
    <w:rsid w:val="00CC64FA"/>
    <w:rPr>
      <w:rFonts w:ascii="Arial" w:hAnsi="Arial" w:cs="Arial"/>
      <w:b/>
      <w:i/>
      <w:sz w:val="24"/>
      <w:u w:val="single"/>
    </w:rPr>
  </w:style>
  <w:style w:type="paragraph" w:customStyle="1" w:styleId="kasia">
    <w:name w:val="kasia"/>
    <w:basedOn w:val="Normalny"/>
    <w:link w:val="kasiaZnak"/>
    <w:uiPriority w:val="99"/>
    <w:rsid w:val="00CC64FA"/>
    <w:pPr>
      <w:spacing w:line="252" w:lineRule="auto"/>
      <w:jc w:val="center"/>
    </w:pPr>
    <w:rPr>
      <w:rFonts w:ascii="Arial" w:hAnsi="Arial" w:cs="Arial"/>
      <w:b/>
      <w:i/>
      <w:szCs w:val="20"/>
      <w:u w:val="single"/>
    </w:rPr>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link w:val="Akapitzlist"/>
    <w:qFormat/>
    <w:locked/>
    <w:rsid w:val="00F914DA"/>
    <w:rPr>
      <w:sz w:val="24"/>
      <w:szCs w:val="24"/>
    </w:rPr>
  </w:style>
  <w:style w:type="character" w:customStyle="1" w:styleId="pktZnak">
    <w:name w:val="pkt Znak"/>
    <w:link w:val="pkt"/>
    <w:uiPriority w:val="99"/>
    <w:locked/>
    <w:rsid w:val="00135E48"/>
    <w:rPr>
      <w:sz w:val="24"/>
    </w:rPr>
  </w:style>
  <w:style w:type="paragraph" w:customStyle="1" w:styleId="pkt">
    <w:name w:val="pkt"/>
    <w:basedOn w:val="Normalny"/>
    <w:link w:val="pktZnak"/>
    <w:uiPriority w:val="99"/>
    <w:rsid w:val="00135E48"/>
    <w:pPr>
      <w:spacing w:before="60" w:after="60" w:line="252" w:lineRule="auto"/>
      <w:ind w:left="851" w:hanging="295"/>
      <w:jc w:val="both"/>
    </w:pPr>
    <w:rPr>
      <w:szCs w:val="20"/>
    </w:rPr>
  </w:style>
  <w:style w:type="character" w:styleId="Uwydatnienie">
    <w:name w:val="Emphasis"/>
    <w:basedOn w:val="Domylnaczcionkaakapitu"/>
    <w:uiPriority w:val="20"/>
    <w:qFormat/>
    <w:rsid w:val="00F754E9"/>
    <w:rPr>
      <w:i/>
      <w:iCs/>
    </w:rPr>
  </w:style>
  <w:style w:type="character" w:customStyle="1" w:styleId="alb">
    <w:name w:val="a_lb"/>
    <w:basedOn w:val="Domylnaczcionkaakapitu"/>
    <w:rsid w:val="00F754E9"/>
  </w:style>
  <w:style w:type="paragraph" w:customStyle="1" w:styleId="text-justify">
    <w:name w:val="text-justify"/>
    <w:basedOn w:val="Normalny"/>
    <w:rsid w:val="00667596"/>
    <w:pPr>
      <w:spacing w:before="100" w:beforeAutospacing="1" w:after="100" w:afterAutospacing="1"/>
    </w:pPr>
  </w:style>
  <w:style w:type="character" w:customStyle="1" w:styleId="alb-s">
    <w:name w:val="a_lb-s"/>
    <w:basedOn w:val="Domylnaczcionkaakapitu"/>
    <w:rsid w:val="00352806"/>
  </w:style>
  <w:style w:type="numbering" w:customStyle="1" w:styleId="Zaimportowanystyl15">
    <w:name w:val="Zaimportowany styl 15"/>
    <w:rsid w:val="00314538"/>
    <w:pPr>
      <w:numPr>
        <w:numId w:val="24"/>
      </w:numPr>
    </w:pPr>
  </w:style>
  <w:style w:type="numbering" w:customStyle="1" w:styleId="Zaimportowanystyl16">
    <w:name w:val="Zaimportowany styl 16"/>
    <w:rsid w:val="00314538"/>
    <w:pPr>
      <w:numPr>
        <w:numId w:val="26"/>
      </w:numPr>
    </w:pPr>
  </w:style>
  <w:style w:type="paragraph" w:customStyle="1" w:styleId="Default">
    <w:name w:val="Default"/>
    <w:rsid w:val="00692F5B"/>
    <w:pPr>
      <w:autoSpaceDE w:val="0"/>
      <w:autoSpaceDN w:val="0"/>
      <w:adjustRightInd w:val="0"/>
    </w:pPr>
    <w:rPr>
      <w:rFonts w:ascii="Arial" w:hAnsi="Arial" w:cs="Arial"/>
      <w:color w:val="000000"/>
      <w:sz w:val="24"/>
      <w:szCs w:val="24"/>
    </w:rPr>
  </w:style>
  <w:style w:type="character" w:styleId="Nierozpoznanawzmianka">
    <w:name w:val="Unresolved Mention"/>
    <w:basedOn w:val="Domylnaczcionkaakapitu"/>
    <w:uiPriority w:val="99"/>
    <w:semiHidden/>
    <w:unhideWhenUsed/>
    <w:rsid w:val="00534150"/>
    <w:rPr>
      <w:color w:val="605E5C"/>
      <w:shd w:val="clear" w:color="auto" w:fill="E1DFDD"/>
    </w:rPr>
  </w:style>
  <w:style w:type="paragraph" w:customStyle="1" w:styleId="TableParagraph">
    <w:name w:val="Table Paragraph"/>
    <w:basedOn w:val="Normalny"/>
    <w:uiPriority w:val="1"/>
    <w:qFormat/>
    <w:rsid w:val="00ED56F1"/>
    <w:pPr>
      <w:widowControl w:val="0"/>
      <w:numPr>
        <w:numId w:val="30"/>
      </w:numPr>
      <w:autoSpaceDE w:val="0"/>
      <w:autoSpaceDN w:val="0"/>
    </w:pPr>
    <w:rPr>
      <w:rFonts w:ascii="Avenir-Light" w:eastAsia="Avenir-Light" w:hAnsi="Avenir-Light" w:cs="Avenir-Light"/>
      <w:sz w:val="22"/>
      <w:szCs w:val="22"/>
      <w:lang w:val="en-US" w:eastAsia="en-US"/>
    </w:rPr>
  </w:style>
  <w:style w:type="character" w:customStyle="1" w:styleId="Brak">
    <w:name w:val="Brak"/>
    <w:rsid w:val="008C5676"/>
  </w:style>
  <w:style w:type="paragraph" w:customStyle="1" w:styleId="Style12">
    <w:name w:val="Style12"/>
    <w:uiPriority w:val="99"/>
    <w:rsid w:val="009703B1"/>
    <w:pPr>
      <w:widowControl w:val="0"/>
      <w:pBdr>
        <w:top w:val="nil"/>
        <w:left w:val="nil"/>
        <w:bottom w:val="nil"/>
        <w:right w:val="nil"/>
        <w:between w:val="nil"/>
        <w:bar w:val="nil"/>
      </w:pBdr>
      <w:spacing w:line="281" w:lineRule="exact"/>
      <w:jc w:val="both"/>
    </w:pPr>
    <w:rPr>
      <w:rFonts w:eastAsia="Arial Unicode MS" w:cs="Arial Unicode MS"/>
      <w:color w:val="000000"/>
      <w:sz w:val="24"/>
      <w:szCs w:val="24"/>
      <w:u w:color="000000"/>
      <w:bdr w:val="nil"/>
    </w:rPr>
  </w:style>
  <w:style w:type="numbering" w:customStyle="1" w:styleId="Zaimportowanystyl47">
    <w:name w:val="Zaimportowany styl 47"/>
    <w:rsid w:val="00770984"/>
    <w:pPr>
      <w:numPr>
        <w:numId w:val="37"/>
      </w:numPr>
    </w:pPr>
  </w:style>
  <w:style w:type="table" w:customStyle="1" w:styleId="TableNormal">
    <w:name w:val="Table Normal"/>
    <w:rsid w:val="00BF7FE7"/>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Zaimportowanystyl56">
    <w:name w:val="Zaimportowany styl 56"/>
    <w:rsid w:val="00BF7FE7"/>
    <w:pPr>
      <w:numPr>
        <w:numId w:val="38"/>
      </w:numPr>
    </w:pPr>
  </w:style>
  <w:style w:type="character" w:customStyle="1" w:styleId="FontStyle25">
    <w:name w:val="Font Style25"/>
    <w:uiPriority w:val="99"/>
    <w:rsid w:val="00B0784B"/>
    <w:rPr>
      <w:rFonts w:ascii="Times New Roman" w:hAnsi="Times New Roman" w:cs="Times New Roman"/>
      <w:b/>
      <w:bCs/>
      <w:color w:val="000000"/>
      <w:sz w:val="22"/>
      <w:szCs w:val="22"/>
    </w:rPr>
  </w:style>
  <w:style w:type="numbering" w:customStyle="1" w:styleId="Zaimportowanystyl5">
    <w:name w:val="Zaimportowany styl 5"/>
    <w:rsid w:val="009902D3"/>
    <w:pPr>
      <w:numPr>
        <w:numId w:val="44"/>
      </w:numPr>
    </w:pPr>
  </w:style>
  <w:style w:type="character" w:customStyle="1" w:styleId="FontStyle26">
    <w:name w:val="Font Style26"/>
    <w:uiPriority w:val="99"/>
    <w:rsid w:val="00D24FBB"/>
    <w:rPr>
      <w:rFonts w:ascii="Times New Roman" w:hAnsi="Times New Roman" w:cs="Times New Roman"/>
      <w:color w:val="000000"/>
      <w:sz w:val="22"/>
      <w:szCs w:val="22"/>
    </w:rPr>
  </w:style>
  <w:style w:type="paragraph" w:customStyle="1" w:styleId="Style17">
    <w:name w:val="Style17"/>
    <w:basedOn w:val="Normalny"/>
    <w:uiPriority w:val="99"/>
    <w:rsid w:val="00D24FBB"/>
    <w:pPr>
      <w:widowControl w:val="0"/>
      <w:autoSpaceDE w:val="0"/>
      <w:autoSpaceDN w:val="0"/>
      <w:adjustRightInd w:val="0"/>
      <w:spacing w:line="274" w:lineRule="exact"/>
      <w:jc w:val="both"/>
    </w:pPr>
  </w:style>
  <w:style w:type="character" w:styleId="Pogrubienie">
    <w:name w:val="Strong"/>
    <w:uiPriority w:val="22"/>
    <w:qFormat/>
    <w:rsid w:val="00D24FBB"/>
    <w:rPr>
      <w:b/>
      <w:bCs/>
    </w:rPr>
  </w:style>
  <w:style w:type="paragraph" w:customStyle="1" w:styleId="Tekstwsteapniesformatowany">
    <w:name w:val="Tekst wstęeapnie sformatowany"/>
    <w:basedOn w:val="Normalny"/>
    <w:uiPriority w:val="99"/>
    <w:rsid w:val="00023943"/>
    <w:pPr>
      <w:widowControl w:val="0"/>
      <w:autoSpaceDE w:val="0"/>
      <w:autoSpaceDN w:val="0"/>
      <w:adjustRightInd w:val="0"/>
    </w:pPr>
    <w:rPr>
      <w:rFonts w:ascii="Liberation Mono" w:hAnsi="Liberation Serif" w:cs="Liberation Mono"/>
      <w:sz w:val="20"/>
      <w:szCs w:val="20"/>
    </w:rPr>
  </w:style>
  <w:style w:type="paragraph" w:customStyle="1" w:styleId="Style13">
    <w:name w:val="Style13"/>
    <w:basedOn w:val="Normalny"/>
    <w:uiPriority w:val="99"/>
    <w:rsid w:val="003F2BE2"/>
    <w:pPr>
      <w:widowControl w:val="0"/>
      <w:autoSpaceDE w:val="0"/>
      <w:autoSpaceDN w:val="0"/>
      <w:adjustRightInd w:val="0"/>
      <w:spacing w:line="274" w:lineRule="exact"/>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86702">
      <w:bodyDiv w:val="1"/>
      <w:marLeft w:val="0"/>
      <w:marRight w:val="0"/>
      <w:marTop w:val="0"/>
      <w:marBottom w:val="0"/>
      <w:divBdr>
        <w:top w:val="none" w:sz="0" w:space="0" w:color="auto"/>
        <w:left w:val="none" w:sz="0" w:space="0" w:color="auto"/>
        <w:bottom w:val="none" w:sz="0" w:space="0" w:color="auto"/>
        <w:right w:val="none" w:sz="0" w:space="0" w:color="auto"/>
      </w:divBdr>
      <w:divsChild>
        <w:div w:id="945041334">
          <w:marLeft w:val="0"/>
          <w:marRight w:val="0"/>
          <w:marTop w:val="72"/>
          <w:marBottom w:val="0"/>
          <w:divBdr>
            <w:top w:val="none" w:sz="0" w:space="0" w:color="auto"/>
            <w:left w:val="none" w:sz="0" w:space="0" w:color="auto"/>
            <w:bottom w:val="none" w:sz="0" w:space="0" w:color="auto"/>
            <w:right w:val="none" w:sz="0" w:space="0" w:color="auto"/>
          </w:divBdr>
        </w:div>
        <w:div w:id="988361895">
          <w:marLeft w:val="0"/>
          <w:marRight w:val="0"/>
          <w:marTop w:val="72"/>
          <w:marBottom w:val="0"/>
          <w:divBdr>
            <w:top w:val="none" w:sz="0" w:space="0" w:color="auto"/>
            <w:left w:val="none" w:sz="0" w:space="0" w:color="auto"/>
            <w:bottom w:val="none" w:sz="0" w:space="0" w:color="auto"/>
            <w:right w:val="none" w:sz="0" w:space="0" w:color="auto"/>
          </w:divBdr>
          <w:divsChild>
            <w:div w:id="1565987065">
              <w:marLeft w:val="360"/>
              <w:marRight w:val="0"/>
              <w:marTop w:val="72"/>
              <w:marBottom w:val="72"/>
              <w:divBdr>
                <w:top w:val="none" w:sz="0" w:space="0" w:color="auto"/>
                <w:left w:val="none" w:sz="0" w:space="0" w:color="auto"/>
                <w:bottom w:val="none" w:sz="0" w:space="0" w:color="auto"/>
                <w:right w:val="none" w:sz="0" w:space="0" w:color="auto"/>
              </w:divBdr>
            </w:div>
            <w:div w:id="670528932">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01389767">
      <w:bodyDiv w:val="1"/>
      <w:marLeft w:val="0"/>
      <w:marRight w:val="0"/>
      <w:marTop w:val="0"/>
      <w:marBottom w:val="0"/>
      <w:divBdr>
        <w:top w:val="none" w:sz="0" w:space="0" w:color="auto"/>
        <w:left w:val="none" w:sz="0" w:space="0" w:color="auto"/>
        <w:bottom w:val="none" w:sz="0" w:space="0" w:color="auto"/>
        <w:right w:val="none" w:sz="0" w:space="0" w:color="auto"/>
      </w:divBdr>
    </w:div>
    <w:div w:id="103968494">
      <w:bodyDiv w:val="1"/>
      <w:marLeft w:val="0"/>
      <w:marRight w:val="0"/>
      <w:marTop w:val="0"/>
      <w:marBottom w:val="0"/>
      <w:divBdr>
        <w:top w:val="none" w:sz="0" w:space="0" w:color="auto"/>
        <w:left w:val="none" w:sz="0" w:space="0" w:color="auto"/>
        <w:bottom w:val="none" w:sz="0" w:space="0" w:color="auto"/>
        <w:right w:val="none" w:sz="0" w:space="0" w:color="auto"/>
      </w:divBdr>
      <w:divsChild>
        <w:div w:id="2103404667">
          <w:marLeft w:val="360"/>
          <w:marRight w:val="0"/>
          <w:marTop w:val="72"/>
          <w:marBottom w:val="72"/>
          <w:divBdr>
            <w:top w:val="none" w:sz="0" w:space="0" w:color="auto"/>
            <w:left w:val="none" w:sz="0" w:space="0" w:color="auto"/>
            <w:bottom w:val="none" w:sz="0" w:space="0" w:color="auto"/>
            <w:right w:val="none" w:sz="0" w:space="0" w:color="auto"/>
          </w:divBdr>
          <w:divsChild>
            <w:div w:id="436027518">
              <w:marLeft w:val="360"/>
              <w:marRight w:val="0"/>
              <w:marTop w:val="0"/>
              <w:marBottom w:val="0"/>
              <w:divBdr>
                <w:top w:val="none" w:sz="0" w:space="0" w:color="auto"/>
                <w:left w:val="none" w:sz="0" w:space="0" w:color="auto"/>
                <w:bottom w:val="none" w:sz="0" w:space="0" w:color="auto"/>
                <w:right w:val="none" w:sz="0" w:space="0" w:color="auto"/>
              </w:divBdr>
            </w:div>
            <w:div w:id="841431551">
              <w:marLeft w:val="360"/>
              <w:marRight w:val="0"/>
              <w:marTop w:val="0"/>
              <w:marBottom w:val="0"/>
              <w:divBdr>
                <w:top w:val="none" w:sz="0" w:space="0" w:color="auto"/>
                <w:left w:val="none" w:sz="0" w:space="0" w:color="auto"/>
                <w:bottom w:val="none" w:sz="0" w:space="0" w:color="auto"/>
                <w:right w:val="none" w:sz="0" w:space="0" w:color="auto"/>
              </w:divBdr>
            </w:div>
            <w:div w:id="2090612983">
              <w:marLeft w:val="360"/>
              <w:marRight w:val="0"/>
              <w:marTop w:val="0"/>
              <w:marBottom w:val="0"/>
              <w:divBdr>
                <w:top w:val="none" w:sz="0" w:space="0" w:color="auto"/>
                <w:left w:val="none" w:sz="0" w:space="0" w:color="auto"/>
                <w:bottom w:val="none" w:sz="0" w:space="0" w:color="auto"/>
                <w:right w:val="none" w:sz="0" w:space="0" w:color="auto"/>
              </w:divBdr>
            </w:div>
            <w:div w:id="2131319111">
              <w:marLeft w:val="360"/>
              <w:marRight w:val="0"/>
              <w:marTop w:val="0"/>
              <w:marBottom w:val="0"/>
              <w:divBdr>
                <w:top w:val="none" w:sz="0" w:space="0" w:color="auto"/>
                <w:left w:val="none" w:sz="0" w:space="0" w:color="auto"/>
                <w:bottom w:val="none" w:sz="0" w:space="0" w:color="auto"/>
                <w:right w:val="none" w:sz="0" w:space="0" w:color="auto"/>
              </w:divBdr>
            </w:div>
            <w:div w:id="408356622">
              <w:marLeft w:val="360"/>
              <w:marRight w:val="0"/>
              <w:marTop w:val="0"/>
              <w:marBottom w:val="0"/>
              <w:divBdr>
                <w:top w:val="none" w:sz="0" w:space="0" w:color="auto"/>
                <w:left w:val="none" w:sz="0" w:space="0" w:color="auto"/>
                <w:bottom w:val="none" w:sz="0" w:space="0" w:color="auto"/>
                <w:right w:val="none" w:sz="0" w:space="0" w:color="auto"/>
              </w:divBdr>
            </w:div>
            <w:div w:id="470250687">
              <w:marLeft w:val="360"/>
              <w:marRight w:val="0"/>
              <w:marTop w:val="0"/>
              <w:marBottom w:val="0"/>
              <w:divBdr>
                <w:top w:val="none" w:sz="0" w:space="0" w:color="auto"/>
                <w:left w:val="none" w:sz="0" w:space="0" w:color="auto"/>
                <w:bottom w:val="none" w:sz="0" w:space="0" w:color="auto"/>
                <w:right w:val="none" w:sz="0" w:space="0" w:color="auto"/>
              </w:divBdr>
            </w:div>
            <w:div w:id="1659768826">
              <w:marLeft w:val="360"/>
              <w:marRight w:val="0"/>
              <w:marTop w:val="0"/>
              <w:marBottom w:val="0"/>
              <w:divBdr>
                <w:top w:val="none" w:sz="0" w:space="0" w:color="auto"/>
                <w:left w:val="none" w:sz="0" w:space="0" w:color="auto"/>
                <w:bottom w:val="none" w:sz="0" w:space="0" w:color="auto"/>
                <w:right w:val="none" w:sz="0" w:space="0" w:color="auto"/>
              </w:divBdr>
            </w:div>
            <w:div w:id="106236585">
              <w:marLeft w:val="360"/>
              <w:marRight w:val="0"/>
              <w:marTop w:val="0"/>
              <w:marBottom w:val="0"/>
              <w:divBdr>
                <w:top w:val="none" w:sz="0" w:space="0" w:color="auto"/>
                <w:left w:val="none" w:sz="0" w:space="0" w:color="auto"/>
                <w:bottom w:val="none" w:sz="0" w:space="0" w:color="auto"/>
                <w:right w:val="none" w:sz="0" w:space="0" w:color="auto"/>
              </w:divBdr>
            </w:div>
          </w:divsChild>
        </w:div>
        <w:div w:id="1517378007">
          <w:marLeft w:val="360"/>
          <w:marRight w:val="0"/>
          <w:marTop w:val="0"/>
          <w:marBottom w:val="72"/>
          <w:divBdr>
            <w:top w:val="none" w:sz="0" w:space="0" w:color="auto"/>
            <w:left w:val="none" w:sz="0" w:space="0" w:color="auto"/>
            <w:bottom w:val="none" w:sz="0" w:space="0" w:color="auto"/>
            <w:right w:val="none" w:sz="0" w:space="0" w:color="auto"/>
          </w:divBdr>
        </w:div>
        <w:div w:id="693850222">
          <w:marLeft w:val="360"/>
          <w:marRight w:val="0"/>
          <w:marTop w:val="0"/>
          <w:marBottom w:val="72"/>
          <w:divBdr>
            <w:top w:val="none" w:sz="0" w:space="0" w:color="auto"/>
            <w:left w:val="none" w:sz="0" w:space="0" w:color="auto"/>
            <w:bottom w:val="none" w:sz="0" w:space="0" w:color="auto"/>
            <w:right w:val="none" w:sz="0" w:space="0" w:color="auto"/>
          </w:divBdr>
        </w:div>
        <w:div w:id="939726117">
          <w:marLeft w:val="360"/>
          <w:marRight w:val="0"/>
          <w:marTop w:val="0"/>
          <w:marBottom w:val="72"/>
          <w:divBdr>
            <w:top w:val="none" w:sz="0" w:space="0" w:color="auto"/>
            <w:left w:val="none" w:sz="0" w:space="0" w:color="auto"/>
            <w:bottom w:val="none" w:sz="0" w:space="0" w:color="auto"/>
            <w:right w:val="none" w:sz="0" w:space="0" w:color="auto"/>
          </w:divBdr>
        </w:div>
        <w:div w:id="856116129">
          <w:marLeft w:val="360"/>
          <w:marRight w:val="0"/>
          <w:marTop w:val="0"/>
          <w:marBottom w:val="72"/>
          <w:divBdr>
            <w:top w:val="none" w:sz="0" w:space="0" w:color="auto"/>
            <w:left w:val="none" w:sz="0" w:space="0" w:color="auto"/>
            <w:bottom w:val="none" w:sz="0" w:space="0" w:color="auto"/>
            <w:right w:val="none" w:sz="0" w:space="0" w:color="auto"/>
          </w:divBdr>
        </w:div>
        <w:div w:id="2085444264">
          <w:marLeft w:val="360"/>
          <w:marRight w:val="0"/>
          <w:marTop w:val="0"/>
          <w:marBottom w:val="72"/>
          <w:divBdr>
            <w:top w:val="none" w:sz="0" w:space="0" w:color="auto"/>
            <w:left w:val="none" w:sz="0" w:space="0" w:color="auto"/>
            <w:bottom w:val="none" w:sz="0" w:space="0" w:color="auto"/>
            <w:right w:val="none" w:sz="0" w:space="0" w:color="auto"/>
          </w:divBdr>
        </w:div>
      </w:divsChild>
    </w:div>
    <w:div w:id="186913295">
      <w:bodyDiv w:val="1"/>
      <w:marLeft w:val="0"/>
      <w:marRight w:val="0"/>
      <w:marTop w:val="0"/>
      <w:marBottom w:val="0"/>
      <w:divBdr>
        <w:top w:val="none" w:sz="0" w:space="0" w:color="auto"/>
        <w:left w:val="none" w:sz="0" w:space="0" w:color="auto"/>
        <w:bottom w:val="none" w:sz="0" w:space="0" w:color="auto"/>
        <w:right w:val="none" w:sz="0" w:space="0" w:color="auto"/>
      </w:divBdr>
    </w:div>
    <w:div w:id="207499915">
      <w:bodyDiv w:val="1"/>
      <w:marLeft w:val="0"/>
      <w:marRight w:val="0"/>
      <w:marTop w:val="0"/>
      <w:marBottom w:val="0"/>
      <w:divBdr>
        <w:top w:val="none" w:sz="0" w:space="0" w:color="auto"/>
        <w:left w:val="none" w:sz="0" w:space="0" w:color="auto"/>
        <w:bottom w:val="none" w:sz="0" w:space="0" w:color="auto"/>
        <w:right w:val="none" w:sz="0" w:space="0" w:color="auto"/>
      </w:divBdr>
      <w:divsChild>
        <w:div w:id="738092733">
          <w:marLeft w:val="0"/>
          <w:marRight w:val="0"/>
          <w:marTop w:val="72"/>
          <w:marBottom w:val="0"/>
          <w:divBdr>
            <w:top w:val="none" w:sz="0" w:space="0" w:color="auto"/>
            <w:left w:val="none" w:sz="0" w:space="0" w:color="auto"/>
            <w:bottom w:val="none" w:sz="0" w:space="0" w:color="auto"/>
            <w:right w:val="none" w:sz="0" w:space="0" w:color="auto"/>
          </w:divBdr>
        </w:div>
      </w:divsChild>
    </w:div>
    <w:div w:id="229924818">
      <w:bodyDiv w:val="1"/>
      <w:marLeft w:val="0"/>
      <w:marRight w:val="0"/>
      <w:marTop w:val="0"/>
      <w:marBottom w:val="0"/>
      <w:divBdr>
        <w:top w:val="none" w:sz="0" w:space="0" w:color="auto"/>
        <w:left w:val="none" w:sz="0" w:space="0" w:color="auto"/>
        <w:bottom w:val="none" w:sz="0" w:space="0" w:color="auto"/>
        <w:right w:val="none" w:sz="0" w:space="0" w:color="auto"/>
      </w:divBdr>
    </w:div>
    <w:div w:id="238443935">
      <w:bodyDiv w:val="1"/>
      <w:marLeft w:val="0"/>
      <w:marRight w:val="0"/>
      <w:marTop w:val="0"/>
      <w:marBottom w:val="0"/>
      <w:divBdr>
        <w:top w:val="none" w:sz="0" w:space="0" w:color="auto"/>
        <w:left w:val="none" w:sz="0" w:space="0" w:color="auto"/>
        <w:bottom w:val="none" w:sz="0" w:space="0" w:color="auto"/>
        <w:right w:val="none" w:sz="0" w:space="0" w:color="auto"/>
      </w:divBdr>
      <w:divsChild>
        <w:div w:id="1800566161">
          <w:marLeft w:val="0"/>
          <w:marRight w:val="0"/>
          <w:marTop w:val="72"/>
          <w:marBottom w:val="0"/>
          <w:divBdr>
            <w:top w:val="none" w:sz="0" w:space="0" w:color="auto"/>
            <w:left w:val="none" w:sz="0" w:space="0" w:color="auto"/>
            <w:bottom w:val="none" w:sz="0" w:space="0" w:color="auto"/>
            <w:right w:val="none" w:sz="0" w:space="0" w:color="auto"/>
          </w:divBdr>
        </w:div>
        <w:div w:id="1764111500">
          <w:marLeft w:val="0"/>
          <w:marRight w:val="0"/>
          <w:marTop w:val="72"/>
          <w:marBottom w:val="0"/>
          <w:divBdr>
            <w:top w:val="none" w:sz="0" w:space="0" w:color="auto"/>
            <w:left w:val="none" w:sz="0" w:space="0" w:color="auto"/>
            <w:bottom w:val="none" w:sz="0" w:space="0" w:color="auto"/>
            <w:right w:val="none" w:sz="0" w:space="0" w:color="auto"/>
          </w:divBdr>
        </w:div>
        <w:div w:id="1928613767">
          <w:marLeft w:val="0"/>
          <w:marRight w:val="0"/>
          <w:marTop w:val="72"/>
          <w:marBottom w:val="0"/>
          <w:divBdr>
            <w:top w:val="none" w:sz="0" w:space="0" w:color="auto"/>
            <w:left w:val="none" w:sz="0" w:space="0" w:color="auto"/>
            <w:bottom w:val="none" w:sz="0" w:space="0" w:color="auto"/>
            <w:right w:val="none" w:sz="0" w:space="0" w:color="auto"/>
          </w:divBdr>
        </w:div>
      </w:divsChild>
    </w:div>
    <w:div w:id="267155927">
      <w:bodyDiv w:val="1"/>
      <w:marLeft w:val="0"/>
      <w:marRight w:val="0"/>
      <w:marTop w:val="0"/>
      <w:marBottom w:val="0"/>
      <w:divBdr>
        <w:top w:val="none" w:sz="0" w:space="0" w:color="auto"/>
        <w:left w:val="none" w:sz="0" w:space="0" w:color="auto"/>
        <w:bottom w:val="none" w:sz="0" w:space="0" w:color="auto"/>
        <w:right w:val="none" w:sz="0" w:space="0" w:color="auto"/>
      </w:divBdr>
      <w:divsChild>
        <w:div w:id="1105728488">
          <w:marLeft w:val="360"/>
          <w:marRight w:val="0"/>
          <w:marTop w:val="72"/>
          <w:marBottom w:val="72"/>
          <w:divBdr>
            <w:top w:val="none" w:sz="0" w:space="0" w:color="auto"/>
            <w:left w:val="none" w:sz="0" w:space="0" w:color="auto"/>
            <w:bottom w:val="none" w:sz="0" w:space="0" w:color="auto"/>
            <w:right w:val="none" w:sz="0" w:space="0" w:color="auto"/>
          </w:divBdr>
        </w:div>
        <w:div w:id="1228102573">
          <w:marLeft w:val="360"/>
          <w:marRight w:val="0"/>
          <w:marTop w:val="0"/>
          <w:marBottom w:val="72"/>
          <w:divBdr>
            <w:top w:val="none" w:sz="0" w:space="0" w:color="auto"/>
            <w:left w:val="none" w:sz="0" w:space="0" w:color="auto"/>
            <w:bottom w:val="none" w:sz="0" w:space="0" w:color="auto"/>
            <w:right w:val="none" w:sz="0" w:space="0" w:color="auto"/>
          </w:divBdr>
        </w:div>
      </w:divsChild>
    </w:div>
    <w:div w:id="274220177">
      <w:bodyDiv w:val="1"/>
      <w:marLeft w:val="0"/>
      <w:marRight w:val="0"/>
      <w:marTop w:val="0"/>
      <w:marBottom w:val="0"/>
      <w:divBdr>
        <w:top w:val="none" w:sz="0" w:space="0" w:color="auto"/>
        <w:left w:val="none" w:sz="0" w:space="0" w:color="auto"/>
        <w:bottom w:val="none" w:sz="0" w:space="0" w:color="auto"/>
        <w:right w:val="none" w:sz="0" w:space="0" w:color="auto"/>
      </w:divBdr>
      <w:divsChild>
        <w:div w:id="1397051485">
          <w:marLeft w:val="0"/>
          <w:marRight w:val="0"/>
          <w:marTop w:val="72"/>
          <w:marBottom w:val="0"/>
          <w:divBdr>
            <w:top w:val="none" w:sz="0" w:space="0" w:color="auto"/>
            <w:left w:val="none" w:sz="0" w:space="0" w:color="auto"/>
            <w:bottom w:val="none" w:sz="0" w:space="0" w:color="auto"/>
            <w:right w:val="none" w:sz="0" w:space="0" w:color="auto"/>
          </w:divBdr>
          <w:divsChild>
            <w:div w:id="62874605">
              <w:marLeft w:val="360"/>
              <w:marRight w:val="0"/>
              <w:marTop w:val="72"/>
              <w:marBottom w:val="72"/>
              <w:divBdr>
                <w:top w:val="none" w:sz="0" w:space="0" w:color="auto"/>
                <w:left w:val="none" w:sz="0" w:space="0" w:color="auto"/>
                <w:bottom w:val="none" w:sz="0" w:space="0" w:color="auto"/>
                <w:right w:val="none" w:sz="0" w:space="0" w:color="auto"/>
              </w:divBdr>
            </w:div>
            <w:div w:id="753212213">
              <w:marLeft w:val="360"/>
              <w:marRight w:val="0"/>
              <w:marTop w:val="0"/>
              <w:marBottom w:val="72"/>
              <w:divBdr>
                <w:top w:val="none" w:sz="0" w:space="0" w:color="auto"/>
                <w:left w:val="none" w:sz="0" w:space="0" w:color="auto"/>
                <w:bottom w:val="none" w:sz="0" w:space="0" w:color="auto"/>
                <w:right w:val="none" w:sz="0" w:space="0" w:color="auto"/>
              </w:divBdr>
            </w:div>
            <w:div w:id="1434745635">
              <w:marLeft w:val="360"/>
              <w:marRight w:val="0"/>
              <w:marTop w:val="0"/>
              <w:marBottom w:val="72"/>
              <w:divBdr>
                <w:top w:val="none" w:sz="0" w:space="0" w:color="auto"/>
                <w:left w:val="none" w:sz="0" w:space="0" w:color="auto"/>
                <w:bottom w:val="none" w:sz="0" w:space="0" w:color="auto"/>
                <w:right w:val="none" w:sz="0" w:space="0" w:color="auto"/>
              </w:divBdr>
            </w:div>
            <w:div w:id="666637502">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275254463">
      <w:bodyDiv w:val="1"/>
      <w:marLeft w:val="0"/>
      <w:marRight w:val="0"/>
      <w:marTop w:val="0"/>
      <w:marBottom w:val="0"/>
      <w:divBdr>
        <w:top w:val="none" w:sz="0" w:space="0" w:color="auto"/>
        <w:left w:val="none" w:sz="0" w:space="0" w:color="auto"/>
        <w:bottom w:val="none" w:sz="0" w:space="0" w:color="auto"/>
        <w:right w:val="none" w:sz="0" w:space="0" w:color="auto"/>
      </w:divBdr>
      <w:divsChild>
        <w:div w:id="876236522">
          <w:marLeft w:val="0"/>
          <w:marRight w:val="0"/>
          <w:marTop w:val="72"/>
          <w:marBottom w:val="0"/>
          <w:divBdr>
            <w:top w:val="none" w:sz="0" w:space="0" w:color="auto"/>
            <w:left w:val="none" w:sz="0" w:space="0" w:color="auto"/>
            <w:bottom w:val="none" w:sz="0" w:space="0" w:color="auto"/>
            <w:right w:val="none" w:sz="0" w:space="0" w:color="auto"/>
          </w:divBdr>
        </w:div>
        <w:div w:id="257951558">
          <w:marLeft w:val="0"/>
          <w:marRight w:val="0"/>
          <w:marTop w:val="72"/>
          <w:marBottom w:val="0"/>
          <w:divBdr>
            <w:top w:val="none" w:sz="0" w:space="0" w:color="auto"/>
            <w:left w:val="none" w:sz="0" w:space="0" w:color="auto"/>
            <w:bottom w:val="none" w:sz="0" w:space="0" w:color="auto"/>
            <w:right w:val="none" w:sz="0" w:space="0" w:color="auto"/>
          </w:divBdr>
        </w:div>
        <w:div w:id="234512240">
          <w:marLeft w:val="0"/>
          <w:marRight w:val="0"/>
          <w:marTop w:val="72"/>
          <w:marBottom w:val="0"/>
          <w:divBdr>
            <w:top w:val="none" w:sz="0" w:space="0" w:color="auto"/>
            <w:left w:val="none" w:sz="0" w:space="0" w:color="auto"/>
            <w:bottom w:val="none" w:sz="0" w:space="0" w:color="auto"/>
            <w:right w:val="none" w:sz="0" w:space="0" w:color="auto"/>
          </w:divBdr>
        </w:div>
        <w:div w:id="1589584608">
          <w:marLeft w:val="0"/>
          <w:marRight w:val="0"/>
          <w:marTop w:val="72"/>
          <w:marBottom w:val="0"/>
          <w:divBdr>
            <w:top w:val="none" w:sz="0" w:space="0" w:color="auto"/>
            <w:left w:val="none" w:sz="0" w:space="0" w:color="auto"/>
            <w:bottom w:val="none" w:sz="0" w:space="0" w:color="auto"/>
            <w:right w:val="none" w:sz="0" w:space="0" w:color="auto"/>
          </w:divBdr>
        </w:div>
      </w:divsChild>
    </w:div>
    <w:div w:id="321349277">
      <w:bodyDiv w:val="1"/>
      <w:marLeft w:val="0"/>
      <w:marRight w:val="0"/>
      <w:marTop w:val="0"/>
      <w:marBottom w:val="0"/>
      <w:divBdr>
        <w:top w:val="none" w:sz="0" w:space="0" w:color="auto"/>
        <w:left w:val="none" w:sz="0" w:space="0" w:color="auto"/>
        <w:bottom w:val="none" w:sz="0" w:space="0" w:color="auto"/>
        <w:right w:val="none" w:sz="0" w:space="0" w:color="auto"/>
      </w:divBdr>
      <w:divsChild>
        <w:div w:id="72624721">
          <w:marLeft w:val="0"/>
          <w:marRight w:val="0"/>
          <w:marTop w:val="0"/>
          <w:marBottom w:val="240"/>
          <w:divBdr>
            <w:top w:val="none" w:sz="0" w:space="0" w:color="auto"/>
            <w:left w:val="none" w:sz="0" w:space="0" w:color="auto"/>
            <w:bottom w:val="none" w:sz="0" w:space="0" w:color="auto"/>
            <w:right w:val="none" w:sz="0" w:space="0" w:color="auto"/>
          </w:divBdr>
          <w:divsChild>
            <w:div w:id="1192260180">
              <w:marLeft w:val="0"/>
              <w:marRight w:val="0"/>
              <w:marTop w:val="72"/>
              <w:marBottom w:val="0"/>
              <w:divBdr>
                <w:top w:val="none" w:sz="0" w:space="0" w:color="auto"/>
                <w:left w:val="none" w:sz="0" w:space="0" w:color="auto"/>
                <w:bottom w:val="none" w:sz="0" w:space="0" w:color="auto"/>
                <w:right w:val="none" w:sz="0" w:space="0" w:color="auto"/>
              </w:divBdr>
            </w:div>
            <w:div w:id="466625299">
              <w:marLeft w:val="0"/>
              <w:marRight w:val="0"/>
              <w:marTop w:val="72"/>
              <w:marBottom w:val="0"/>
              <w:divBdr>
                <w:top w:val="none" w:sz="0" w:space="0" w:color="auto"/>
                <w:left w:val="none" w:sz="0" w:space="0" w:color="auto"/>
                <w:bottom w:val="none" w:sz="0" w:space="0" w:color="auto"/>
                <w:right w:val="none" w:sz="0" w:space="0" w:color="auto"/>
              </w:divBdr>
            </w:div>
            <w:div w:id="733358183">
              <w:marLeft w:val="0"/>
              <w:marRight w:val="0"/>
              <w:marTop w:val="72"/>
              <w:marBottom w:val="0"/>
              <w:divBdr>
                <w:top w:val="none" w:sz="0" w:space="0" w:color="auto"/>
                <w:left w:val="none" w:sz="0" w:space="0" w:color="auto"/>
                <w:bottom w:val="none" w:sz="0" w:space="0" w:color="auto"/>
                <w:right w:val="none" w:sz="0" w:space="0" w:color="auto"/>
              </w:divBdr>
            </w:div>
            <w:div w:id="203442252">
              <w:marLeft w:val="0"/>
              <w:marRight w:val="0"/>
              <w:marTop w:val="72"/>
              <w:marBottom w:val="0"/>
              <w:divBdr>
                <w:top w:val="none" w:sz="0" w:space="0" w:color="auto"/>
                <w:left w:val="none" w:sz="0" w:space="0" w:color="auto"/>
                <w:bottom w:val="none" w:sz="0" w:space="0" w:color="auto"/>
                <w:right w:val="none" w:sz="0" w:space="0" w:color="auto"/>
              </w:divBdr>
            </w:div>
            <w:div w:id="649480250">
              <w:marLeft w:val="0"/>
              <w:marRight w:val="0"/>
              <w:marTop w:val="72"/>
              <w:marBottom w:val="0"/>
              <w:divBdr>
                <w:top w:val="none" w:sz="0" w:space="0" w:color="auto"/>
                <w:left w:val="none" w:sz="0" w:space="0" w:color="auto"/>
                <w:bottom w:val="none" w:sz="0" w:space="0" w:color="auto"/>
                <w:right w:val="none" w:sz="0" w:space="0" w:color="auto"/>
              </w:divBdr>
            </w:div>
          </w:divsChild>
        </w:div>
        <w:div w:id="1749765132">
          <w:marLeft w:val="0"/>
          <w:marRight w:val="0"/>
          <w:marTop w:val="0"/>
          <w:marBottom w:val="240"/>
          <w:divBdr>
            <w:top w:val="none" w:sz="0" w:space="0" w:color="auto"/>
            <w:left w:val="none" w:sz="0" w:space="0" w:color="auto"/>
            <w:bottom w:val="none" w:sz="0" w:space="0" w:color="auto"/>
            <w:right w:val="none" w:sz="0" w:space="0" w:color="auto"/>
          </w:divBdr>
        </w:div>
        <w:div w:id="216935487">
          <w:marLeft w:val="0"/>
          <w:marRight w:val="0"/>
          <w:marTop w:val="0"/>
          <w:marBottom w:val="240"/>
          <w:divBdr>
            <w:top w:val="none" w:sz="0" w:space="0" w:color="auto"/>
            <w:left w:val="none" w:sz="0" w:space="0" w:color="auto"/>
            <w:bottom w:val="none" w:sz="0" w:space="0" w:color="auto"/>
            <w:right w:val="none" w:sz="0" w:space="0" w:color="auto"/>
          </w:divBdr>
          <w:divsChild>
            <w:div w:id="157960716">
              <w:marLeft w:val="360"/>
              <w:marRight w:val="0"/>
              <w:marTop w:val="72"/>
              <w:marBottom w:val="72"/>
              <w:divBdr>
                <w:top w:val="none" w:sz="0" w:space="0" w:color="auto"/>
                <w:left w:val="none" w:sz="0" w:space="0" w:color="auto"/>
                <w:bottom w:val="none" w:sz="0" w:space="0" w:color="auto"/>
                <w:right w:val="none" w:sz="0" w:space="0" w:color="auto"/>
              </w:divBdr>
            </w:div>
            <w:div w:id="1261261790">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349182897">
      <w:bodyDiv w:val="1"/>
      <w:marLeft w:val="0"/>
      <w:marRight w:val="0"/>
      <w:marTop w:val="0"/>
      <w:marBottom w:val="0"/>
      <w:divBdr>
        <w:top w:val="none" w:sz="0" w:space="0" w:color="auto"/>
        <w:left w:val="none" w:sz="0" w:space="0" w:color="auto"/>
        <w:bottom w:val="none" w:sz="0" w:space="0" w:color="auto"/>
        <w:right w:val="none" w:sz="0" w:space="0" w:color="auto"/>
      </w:divBdr>
      <w:divsChild>
        <w:div w:id="432482894">
          <w:marLeft w:val="0"/>
          <w:marRight w:val="0"/>
          <w:marTop w:val="72"/>
          <w:marBottom w:val="0"/>
          <w:divBdr>
            <w:top w:val="none" w:sz="0" w:space="0" w:color="auto"/>
            <w:left w:val="none" w:sz="0" w:space="0" w:color="auto"/>
            <w:bottom w:val="none" w:sz="0" w:space="0" w:color="auto"/>
            <w:right w:val="none" w:sz="0" w:space="0" w:color="auto"/>
          </w:divBdr>
        </w:div>
        <w:div w:id="542181864">
          <w:marLeft w:val="0"/>
          <w:marRight w:val="0"/>
          <w:marTop w:val="72"/>
          <w:marBottom w:val="0"/>
          <w:divBdr>
            <w:top w:val="none" w:sz="0" w:space="0" w:color="auto"/>
            <w:left w:val="none" w:sz="0" w:space="0" w:color="auto"/>
            <w:bottom w:val="none" w:sz="0" w:space="0" w:color="auto"/>
            <w:right w:val="none" w:sz="0" w:space="0" w:color="auto"/>
          </w:divBdr>
          <w:divsChild>
            <w:div w:id="103815024">
              <w:marLeft w:val="360"/>
              <w:marRight w:val="0"/>
              <w:marTop w:val="72"/>
              <w:marBottom w:val="72"/>
              <w:divBdr>
                <w:top w:val="none" w:sz="0" w:space="0" w:color="auto"/>
                <w:left w:val="none" w:sz="0" w:space="0" w:color="auto"/>
                <w:bottom w:val="none" w:sz="0" w:space="0" w:color="auto"/>
                <w:right w:val="none" w:sz="0" w:space="0" w:color="auto"/>
              </w:divBdr>
            </w:div>
            <w:div w:id="856121348">
              <w:marLeft w:val="360"/>
              <w:marRight w:val="0"/>
              <w:marTop w:val="0"/>
              <w:marBottom w:val="72"/>
              <w:divBdr>
                <w:top w:val="none" w:sz="0" w:space="0" w:color="auto"/>
                <w:left w:val="none" w:sz="0" w:space="0" w:color="auto"/>
                <w:bottom w:val="none" w:sz="0" w:space="0" w:color="auto"/>
                <w:right w:val="none" w:sz="0" w:space="0" w:color="auto"/>
              </w:divBdr>
            </w:div>
            <w:div w:id="375082696">
              <w:marLeft w:val="360"/>
              <w:marRight w:val="0"/>
              <w:marTop w:val="0"/>
              <w:marBottom w:val="72"/>
              <w:divBdr>
                <w:top w:val="none" w:sz="0" w:space="0" w:color="auto"/>
                <w:left w:val="none" w:sz="0" w:space="0" w:color="auto"/>
                <w:bottom w:val="none" w:sz="0" w:space="0" w:color="auto"/>
                <w:right w:val="none" w:sz="0" w:space="0" w:color="auto"/>
              </w:divBdr>
            </w:div>
            <w:div w:id="2111927121">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366226583">
      <w:bodyDiv w:val="1"/>
      <w:marLeft w:val="0"/>
      <w:marRight w:val="0"/>
      <w:marTop w:val="0"/>
      <w:marBottom w:val="0"/>
      <w:divBdr>
        <w:top w:val="none" w:sz="0" w:space="0" w:color="auto"/>
        <w:left w:val="none" w:sz="0" w:space="0" w:color="auto"/>
        <w:bottom w:val="none" w:sz="0" w:space="0" w:color="auto"/>
        <w:right w:val="none" w:sz="0" w:space="0" w:color="auto"/>
      </w:divBdr>
      <w:divsChild>
        <w:div w:id="1582635787">
          <w:marLeft w:val="0"/>
          <w:marRight w:val="0"/>
          <w:marTop w:val="0"/>
          <w:marBottom w:val="240"/>
          <w:divBdr>
            <w:top w:val="none" w:sz="0" w:space="0" w:color="auto"/>
            <w:left w:val="none" w:sz="0" w:space="0" w:color="auto"/>
            <w:bottom w:val="none" w:sz="0" w:space="0" w:color="auto"/>
            <w:right w:val="none" w:sz="0" w:space="0" w:color="auto"/>
          </w:divBdr>
          <w:divsChild>
            <w:div w:id="534579316">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407307354">
      <w:bodyDiv w:val="1"/>
      <w:marLeft w:val="0"/>
      <w:marRight w:val="0"/>
      <w:marTop w:val="0"/>
      <w:marBottom w:val="0"/>
      <w:divBdr>
        <w:top w:val="none" w:sz="0" w:space="0" w:color="auto"/>
        <w:left w:val="none" w:sz="0" w:space="0" w:color="auto"/>
        <w:bottom w:val="none" w:sz="0" w:space="0" w:color="auto"/>
        <w:right w:val="none" w:sz="0" w:space="0" w:color="auto"/>
      </w:divBdr>
      <w:divsChild>
        <w:div w:id="556480332">
          <w:marLeft w:val="0"/>
          <w:marRight w:val="0"/>
          <w:marTop w:val="72"/>
          <w:marBottom w:val="0"/>
          <w:divBdr>
            <w:top w:val="none" w:sz="0" w:space="0" w:color="auto"/>
            <w:left w:val="none" w:sz="0" w:space="0" w:color="auto"/>
            <w:bottom w:val="none" w:sz="0" w:space="0" w:color="auto"/>
            <w:right w:val="none" w:sz="0" w:space="0" w:color="auto"/>
          </w:divBdr>
          <w:divsChild>
            <w:div w:id="2052152166">
              <w:marLeft w:val="360"/>
              <w:marRight w:val="0"/>
              <w:marTop w:val="72"/>
              <w:marBottom w:val="72"/>
              <w:divBdr>
                <w:top w:val="none" w:sz="0" w:space="0" w:color="auto"/>
                <w:left w:val="none" w:sz="0" w:space="0" w:color="auto"/>
                <w:bottom w:val="none" w:sz="0" w:space="0" w:color="auto"/>
                <w:right w:val="none" w:sz="0" w:space="0" w:color="auto"/>
              </w:divBdr>
            </w:div>
            <w:div w:id="2006081590">
              <w:marLeft w:val="360"/>
              <w:marRight w:val="0"/>
              <w:marTop w:val="0"/>
              <w:marBottom w:val="72"/>
              <w:divBdr>
                <w:top w:val="none" w:sz="0" w:space="0" w:color="auto"/>
                <w:left w:val="none" w:sz="0" w:space="0" w:color="auto"/>
                <w:bottom w:val="none" w:sz="0" w:space="0" w:color="auto"/>
                <w:right w:val="none" w:sz="0" w:space="0" w:color="auto"/>
              </w:divBdr>
            </w:div>
            <w:div w:id="763695472">
              <w:marLeft w:val="360"/>
              <w:marRight w:val="0"/>
              <w:marTop w:val="0"/>
              <w:marBottom w:val="72"/>
              <w:divBdr>
                <w:top w:val="none" w:sz="0" w:space="0" w:color="auto"/>
                <w:left w:val="none" w:sz="0" w:space="0" w:color="auto"/>
                <w:bottom w:val="none" w:sz="0" w:space="0" w:color="auto"/>
                <w:right w:val="none" w:sz="0" w:space="0" w:color="auto"/>
              </w:divBdr>
            </w:div>
            <w:div w:id="2108649848">
              <w:marLeft w:val="360"/>
              <w:marRight w:val="0"/>
              <w:marTop w:val="0"/>
              <w:marBottom w:val="72"/>
              <w:divBdr>
                <w:top w:val="none" w:sz="0" w:space="0" w:color="auto"/>
                <w:left w:val="none" w:sz="0" w:space="0" w:color="auto"/>
                <w:bottom w:val="none" w:sz="0" w:space="0" w:color="auto"/>
                <w:right w:val="none" w:sz="0" w:space="0" w:color="auto"/>
              </w:divBdr>
            </w:div>
          </w:divsChild>
        </w:div>
        <w:div w:id="1939025156">
          <w:marLeft w:val="0"/>
          <w:marRight w:val="0"/>
          <w:marTop w:val="72"/>
          <w:marBottom w:val="0"/>
          <w:divBdr>
            <w:top w:val="none" w:sz="0" w:space="0" w:color="auto"/>
            <w:left w:val="none" w:sz="0" w:space="0" w:color="auto"/>
            <w:bottom w:val="none" w:sz="0" w:space="0" w:color="auto"/>
            <w:right w:val="none" w:sz="0" w:space="0" w:color="auto"/>
          </w:divBdr>
        </w:div>
        <w:div w:id="97140889">
          <w:marLeft w:val="0"/>
          <w:marRight w:val="0"/>
          <w:marTop w:val="72"/>
          <w:marBottom w:val="0"/>
          <w:divBdr>
            <w:top w:val="none" w:sz="0" w:space="0" w:color="auto"/>
            <w:left w:val="none" w:sz="0" w:space="0" w:color="auto"/>
            <w:bottom w:val="none" w:sz="0" w:space="0" w:color="auto"/>
            <w:right w:val="none" w:sz="0" w:space="0" w:color="auto"/>
          </w:divBdr>
        </w:div>
        <w:div w:id="910576041">
          <w:marLeft w:val="0"/>
          <w:marRight w:val="0"/>
          <w:marTop w:val="72"/>
          <w:marBottom w:val="0"/>
          <w:divBdr>
            <w:top w:val="none" w:sz="0" w:space="0" w:color="auto"/>
            <w:left w:val="none" w:sz="0" w:space="0" w:color="auto"/>
            <w:bottom w:val="none" w:sz="0" w:space="0" w:color="auto"/>
            <w:right w:val="none" w:sz="0" w:space="0" w:color="auto"/>
          </w:divBdr>
        </w:div>
        <w:div w:id="64763872">
          <w:marLeft w:val="0"/>
          <w:marRight w:val="0"/>
          <w:marTop w:val="72"/>
          <w:marBottom w:val="0"/>
          <w:divBdr>
            <w:top w:val="none" w:sz="0" w:space="0" w:color="auto"/>
            <w:left w:val="none" w:sz="0" w:space="0" w:color="auto"/>
            <w:bottom w:val="none" w:sz="0" w:space="0" w:color="auto"/>
            <w:right w:val="none" w:sz="0" w:space="0" w:color="auto"/>
          </w:divBdr>
        </w:div>
      </w:divsChild>
    </w:div>
    <w:div w:id="41964176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80">
          <w:marLeft w:val="360"/>
          <w:marRight w:val="0"/>
          <w:marTop w:val="72"/>
          <w:marBottom w:val="72"/>
          <w:divBdr>
            <w:top w:val="none" w:sz="0" w:space="0" w:color="auto"/>
            <w:left w:val="none" w:sz="0" w:space="0" w:color="auto"/>
            <w:bottom w:val="none" w:sz="0" w:space="0" w:color="auto"/>
            <w:right w:val="none" w:sz="0" w:space="0" w:color="auto"/>
          </w:divBdr>
        </w:div>
        <w:div w:id="311981572">
          <w:marLeft w:val="360"/>
          <w:marRight w:val="0"/>
          <w:marTop w:val="0"/>
          <w:marBottom w:val="72"/>
          <w:divBdr>
            <w:top w:val="none" w:sz="0" w:space="0" w:color="auto"/>
            <w:left w:val="none" w:sz="0" w:space="0" w:color="auto"/>
            <w:bottom w:val="none" w:sz="0" w:space="0" w:color="auto"/>
            <w:right w:val="none" w:sz="0" w:space="0" w:color="auto"/>
          </w:divBdr>
        </w:div>
      </w:divsChild>
    </w:div>
    <w:div w:id="483552332">
      <w:bodyDiv w:val="1"/>
      <w:marLeft w:val="0"/>
      <w:marRight w:val="0"/>
      <w:marTop w:val="0"/>
      <w:marBottom w:val="0"/>
      <w:divBdr>
        <w:top w:val="none" w:sz="0" w:space="0" w:color="auto"/>
        <w:left w:val="none" w:sz="0" w:space="0" w:color="auto"/>
        <w:bottom w:val="none" w:sz="0" w:space="0" w:color="auto"/>
        <w:right w:val="none" w:sz="0" w:space="0" w:color="auto"/>
      </w:divBdr>
      <w:divsChild>
        <w:div w:id="1623883349">
          <w:marLeft w:val="0"/>
          <w:marRight w:val="0"/>
          <w:marTop w:val="72"/>
          <w:marBottom w:val="0"/>
          <w:divBdr>
            <w:top w:val="none" w:sz="0" w:space="0" w:color="auto"/>
            <w:left w:val="none" w:sz="0" w:space="0" w:color="auto"/>
            <w:bottom w:val="none" w:sz="0" w:space="0" w:color="auto"/>
            <w:right w:val="none" w:sz="0" w:space="0" w:color="auto"/>
          </w:divBdr>
        </w:div>
        <w:div w:id="494495817">
          <w:marLeft w:val="0"/>
          <w:marRight w:val="0"/>
          <w:marTop w:val="72"/>
          <w:marBottom w:val="0"/>
          <w:divBdr>
            <w:top w:val="none" w:sz="0" w:space="0" w:color="auto"/>
            <w:left w:val="none" w:sz="0" w:space="0" w:color="auto"/>
            <w:bottom w:val="none" w:sz="0" w:space="0" w:color="auto"/>
            <w:right w:val="none" w:sz="0" w:space="0" w:color="auto"/>
          </w:divBdr>
          <w:divsChild>
            <w:div w:id="966549633">
              <w:marLeft w:val="360"/>
              <w:marRight w:val="0"/>
              <w:marTop w:val="72"/>
              <w:marBottom w:val="72"/>
              <w:divBdr>
                <w:top w:val="none" w:sz="0" w:space="0" w:color="auto"/>
                <w:left w:val="none" w:sz="0" w:space="0" w:color="auto"/>
                <w:bottom w:val="none" w:sz="0" w:space="0" w:color="auto"/>
                <w:right w:val="none" w:sz="0" w:space="0" w:color="auto"/>
              </w:divBdr>
            </w:div>
            <w:div w:id="825055255">
              <w:marLeft w:val="360"/>
              <w:marRight w:val="0"/>
              <w:marTop w:val="0"/>
              <w:marBottom w:val="72"/>
              <w:divBdr>
                <w:top w:val="none" w:sz="0" w:space="0" w:color="auto"/>
                <w:left w:val="none" w:sz="0" w:space="0" w:color="auto"/>
                <w:bottom w:val="none" w:sz="0" w:space="0" w:color="auto"/>
                <w:right w:val="none" w:sz="0" w:space="0" w:color="auto"/>
              </w:divBdr>
              <w:divsChild>
                <w:div w:id="1782070535">
                  <w:marLeft w:val="360"/>
                  <w:marRight w:val="0"/>
                  <w:marTop w:val="0"/>
                  <w:marBottom w:val="0"/>
                  <w:divBdr>
                    <w:top w:val="none" w:sz="0" w:space="0" w:color="auto"/>
                    <w:left w:val="none" w:sz="0" w:space="0" w:color="auto"/>
                    <w:bottom w:val="none" w:sz="0" w:space="0" w:color="auto"/>
                    <w:right w:val="none" w:sz="0" w:space="0" w:color="auto"/>
                  </w:divBdr>
                </w:div>
                <w:div w:id="1482387062">
                  <w:marLeft w:val="360"/>
                  <w:marRight w:val="0"/>
                  <w:marTop w:val="0"/>
                  <w:marBottom w:val="0"/>
                  <w:divBdr>
                    <w:top w:val="none" w:sz="0" w:space="0" w:color="auto"/>
                    <w:left w:val="none" w:sz="0" w:space="0" w:color="auto"/>
                    <w:bottom w:val="none" w:sz="0" w:space="0" w:color="auto"/>
                    <w:right w:val="none" w:sz="0" w:space="0" w:color="auto"/>
                  </w:divBdr>
                </w:div>
                <w:div w:id="1329669906">
                  <w:marLeft w:val="360"/>
                  <w:marRight w:val="0"/>
                  <w:marTop w:val="0"/>
                  <w:marBottom w:val="0"/>
                  <w:divBdr>
                    <w:top w:val="none" w:sz="0" w:space="0" w:color="auto"/>
                    <w:left w:val="none" w:sz="0" w:space="0" w:color="auto"/>
                    <w:bottom w:val="none" w:sz="0" w:space="0" w:color="auto"/>
                    <w:right w:val="none" w:sz="0" w:space="0" w:color="auto"/>
                  </w:divBdr>
                </w:div>
                <w:div w:id="1860847379">
                  <w:marLeft w:val="360"/>
                  <w:marRight w:val="0"/>
                  <w:marTop w:val="0"/>
                  <w:marBottom w:val="0"/>
                  <w:divBdr>
                    <w:top w:val="none" w:sz="0" w:space="0" w:color="auto"/>
                    <w:left w:val="none" w:sz="0" w:space="0" w:color="auto"/>
                    <w:bottom w:val="none" w:sz="0" w:space="0" w:color="auto"/>
                    <w:right w:val="none" w:sz="0" w:space="0" w:color="auto"/>
                  </w:divBdr>
                </w:div>
                <w:div w:id="1289698590">
                  <w:marLeft w:val="360"/>
                  <w:marRight w:val="0"/>
                  <w:marTop w:val="0"/>
                  <w:marBottom w:val="0"/>
                  <w:divBdr>
                    <w:top w:val="none" w:sz="0" w:space="0" w:color="auto"/>
                    <w:left w:val="none" w:sz="0" w:space="0" w:color="auto"/>
                    <w:bottom w:val="none" w:sz="0" w:space="0" w:color="auto"/>
                    <w:right w:val="none" w:sz="0" w:space="0" w:color="auto"/>
                  </w:divBdr>
                </w:div>
                <w:div w:id="139627406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780759353">
          <w:marLeft w:val="0"/>
          <w:marRight w:val="0"/>
          <w:marTop w:val="72"/>
          <w:marBottom w:val="0"/>
          <w:divBdr>
            <w:top w:val="none" w:sz="0" w:space="0" w:color="auto"/>
            <w:left w:val="none" w:sz="0" w:space="0" w:color="auto"/>
            <w:bottom w:val="none" w:sz="0" w:space="0" w:color="auto"/>
            <w:right w:val="none" w:sz="0" w:space="0" w:color="auto"/>
          </w:divBdr>
        </w:div>
        <w:div w:id="585193015">
          <w:marLeft w:val="0"/>
          <w:marRight w:val="0"/>
          <w:marTop w:val="72"/>
          <w:marBottom w:val="0"/>
          <w:divBdr>
            <w:top w:val="none" w:sz="0" w:space="0" w:color="auto"/>
            <w:left w:val="none" w:sz="0" w:space="0" w:color="auto"/>
            <w:bottom w:val="none" w:sz="0" w:space="0" w:color="auto"/>
            <w:right w:val="none" w:sz="0" w:space="0" w:color="auto"/>
          </w:divBdr>
        </w:div>
      </w:divsChild>
    </w:div>
    <w:div w:id="547378765">
      <w:bodyDiv w:val="1"/>
      <w:marLeft w:val="0"/>
      <w:marRight w:val="0"/>
      <w:marTop w:val="0"/>
      <w:marBottom w:val="0"/>
      <w:divBdr>
        <w:top w:val="none" w:sz="0" w:space="0" w:color="auto"/>
        <w:left w:val="none" w:sz="0" w:space="0" w:color="auto"/>
        <w:bottom w:val="none" w:sz="0" w:space="0" w:color="auto"/>
        <w:right w:val="none" w:sz="0" w:space="0" w:color="auto"/>
      </w:divBdr>
    </w:div>
    <w:div w:id="551116535">
      <w:bodyDiv w:val="1"/>
      <w:marLeft w:val="0"/>
      <w:marRight w:val="0"/>
      <w:marTop w:val="0"/>
      <w:marBottom w:val="0"/>
      <w:divBdr>
        <w:top w:val="none" w:sz="0" w:space="0" w:color="auto"/>
        <w:left w:val="none" w:sz="0" w:space="0" w:color="auto"/>
        <w:bottom w:val="none" w:sz="0" w:space="0" w:color="auto"/>
        <w:right w:val="none" w:sz="0" w:space="0" w:color="auto"/>
      </w:divBdr>
    </w:div>
    <w:div w:id="562835770">
      <w:bodyDiv w:val="1"/>
      <w:marLeft w:val="0"/>
      <w:marRight w:val="0"/>
      <w:marTop w:val="0"/>
      <w:marBottom w:val="0"/>
      <w:divBdr>
        <w:top w:val="none" w:sz="0" w:space="0" w:color="auto"/>
        <w:left w:val="none" w:sz="0" w:space="0" w:color="auto"/>
        <w:bottom w:val="none" w:sz="0" w:space="0" w:color="auto"/>
        <w:right w:val="none" w:sz="0" w:space="0" w:color="auto"/>
      </w:divBdr>
      <w:divsChild>
        <w:div w:id="901403468">
          <w:marLeft w:val="0"/>
          <w:marRight w:val="0"/>
          <w:marTop w:val="72"/>
          <w:marBottom w:val="0"/>
          <w:divBdr>
            <w:top w:val="none" w:sz="0" w:space="0" w:color="auto"/>
            <w:left w:val="none" w:sz="0" w:space="0" w:color="auto"/>
            <w:bottom w:val="none" w:sz="0" w:space="0" w:color="auto"/>
            <w:right w:val="none" w:sz="0" w:space="0" w:color="auto"/>
          </w:divBdr>
        </w:div>
      </w:divsChild>
    </w:div>
    <w:div w:id="577447674">
      <w:bodyDiv w:val="1"/>
      <w:marLeft w:val="0"/>
      <w:marRight w:val="0"/>
      <w:marTop w:val="0"/>
      <w:marBottom w:val="0"/>
      <w:divBdr>
        <w:top w:val="none" w:sz="0" w:space="0" w:color="auto"/>
        <w:left w:val="none" w:sz="0" w:space="0" w:color="auto"/>
        <w:bottom w:val="none" w:sz="0" w:space="0" w:color="auto"/>
        <w:right w:val="none" w:sz="0" w:space="0" w:color="auto"/>
      </w:divBdr>
    </w:div>
    <w:div w:id="646251515">
      <w:bodyDiv w:val="1"/>
      <w:marLeft w:val="0"/>
      <w:marRight w:val="0"/>
      <w:marTop w:val="0"/>
      <w:marBottom w:val="0"/>
      <w:divBdr>
        <w:top w:val="none" w:sz="0" w:space="0" w:color="auto"/>
        <w:left w:val="none" w:sz="0" w:space="0" w:color="auto"/>
        <w:bottom w:val="none" w:sz="0" w:space="0" w:color="auto"/>
        <w:right w:val="none" w:sz="0" w:space="0" w:color="auto"/>
      </w:divBdr>
      <w:divsChild>
        <w:div w:id="407851163">
          <w:marLeft w:val="0"/>
          <w:marRight w:val="0"/>
          <w:marTop w:val="0"/>
          <w:marBottom w:val="240"/>
          <w:divBdr>
            <w:top w:val="none" w:sz="0" w:space="0" w:color="auto"/>
            <w:left w:val="none" w:sz="0" w:space="0" w:color="auto"/>
            <w:bottom w:val="none" w:sz="0" w:space="0" w:color="auto"/>
            <w:right w:val="none" w:sz="0" w:space="0" w:color="auto"/>
          </w:divBdr>
          <w:divsChild>
            <w:div w:id="869220651">
              <w:marLeft w:val="0"/>
              <w:marRight w:val="0"/>
              <w:marTop w:val="72"/>
              <w:marBottom w:val="0"/>
              <w:divBdr>
                <w:top w:val="none" w:sz="0" w:space="0" w:color="auto"/>
                <w:left w:val="none" w:sz="0" w:space="0" w:color="auto"/>
                <w:bottom w:val="none" w:sz="0" w:space="0" w:color="auto"/>
                <w:right w:val="none" w:sz="0" w:space="0" w:color="auto"/>
              </w:divBdr>
            </w:div>
            <w:div w:id="886990198">
              <w:marLeft w:val="0"/>
              <w:marRight w:val="0"/>
              <w:marTop w:val="72"/>
              <w:marBottom w:val="0"/>
              <w:divBdr>
                <w:top w:val="none" w:sz="0" w:space="0" w:color="auto"/>
                <w:left w:val="none" w:sz="0" w:space="0" w:color="auto"/>
                <w:bottom w:val="none" w:sz="0" w:space="0" w:color="auto"/>
                <w:right w:val="none" w:sz="0" w:space="0" w:color="auto"/>
              </w:divBdr>
            </w:div>
          </w:divsChild>
        </w:div>
        <w:div w:id="2022009340">
          <w:marLeft w:val="0"/>
          <w:marRight w:val="0"/>
          <w:marTop w:val="0"/>
          <w:marBottom w:val="240"/>
          <w:divBdr>
            <w:top w:val="none" w:sz="0" w:space="0" w:color="auto"/>
            <w:left w:val="none" w:sz="0" w:space="0" w:color="auto"/>
            <w:bottom w:val="none" w:sz="0" w:space="0" w:color="auto"/>
            <w:right w:val="none" w:sz="0" w:space="0" w:color="auto"/>
          </w:divBdr>
          <w:divsChild>
            <w:div w:id="2087219362">
              <w:marLeft w:val="360"/>
              <w:marRight w:val="0"/>
              <w:marTop w:val="72"/>
              <w:marBottom w:val="72"/>
              <w:divBdr>
                <w:top w:val="none" w:sz="0" w:space="0" w:color="auto"/>
                <w:left w:val="none" w:sz="0" w:space="0" w:color="auto"/>
                <w:bottom w:val="none" w:sz="0" w:space="0" w:color="auto"/>
                <w:right w:val="none" w:sz="0" w:space="0" w:color="auto"/>
              </w:divBdr>
            </w:div>
            <w:div w:id="805468108">
              <w:marLeft w:val="360"/>
              <w:marRight w:val="0"/>
              <w:marTop w:val="0"/>
              <w:marBottom w:val="72"/>
              <w:divBdr>
                <w:top w:val="none" w:sz="0" w:space="0" w:color="auto"/>
                <w:left w:val="none" w:sz="0" w:space="0" w:color="auto"/>
                <w:bottom w:val="none" w:sz="0" w:space="0" w:color="auto"/>
                <w:right w:val="none" w:sz="0" w:space="0" w:color="auto"/>
              </w:divBdr>
            </w:div>
          </w:divsChild>
        </w:div>
        <w:div w:id="1553469507">
          <w:marLeft w:val="0"/>
          <w:marRight w:val="0"/>
          <w:marTop w:val="0"/>
          <w:marBottom w:val="240"/>
          <w:divBdr>
            <w:top w:val="none" w:sz="0" w:space="0" w:color="auto"/>
            <w:left w:val="none" w:sz="0" w:space="0" w:color="auto"/>
            <w:bottom w:val="none" w:sz="0" w:space="0" w:color="auto"/>
            <w:right w:val="none" w:sz="0" w:space="0" w:color="auto"/>
          </w:divBdr>
          <w:divsChild>
            <w:div w:id="383992725">
              <w:marLeft w:val="360"/>
              <w:marRight w:val="0"/>
              <w:marTop w:val="72"/>
              <w:marBottom w:val="72"/>
              <w:divBdr>
                <w:top w:val="none" w:sz="0" w:space="0" w:color="auto"/>
                <w:left w:val="none" w:sz="0" w:space="0" w:color="auto"/>
                <w:bottom w:val="none" w:sz="0" w:space="0" w:color="auto"/>
                <w:right w:val="none" w:sz="0" w:space="0" w:color="auto"/>
              </w:divBdr>
            </w:div>
            <w:div w:id="1135761720">
              <w:marLeft w:val="360"/>
              <w:marRight w:val="0"/>
              <w:marTop w:val="0"/>
              <w:marBottom w:val="72"/>
              <w:divBdr>
                <w:top w:val="none" w:sz="0" w:space="0" w:color="auto"/>
                <w:left w:val="none" w:sz="0" w:space="0" w:color="auto"/>
                <w:bottom w:val="none" w:sz="0" w:space="0" w:color="auto"/>
                <w:right w:val="none" w:sz="0" w:space="0" w:color="auto"/>
              </w:divBdr>
            </w:div>
            <w:div w:id="1714303597">
              <w:marLeft w:val="360"/>
              <w:marRight w:val="0"/>
              <w:marTop w:val="0"/>
              <w:marBottom w:val="72"/>
              <w:divBdr>
                <w:top w:val="none" w:sz="0" w:space="0" w:color="auto"/>
                <w:left w:val="none" w:sz="0" w:space="0" w:color="auto"/>
                <w:bottom w:val="none" w:sz="0" w:space="0" w:color="auto"/>
                <w:right w:val="none" w:sz="0" w:space="0" w:color="auto"/>
              </w:divBdr>
            </w:div>
            <w:div w:id="451362680">
              <w:marLeft w:val="360"/>
              <w:marRight w:val="0"/>
              <w:marTop w:val="0"/>
              <w:marBottom w:val="72"/>
              <w:divBdr>
                <w:top w:val="none" w:sz="0" w:space="0" w:color="auto"/>
                <w:left w:val="none" w:sz="0" w:space="0" w:color="auto"/>
                <w:bottom w:val="none" w:sz="0" w:space="0" w:color="auto"/>
                <w:right w:val="none" w:sz="0" w:space="0" w:color="auto"/>
              </w:divBdr>
            </w:div>
            <w:div w:id="1880504667">
              <w:marLeft w:val="360"/>
              <w:marRight w:val="0"/>
              <w:marTop w:val="0"/>
              <w:marBottom w:val="72"/>
              <w:divBdr>
                <w:top w:val="none" w:sz="0" w:space="0" w:color="auto"/>
                <w:left w:val="none" w:sz="0" w:space="0" w:color="auto"/>
                <w:bottom w:val="none" w:sz="0" w:space="0" w:color="auto"/>
                <w:right w:val="none" w:sz="0" w:space="0" w:color="auto"/>
              </w:divBdr>
            </w:div>
            <w:div w:id="1660688408">
              <w:marLeft w:val="360"/>
              <w:marRight w:val="0"/>
              <w:marTop w:val="0"/>
              <w:marBottom w:val="72"/>
              <w:divBdr>
                <w:top w:val="none" w:sz="0" w:space="0" w:color="auto"/>
                <w:left w:val="none" w:sz="0" w:space="0" w:color="auto"/>
                <w:bottom w:val="none" w:sz="0" w:space="0" w:color="auto"/>
                <w:right w:val="none" w:sz="0" w:space="0" w:color="auto"/>
              </w:divBdr>
            </w:div>
          </w:divsChild>
        </w:div>
        <w:div w:id="1574050068">
          <w:marLeft w:val="0"/>
          <w:marRight w:val="0"/>
          <w:marTop w:val="0"/>
          <w:marBottom w:val="240"/>
          <w:divBdr>
            <w:top w:val="none" w:sz="0" w:space="0" w:color="auto"/>
            <w:left w:val="none" w:sz="0" w:space="0" w:color="auto"/>
            <w:bottom w:val="none" w:sz="0" w:space="0" w:color="auto"/>
            <w:right w:val="none" w:sz="0" w:space="0" w:color="auto"/>
          </w:divBdr>
        </w:div>
        <w:div w:id="1234395890">
          <w:marLeft w:val="0"/>
          <w:marRight w:val="0"/>
          <w:marTop w:val="0"/>
          <w:marBottom w:val="240"/>
          <w:divBdr>
            <w:top w:val="none" w:sz="0" w:space="0" w:color="auto"/>
            <w:left w:val="none" w:sz="0" w:space="0" w:color="auto"/>
            <w:bottom w:val="none" w:sz="0" w:space="0" w:color="auto"/>
            <w:right w:val="none" w:sz="0" w:space="0" w:color="auto"/>
          </w:divBdr>
          <w:divsChild>
            <w:div w:id="495190176">
              <w:marLeft w:val="0"/>
              <w:marRight w:val="0"/>
              <w:marTop w:val="72"/>
              <w:marBottom w:val="0"/>
              <w:divBdr>
                <w:top w:val="none" w:sz="0" w:space="0" w:color="auto"/>
                <w:left w:val="none" w:sz="0" w:space="0" w:color="auto"/>
                <w:bottom w:val="none" w:sz="0" w:space="0" w:color="auto"/>
                <w:right w:val="none" w:sz="0" w:space="0" w:color="auto"/>
              </w:divBdr>
            </w:div>
            <w:div w:id="1029643724">
              <w:marLeft w:val="0"/>
              <w:marRight w:val="0"/>
              <w:marTop w:val="72"/>
              <w:marBottom w:val="0"/>
              <w:divBdr>
                <w:top w:val="none" w:sz="0" w:space="0" w:color="auto"/>
                <w:left w:val="none" w:sz="0" w:space="0" w:color="auto"/>
                <w:bottom w:val="none" w:sz="0" w:space="0" w:color="auto"/>
                <w:right w:val="none" w:sz="0" w:space="0" w:color="auto"/>
              </w:divBdr>
              <w:divsChild>
                <w:div w:id="223837381">
                  <w:marLeft w:val="360"/>
                  <w:marRight w:val="0"/>
                  <w:marTop w:val="72"/>
                  <w:marBottom w:val="72"/>
                  <w:divBdr>
                    <w:top w:val="none" w:sz="0" w:space="0" w:color="auto"/>
                    <w:left w:val="none" w:sz="0" w:space="0" w:color="auto"/>
                    <w:bottom w:val="none" w:sz="0" w:space="0" w:color="auto"/>
                    <w:right w:val="none" w:sz="0" w:space="0" w:color="auto"/>
                  </w:divBdr>
                </w:div>
                <w:div w:id="786897462">
                  <w:marLeft w:val="360"/>
                  <w:marRight w:val="0"/>
                  <w:marTop w:val="0"/>
                  <w:marBottom w:val="72"/>
                  <w:divBdr>
                    <w:top w:val="none" w:sz="0" w:space="0" w:color="auto"/>
                    <w:left w:val="none" w:sz="0" w:space="0" w:color="auto"/>
                    <w:bottom w:val="none" w:sz="0" w:space="0" w:color="auto"/>
                    <w:right w:val="none" w:sz="0" w:space="0" w:color="auto"/>
                  </w:divBdr>
                </w:div>
                <w:div w:id="308217030">
                  <w:marLeft w:val="360"/>
                  <w:marRight w:val="0"/>
                  <w:marTop w:val="0"/>
                  <w:marBottom w:val="72"/>
                  <w:divBdr>
                    <w:top w:val="none" w:sz="0" w:space="0" w:color="auto"/>
                    <w:left w:val="none" w:sz="0" w:space="0" w:color="auto"/>
                    <w:bottom w:val="none" w:sz="0" w:space="0" w:color="auto"/>
                    <w:right w:val="none" w:sz="0" w:space="0" w:color="auto"/>
                  </w:divBdr>
                </w:div>
                <w:div w:id="645739598">
                  <w:marLeft w:val="360"/>
                  <w:marRight w:val="0"/>
                  <w:marTop w:val="0"/>
                  <w:marBottom w:val="72"/>
                  <w:divBdr>
                    <w:top w:val="none" w:sz="0" w:space="0" w:color="auto"/>
                    <w:left w:val="none" w:sz="0" w:space="0" w:color="auto"/>
                    <w:bottom w:val="none" w:sz="0" w:space="0" w:color="auto"/>
                    <w:right w:val="none" w:sz="0" w:space="0" w:color="auto"/>
                  </w:divBdr>
                </w:div>
                <w:div w:id="857080705">
                  <w:marLeft w:val="360"/>
                  <w:marRight w:val="0"/>
                  <w:marTop w:val="0"/>
                  <w:marBottom w:val="72"/>
                  <w:divBdr>
                    <w:top w:val="none" w:sz="0" w:space="0" w:color="auto"/>
                    <w:left w:val="none" w:sz="0" w:space="0" w:color="auto"/>
                    <w:bottom w:val="none" w:sz="0" w:space="0" w:color="auto"/>
                    <w:right w:val="none" w:sz="0" w:space="0" w:color="auto"/>
                  </w:divBdr>
                </w:div>
                <w:div w:id="1944725202">
                  <w:marLeft w:val="360"/>
                  <w:marRight w:val="0"/>
                  <w:marTop w:val="0"/>
                  <w:marBottom w:val="72"/>
                  <w:divBdr>
                    <w:top w:val="none" w:sz="0" w:space="0" w:color="auto"/>
                    <w:left w:val="none" w:sz="0" w:space="0" w:color="auto"/>
                    <w:bottom w:val="none" w:sz="0" w:space="0" w:color="auto"/>
                    <w:right w:val="none" w:sz="0" w:space="0" w:color="auto"/>
                  </w:divBdr>
                </w:div>
                <w:div w:id="1407996355">
                  <w:marLeft w:val="360"/>
                  <w:marRight w:val="0"/>
                  <w:marTop w:val="0"/>
                  <w:marBottom w:val="72"/>
                  <w:divBdr>
                    <w:top w:val="none" w:sz="0" w:space="0" w:color="auto"/>
                    <w:left w:val="none" w:sz="0" w:space="0" w:color="auto"/>
                    <w:bottom w:val="none" w:sz="0" w:space="0" w:color="auto"/>
                    <w:right w:val="none" w:sz="0" w:space="0" w:color="auto"/>
                  </w:divBdr>
                </w:div>
              </w:divsChild>
            </w:div>
            <w:div w:id="856769148">
              <w:marLeft w:val="0"/>
              <w:marRight w:val="0"/>
              <w:marTop w:val="72"/>
              <w:marBottom w:val="0"/>
              <w:divBdr>
                <w:top w:val="none" w:sz="0" w:space="0" w:color="auto"/>
                <w:left w:val="none" w:sz="0" w:space="0" w:color="auto"/>
                <w:bottom w:val="none" w:sz="0" w:space="0" w:color="auto"/>
                <w:right w:val="none" w:sz="0" w:space="0" w:color="auto"/>
              </w:divBdr>
            </w:div>
            <w:div w:id="667515731">
              <w:marLeft w:val="0"/>
              <w:marRight w:val="0"/>
              <w:marTop w:val="72"/>
              <w:marBottom w:val="0"/>
              <w:divBdr>
                <w:top w:val="none" w:sz="0" w:space="0" w:color="auto"/>
                <w:left w:val="none" w:sz="0" w:space="0" w:color="auto"/>
                <w:bottom w:val="none" w:sz="0" w:space="0" w:color="auto"/>
                <w:right w:val="none" w:sz="0" w:space="0" w:color="auto"/>
              </w:divBdr>
            </w:div>
          </w:divsChild>
        </w:div>
        <w:div w:id="828712766">
          <w:marLeft w:val="0"/>
          <w:marRight w:val="0"/>
          <w:marTop w:val="0"/>
          <w:marBottom w:val="240"/>
          <w:divBdr>
            <w:top w:val="none" w:sz="0" w:space="0" w:color="auto"/>
            <w:left w:val="none" w:sz="0" w:space="0" w:color="auto"/>
            <w:bottom w:val="none" w:sz="0" w:space="0" w:color="auto"/>
            <w:right w:val="none" w:sz="0" w:space="0" w:color="auto"/>
          </w:divBdr>
          <w:divsChild>
            <w:div w:id="1961835375">
              <w:marLeft w:val="0"/>
              <w:marRight w:val="0"/>
              <w:marTop w:val="72"/>
              <w:marBottom w:val="0"/>
              <w:divBdr>
                <w:top w:val="none" w:sz="0" w:space="0" w:color="auto"/>
                <w:left w:val="none" w:sz="0" w:space="0" w:color="auto"/>
                <w:bottom w:val="none" w:sz="0" w:space="0" w:color="auto"/>
                <w:right w:val="none" w:sz="0" w:space="0" w:color="auto"/>
              </w:divBdr>
            </w:div>
            <w:div w:id="587034796">
              <w:marLeft w:val="0"/>
              <w:marRight w:val="0"/>
              <w:marTop w:val="72"/>
              <w:marBottom w:val="0"/>
              <w:divBdr>
                <w:top w:val="none" w:sz="0" w:space="0" w:color="auto"/>
                <w:left w:val="none" w:sz="0" w:space="0" w:color="auto"/>
                <w:bottom w:val="none" w:sz="0" w:space="0" w:color="auto"/>
                <w:right w:val="none" w:sz="0" w:space="0" w:color="auto"/>
              </w:divBdr>
            </w:div>
            <w:div w:id="218783315">
              <w:marLeft w:val="0"/>
              <w:marRight w:val="0"/>
              <w:marTop w:val="72"/>
              <w:marBottom w:val="0"/>
              <w:divBdr>
                <w:top w:val="none" w:sz="0" w:space="0" w:color="auto"/>
                <w:left w:val="none" w:sz="0" w:space="0" w:color="auto"/>
                <w:bottom w:val="none" w:sz="0" w:space="0" w:color="auto"/>
                <w:right w:val="none" w:sz="0" w:space="0" w:color="auto"/>
              </w:divBdr>
            </w:div>
          </w:divsChild>
        </w:div>
        <w:div w:id="1134903975">
          <w:marLeft w:val="0"/>
          <w:marRight w:val="0"/>
          <w:marTop w:val="0"/>
          <w:marBottom w:val="240"/>
          <w:divBdr>
            <w:top w:val="none" w:sz="0" w:space="0" w:color="auto"/>
            <w:left w:val="none" w:sz="0" w:space="0" w:color="auto"/>
            <w:bottom w:val="none" w:sz="0" w:space="0" w:color="auto"/>
            <w:right w:val="none" w:sz="0" w:space="0" w:color="auto"/>
          </w:divBdr>
          <w:divsChild>
            <w:div w:id="362873806">
              <w:marLeft w:val="0"/>
              <w:marRight w:val="0"/>
              <w:marTop w:val="72"/>
              <w:marBottom w:val="0"/>
              <w:divBdr>
                <w:top w:val="none" w:sz="0" w:space="0" w:color="auto"/>
                <w:left w:val="none" w:sz="0" w:space="0" w:color="auto"/>
                <w:bottom w:val="none" w:sz="0" w:space="0" w:color="auto"/>
                <w:right w:val="none" w:sz="0" w:space="0" w:color="auto"/>
              </w:divBdr>
            </w:div>
            <w:div w:id="2130397581">
              <w:marLeft w:val="0"/>
              <w:marRight w:val="0"/>
              <w:marTop w:val="72"/>
              <w:marBottom w:val="0"/>
              <w:divBdr>
                <w:top w:val="none" w:sz="0" w:space="0" w:color="auto"/>
                <w:left w:val="none" w:sz="0" w:space="0" w:color="auto"/>
                <w:bottom w:val="none" w:sz="0" w:space="0" w:color="auto"/>
                <w:right w:val="none" w:sz="0" w:space="0" w:color="auto"/>
              </w:divBdr>
            </w:div>
          </w:divsChild>
        </w:div>
        <w:div w:id="2088845436">
          <w:marLeft w:val="0"/>
          <w:marRight w:val="0"/>
          <w:marTop w:val="0"/>
          <w:marBottom w:val="240"/>
          <w:divBdr>
            <w:top w:val="none" w:sz="0" w:space="0" w:color="auto"/>
            <w:left w:val="none" w:sz="0" w:space="0" w:color="auto"/>
            <w:bottom w:val="none" w:sz="0" w:space="0" w:color="auto"/>
            <w:right w:val="none" w:sz="0" w:space="0" w:color="auto"/>
          </w:divBdr>
          <w:divsChild>
            <w:div w:id="731580537">
              <w:marLeft w:val="0"/>
              <w:marRight w:val="0"/>
              <w:marTop w:val="72"/>
              <w:marBottom w:val="0"/>
              <w:divBdr>
                <w:top w:val="none" w:sz="0" w:space="0" w:color="auto"/>
                <w:left w:val="none" w:sz="0" w:space="0" w:color="auto"/>
                <w:bottom w:val="none" w:sz="0" w:space="0" w:color="auto"/>
                <w:right w:val="none" w:sz="0" w:space="0" w:color="auto"/>
              </w:divBdr>
            </w:div>
            <w:div w:id="192961325">
              <w:marLeft w:val="0"/>
              <w:marRight w:val="0"/>
              <w:marTop w:val="72"/>
              <w:marBottom w:val="0"/>
              <w:divBdr>
                <w:top w:val="none" w:sz="0" w:space="0" w:color="auto"/>
                <w:left w:val="none" w:sz="0" w:space="0" w:color="auto"/>
                <w:bottom w:val="none" w:sz="0" w:space="0" w:color="auto"/>
                <w:right w:val="none" w:sz="0" w:space="0" w:color="auto"/>
              </w:divBdr>
            </w:div>
          </w:divsChild>
        </w:div>
        <w:div w:id="1610315844">
          <w:marLeft w:val="0"/>
          <w:marRight w:val="0"/>
          <w:marTop w:val="0"/>
          <w:marBottom w:val="240"/>
          <w:divBdr>
            <w:top w:val="none" w:sz="0" w:space="0" w:color="auto"/>
            <w:left w:val="none" w:sz="0" w:space="0" w:color="auto"/>
            <w:bottom w:val="none" w:sz="0" w:space="0" w:color="auto"/>
            <w:right w:val="none" w:sz="0" w:space="0" w:color="auto"/>
          </w:divBdr>
        </w:div>
        <w:div w:id="321543442">
          <w:marLeft w:val="0"/>
          <w:marRight w:val="0"/>
          <w:marTop w:val="0"/>
          <w:marBottom w:val="240"/>
          <w:divBdr>
            <w:top w:val="none" w:sz="0" w:space="0" w:color="auto"/>
            <w:left w:val="none" w:sz="0" w:space="0" w:color="auto"/>
            <w:bottom w:val="none" w:sz="0" w:space="0" w:color="auto"/>
            <w:right w:val="none" w:sz="0" w:space="0" w:color="auto"/>
          </w:divBdr>
          <w:divsChild>
            <w:div w:id="56170089">
              <w:marLeft w:val="360"/>
              <w:marRight w:val="0"/>
              <w:marTop w:val="72"/>
              <w:marBottom w:val="72"/>
              <w:divBdr>
                <w:top w:val="none" w:sz="0" w:space="0" w:color="auto"/>
                <w:left w:val="none" w:sz="0" w:space="0" w:color="auto"/>
                <w:bottom w:val="none" w:sz="0" w:space="0" w:color="auto"/>
                <w:right w:val="none" w:sz="0" w:space="0" w:color="auto"/>
              </w:divBdr>
            </w:div>
            <w:div w:id="1031540237">
              <w:marLeft w:val="360"/>
              <w:marRight w:val="0"/>
              <w:marTop w:val="0"/>
              <w:marBottom w:val="72"/>
              <w:divBdr>
                <w:top w:val="none" w:sz="0" w:space="0" w:color="auto"/>
                <w:left w:val="none" w:sz="0" w:space="0" w:color="auto"/>
                <w:bottom w:val="none" w:sz="0" w:space="0" w:color="auto"/>
                <w:right w:val="none" w:sz="0" w:space="0" w:color="auto"/>
              </w:divBdr>
            </w:div>
            <w:div w:id="212158082">
              <w:marLeft w:val="360"/>
              <w:marRight w:val="0"/>
              <w:marTop w:val="0"/>
              <w:marBottom w:val="72"/>
              <w:divBdr>
                <w:top w:val="none" w:sz="0" w:space="0" w:color="auto"/>
                <w:left w:val="none" w:sz="0" w:space="0" w:color="auto"/>
                <w:bottom w:val="none" w:sz="0" w:space="0" w:color="auto"/>
                <w:right w:val="none" w:sz="0" w:space="0" w:color="auto"/>
              </w:divBdr>
            </w:div>
          </w:divsChild>
        </w:div>
        <w:div w:id="385832830">
          <w:marLeft w:val="0"/>
          <w:marRight w:val="0"/>
          <w:marTop w:val="0"/>
          <w:marBottom w:val="240"/>
          <w:divBdr>
            <w:top w:val="none" w:sz="0" w:space="0" w:color="auto"/>
            <w:left w:val="none" w:sz="0" w:space="0" w:color="auto"/>
            <w:bottom w:val="none" w:sz="0" w:space="0" w:color="auto"/>
            <w:right w:val="none" w:sz="0" w:space="0" w:color="auto"/>
          </w:divBdr>
        </w:div>
      </w:divsChild>
    </w:div>
    <w:div w:id="647439124">
      <w:bodyDiv w:val="1"/>
      <w:marLeft w:val="0"/>
      <w:marRight w:val="0"/>
      <w:marTop w:val="0"/>
      <w:marBottom w:val="0"/>
      <w:divBdr>
        <w:top w:val="none" w:sz="0" w:space="0" w:color="auto"/>
        <w:left w:val="none" w:sz="0" w:space="0" w:color="auto"/>
        <w:bottom w:val="none" w:sz="0" w:space="0" w:color="auto"/>
        <w:right w:val="none" w:sz="0" w:space="0" w:color="auto"/>
      </w:divBdr>
    </w:div>
    <w:div w:id="665323016">
      <w:bodyDiv w:val="1"/>
      <w:marLeft w:val="0"/>
      <w:marRight w:val="0"/>
      <w:marTop w:val="0"/>
      <w:marBottom w:val="0"/>
      <w:divBdr>
        <w:top w:val="none" w:sz="0" w:space="0" w:color="auto"/>
        <w:left w:val="none" w:sz="0" w:space="0" w:color="auto"/>
        <w:bottom w:val="none" w:sz="0" w:space="0" w:color="auto"/>
        <w:right w:val="none" w:sz="0" w:space="0" w:color="auto"/>
      </w:divBdr>
      <w:divsChild>
        <w:div w:id="1586305075">
          <w:marLeft w:val="0"/>
          <w:marRight w:val="0"/>
          <w:marTop w:val="480"/>
          <w:marBottom w:val="240"/>
          <w:divBdr>
            <w:top w:val="none" w:sz="0" w:space="0" w:color="auto"/>
            <w:left w:val="none" w:sz="0" w:space="0" w:color="auto"/>
            <w:bottom w:val="none" w:sz="0" w:space="0" w:color="auto"/>
            <w:right w:val="none" w:sz="0" w:space="0" w:color="auto"/>
          </w:divBdr>
          <w:divsChild>
            <w:div w:id="288903289">
              <w:marLeft w:val="0"/>
              <w:marRight w:val="0"/>
              <w:marTop w:val="0"/>
              <w:marBottom w:val="0"/>
              <w:divBdr>
                <w:top w:val="none" w:sz="0" w:space="0" w:color="auto"/>
                <w:left w:val="none" w:sz="0" w:space="0" w:color="auto"/>
                <w:bottom w:val="none" w:sz="0" w:space="0" w:color="auto"/>
                <w:right w:val="none" w:sz="0" w:space="0" w:color="auto"/>
              </w:divBdr>
            </w:div>
          </w:divsChild>
        </w:div>
        <w:div w:id="1494951810">
          <w:marLeft w:val="0"/>
          <w:marRight w:val="0"/>
          <w:marTop w:val="240"/>
          <w:marBottom w:val="0"/>
          <w:divBdr>
            <w:top w:val="none" w:sz="0" w:space="0" w:color="auto"/>
            <w:left w:val="none" w:sz="0" w:space="0" w:color="auto"/>
            <w:bottom w:val="none" w:sz="0" w:space="0" w:color="auto"/>
            <w:right w:val="none" w:sz="0" w:space="0" w:color="auto"/>
          </w:divBdr>
          <w:divsChild>
            <w:div w:id="1756047175">
              <w:marLeft w:val="0"/>
              <w:marRight w:val="0"/>
              <w:marTop w:val="0"/>
              <w:marBottom w:val="240"/>
              <w:divBdr>
                <w:top w:val="none" w:sz="0" w:space="0" w:color="auto"/>
                <w:left w:val="none" w:sz="0" w:space="0" w:color="auto"/>
                <w:bottom w:val="none" w:sz="0" w:space="0" w:color="auto"/>
                <w:right w:val="none" w:sz="0" w:space="0" w:color="auto"/>
              </w:divBdr>
              <w:divsChild>
                <w:div w:id="1839924926">
                  <w:marLeft w:val="360"/>
                  <w:marRight w:val="0"/>
                  <w:marTop w:val="72"/>
                  <w:marBottom w:val="72"/>
                  <w:divBdr>
                    <w:top w:val="none" w:sz="0" w:space="0" w:color="auto"/>
                    <w:left w:val="none" w:sz="0" w:space="0" w:color="auto"/>
                    <w:bottom w:val="none" w:sz="0" w:space="0" w:color="auto"/>
                    <w:right w:val="none" w:sz="0" w:space="0" w:color="auto"/>
                  </w:divBdr>
                </w:div>
                <w:div w:id="1068461003">
                  <w:marLeft w:val="360"/>
                  <w:marRight w:val="0"/>
                  <w:marTop w:val="0"/>
                  <w:marBottom w:val="72"/>
                  <w:divBdr>
                    <w:top w:val="none" w:sz="0" w:space="0" w:color="auto"/>
                    <w:left w:val="none" w:sz="0" w:space="0" w:color="auto"/>
                    <w:bottom w:val="none" w:sz="0" w:space="0" w:color="auto"/>
                    <w:right w:val="none" w:sz="0" w:space="0" w:color="auto"/>
                  </w:divBdr>
                </w:div>
              </w:divsChild>
            </w:div>
            <w:div w:id="1709647392">
              <w:marLeft w:val="0"/>
              <w:marRight w:val="0"/>
              <w:marTop w:val="0"/>
              <w:marBottom w:val="240"/>
              <w:divBdr>
                <w:top w:val="none" w:sz="0" w:space="0" w:color="auto"/>
                <w:left w:val="none" w:sz="0" w:space="0" w:color="auto"/>
                <w:bottom w:val="none" w:sz="0" w:space="0" w:color="auto"/>
                <w:right w:val="none" w:sz="0" w:space="0" w:color="auto"/>
              </w:divBdr>
              <w:divsChild>
                <w:div w:id="1539010110">
                  <w:marLeft w:val="0"/>
                  <w:marRight w:val="0"/>
                  <w:marTop w:val="72"/>
                  <w:marBottom w:val="0"/>
                  <w:divBdr>
                    <w:top w:val="none" w:sz="0" w:space="0" w:color="auto"/>
                    <w:left w:val="none" w:sz="0" w:space="0" w:color="auto"/>
                    <w:bottom w:val="none" w:sz="0" w:space="0" w:color="auto"/>
                    <w:right w:val="none" w:sz="0" w:space="0" w:color="auto"/>
                  </w:divBdr>
                </w:div>
                <w:div w:id="1670130986">
                  <w:marLeft w:val="0"/>
                  <w:marRight w:val="0"/>
                  <w:marTop w:val="72"/>
                  <w:marBottom w:val="0"/>
                  <w:divBdr>
                    <w:top w:val="none" w:sz="0" w:space="0" w:color="auto"/>
                    <w:left w:val="none" w:sz="0" w:space="0" w:color="auto"/>
                    <w:bottom w:val="none" w:sz="0" w:space="0" w:color="auto"/>
                    <w:right w:val="none" w:sz="0" w:space="0" w:color="auto"/>
                  </w:divBdr>
                </w:div>
                <w:div w:id="760222423">
                  <w:marLeft w:val="0"/>
                  <w:marRight w:val="0"/>
                  <w:marTop w:val="72"/>
                  <w:marBottom w:val="0"/>
                  <w:divBdr>
                    <w:top w:val="none" w:sz="0" w:space="0" w:color="auto"/>
                    <w:left w:val="none" w:sz="0" w:space="0" w:color="auto"/>
                    <w:bottom w:val="none" w:sz="0" w:space="0" w:color="auto"/>
                    <w:right w:val="none" w:sz="0" w:space="0" w:color="auto"/>
                  </w:divBdr>
                </w:div>
                <w:div w:id="1164472165">
                  <w:marLeft w:val="0"/>
                  <w:marRight w:val="0"/>
                  <w:marTop w:val="72"/>
                  <w:marBottom w:val="0"/>
                  <w:divBdr>
                    <w:top w:val="none" w:sz="0" w:space="0" w:color="auto"/>
                    <w:left w:val="none" w:sz="0" w:space="0" w:color="auto"/>
                    <w:bottom w:val="none" w:sz="0" w:space="0" w:color="auto"/>
                    <w:right w:val="none" w:sz="0" w:space="0" w:color="auto"/>
                  </w:divBdr>
                </w:div>
                <w:div w:id="274102610">
                  <w:marLeft w:val="0"/>
                  <w:marRight w:val="0"/>
                  <w:marTop w:val="72"/>
                  <w:marBottom w:val="0"/>
                  <w:divBdr>
                    <w:top w:val="none" w:sz="0" w:space="0" w:color="auto"/>
                    <w:left w:val="none" w:sz="0" w:space="0" w:color="auto"/>
                    <w:bottom w:val="none" w:sz="0" w:space="0" w:color="auto"/>
                    <w:right w:val="none" w:sz="0" w:space="0" w:color="auto"/>
                  </w:divBdr>
                </w:div>
                <w:div w:id="1704208800">
                  <w:marLeft w:val="0"/>
                  <w:marRight w:val="0"/>
                  <w:marTop w:val="72"/>
                  <w:marBottom w:val="0"/>
                  <w:divBdr>
                    <w:top w:val="none" w:sz="0" w:space="0" w:color="auto"/>
                    <w:left w:val="none" w:sz="0" w:space="0" w:color="auto"/>
                    <w:bottom w:val="none" w:sz="0" w:space="0" w:color="auto"/>
                    <w:right w:val="none" w:sz="0" w:space="0" w:color="auto"/>
                  </w:divBdr>
                </w:div>
              </w:divsChild>
            </w:div>
            <w:div w:id="731150261">
              <w:marLeft w:val="0"/>
              <w:marRight w:val="0"/>
              <w:marTop w:val="0"/>
              <w:marBottom w:val="240"/>
              <w:divBdr>
                <w:top w:val="none" w:sz="0" w:space="0" w:color="auto"/>
                <w:left w:val="none" w:sz="0" w:space="0" w:color="auto"/>
                <w:bottom w:val="none" w:sz="0" w:space="0" w:color="auto"/>
                <w:right w:val="none" w:sz="0" w:space="0" w:color="auto"/>
              </w:divBdr>
              <w:divsChild>
                <w:div w:id="849680133">
                  <w:marLeft w:val="0"/>
                  <w:marRight w:val="0"/>
                  <w:marTop w:val="72"/>
                  <w:marBottom w:val="0"/>
                  <w:divBdr>
                    <w:top w:val="none" w:sz="0" w:space="0" w:color="auto"/>
                    <w:left w:val="none" w:sz="0" w:space="0" w:color="auto"/>
                    <w:bottom w:val="none" w:sz="0" w:space="0" w:color="auto"/>
                    <w:right w:val="none" w:sz="0" w:space="0" w:color="auto"/>
                  </w:divBdr>
                </w:div>
                <w:div w:id="855078079">
                  <w:marLeft w:val="0"/>
                  <w:marRight w:val="0"/>
                  <w:marTop w:val="72"/>
                  <w:marBottom w:val="0"/>
                  <w:divBdr>
                    <w:top w:val="none" w:sz="0" w:space="0" w:color="auto"/>
                    <w:left w:val="none" w:sz="0" w:space="0" w:color="auto"/>
                    <w:bottom w:val="none" w:sz="0" w:space="0" w:color="auto"/>
                    <w:right w:val="none" w:sz="0" w:space="0" w:color="auto"/>
                  </w:divBdr>
                </w:div>
                <w:div w:id="2018338831">
                  <w:marLeft w:val="0"/>
                  <w:marRight w:val="0"/>
                  <w:marTop w:val="72"/>
                  <w:marBottom w:val="0"/>
                  <w:divBdr>
                    <w:top w:val="none" w:sz="0" w:space="0" w:color="auto"/>
                    <w:left w:val="none" w:sz="0" w:space="0" w:color="auto"/>
                    <w:bottom w:val="none" w:sz="0" w:space="0" w:color="auto"/>
                    <w:right w:val="none" w:sz="0" w:space="0" w:color="auto"/>
                  </w:divBdr>
                </w:div>
              </w:divsChild>
            </w:div>
            <w:div w:id="673917607">
              <w:marLeft w:val="0"/>
              <w:marRight w:val="0"/>
              <w:marTop w:val="0"/>
              <w:marBottom w:val="240"/>
              <w:divBdr>
                <w:top w:val="none" w:sz="0" w:space="0" w:color="auto"/>
                <w:left w:val="none" w:sz="0" w:space="0" w:color="auto"/>
                <w:bottom w:val="none" w:sz="0" w:space="0" w:color="auto"/>
                <w:right w:val="none" w:sz="0" w:space="0" w:color="auto"/>
              </w:divBdr>
              <w:divsChild>
                <w:div w:id="1791391093">
                  <w:marLeft w:val="0"/>
                  <w:marRight w:val="0"/>
                  <w:marTop w:val="72"/>
                  <w:marBottom w:val="0"/>
                  <w:divBdr>
                    <w:top w:val="none" w:sz="0" w:space="0" w:color="auto"/>
                    <w:left w:val="none" w:sz="0" w:space="0" w:color="auto"/>
                    <w:bottom w:val="none" w:sz="0" w:space="0" w:color="auto"/>
                    <w:right w:val="none" w:sz="0" w:space="0" w:color="auto"/>
                  </w:divBdr>
                  <w:divsChild>
                    <w:div w:id="269629624">
                      <w:marLeft w:val="360"/>
                      <w:marRight w:val="0"/>
                      <w:marTop w:val="72"/>
                      <w:marBottom w:val="72"/>
                      <w:divBdr>
                        <w:top w:val="none" w:sz="0" w:space="0" w:color="auto"/>
                        <w:left w:val="none" w:sz="0" w:space="0" w:color="auto"/>
                        <w:bottom w:val="none" w:sz="0" w:space="0" w:color="auto"/>
                        <w:right w:val="none" w:sz="0" w:space="0" w:color="auto"/>
                      </w:divBdr>
                    </w:div>
                    <w:div w:id="1956791130">
                      <w:marLeft w:val="360"/>
                      <w:marRight w:val="0"/>
                      <w:marTop w:val="0"/>
                      <w:marBottom w:val="72"/>
                      <w:divBdr>
                        <w:top w:val="none" w:sz="0" w:space="0" w:color="auto"/>
                        <w:left w:val="none" w:sz="0" w:space="0" w:color="auto"/>
                        <w:bottom w:val="none" w:sz="0" w:space="0" w:color="auto"/>
                        <w:right w:val="none" w:sz="0" w:space="0" w:color="auto"/>
                      </w:divBdr>
                    </w:div>
                  </w:divsChild>
                </w:div>
                <w:div w:id="902253644">
                  <w:marLeft w:val="0"/>
                  <w:marRight w:val="0"/>
                  <w:marTop w:val="72"/>
                  <w:marBottom w:val="0"/>
                  <w:divBdr>
                    <w:top w:val="none" w:sz="0" w:space="0" w:color="auto"/>
                    <w:left w:val="none" w:sz="0" w:space="0" w:color="auto"/>
                    <w:bottom w:val="none" w:sz="0" w:space="0" w:color="auto"/>
                    <w:right w:val="none" w:sz="0" w:space="0" w:color="auto"/>
                  </w:divBdr>
                </w:div>
              </w:divsChild>
            </w:div>
            <w:div w:id="1590692467">
              <w:marLeft w:val="0"/>
              <w:marRight w:val="0"/>
              <w:marTop w:val="0"/>
              <w:marBottom w:val="240"/>
              <w:divBdr>
                <w:top w:val="none" w:sz="0" w:space="0" w:color="auto"/>
                <w:left w:val="none" w:sz="0" w:space="0" w:color="auto"/>
                <w:bottom w:val="none" w:sz="0" w:space="0" w:color="auto"/>
                <w:right w:val="none" w:sz="0" w:space="0" w:color="auto"/>
              </w:divBdr>
              <w:divsChild>
                <w:div w:id="1545603791">
                  <w:marLeft w:val="0"/>
                  <w:marRight w:val="0"/>
                  <w:marTop w:val="72"/>
                  <w:marBottom w:val="0"/>
                  <w:divBdr>
                    <w:top w:val="none" w:sz="0" w:space="0" w:color="auto"/>
                    <w:left w:val="none" w:sz="0" w:space="0" w:color="auto"/>
                    <w:bottom w:val="none" w:sz="0" w:space="0" w:color="auto"/>
                    <w:right w:val="none" w:sz="0" w:space="0" w:color="auto"/>
                  </w:divBdr>
                  <w:divsChild>
                    <w:div w:id="1838420357">
                      <w:marLeft w:val="360"/>
                      <w:marRight w:val="0"/>
                      <w:marTop w:val="72"/>
                      <w:marBottom w:val="72"/>
                      <w:divBdr>
                        <w:top w:val="none" w:sz="0" w:space="0" w:color="auto"/>
                        <w:left w:val="none" w:sz="0" w:space="0" w:color="auto"/>
                        <w:bottom w:val="none" w:sz="0" w:space="0" w:color="auto"/>
                        <w:right w:val="none" w:sz="0" w:space="0" w:color="auto"/>
                      </w:divBdr>
                    </w:div>
                    <w:div w:id="866719541">
                      <w:marLeft w:val="360"/>
                      <w:marRight w:val="0"/>
                      <w:marTop w:val="0"/>
                      <w:marBottom w:val="72"/>
                      <w:divBdr>
                        <w:top w:val="none" w:sz="0" w:space="0" w:color="auto"/>
                        <w:left w:val="none" w:sz="0" w:space="0" w:color="auto"/>
                        <w:bottom w:val="none" w:sz="0" w:space="0" w:color="auto"/>
                        <w:right w:val="none" w:sz="0" w:space="0" w:color="auto"/>
                      </w:divBdr>
                    </w:div>
                  </w:divsChild>
                </w:div>
                <w:div w:id="555506322">
                  <w:marLeft w:val="0"/>
                  <w:marRight w:val="0"/>
                  <w:marTop w:val="72"/>
                  <w:marBottom w:val="0"/>
                  <w:divBdr>
                    <w:top w:val="none" w:sz="0" w:space="0" w:color="auto"/>
                    <w:left w:val="none" w:sz="0" w:space="0" w:color="auto"/>
                    <w:bottom w:val="none" w:sz="0" w:space="0" w:color="auto"/>
                    <w:right w:val="none" w:sz="0" w:space="0" w:color="auto"/>
                  </w:divBdr>
                </w:div>
                <w:div w:id="915894164">
                  <w:marLeft w:val="0"/>
                  <w:marRight w:val="0"/>
                  <w:marTop w:val="72"/>
                  <w:marBottom w:val="0"/>
                  <w:divBdr>
                    <w:top w:val="none" w:sz="0" w:space="0" w:color="auto"/>
                    <w:left w:val="none" w:sz="0" w:space="0" w:color="auto"/>
                    <w:bottom w:val="none" w:sz="0" w:space="0" w:color="auto"/>
                    <w:right w:val="none" w:sz="0" w:space="0" w:color="auto"/>
                  </w:divBdr>
                </w:div>
                <w:div w:id="866914930">
                  <w:marLeft w:val="0"/>
                  <w:marRight w:val="0"/>
                  <w:marTop w:val="72"/>
                  <w:marBottom w:val="0"/>
                  <w:divBdr>
                    <w:top w:val="none" w:sz="0" w:space="0" w:color="auto"/>
                    <w:left w:val="none" w:sz="0" w:space="0" w:color="auto"/>
                    <w:bottom w:val="none" w:sz="0" w:space="0" w:color="auto"/>
                    <w:right w:val="none" w:sz="0" w:space="0" w:color="auto"/>
                  </w:divBdr>
                </w:div>
                <w:div w:id="706837228">
                  <w:marLeft w:val="0"/>
                  <w:marRight w:val="0"/>
                  <w:marTop w:val="72"/>
                  <w:marBottom w:val="0"/>
                  <w:divBdr>
                    <w:top w:val="none" w:sz="0" w:space="0" w:color="auto"/>
                    <w:left w:val="none" w:sz="0" w:space="0" w:color="auto"/>
                    <w:bottom w:val="none" w:sz="0" w:space="0" w:color="auto"/>
                    <w:right w:val="none" w:sz="0" w:space="0" w:color="auto"/>
                  </w:divBdr>
                </w:div>
                <w:div w:id="1496603854">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 w:id="704064716">
      <w:bodyDiv w:val="1"/>
      <w:marLeft w:val="0"/>
      <w:marRight w:val="0"/>
      <w:marTop w:val="0"/>
      <w:marBottom w:val="0"/>
      <w:divBdr>
        <w:top w:val="none" w:sz="0" w:space="0" w:color="auto"/>
        <w:left w:val="none" w:sz="0" w:space="0" w:color="auto"/>
        <w:bottom w:val="none" w:sz="0" w:space="0" w:color="auto"/>
        <w:right w:val="none" w:sz="0" w:space="0" w:color="auto"/>
      </w:divBdr>
      <w:divsChild>
        <w:div w:id="1606037502">
          <w:marLeft w:val="0"/>
          <w:marRight w:val="0"/>
          <w:marTop w:val="72"/>
          <w:marBottom w:val="0"/>
          <w:divBdr>
            <w:top w:val="none" w:sz="0" w:space="0" w:color="auto"/>
            <w:left w:val="none" w:sz="0" w:space="0" w:color="auto"/>
            <w:bottom w:val="none" w:sz="0" w:space="0" w:color="auto"/>
            <w:right w:val="none" w:sz="0" w:space="0" w:color="auto"/>
          </w:divBdr>
          <w:divsChild>
            <w:div w:id="1565408190">
              <w:marLeft w:val="360"/>
              <w:marRight w:val="0"/>
              <w:marTop w:val="72"/>
              <w:marBottom w:val="72"/>
              <w:divBdr>
                <w:top w:val="none" w:sz="0" w:space="0" w:color="auto"/>
                <w:left w:val="none" w:sz="0" w:space="0" w:color="auto"/>
                <w:bottom w:val="none" w:sz="0" w:space="0" w:color="auto"/>
                <w:right w:val="none" w:sz="0" w:space="0" w:color="auto"/>
              </w:divBdr>
            </w:div>
            <w:div w:id="288363608">
              <w:marLeft w:val="360"/>
              <w:marRight w:val="0"/>
              <w:marTop w:val="0"/>
              <w:marBottom w:val="72"/>
              <w:divBdr>
                <w:top w:val="none" w:sz="0" w:space="0" w:color="auto"/>
                <w:left w:val="none" w:sz="0" w:space="0" w:color="auto"/>
                <w:bottom w:val="none" w:sz="0" w:space="0" w:color="auto"/>
                <w:right w:val="none" w:sz="0" w:space="0" w:color="auto"/>
              </w:divBdr>
            </w:div>
            <w:div w:id="16128778">
              <w:marLeft w:val="360"/>
              <w:marRight w:val="0"/>
              <w:marTop w:val="0"/>
              <w:marBottom w:val="72"/>
              <w:divBdr>
                <w:top w:val="none" w:sz="0" w:space="0" w:color="auto"/>
                <w:left w:val="none" w:sz="0" w:space="0" w:color="auto"/>
                <w:bottom w:val="none" w:sz="0" w:space="0" w:color="auto"/>
                <w:right w:val="none" w:sz="0" w:space="0" w:color="auto"/>
              </w:divBdr>
            </w:div>
            <w:div w:id="1716655381">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773944769">
      <w:bodyDiv w:val="1"/>
      <w:marLeft w:val="0"/>
      <w:marRight w:val="0"/>
      <w:marTop w:val="0"/>
      <w:marBottom w:val="0"/>
      <w:divBdr>
        <w:top w:val="none" w:sz="0" w:space="0" w:color="auto"/>
        <w:left w:val="none" w:sz="0" w:space="0" w:color="auto"/>
        <w:bottom w:val="none" w:sz="0" w:space="0" w:color="auto"/>
        <w:right w:val="none" w:sz="0" w:space="0" w:color="auto"/>
      </w:divBdr>
      <w:divsChild>
        <w:div w:id="1345592856">
          <w:marLeft w:val="0"/>
          <w:marRight w:val="0"/>
          <w:marTop w:val="0"/>
          <w:marBottom w:val="0"/>
          <w:divBdr>
            <w:top w:val="none" w:sz="0" w:space="0" w:color="auto"/>
            <w:left w:val="none" w:sz="0" w:space="0" w:color="auto"/>
            <w:bottom w:val="none" w:sz="0" w:space="0" w:color="auto"/>
            <w:right w:val="none" w:sz="0" w:space="0" w:color="auto"/>
          </w:divBdr>
          <w:divsChild>
            <w:div w:id="1835996040">
              <w:marLeft w:val="0"/>
              <w:marRight w:val="0"/>
              <w:marTop w:val="0"/>
              <w:marBottom w:val="0"/>
              <w:divBdr>
                <w:top w:val="none" w:sz="0" w:space="0" w:color="auto"/>
                <w:left w:val="none" w:sz="0" w:space="0" w:color="auto"/>
                <w:bottom w:val="none" w:sz="0" w:space="0" w:color="auto"/>
                <w:right w:val="none" w:sz="0" w:space="0" w:color="auto"/>
              </w:divBdr>
            </w:div>
          </w:divsChild>
        </w:div>
        <w:div w:id="12463825">
          <w:marLeft w:val="0"/>
          <w:marRight w:val="0"/>
          <w:marTop w:val="0"/>
          <w:marBottom w:val="0"/>
          <w:divBdr>
            <w:top w:val="none" w:sz="0" w:space="0" w:color="auto"/>
            <w:left w:val="none" w:sz="0" w:space="0" w:color="auto"/>
            <w:bottom w:val="none" w:sz="0" w:space="0" w:color="auto"/>
            <w:right w:val="none" w:sz="0" w:space="0" w:color="auto"/>
          </w:divBdr>
          <w:divsChild>
            <w:div w:id="10238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105359">
      <w:bodyDiv w:val="1"/>
      <w:marLeft w:val="0"/>
      <w:marRight w:val="0"/>
      <w:marTop w:val="0"/>
      <w:marBottom w:val="0"/>
      <w:divBdr>
        <w:top w:val="none" w:sz="0" w:space="0" w:color="auto"/>
        <w:left w:val="none" w:sz="0" w:space="0" w:color="auto"/>
        <w:bottom w:val="none" w:sz="0" w:space="0" w:color="auto"/>
        <w:right w:val="none" w:sz="0" w:space="0" w:color="auto"/>
      </w:divBdr>
      <w:divsChild>
        <w:div w:id="1575697866">
          <w:marLeft w:val="360"/>
          <w:marRight w:val="0"/>
          <w:marTop w:val="72"/>
          <w:marBottom w:val="72"/>
          <w:divBdr>
            <w:top w:val="none" w:sz="0" w:space="0" w:color="auto"/>
            <w:left w:val="none" w:sz="0" w:space="0" w:color="auto"/>
            <w:bottom w:val="none" w:sz="0" w:space="0" w:color="auto"/>
            <w:right w:val="none" w:sz="0" w:space="0" w:color="auto"/>
          </w:divBdr>
        </w:div>
        <w:div w:id="1992907767">
          <w:marLeft w:val="360"/>
          <w:marRight w:val="0"/>
          <w:marTop w:val="0"/>
          <w:marBottom w:val="72"/>
          <w:divBdr>
            <w:top w:val="none" w:sz="0" w:space="0" w:color="auto"/>
            <w:left w:val="none" w:sz="0" w:space="0" w:color="auto"/>
            <w:bottom w:val="none" w:sz="0" w:space="0" w:color="auto"/>
            <w:right w:val="none" w:sz="0" w:space="0" w:color="auto"/>
          </w:divBdr>
        </w:div>
      </w:divsChild>
    </w:div>
    <w:div w:id="912396302">
      <w:bodyDiv w:val="1"/>
      <w:marLeft w:val="0"/>
      <w:marRight w:val="0"/>
      <w:marTop w:val="0"/>
      <w:marBottom w:val="0"/>
      <w:divBdr>
        <w:top w:val="none" w:sz="0" w:space="0" w:color="auto"/>
        <w:left w:val="none" w:sz="0" w:space="0" w:color="auto"/>
        <w:bottom w:val="none" w:sz="0" w:space="0" w:color="auto"/>
        <w:right w:val="none" w:sz="0" w:space="0" w:color="auto"/>
      </w:divBdr>
      <w:divsChild>
        <w:div w:id="1606957018">
          <w:marLeft w:val="0"/>
          <w:marRight w:val="0"/>
          <w:marTop w:val="0"/>
          <w:marBottom w:val="240"/>
          <w:divBdr>
            <w:top w:val="none" w:sz="0" w:space="0" w:color="auto"/>
            <w:left w:val="none" w:sz="0" w:space="0" w:color="auto"/>
            <w:bottom w:val="none" w:sz="0" w:space="0" w:color="auto"/>
            <w:right w:val="none" w:sz="0" w:space="0" w:color="auto"/>
          </w:divBdr>
          <w:divsChild>
            <w:div w:id="533618869">
              <w:marLeft w:val="0"/>
              <w:marRight w:val="0"/>
              <w:marTop w:val="72"/>
              <w:marBottom w:val="0"/>
              <w:divBdr>
                <w:top w:val="none" w:sz="0" w:space="0" w:color="auto"/>
                <w:left w:val="none" w:sz="0" w:space="0" w:color="auto"/>
                <w:bottom w:val="none" w:sz="0" w:space="0" w:color="auto"/>
                <w:right w:val="none" w:sz="0" w:space="0" w:color="auto"/>
              </w:divBdr>
            </w:div>
            <w:div w:id="631398716">
              <w:marLeft w:val="0"/>
              <w:marRight w:val="0"/>
              <w:marTop w:val="72"/>
              <w:marBottom w:val="0"/>
              <w:divBdr>
                <w:top w:val="none" w:sz="0" w:space="0" w:color="auto"/>
                <w:left w:val="none" w:sz="0" w:space="0" w:color="auto"/>
                <w:bottom w:val="none" w:sz="0" w:space="0" w:color="auto"/>
                <w:right w:val="none" w:sz="0" w:space="0" w:color="auto"/>
              </w:divBdr>
            </w:div>
          </w:divsChild>
        </w:div>
        <w:div w:id="628635243">
          <w:marLeft w:val="0"/>
          <w:marRight w:val="0"/>
          <w:marTop w:val="0"/>
          <w:marBottom w:val="240"/>
          <w:divBdr>
            <w:top w:val="none" w:sz="0" w:space="0" w:color="auto"/>
            <w:left w:val="none" w:sz="0" w:space="0" w:color="auto"/>
            <w:bottom w:val="none" w:sz="0" w:space="0" w:color="auto"/>
            <w:right w:val="none" w:sz="0" w:space="0" w:color="auto"/>
          </w:divBdr>
          <w:divsChild>
            <w:div w:id="1362048918">
              <w:marLeft w:val="0"/>
              <w:marRight w:val="0"/>
              <w:marTop w:val="72"/>
              <w:marBottom w:val="0"/>
              <w:divBdr>
                <w:top w:val="none" w:sz="0" w:space="0" w:color="auto"/>
                <w:left w:val="none" w:sz="0" w:space="0" w:color="auto"/>
                <w:bottom w:val="none" w:sz="0" w:space="0" w:color="auto"/>
                <w:right w:val="none" w:sz="0" w:space="0" w:color="auto"/>
              </w:divBdr>
            </w:div>
            <w:div w:id="381487412">
              <w:marLeft w:val="0"/>
              <w:marRight w:val="0"/>
              <w:marTop w:val="72"/>
              <w:marBottom w:val="0"/>
              <w:divBdr>
                <w:top w:val="none" w:sz="0" w:space="0" w:color="auto"/>
                <w:left w:val="none" w:sz="0" w:space="0" w:color="auto"/>
                <w:bottom w:val="none" w:sz="0" w:space="0" w:color="auto"/>
                <w:right w:val="none" w:sz="0" w:space="0" w:color="auto"/>
              </w:divBdr>
            </w:div>
          </w:divsChild>
        </w:div>
        <w:div w:id="529759143">
          <w:marLeft w:val="0"/>
          <w:marRight w:val="0"/>
          <w:marTop w:val="0"/>
          <w:marBottom w:val="240"/>
          <w:divBdr>
            <w:top w:val="none" w:sz="0" w:space="0" w:color="auto"/>
            <w:left w:val="none" w:sz="0" w:space="0" w:color="auto"/>
            <w:bottom w:val="none" w:sz="0" w:space="0" w:color="auto"/>
            <w:right w:val="none" w:sz="0" w:space="0" w:color="auto"/>
          </w:divBdr>
          <w:divsChild>
            <w:div w:id="1349140017">
              <w:marLeft w:val="0"/>
              <w:marRight w:val="0"/>
              <w:marTop w:val="72"/>
              <w:marBottom w:val="0"/>
              <w:divBdr>
                <w:top w:val="none" w:sz="0" w:space="0" w:color="auto"/>
                <w:left w:val="none" w:sz="0" w:space="0" w:color="auto"/>
                <w:bottom w:val="none" w:sz="0" w:space="0" w:color="auto"/>
                <w:right w:val="none" w:sz="0" w:space="0" w:color="auto"/>
              </w:divBdr>
            </w:div>
            <w:div w:id="190413442">
              <w:marLeft w:val="0"/>
              <w:marRight w:val="0"/>
              <w:marTop w:val="72"/>
              <w:marBottom w:val="0"/>
              <w:divBdr>
                <w:top w:val="none" w:sz="0" w:space="0" w:color="auto"/>
                <w:left w:val="none" w:sz="0" w:space="0" w:color="auto"/>
                <w:bottom w:val="none" w:sz="0" w:space="0" w:color="auto"/>
                <w:right w:val="none" w:sz="0" w:space="0" w:color="auto"/>
              </w:divBdr>
            </w:div>
            <w:div w:id="129398640">
              <w:marLeft w:val="0"/>
              <w:marRight w:val="0"/>
              <w:marTop w:val="72"/>
              <w:marBottom w:val="0"/>
              <w:divBdr>
                <w:top w:val="none" w:sz="0" w:space="0" w:color="auto"/>
                <w:left w:val="none" w:sz="0" w:space="0" w:color="auto"/>
                <w:bottom w:val="none" w:sz="0" w:space="0" w:color="auto"/>
                <w:right w:val="none" w:sz="0" w:space="0" w:color="auto"/>
              </w:divBdr>
            </w:div>
          </w:divsChild>
        </w:div>
        <w:div w:id="1578397404">
          <w:marLeft w:val="0"/>
          <w:marRight w:val="0"/>
          <w:marTop w:val="0"/>
          <w:marBottom w:val="240"/>
          <w:divBdr>
            <w:top w:val="none" w:sz="0" w:space="0" w:color="auto"/>
            <w:left w:val="none" w:sz="0" w:space="0" w:color="auto"/>
            <w:bottom w:val="none" w:sz="0" w:space="0" w:color="auto"/>
            <w:right w:val="none" w:sz="0" w:space="0" w:color="auto"/>
          </w:divBdr>
          <w:divsChild>
            <w:div w:id="485903363">
              <w:marLeft w:val="0"/>
              <w:marRight w:val="0"/>
              <w:marTop w:val="72"/>
              <w:marBottom w:val="0"/>
              <w:divBdr>
                <w:top w:val="none" w:sz="0" w:space="0" w:color="auto"/>
                <w:left w:val="none" w:sz="0" w:space="0" w:color="auto"/>
                <w:bottom w:val="none" w:sz="0" w:space="0" w:color="auto"/>
                <w:right w:val="none" w:sz="0" w:space="0" w:color="auto"/>
              </w:divBdr>
              <w:divsChild>
                <w:div w:id="1596593335">
                  <w:marLeft w:val="360"/>
                  <w:marRight w:val="0"/>
                  <w:marTop w:val="72"/>
                  <w:marBottom w:val="72"/>
                  <w:divBdr>
                    <w:top w:val="none" w:sz="0" w:space="0" w:color="auto"/>
                    <w:left w:val="none" w:sz="0" w:space="0" w:color="auto"/>
                    <w:bottom w:val="none" w:sz="0" w:space="0" w:color="auto"/>
                    <w:right w:val="none" w:sz="0" w:space="0" w:color="auto"/>
                  </w:divBdr>
                </w:div>
                <w:div w:id="980766049">
                  <w:marLeft w:val="360"/>
                  <w:marRight w:val="0"/>
                  <w:marTop w:val="0"/>
                  <w:marBottom w:val="72"/>
                  <w:divBdr>
                    <w:top w:val="none" w:sz="0" w:space="0" w:color="auto"/>
                    <w:left w:val="none" w:sz="0" w:space="0" w:color="auto"/>
                    <w:bottom w:val="none" w:sz="0" w:space="0" w:color="auto"/>
                    <w:right w:val="none" w:sz="0" w:space="0" w:color="auto"/>
                  </w:divBdr>
                </w:div>
              </w:divsChild>
            </w:div>
            <w:div w:id="1079400094">
              <w:marLeft w:val="0"/>
              <w:marRight w:val="0"/>
              <w:marTop w:val="72"/>
              <w:marBottom w:val="0"/>
              <w:divBdr>
                <w:top w:val="none" w:sz="0" w:space="0" w:color="auto"/>
                <w:left w:val="none" w:sz="0" w:space="0" w:color="auto"/>
                <w:bottom w:val="none" w:sz="0" w:space="0" w:color="auto"/>
                <w:right w:val="none" w:sz="0" w:space="0" w:color="auto"/>
              </w:divBdr>
              <w:divsChild>
                <w:div w:id="507596871">
                  <w:marLeft w:val="360"/>
                  <w:marRight w:val="0"/>
                  <w:marTop w:val="72"/>
                  <w:marBottom w:val="72"/>
                  <w:divBdr>
                    <w:top w:val="none" w:sz="0" w:space="0" w:color="auto"/>
                    <w:left w:val="none" w:sz="0" w:space="0" w:color="auto"/>
                    <w:bottom w:val="none" w:sz="0" w:space="0" w:color="auto"/>
                    <w:right w:val="none" w:sz="0" w:space="0" w:color="auto"/>
                  </w:divBdr>
                </w:div>
                <w:div w:id="1096949629">
                  <w:marLeft w:val="360"/>
                  <w:marRight w:val="0"/>
                  <w:marTop w:val="0"/>
                  <w:marBottom w:val="72"/>
                  <w:divBdr>
                    <w:top w:val="none" w:sz="0" w:space="0" w:color="auto"/>
                    <w:left w:val="none" w:sz="0" w:space="0" w:color="auto"/>
                    <w:bottom w:val="none" w:sz="0" w:space="0" w:color="auto"/>
                    <w:right w:val="none" w:sz="0" w:space="0" w:color="auto"/>
                  </w:divBdr>
                </w:div>
                <w:div w:id="2095583866">
                  <w:marLeft w:val="360"/>
                  <w:marRight w:val="0"/>
                  <w:marTop w:val="0"/>
                  <w:marBottom w:val="72"/>
                  <w:divBdr>
                    <w:top w:val="none" w:sz="0" w:space="0" w:color="auto"/>
                    <w:left w:val="none" w:sz="0" w:space="0" w:color="auto"/>
                    <w:bottom w:val="none" w:sz="0" w:space="0" w:color="auto"/>
                    <w:right w:val="none" w:sz="0" w:space="0" w:color="auto"/>
                  </w:divBdr>
                </w:div>
                <w:div w:id="1836458648">
                  <w:marLeft w:val="360"/>
                  <w:marRight w:val="0"/>
                  <w:marTop w:val="0"/>
                  <w:marBottom w:val="72"/>
                  <w:divBdr>
                    <w:top w:val="none" w:sz="0" w:space="0" w:color="auto"/>
                    <w:left w:val="none" w:sz="0" w:space="0" w:color="auto"/>
                    <w:bottom w:val="none" w:sz="0" w:space="0" w:color="auto"/>
                    <w:right w:val="none" w:sz="0" w:space="0" w:color="auto"/>
                  </w:divBdr>
                </w:div>
                <w:div w:id="882521312">
                  <w:marLeft w:val="360"/>
                  <w:marRight w:val="0"/>
                  <w:marTop w:val="0"/>
                  <w:marBottom w:val="72"/>
                  <w:divBdr>
                    <w:top w:val="none" w:sz="0" w:space="0" w:color="auto"/>
                    <w:left w:val="none" w:sz="0" w:space="0" w:color="auto"/>
                    <w:bottom w:val="none" w:sz="0" w:space="0" w:color="auto"/>
                    <w:right w:val="none" w:sz="0" w:space="0" w:color="auto"/>
                  </w:divBdr>
                </w:div>
                <w:div w:id="93716525">
                  <w:marLeft w:val="360"/>
                  <w:marRight w:val="0"/>
                  <w:marTop w:val="0"/>
                  <w:marBottom w:val="72"/>
                  <w:divBdr>
                    <w:top w:val="none" w:sz="0" w:space="0" w:color="auto"/>
                    <w:left w:val="none" w:sz="0" w:space="0" w:color="auto"/>
                    <w:bottom w:val="none" w:sz="0" w:space="0" w:color="auto"/>
                    <w:right w:val="none" w:sz="0" w:space="0" w:color="auto"/>
                  </w:divBdr>
                </w:div>
              </w:divsChild>
            </w:div>
            <w:div w:id="432823071">
              <w:marLeft w:val="0"/>
              <w:marRight w:val="0"/>
              <w:marTop w:val="72"/>
              <w:marBottom w:val="0"/>
              <w:divBdr>
                <w:top w:val="none" w:sz="0" w:space="0" w:color="auto"/>
                <w:left w:val="none" w:sz="0" w:space="0" w:color="auto"/>
                <w:bottom w:val="none" w:sz="0" w:space="0" w:color="auto"/>
                <w:right w:val="none" w:sz="0" w:space="0" w:color="auto"/>
              </w:divBdr>
            </w:div>
          </w:divsChild>
        </w:div>
        <w:div w:id="637346796">
          <w:marLeft w:val="0"/>
          <w:marRight w:val="0"/>
          <w:marTop w:val="0"/>
          <w:marBottom w:val="240"/>
          <w:divBdr>
            <w:top w:val="none" w:sz="0" w:space="0" w:color="auto"/>
            <w:left w:val="none" w:sz="0" w:space="0" w:color="auto"/>
            <w:bottom w:val="none" w:sz="0" w:space="0" w:color="auto"/>
            <w:right w:val="none" w:sz="0" w:space="0" w:color="auto"/>
          </w:divBdr>
        </w:div>
        <w:div w:id="867377220">
          <w:marLeft w:val="0"/>
          <w:marRight w:val="0"/>
          <w:marTop w:val="0"/>
          <w:marBottom w:val="240"/>
          <w:divBdr>
            <w:top w:val="none" w:sz="0" w:space="0" w:color="auto"/>
            <w:left w:val="none" w:sz="0" w:space="0" w:color="auto"/>
            <w:bottom w:val="none" w:sz="0" w:space="0" w:color="auto"/>
            <w:right w:val="none" w:sz="0" w:space="0" w:color="auto"/>
          </w:divBdr>
        </w:div>
        <w:div w:id="934245736">
          <w:marLeft w:val="0"/>
          <w:marRight w:val="0"/>
          <w:marTop w:val="0"/>
          <w:marBottom w:val="240"/>
          <w:divBdr>
            <w:top w:val="none" w:sz="0" w:space="0" w:color="auto"/>
            <w:left w:val="none" w:sz="0" w:space="0" w:color="auto"/>
            <w:bottom w:val="none" w:sz="0" w:space="0" w:color="auto"/>
            <w:right w:val="none" w:sz="0" w:space="0" w:color="auto"/>
          </w:divBdr>
          <w:divsChild>
            <w:div w:id="1548759622">
              <w:marLeft w:val="0"/>
              <w:marRight w:val="0"/>
              <w:marTop w:val="72"/>
              <w:marBottom w:val="0"/>
              <w:divBdr>
                <w:top w:val="none" w:sz="0" w:space="0" w:color="auto"/>
                <w:left w:val="none" w:sz="0" w:space="0" w:color="auto"/>
                <w:bottom w:val="none" w:sz="0" w:space="0" w:color="auto"/>
                <w:right w:val="none" w:sz="0" w:space="0" w:color="auto"/>
              </w:divBdr>
            </w:div>
            <w:div w:id="806818960">
              <w:marLeft w:val="0"/>
              <w:marRight w:val="0"/>
              <w:marTop w:val="72"/>
              <w:marBottom w:val="0"/>
              <w:divBdr>
                <w:top w:val="none" w:sz="0" w:space="0" w:color="auto"/>
                <w:left w:val="none" w:sz="0" w:space="0" w:color="auto"/>
                <w:bottom w:val="none" w:sz="0" w:space="0" w:color="auto"/>
                <w:right w:val="none" w:sz="0" w:space="0" w:color="auto"/>
              </w:divBdr>
            </w:div>
            <w:div w:id="802968370">
              <w:marLeft w:val="0"/>
              <w:marRight w:val="0"/>
              <w:marTop w:val="72"/>
              <w:marBottom w:val="0"/>
              <w:divBdr>
                <w:top w:val="none" w:sz="0" w:space="0" w:color="auto"/>
                <w:left w:val="none" w:sz="0" w:space="0" w:color="auto"/>
                <w:bottom w:val="none" w:sz="0" w:space="0" w:color="auto"/>
                <w:right w:val="none" w:sz="0" w:space="0" w:color="auto"/>
              </w:divBdr>
              <w:divsChild>
                <w:div w:id="1662418652">
                  <w:marLeft w:val="360"/>
                  <w:marRight w:val="0"/>
                  <w:marTop w:val="72"/>
                  <w:marBottom w:val="72"/>
                  <w:divBdr>
                    <w:top w:val="none" w:sz="0" w:space="0" w:color="auto"/>
                    <w:left w:val="none" w:sz="0" w:space="0" w:color="auto"/>
                    <w:bottom w:val="none" w:sz="0" w:space="0" w:color="auto"/>
                    <w:right w:val="none" w:sz="0" w:space="0" w:color="auto"/>
                  </w:divBdr>
                  <w:divsChild>
                    <w:div w:id="1569918389">
                      <w:marLeft w:val="360"/>
                      <w:marRight w:val="0"/>
                      <w:marTop w:val="0"/>
                      <w:marBottom w:val="0"/>
                      <w:divBdr>
                        <w:top w:val="none" w:sz="0" w:space="0" w:color="auto"/>
                        <w:left w:val="none" w:sz="0" w:space="0" w:color="auto"/>
                        <w:bottom w:val="none" w:sz="0" w:space="0" w:color="auto"/>
                        <w:right w:val="none" w:sz="0" w:space="0" w:color="auto"/>
                      </w:divBdr>
                    </w:div>
                    <w:div w:id="1491483969">
                      <w:marLeft w:val="360"/>
                      <w:marRight w:val="0"/>
                      <w:marTop w:val="0"/>
                      <w:marBottom w:val="0"/>
                      <w:divBdr>
                        <w:top w:val="none" w:sz="0" w:space="0" w:color="auto"/>
                        <w:left w:val="none" w:sz="0" w:space="0" w:color="auto"/>
                        <w:bottom w:val="none" w:sz="0" w:space="0" w:color="auto"/>
                        <w:right w:val="none" w:sz="0" w:space="0" w:color="auto"/>
                      </w:divBdr>
                    </w:div>
                    <w:div w:id="262761008">
                      <w:marLeft w:val="360"/>
                      <w:marRight w:val="0"/>
                      <w:marTop w:val="0"/>
                      <w:marBottom w:val="0"/>
                      <w:divBdr>
                        <w:top w:val="none" w:sz="0" w:space="0" w:color="auto"/>
                        <w:left w:val="none" w:sz="0" w:space="0" w:color="auto"/>
                        <w:bottom w:val="none" w:sz="0" w:space="0" w:color="auto"/>
                        <w:right w:val="none" w:sz="0" w:space="0" w:color="auto"/>
                      </w:divBdr>
                    </w:div>
                    <w:div w:id="1383285664">
                      <w:marLeft w:val="360"/>
                      <w:marRight w:val="0"/>
                      <w:marTop w:val="0"/>
                      <w:marBottom w:val="0"/>
                      <w:divBdr>
                        <w:top w:val="none" w:sz="0" w:space="0" w:color="auto"/>
                        <w:left w:val="none" w:sz="0" w:space="0" w:color="auto"/>
                        <w:bottom w:val="none" w:sz="0" w:space="0" w:color="auto"/>
                        <w:right w:val="none" w:sz="0" w:space="0" w:color="auto"/>
                      </w:divBdr>
                    </w:div>
                  </w:divsChild>
                </w:div>
                <w:div w:id="1590845491">
                  <w:marLeft w:val="360"/>
                  <w:marRight w:val="0"/>
                  <w:marTop w:val="0"/>
                  <w:marBottom w:val="72"/>
                  <w:divBdr>
                    <w:top w:val="none" w:sz="0" w:space="0" w:color="auto"/>
                    <w:left w:val="none" w:sz="0" w:space="0" w:color="auto"/>
                    <w:bottom w:val="none" w:sz="0" w:space="0" w:color="auto"/>
                    <w:right w:val="none" w:sz="0" w:space="0" w:color="auto"/>
                  </w:divBdr>
                </w:div>
              </w:divsChild>
            </w:div>
            <w:div w:id="919555856">
              <w:marLeft w:val="0"/>
              <w:marRight w:val="0"/>
              <w:marTop w:val="72"/>
              <w:marBottom w:val="0"/>
              <w:divBdr>
                <w:top w:val="none" w:sz="0" w:space="0" w:color="auto"/>
                <w:left w:val="none" w:sz="0" w:space="0" w:color="auto"/>
                <w:bottom w:val="none" w:sz="0" w:space="0" w:color="auto"/>
                <w:right w:val="none" w:sz="0" w:space="0" w:color="auto"/>
              </w:divBdr>
            </w:div>
            <w:div w:id="1017779585">
              <w:marLeft w:val="0"/>
              <w:marRight w:val="0"/>
              <w:marTop w:val="72"/>
              <w:marBottom w:val="0"/>
              <w:divBdr>
                <w:top w:val="none" w:sz="0" w:space="0" w:color="auto"/>
                <w:left w:val="none" w:sz="0" w:space="0" w:color="auto"/>
                <w:bottom w:val="none" w:sz="0" w:space="0" w:color="auto"/>
                <w:right w:val="none" w:sz="0" w:space="0" w:color="auto"/>
              </w:divBdr>
              <w:divsChild>
                <w:div w:id="823860289">
                  <w:marLeft w:val="360"/>
                  <w:marRight w:val="0"/>
                  <w:marTop w:val="72"/>
                  <w:marBottom w:val="72"/>
                  <w:divBdr>
                    <w:top w:val="none" w:sz="0" w:space="0" w:color="auto"/>
                    <w:left w:val="none" w:sz="0" w:space="0" w:color="auto"/>
                    <w:bottom w:val="none" w:sz="0" w:space="0" w:color="auto"/>
                    <w:right w:val="none" w:sz="0" w:space="0" w:color="auto"/>
                  </w:divBdr>
                </w:div>
                <w:div w:id="60955419">
                  <w:marLeft w:val="360"/>
                  <w:marRight w:val="0"/>
                  <w:marTop w:val="0"/>
                  <w:marBottom w:val="72"/>
                  <w:divBdr>
                    <w:top w:val="none" w:sz="0" w:space="0" w:color="auto"/>
                    <w:left w:val="none" w:sz="0" w:space="0" w:color="auto"/>
                    <w:bottom w:val="none" w:sz="0" w:space="0" w:color="auto"/>
                    <w:right w:val="none" w:sz="0" w:space="0" w:color="auto"/>
                  </w:divBdr>
                </w:div>
                <w:div w:id="2049254114">
                  <w:marLeft w:val="360"/>
                  <w:marRight w:val="0"/>
                  <w:marTop w:val="0"/>
                  <w:marBottom w:val="72"/>
                  <w:divBdr>
                    <w:top w:val="none" w:sz="0" w:space="0" w:color="auto"/>
                    <w:left w:val="none" w:sz="0" w:space="0" w:color="auto"/>
                    <w:bottom w:val="none" w:sz="0" w:space="0" w:color="auto"/>
                    <w:right w:val="none" w:sz="0" w:space="0" w:color="auto"/>
                  </w:divBdr>
                </w:div>
              </w:divsChild>
            </w:div>
            <w:div w:id="2139756058">
              <w:marLeft w:val="0"/>
              <w:marRight w:val="0"/>
              <w:marTop w:val="72"/>
              <w:marBottom w:val="0"/>
              <w:divBdr>
                <w:top w:val="none" w:sz="0" w:space="0" w:color="auto"/>
                <w:left w:val="none" w:sz="0" w:space="0" w:color="auto"/>
                <w:bottom w:val="none" w:sz="0" w:space="0" w:color="auto"/>
                <w:right w:val="none" w:sz="0" w:space="0" w:color="auto"/>
              </w:divBdr>
            </w:div>
            <w:div w:id="1770925811">
              <w:marLeft w:val="0"/>
              <w:marRight w:val="0"/>
              <w:marTop w:val="72"/>
              <w:marBottom w:val="0"/>
              <w:divBdr>
                <w:top w:val="none" w:sz="0" w:space="0" w:color="auto"/>
                <w:left w:val="none" w:sz="0" w:space="0" w:color="auto"/>
                <w:bottom w:val="none" w:sz="0" w:space="0" w:color="auto"/>
                <w:right w:val="none" w:sz="0" w:space="0" w:color="auto"/>
              </w:divBdr>
            </w:div>
          </w:divsChild>
        </w:div>
        <w:div w:id="1668827985">
          <w:marLeft w:val="0"/>
          <w:marRight w:val="0"/>
          <w:marTop w:val="0"/>
          <w:marBottom w:val="240"/>
          <w:divBdr>
            <w:top w:val="none" w:sz="0" w:space="0" w:color="auto"/>
            <w:left w:val="none" w:sz="0" w:space="0" w:color="auto"/>
            <w:bottom w:val="none" w:sz="0" w:space="0" w:color="auto"/>
            <w:right w:val="none" w:sz="0" w:space="0" w:color="auto"/>
          </w:divBdr>
          <w:divsChild>
            <w:div w:id="846752789">
              <w:marLeft w:val="0"/>
              <w:marRight w:val="0"/>
              <w:marTop w:val="72"/>
              <w:marBottom w:val="0"/>
              <w:divBdr>
                <w:top w:val="none" w:sz="0" w:space="0" w:color="auto"/>
                <w:left w:val="none" w:sz="0" w:space="0" w:color="auto"/>
                <w:bottom w:val="none" w:sz="0" w:space="0" w:color="auto"/>
                <w:right w:val="none" w:sz="0" w:space="0" w:color="auto"/>
              </w:divBdr>
            </w:div>
            <w:div w:id="472992279">
              <w:marLeft w:val="0"/>
              <w:marRight w:val="0"/>
              <w:marTop w:val="72"/>
              <w:marBottom w:val="0"/>
              <w:divBdr>
                <w:top w:val="none" w:sz="0" w:space="0" w:color="auto"/>
                <w:left w:val="none" w:sz="0" w:space="0" w:color="auto"/>
                <w:bottom w:val="none" w:sz="0" w:space="0" w:color="auto"/>
                <w:right w:val="none" w:sz="0" w:space="0" w:color="auto"/>
              </w:divBdr>
            </w:div>
          </w:divsChild>
        </w:div>
        <w:div w:id="1765419859">
          <w:marLeft w:val="0"/>
          <w:marRight w:val="0"/>
          <w:marTop w:val="0"/>
          <w:marBottom w:val="240"/>
          <w:divBdr>
            <w:top w:val="none" w:sz="0" w:space="0" w:color="auto"/>
            <w:left w:val="none" w:sz="0" w:space="0" w:color="auto"/>
            <w:bottom w:val="none" w:sz="0" w:space="0" w:color="auto"/>
            <w:right w:val="none" w:sz="0" w:space="0" w:color="auto"/>
          </w:divBdr>
          <w:divsChild>
            <w:div w:id="1850830642">
              <w:marLeft w:val="0"/>
              <w:marRight w:val="0"/>
              <w:marTop w:val="72"/>
              <w:marBottom w:val="0"/>
              <w:divBdr>
                <w:top w:val="none" w:sz="0" w:space="0" w:color="auto"/>
                <w:left w:val="none" w:sz="0" w:space="0" w:color="auto"/>
                <w:bottom w:val="none" w:sz="0" w:space="0" w:color="auto"/>
                <w:right w:val="none" w:sz="0" w:space="0" w:color="auto"/>
              </w:divBdr>
            </w:div>
            <w:div w:id="2094666643">
              <w:marLeft w:val="0"/>
              <w:marRight w:val="0"/>
              <w:marTop w:val="72"/>
              <w:marBottom w:val="0"/>
              <w:divBdr>
                <w:top w:val="none" w:sz="0" w:space="0" w:color="auto"/>
                <w:left w:val="none" w:sz="0" w:space="0" w:color="auto"/>
                <w:bottom w:val="none" w:sz="0" w:space="0" w:color="auto"/>
                <w:right w:val="none" w:sz="0" w:space="0" w:color="auto"/>
              </w:divBdr>
            </w:div>
          </w:divsChild>
        </w:div>
        <w:div w:id="743799652">
          <w:marLeft w:val="0"/>
          <w:marRight w:val="0"/>
          <w:marTop w:val="0"/>
          <w:marBottom w:val="240"/>
          <w:divBdr>
            <w:top w:val="none" w:sz="0" w:space="0" w:color="auto"/>
            <w:left w:val="none" w:sz="0" w:space="0" w:color="auto"/>
            <w:bottom w:val="none" w:sz="0" w:space="0" w:color="auto"/>
            <w:right w:val="none" w:sz="0" w:space="0" w:color="auto"/>
          </w:divBdr>
          <w:divsChild>
            <w:div w:id="679502880">
              <w:marLeft w:val="0"/>
              <w:marRight w:val="0"/>
              <w:marTop w:val="72"/>
              <w:marBottom w:val="0"/>
              <w:divBdr>
                <w:top w:val="none" w:sz="0" w:space="0" w:color="auto"/>
                <w:left w:val="none" w:sz="0" w:space="0" w:color="auto"/>
                <w:bottom w:val="none" w:sz="0" w:space="0" w:color="auto"/>
                <w:right w:val="none" w:sz="0" w:space="0" w:color="auto"/>
              </w:divBdr>
            </w:div>
            <w:div w:id="1345478495">
              <w:marLeft w:val="0"/>
              <w:marRight w:val="0"/>
              <w:marTop w:val="72"/>
              <w:marBottom w:val="0"/>
              <w:divBdr>
                <w:top w:val="none" w:sz="0" w:space="0" w:color="auto"/>
                <w:left w:val="none" w:sz="0" w:space="0" w:color="auto"/>
                <w:bottom w:val="none" w:sz="0" w:space="0" w:color="auto"/>
                <w:right w:val="none" w:sz="0" w:space="0" w:color="auto"/>
              </w:divBdr>
            </w:div>
            <w:div w:id="1949241977">
              <w:marLeft w:val="0"/>
              <w:marRight w:val="0"/>
              <w:marTop w:val="72"/>
              <w:marBottom w:val="0"/>
              <w:divBdr>
                <w:top w:val="none" w:sz="0" w:space="0" w:color="auto"/>
                <w:left w:val="none" w:sz="0" w:space="0" w:color="auto"/>
                <w:bottom w:val="none" w:sz="0" w:space="0" w:color="auto"/>
                <w:right w:val="none" w:sz="0" w:space="0" w:color="auto"/>
              </w:divBdr>
            </w:div>
          </w:divsChild>
        </w:div>
        <w:div w:id="1283346625">
          <w:marLeft w:val="0"/>
          <w:marRight w:val="0"/>
          <w:marTop w:val="0"/>
          <w:marBottom w:val="240"/>
          <w:divBdr>
            <w:top w:val="none" w:sz="0" w:space="0" w:color="auto"/>
            <w:left w:val="none" w:sz="0" w:space="0" w:color="auto"/>
            <w:bottom w:val="none" w:sz="0" w:space="0" w:color="auto"/>
            <w:right w:val="none" w:sz="0" w:space="0" w:color="auto"/>
          </w:divBdr>
        </w:div>
        <w:div w:id="1566337561">
          <w:marLeft w:val="0"/>
          <w:marRight w:val="0"/>
          <w:marTop w:val="0"/>
          <w:marBottom w:val="240"/>
          <w:divBdr>
            <w:top w:val="none" w:sz="0" w:space="0" w:color="auto"/>
            <w:left w:val="none" w:sz="0" w:space="0" w:color="auto"/>
            <w:bottom w:val="none" w:sz="0" w:space="0" w:color="auto"/>
            <w:right w:val="none" w:sz="0" w:space="0" w:color="auto"/>
          </w:divBdr>
          <w:divsChild>
            <w:div w:id="1455753982">
              <w:marLeft w:val="0"/>
              <w:marRight w:val="0"/>
              <w:marTop w:val="72"/>
              <w:marBottom w:val="0"/>
              <w:divBdr>
                <w:top w:val="none" w:sz="0" w:space="0" w:color="auto"/>
                <w:left w:val="none" w:sz="0" w:space="0" w:color="auto"/>
                <w:bottom w:val="none" w:sz="0" w:space="0" w:color="auto"/>
                <w:right w:val="none" w:sz="0" w:space="0" w:color="auto"/>
              </w:divBdr>
              <w:divsChild>
                <w:div w:id="494296475">
                  <w:marLeft w:val="360"/>
                  <w:marRight w:val="0"/>
                  <w:marTop w:val="72"/>
                  <w:marBottom w:val="72"/>
                  <w:divBdr>
                    <w:top w:val="none" w:sz="0" w:space="0" w:color="auto"/>
                    <w:left w:val="none" w:sz="0" w:space="0" w:color="auto"/>
                    <w:bottom w:val="none" w:sz="0" w:space="0" w:color="auto"/>
                    <w:right w:val="none" w:sz="0" w:space="0" w:color="auto"/>
                  </w:divBdr>
                </w:div>
                <w:div w:id="639724524">
                  <w:marLeft w:val="360"/>
                  <w:marRight w:val="0"/>
                  <w:marTop w:val="0"/>
                  <w:marBottom w:val="72"/>
                  <w:divBdr>
                    <w:top w:val="none" w:sz="0" w:space="0" w:color="auto"/>
                    <w:left w:val="none" w:sz="0" w:space="0" w:color="auto"/>
                    <w:bottom w:val="none" w:sz="0" w:space="0" w:color="auto"/>
                    <w:right w:val="none" w:sz="0" w:space="0" w:color="auto"/>
                  </w:divBdr>
                </w:div>
              </w:divsChild>
            </w:div>
            <w:div w:id="814757474">
              <w:marLeft w:val="0"/>
              <w:marRight w:val="0"/>
              <w:marTop w:val="72"/>
              <w:marBottom w:val="0"/>
              <w:divBdr>
                <w:top w:val="none" w:sz="0" w:space="0" w:color="auto"/>
                <w:left w:val="none" w:sz="0" w:space="0" w:color="auto"/>
                <w:bottom w:val="none" w:sz="0" w:space="0" w:color="auto"/>
                <w:right w:val="none" w:sz="0" w:space="0" w:color="auto"/>
              </w:divBdr>
            </w:div>
          </w:divsChild>
        </w:div>
        <w:div w:id="1618220448">
          <w:marLeft w:val="0"/>
          <w:marRight w:val="0"/>
          <w:marTop w:val="0"/>
          <w:marBottom w:val="240"/>
          <w:divBdr>
            <w:top w:val="none" w:sz="0" w:space="0" w:color="auto"/>
            <w:left w:val="none" w:sz="0" w:space="0" w:color="auto"/>
            <w:bottom w:val="none" w:sz="0" w:space="0" w:color="auto"/>
            <w:right w:val="none" w:sz="0" w:space="0" w:color="auto"/>
          </w:divBdr>
        </w:div>
        <w:div w:id="508065477">
          <w:marLeft w:val="0"/>
          <w:marRight w:val="0"/>
          <w:marTop w:val="0"/>
          <w:marBottom w:val="240"/>
          <w:divBdr>
            <w:top w:val="none" w:sz="0" w:space="0" w:color="auto"/>
            <w:left w:val="none" w:sz="0" w:space="0" w:color="auto"/>
            <w:bottom w:val="none" w:sz="0" w:space="0" w:color="auto"/>
            <w:right w:val="none" w:sz="0" w:space="0" w:color="auto"/>
          </w:divBdr>
          <w:divsChild>
            <w:div w:id="425003013">
              <w:marLeft w:val="0"/>
              <w:marRight w:val="0"/>
              <w:marTop w:val="72"/>
              <w:marBottom w:val="0"/>
              <w:divBdr>
                <w:top w:val="none" w:sz="0" w:space="0" w:color="auto"/>
                <w:left w:val="none" w:sz="0" w:space="0" w:color="auto"/>
                <w:bottom w:val="none" w:sz="0" w:space="0" w:color="auto"/>
                <w:right w:val="none" w:sz="0" w:space="0" w:color="auto"/>
              </w:divBdr>
            </w:div>
            <w:div w:id="1133713479">
              <w:marLeft w:val="0"/>
              <w:marRight w:val="0"/>
              <w:marTop w:val="72"/>
              <w:marBottom w:val="0"/>
              <w:divBdr>
                <w:top w:val="none" w:sz="0" w:space="0" w:color="auto"/>
                <w:left w:val="none" w:sz="0" w:space="0" w:color="auto"/>
                <w:bottom w:val="none" w:sz="0" w:space="0" w:color="auto"/>
                <w:right w:val="none" w:sz="0" w:space="0" w:color="auto"/>
              </w:divBdr>
            </w:div>
            <w:div w:id="1637223349">
              <w:marLeft w:val="0"/>
              <w:marRight w:val="0"/>
              <w:marTop w:val="72"/>
              <w:marBottom w:val="0"/>
              <w:divBdr>
                <w:top w:val="none" w:sz="0" w:space="0" w:color="auto"/>
                <w:left w:val="none" w:sz="0" w:space="0" w:color="auto"/>
                <w:bottom w:val="none" w:sz="0" w:space="0" w:color="auto"/>
                <w:right w:val="none" w:sz="0" w:space="0" w:color="auto"/>
              </w:divBdr>
            </w:div>
          </w:divsChild>
        </w:div>
        <w:div w:id="2100785058">
          <w:marLeft w:val="0"/>
          <w:marRight w:val="0"/>
          <w:marTop w:val="0"/>
          <w:marBottom w:val="240"/>
          <w:divBdr>
            <w:top w:val="none" w:sz="0" w:space="0" w:color="auto"/>
            <w:left w:val="none" w:sz="0" w:space="0" w:color="auto"/>
            <w:bottom w:val="none" w:sz="0" w:space="0" w:color="auto"/>
            <w:right w:val="none" w:sz="0" w:space="0" w:color="auto"/>
          </w:divBdr>
          <w:divsChild>
            <w:div w:id="1467701073">
              <w:marLeft w:val="0"/>
              <w:marRight w:val="0"/>
              <w:marTop w:val="72"/>
              <w:marBottom w:val="0"/>
              <w:divBdr>
                <w:top w:val="none" w:sz="0" w:space="0" w:color="auto"/>
                <w:left w:val="none" w:sz="0" w:space="0" w:color="auto"/>
                <w:bottom w:val="none" w:sz="0" w:space="0" w:color="auto"/>
                <w:right w:val="none" w:sz="0" w:space="0" w:color="auto"/>
              </w:divBdr>
              <w:divsChild>
                <w:div w:id="67502465">
                  <w:marLeft w:val="360"/>
                  <w:marRight w:val="0"/>
                  <w:marTop w:val="72"/>
                  <w:marBottom w:val="72"/>
                  <w:divBdr>
                    <w:top w:val="none" w:sz="0" w:space="0" w:color="auto"/>
                    <w:left w:val="none" w:sz="0" w:space="0" w:color="auto"/>
                    <w:bottom w:val="none" w:sz="0" w:space="0" w:color="auto"/>
                    <w:right w:val="none" w:sz="0" w:space="0" w:color="auto"/>
                  </w:divBdr>
                </w:div>
                <w:div w:id="748622011">
                  <w:marLeft w:val="360"/>
                  <w:marRight w:val="0"/>
                  <w:marTop w:val="0"/>
                  <w:marBottom w:val="72"/>
                  <w:divBdr>
                    <w:top w:val="none" w:sz="0" w:space="0" w:color="auto"/>
                    <w:left w:val="none" w:sz="0" w:space="0" w:color="auto"/>
                    <w:bottom w:val="none" w:sz="0" w:space="0" w:color="auto"/>
                    <w:right w:val="none" w:sz="0" w:space="0" w:color="auto"/>
                  </w:divBdr>
                </w:div>
              </w:divsChild>
            </w:div>
            <w:div w:id="1532066487">
              <w:marLeft w:val="0"/>
              <w:marRight w:val="0"/>
              <w:marTop w:val="72"/>
              <w:marBottom w:val="0"/>
              <w:divBdr>
                <w:top w:val="none" w:sz="0" w:space="0" w:color="auto"/>
                <w:left w:val="none" w:sz="0" w:space="0" w:color="auto"/>
                <w:bottom w:val="none" w:sz="0" w:space="0" w:color="auto"/>
                <w:right w:val="none" w:sz="0" w:space="0" w:color="auto"/>
              </w:divBdr>
            </w:div>
            <w:div w:id="1507672569">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917179962">
      <w:bodyDiv w:val="1"/>
      <w:marLeft w:val="0"/>
      <w:marRight w:val="0"/>
      <w:marTop w:val="0"/>
      <w:marBottom w:val="0"/>
      <w:divBdr>
        <w:top w:val="none" w:sz="0" w:space="0" w:color="auto"/>
        <w:left w:val="none" w:sz="0" w:space="0" w:color="auto"/>
        <w:bottom w:val="none" w:sz="0" w:space="0" w:color="auto"/>
        <w:right w:val="none" w:sz="0" w:space="0" w:color="auto"/>
      </w:divBdr>
      <w:divsChild>
        <w:div w:id="1588806974">
          <w:marLeft w:val="0"/>
          <w:marRight w:val="0"/>
          <w:marTop w:val="72"/>
          <w:marBottom w:val="0"/>
          <w:divBdr>
            <w:top w:val="none" w:sz="0" w:space="0" w:color="auto"/>
            <w:left w:val="none" w:sz="0" w:space="0" w:color="auto"/>
            <w:bottom w:val="none" w:sz="0" w:space="0" w:color="auto"/>
            <w:right w:val="none" w:sz="0" w:space="0" w:color="auto"/>
          </w:divBdr>
        </w:div>
        <w:div w:id="1866400516">
          <w:marLeft w:val="0"/>
          <w:marRight w:val="0"/>
          <w:marTop w:val="72"/>
          <w:marBottom w:val="0"/>
          <w:divBdr>
            <w:top w:val="none" w:sz="0" w:space="0" w:color="auto"/>
            <w:left w:val="none" w:sz="0" w:space="0" w:color="auto"/>
            <w:bottom w:val="none" w:sz="0" w:space="0" w:color="auto"/>
            <w:right w:val="none" w:sz="0" w:space="0" w:color="auto"/>
          </w:divBdr>
        </w:div>
      </w:divsChild>
    </w:div>
    <w:div w:id="975839457">
      <w:bodyDiv w:val="1"/>
      <w:marLeft w:val="0"/>
      <w:marRight w:val="0"/>
      <w:marTop w:val="0"/>
      <w:marBottom w:val="0"/>
      <w:divBdr>
        <w:top w:val="none" w:sz="0" w:space="0" w:color="auto"/>
        <w:left w:val="none" w:sz="0" w:space="0" w:color="auto"/>
        <w:bottom w:val="none" w:sz="0" w:space="0" w:color="auto"/>
        <w:right w:val="none" w:sz="0" w:space="0" w:color="auto"/>
      </w:divBdr>
      <w:divsChild>
        <w:div w:id="1856260865">
          <w:marLeft w:val="0"/>
          <w:marRight w:val="0"/>
          <w:marTop w:val="0"/>
          <w:marBottom w:val="240"/>
          <w:divBdr>
            <w:top w:val="none" w:sz="0" w:space="0" w:color="auto"/>
            <w:left w:val="none" w:sz="0" w:space="0" w:color="auto"/>
            <w:bottom w:val="none" w:sz="0" w:space="0" w:color="auto"/>
            <w:right w:val="none" w:sz="0" w:space="0" w:color="auto"/>
          </w:divBdr>
          <w:divsChild>
            <w:div w:id="1392773101">
              <w:marLeft w:val="0"/>
              <w:marRight w:val="0"/>
              <w:marTop w:val="72"/>
              <w:marBottom w:val="0"/>
              <w:divBdr>
                <w:top w:val="none" w:sz="0" w:space="0" w:color="auto"/>
                <w:left w:val="none" w:sz="0" w:space="0" w:color="auto"/>
                <w:bottom w:val="none" w:sz="0" w:space="0" w:color="auto"/>
                <w:right w:val="none" w:sz="0" w:space="0" w:color="auto"/>
              </w:divBdr>
              <w:divsChild>
                <w:div w:id="956374864">
                  <w:marLeft w:val="360"/>
                  <w:marRight w:val="0"/>
                  <w:marTop w:val="72"/>
                  <w:marBottom w:val="72"/>
                  <w:divBdr>
                    <w:top w:val="none" w:sz="0" w:space="0" w:color="auto"/>
                    <w:left w:val="none" w:sz="0" w:space="0" w:color="auto"/>
                    <w:bottom w:val="none" w:sz="0" w:space="0" w:color="auto"/>
                    <w:right w:val="none" w:sz="0" w:space="0" w:color="auto"/>
                  </w:divBdr>
                </w:div>
                <w:div w:id="1091512954">
                  <w:marLeft w:val="360"/>
                  <w:marRight w:val="0"/>
                  <w:marTop w:val="0"/>
                  <w:marBottom w:val="72"/>
                  <w:divBdr>
                    <w:top w:val="none" w:sz="0" w:space="0" w:color="auto"/>
                    <w:left w:val="none" w:sz="0" w:space="0" w:color="auto"/>
                    <w:bottom w:val="none" w:sz="0" w:space="0" w:color="auto"/>
                    <w:right w:val="none" w:sz="0" w:space="0" w:color="auto"/>
                  </w:divBdr>
                </w:div>
                <w:div w:id="680471814">
                  <w:marLeft w:val="360"/>
                  <w:marRight w:val="0"/>
                  <w:marTop w:val="0"/>
                  <w:marBottom w:val="72"/>
                  <w:divBdr>
                    <w:top w:val="none" w:sz="0" w:space="0" w:color="auto"/>
                    <w:left w:val="none" w:sz="0" w:space="0" w:color="auto"/>
                    <w:bottom w:val="none" w:sz="0" w:space="0" w:color="auto"/>
                    <w:right w:val="none" w:sz="0" w:space="0" w:color="auto"/>
                  </w:divBdr>
                </w:div>
                <w:div w:id="1555508111">
                  <w:marLeft w:val="360"/>
                  <w:marRight w:val="0"/>
                  <w:marTop w:val="0"/>
                  <w:marBottom w:val="72"/>
                  <w:divBdr>
                    <w:top w:val="none" w:sz="0" w:space="0" w:color="auto"/>
                    <w:left w:val="none" w:sz="0" w:space="0" w:color="auto"/>
                    <w:bottom w:val="none" w:sz="0" w:space="0" w:color="auto"/>
                    <w:right w:val="none" w:sz="0" w:space="0" w:color="auto"/>
                  </w:divBdr>
                </w:div>
                <w:div w:id="821703202">
                  <w:marLeft w:val="360"/>
                  <w:marRight w:val="0"/>
                  <w:marTop w:val="0"/>
                  <w:marBottom w:val="72"/>
                  <w:divBdr>
                    <w:top w:val="none" w:sz="0" w:space="0" w:color="auto"/>
                    <w:left w:val="none" w:sz="0" w:space="0" w:color="auto"/>
                    <w:bottom w:val="none" w:sz="0" w:space="0" w:color="auto"/>
                    <w:right w:val="none" w:sz="0" w:space="0" w:color="auto"/>
                  </w:divBdr>
                </w:div>
              </w:divsChild>
            </w:div>
            <w:div w:id="122818907">
              <w:marLeft w:val="0"/>
              <w:marRight w:val="0"/>
              <w:marTop w:val="72"/>
              <w:marBottom w:val="0"/>
              <w:divBdr>
                <w:top w:val="none" w:sz="0" w:space="0" w:color="auto"/>
                <w:left w:val="none" w:sz="0" w:space="0" w:color="auto"/>
                <w:bottom w:val="none" w:sz="0" w:space="0" w:color="auto"/>
                <w:right w:val="none" w:sz="0" w:space="0" w:color="auto"/>
              </w:divBdr>
              <w:divsChild>
                <w:div w:id="327952263">
                  <w:marLeft w:val="360"/>
                  <w:marRight w:val="0"/>
                  <w:marTop w:val="72"/>
                  <w:marBottom w:val="72"/>
                  <w:divBdr>
                    <w:top w:val="none" w:sz="0" w:space="0" w:color="auto"/>
                    <w:left w:val="none" w:sz="0" w:space="0" w:color="auto"/>
                    <w:bottom w:val="none" w:sz="0" w:space="0" w:color="auto"/>
                    <w:right w:val="none" w:sz="0" w:space="0" w:color="auto"/>
                  </w:divBdr>
                </w:div>
                <w:div w:id="1798599797">
                  <w:marLeft w:val="360"/>
                  <w:marRight w:val="0"/>
                  <w:marTop w:val="0"/>
                  <w:marBottom w:val="72"/>
                  <w:divBdr>
                    <w:top w:val="none" w:sz="0" w:space="0" w:color="auto"/>
                    <w:left w:val="none" w:sz="0" w:space="0" w:color="auto"/>
                    <w:bottom w:val="none" w:sz="0" w:space="0" w:color="auto"/>
                    <w:right w:val="none" w:sz="0" w:space="0" w:color="auto"/>
                  </w:divBdr>
                </w:div>
                <w:div w:id="1733190543">
                  <w:marLeft w:val="360"/>
                  <w:marRight w:val="0"/>
                  <w:marTop w:val="0"/>
                  <w:marBottom w:val="72"/>
                  <w:divBdr>
                    <w:top w:val="none" w:sz="0" w:space="0" w:color="auto"/>
                    <w:left w:val="none" w:sz="0" w:space="0" w:color="auto"/>
                    <w:bottom w:val="none" w:sz="0" w:space="0" w:color="auto"/>
                    <w:right w:val="none" w:sz="0" w:space="0" w:color="auto"/>
                  </w:divBdr>
                </w:div>
              </w:divsChild>
            </w:div>
            <w:div w:id="1291664122">
              <w:marLeft w:val="0"/>
              <w:marRight w:val="0"/>
              <w:marTop w:val="72"/>
              <w:marBottom w:val="0"/>
              <w:divBdr>
                <w:top w:val="none" w:sz="0" w:space="0" w:color="auto"/>
                <w:left w:val="none" w:sz="0" w:space="0" w:color="auto"/>
                <w:bottom w:val="none" w:sz="0" w:space="0" w:color="auto"/>
                <w:right w:val="none" w:sz="0" w:space="0" w:color="auto"/>
              </w:divBdr>
            </w:div>
            <w:div w:id="580723713">
              <w:marLeft w:val="0"/>
              <w:marRight w:val="0"/>
              <w:marTop w:val="72"/>
              <w:marBottom w:val="0"/>
              <w:divBdr>
                <w:top w:val="none" w:sz="0" w:space="0" w:color="auto"/>
                <w:left w:val="none" w:sz="0" w:space="0" w:color="auto"/>
                <w:bottom w:val="none" w:sz="0" w:space="0" w:color="auto"/>
                <w:right w:val="none" w:sz="0" w:space="0" w:color="auto"/>
              </w:divBdr>
            </w:div>
            <w:div w:id="1247886463">
              <w:marLeft w:val="0"/>
              <w:marRight w:val="0"/>
              <w:marTop w:val="72"/>
              <w:marBottom w:val="0"/>
              <w:divBdr>
                <w:top w:val="none" w:sz="0" w:space="0" w:color="auto"/>
                <w:left w:val="none" w:sz="0" w:space="0" w:color="auto"/>
                <w:bottom w:val="none" w:sz="0" w:space="0" w:color="auto"/>
                <w:right w:val="none" w:sz="0" w:space="0" w:color="auto"/>
              </w:divBdr>
            </w:div>
          </w:divsChild>
        </w:div>
        <w:div w:id="695421189">
          <w:marLeft w:val="0"/>
          <w:marRight w:val="0"/>
          <w:marTop w:val="0"/>
          <w:marBottom w:val="240"/>
          <w:divBdr>
            <w:top w:val="none" w:sz="0" w:space="0" w:color="auto"/>
            <w:left w:val="none" w:sz="0" w:space="0" w:color="auto"/>
            <w:bottom w:val="none" w:sz="0" w:space="0" w:color="auto"/>
            <w:right w:val="none" w:sz="0" w:space="0" w:color="auto"/>
          </w:divBdr>
          <w:divsChild>
            <w:div w:id="103892055">
              <w:marLeft w:val="0"/>
              <w:marRight w:val="0"/>
              <w:marTop w:val="72"/>
              <w:marBottom w:val="0"/>
              <w:divBdr>
                <w:top w:val="none" w:sz="0" w:space="0" w:color="auto"/>
                <w:left w:val="none" w:sz="0" w:space="0" w:color="auto"/>
                <w:bottom w:val="none" w:sz="0" w:space="0" w:color="auto"/>
                <w:right w:val="none" w:sz="0" w:space="0" w:color="auto"/>
              </w:divBdr>
            </w:div>
            <w:div w:id="1821455666">
              <w:marLeft w:val="0"/>
              <w:marRight w:val="0"/>
              <w:marTop w:val="72"/>
              <w:marBottom w:val="0"/>
              <w:divBdr>
                <w:top w:val="none" w:sz="0" w:space="0" w:color="auto"/>
                <w:left w:val="none" w:sz="0" w:space="0" w:color="auto"/>
                <w:bottom w:val="none" w:sz="0" w:space="0" w:color="auto"/>
                <w:right w:val="none" w:sz="0" w:space="0" w:color="auto"/>
              </w:divBdr>
            </w:div>
            <w:div w:id="1268344977">
              <w:marLeft w:val="0"/>
              <w:marRight w:val="0"/>
              <w:marTop w:val="72"/>
              <w:marBottom w:val="0"/>
              <w:divBdr>
                <w:top w:val="none" w:sz="0" w:space="0" w:color="auto"/>
                <w:left w:val="none" w:sz="0" w:space="0" w:color="auto"/>
                <w:bottom w:val="none" w:sz="0" w:space="0" w:color="auto"/>
                <w:right w:val="none" w:sz="0" w:space="0" w:color="auto"/>
              </w:divBdr>
            </w:div>
          </w:divsChild>
        </w:div>
        <w:div w:id="1625847022">
          <w:marLeft w:val="0"/>
          <w:marRight w:val="0"/>
          <w:marTop w:val="0"/>
          <w:marBottom w:val="240"/>
          <w:divBdr>
            <w:top w:val="none" w:sz="0" w:space="0" w:color="auto"/>
            <w:left w:val="none" w:sz="0" w:space="0" w:color="auto"/>
            <w:bottom w:val="none" w:sz="0" w:space="0" w:color="auto"/>
            <w:right w:val="none" w:sz="0" w:space="0" w:color="auto"/>
          </w:divBdr>
          <w:divsChild>
            <w:div w:id="1967009063">
              <w:marLeft w:val="0"/>
              <w:marRight w:val="0"/>
              <w:marTop w:val="72"/>
              <w:marBottom w:val="0"/>
              <w:divBdr>
                <w:top w:val="none" w:sz="0" w:space="0" w:color="auto"/>
                <w:left w:val="none" w:sz="0" w:space="0" w:color="auto"/>
                <w:bottom w:val="none" w:sz="0" w:space="0" w:color="auto"/>
                <w:right w:val="none" w:sz="0" w:space="0" w:color="auto"/>
              </w:divBdr>
            </w:div>
            <w:div w:id="1144278120">
              <w:marLeft w:val="0"/>
              <w:marRight w:val="0"/>
              <w:marTop w:val="72"/>
              <w:marBottom w:val="0"/>
              <w:divBdr>
                <w:top w:val="none" w:sz="0" w:space="0" w:color="auto"/>
                <w:left w:val="none" w:sz="0" w:space="0" w:color="auto"/>
                <w:bottom w:val="none" w:sz="0" w:space="0" w:color="auto"/>
                <w:right w:val="none" w:sz="0" w:space="0" w:color="auto"/>
              </w:divBdr>
            </w:div>
            <w:div w:id="1665282873">
              <w:marLeft w:val="0"/>
              <w:marRight w:val="0"/>
              <w:marTop w:val="72"/>
              <w:marBottom w:val="0"/>
              <w:divBdr>
                <w:top w:val="none" w:sz="0" w:space="0" w:color="auto"/>
                <w:left w:val="none" w:sz="0" w:space="0" w:color="auto"/>
                <w:bottom w:val="none" w:sz="0" w:space="0" w:color="auto"/>
                <w:right w:val="none" w:sz="0" w:space="0" w:color="auto"/>
              </w:divBdr>
            </w:div>
            <w:div w:id="860627576">
              <w:marLeft w:val="0"/>
              <w:marRight w:val="0"/>
              <w:marTop w:val="72"/>
              <w:marBottom w:val="0"/>
              <w:divBdr>
                <w:top w:val="none" w:sz="0" w:space="0" w:color="auto"/>
                <w:left w:val="none" w:sz="0" w:space="0" w:color="auto"/>
                <w:bottom w:val="none" w:sz="0" w:space="0" w:color="auto"/>
                <w:right w:val="none" w:sz="0" w:space="0" w:color="auto"/>
              </w:divBdr>
            </w:div>
            <w:div w:id="1890216958">
              <w:marLeft w:val="0"/>
              <w:marRight w:val="0"/>
              <w:marTop w:val="72"/>
              <w:marBottom w:val="0"/>
              <w:divBdr>
                <w:top w:val="none" w:sz="0" w:space="0" w:color="auto"/>
                <w:left w:val="none" w:sz="0" w:space="0" w:color="auto"/>
                <w:bottom w:val="none" w:sz="0" w:space="0" w:color="auto"/>
                <w:right w:val="none" w:sz="0" w:space="0" w:color="auto"/>
              </w:divBdr>
            </w:div>
            <w:div w:id="153882192">
              <w:marLeft w:val="0"/>
              <w:marRight w:val="0"/>
              <w:marTop w:val="72"/>
              <w:marBottom w:val="0"/>
              <w:divBdr>
                <w:top w:val="none" w:sz="0" w:space="0" w:color="auto"/>
                <w:left w:val="none" w:sz="0" w:space="0" w:color="auto"/>
                <w:bottom w:val="none" w:sz="0" w:space="0" w:color="auto"/>
                <w:right w:val="none" w:sz="0" w:space="0" w:color="auto"/>
              </w:divBdr>
            </w:div>
            <w:div w:id="309985470">
              <w:marLeft w:val="0"/>
              <w:marRight w:val="0"/>
              <w:marTop w:val="72"/>
              <w:marBottom w:val="0"/>
              <w:divBdr>
                <w:top w:val="none" w:sz="0" w:space="0" w:color="auto"/>
                <w:left w:val="none" w:sz="0" w:space="0" w:color="auto"/>
                <w:bottom w:val="none" w:sz="0" w:space="0" w:color="auto"/>
                <w:right w:val="none" w:sz="0" w:space="0" w:color="auto"/>
              </w:divBdr>
            </w:div>
            <w:div w:id="197279927">
              <w:marLeft w:val="0"/>
              <w:marRight w:val="0"/>
              <w:marTop w:val="72"/>
              <w:marBottom w:val="0"/>
              <w:divBdr>
                <w:top w:val="none" w:sz="0" w:space="0" w:color="auto"/>
                <w:left w:val="none" w:sz="0" w:space="0" w:color="auto"/>
                <w:bottom w:val="none" w:sz="0" w:space="0" w:color="auto"/>
                <w:right w:val="none" w:sz="0" w:space="0" w:color="auto"/>
              </w:divBdr>
            </w:div>
            <w:div w:id="1022241796">
              <w:marLeft w:val="0"/>
              <w:marRight w:val="0"/>
              <w:marTop w:val="72"/>
              <w:marBottom w:val="0"/>
              <w:divBdr>
                <w:top w:val="none" w:sz="0" w:space="0" w:color="auto"/>
                <w:left w:val="none" w:sz="0" w:space="0" w:color="auto"/>
                <w:bottom w:val="none" w:sz="0" w:space="0" w:color="auto"/>
                <w:right w:val="none" w:sz="0" w:space="0" w:color="auto"/>
              </w:divBdr>
            </w:div>
            <w:div w:id="948244807">
              <w:marLeft w:val="0"/>
              <w:marRight w:val="0"/>
              <w:marTop w:val="72"/>
              <w:marBottom w:val="0"/>
              <w:divBdr>
                <w:top w:val="none" w:sz="0" w:space="0" w:color="auto"/>
                <w:left w:val="none" w:sz="0" w:space="0" w:color="auto"/>
                <w:bottom w:val="none" w:sz="0" w:space="0" w:color="auto"/>
                <w:right w:val="none" w:sz="0" w:space="0" w:color="auto"/>
              </w:divBdr>
            </w:div>
          </w:divsChild>
        </w:div>
        <w:div w:id="1383091060">
          <w:marLeft w:val="0"/>
          <w:marRight w:val="0"/>
          <w:marTop w:val="0"/>
          <w:marBottom w:val="240"/>
          <w:divBdr>
            <w:top w:val="none" w:sz="0" w:space="0" w:color="auto"/>
            <w:left w:val="none" w:sz="0" w:space="0" w:color="auto"/>
            <w:bottom w:val="none" w:sz="0" w:space="0" w:color="auto"/>
            <w:right w:val="none" w:sz="0" w:space="0" w:color="auto"/>
          </w:divBdr>
          <w:divsChild>
            <w:div w:id="97870890">
              <w:marLeft w:val="0"/>
              <w:marRight w:val="0"/>
              <w:marTop w:val="72"/>
              <w:marBottom w:val="0"/>
              <w:divBdr>
                <w:top w:val="none" w:sz="0" w:space="0" w:color="auto"/>
                <w:left w:val="none" w:sz="0" w:space="0" w:color="auto"/>
                <w:bottom w:val="none" w:sz="0" w:space="0" w:color="auto"/>
                <w:right w:val="none" w:sz="0" w:space="0" w:color="auto"/>
              </w:divBdr>
            </w:div>
            <w:div w:id="1025980572">
              <w:marLeft w:val="0"/>
              <w:marRight w:val="0"/>
              <w:marTop w:val="72"/>
              <w:marBottom w:val="0"/>
              <w:divBdr>
                <w:top w:val="none" w:sz="0" w:space="0" w:color="auto"/>
                <w:left w:val="none" w:sz="0" w:space="0" w:color="auto"/>
                <w:bottom w:val="none" w:sz="0" w:space="0" w:color="auto"/>
                <w:right w:val="none" w:sz="0" w:space="0" w:color="auto"/>
              </w:divBdr>
            </w:div>
            <w:div w:id="1685129063">
              <w:marLeft w:val="0"/>
              <w:marRight w:val="0"/>
              <w:marTop w:val="72"/>
              <w:marBottom w:val="0"/>
              <w:divBdr>
                <w:top w:val="none" w:sz="0" w:space="0" w:color="auto"/>
                <w:left w:val="none" w:sz="0" w:space="0" w:color="auto"/>
                <w:bottom w:val="none" w:sz="0" w:space="0" w:color="auto"/>
                <w:right w:val="none" w:sz="0" w:space="0" w:color="auto"/>
              </w:divBdr>
            </w:div>
            <w:div w:id="276372464">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1048578188">
      <w:bodyDiv w:val="1"/>
      <w:marLeft w:val="0"/>
      <w:marRight w:val="0"/>
      <w:marTop w:val="0"/>
      <w:marBottom w:val="0"/>
      <w:divBdr>
        <w:top w:val="none" w:sz="0" w:space="0" w:color="auto"/>
        <w:left w:val="none" w:sz="0" w:space="0" w:color="auto"/>
        <w:bottom w:val="none" w:sz="0" w:space="0" w:color="auto"/>
        <w:right w:val="none" w:sz="0" w:space="0" w:color="auto"/>
      </w:divBdr>
      <w:divsChild>
        <w:div w:id="1699965744">
          <w:marLeft w:val="0"/>
          <w:marRight w:val="0"/>
          <w:marTop w:val="72"/>
          <w:marBottom w:val="0"/>
          <w:divBdr>
            <w:top w:val="none" w:sz="0" w:space="0" w:color="auto"/>
            <w:left w:val="none" w:sz="0" w:space="0" w:color="auto"/>
            <w:bottom w:val="none" w:sz="0" w:space="0" w:color="auto"/>
            <w:right w:val="none" w:sz="0" w:space="0" w:color="auto"/>
          </w:divBdr>
        </w:div>
      </w:divsChild>
    </w:div>
    <w:div w:id="1228420791">
      <w:bodyDiv w:val="1"/>
      <w:marLeft w:val="0"/>
      <w:marRight w:val="0"/>
      <w:marTop w:val="0"/>
      <w:marBottom w:val="0"/>
      <w:divBdr>
        <w:top w:val="none" w:sz="0" w:space="0" w:color="auto"/>
        <w:left w:val="none" w:sz="0" w:space="0" w:color="auto"/>
        <w:bottom w:val="none" w:sz="0" w:space="0" w:color="auto"/>
        <w:right w:val="none" w:sz="0" w:space="0" w:color="auto"/>
      </w:divBdr>
      <w:divsChild>
        <w:div w:id="1734349995">
          <w:marLeft w:val="360"/>
          <w:marRight w:val="0"/>
          <w:marTop w:val="72"/>
          <w:marBottom w:val="72"/>
          <w:divBdr>
            <w:top w:val="none" w:sz="0" w:space="0" w:color="auto"/>
            <w:left w:val="none" w:sz="0" w:space="0" w:color="auto"/>
            <w:bottom w:val="none" w:sz="0" w:space="0" w:color="auto"/>
            <w:right w:val="none" w:sz="0" w:space="0" w:color="auto"/>
          </w:divBdr>
        </w:div>
        <w:div w:id="9068652">
          <w:marLeft w:val="360"/>
          <w:marRight w:val="0"/>
          <w:marTop w:val="0"/>
          <w:marBottom w:val="72"/>
          <w:divBdr>
            <w:top w:val="none" w:sz="0" w:space="0" w:color="auto"/>
            <w:left w:val="none" w:sz="0" w:space="0" w:color="auto"/>
            <w:bottom w:val="none" w:sz="0" w:space="0" w:color="auto"/>
            <w:right w:val="none" w:sz="0" w:space="0" w:color="auto"/>
          </w:divBdr>
        </w:div>
        <w:div w:id="609044927">
          <w:marLeft w:val="360"/>
          <w:marRight w:val="0"/>
          <w:marTop w:val="0"/>
          <w:marBottom w:val="72"/>
          <w:divBdr>
            <w:top w:val="none" w:sz="0" w:space="0" w:color="auto"/>
            <w:left w:val="none" w:sz="0" w:space="0" w:color="auto"/>
            <w:bottom w:val="none" w:sz="0" w:space="0" w:color="auto"/>
            <w:right w:val="none" w:sz="0" w:space="0" w:color="auto"/>
          </w:divBdr>
        </w:div>
      </w:divsChild>
    </w:div>
    <w:div w:id="1254583225">
      <w:bodyDiv w:val="1"/>
      <w:marLeft w:val="0"/>
      <w:marRight w:val="0"/>
      <w:marTop w:val="0"/>
      <w:marBottom w:val="0"/>
      <w:divBdr>
        <w:top w:val="none" w:sz="0" w:space="0" w:color="auto"/>
        <w:left w:val="none" w:sz="0" w:space="0" w:color="auto"/>
        <w:bottom w:val="none" w:sz="0" w:space="0" w:color="auto"/>
        <w:right w:val="none" w:sz="0" w:space="0" w:color="auto"/>
      </w:divBdr>
      <w:divsChild>
        <w:div w:id="1715108223">
          <w:marLeft w:val="0"/>
          <w:marRight w:val="0"/>
          <w:marTop w:val="0"/>
          <w:marBottom w:val="240"/>
          <w:divBdr>
            <w:top w:val="none" w:sz="0" w:space="0" w:color="auto"/>
            <w:left w:val="none" w:sz="0" w:space="0" w:color="auto"/>
            <w:bottom w:val="none" w:sz="0" w:space="0" w:color="auto"/>
            <w:right w:val="none" w:sz="0" w:space="0" w:color="auto"/>
          </w:divBdr>
          <w:divsChild>
            <w:div w:id="1966428227">
              <w:marLeft w:val="0"/>
              <w:marRight w:val="0"/>
              <w:marTop w:val="72"/>
              <w:marBottom w:val="0"/>
              <w:divBdr>
                <w:top w:val="none" w:sz="0" w:space="0" w:color="auto"/>
                <w:left w:val="none" w:sz="0" w:space="0" w:color="auto"/>
                <w:bottom w:val="none" w:sz="0" w:space="0" w:color="auto"/>
                <w:right w:val="none" w:sz="0" w:space="0" w:color="auto"/>
              </w:divBdr>
            </w:div>
            <w:div w:id="895579821">
              <w:marLeft w:val="0"/>
              <w:marRight w:val="0"/>
              <w:marTop w:val="72"/>
              <w:marBottom w:val="0"/>
              <w:divBdr>
                <w:top w:val="none" w:sz="0" w:space="0" w:color="auto"/>
                <w:left w:val="none" w:sz="0" w:space="0" w:color="auto"/>
                <w:bottom w:val="none" w:sz="0" w:space="0" w:color="auto"/>
                <w:right w:val="none" w:sz="0" w:space="0" w:color="auto"/>
              </w:divBdr>
            </w:div>
          </w:divsChild>
        </w:div>
        <w:div w:id="385182674">
          <w:marLeft w:val="0"/>
          <w:marRight w:val="0"/>
          <w:marTop w:val="0"/>
          <w:marBottom w:val="240"/>
          <w:divBdr>
            <w:top w:val="none" w:sz="0" w:space="0" w:color="auto"/>
            <w:left w:val="none" w:sz="0" w:space="0" w:color="auto"/>
            <w:bottom w:val="none" w:sz="0" w:space="0" w:color="auto"/>
            <w:right w:val="none" w:sz="0" w:space="0" w:color="auto"/>
          </w:divBdr>
        </w:div>
        <w:div w:id="1742170364">
          <w:marLeft w:val="0"/>
          <w:marRight w:val="0"/>
          <w:marTop w:val="0"/>
          <w:marBottom w:val="240"/>
          <w:divBdr>
            <w:top w:val="none" w:sz="0" w:space="0" w:color="auto"/>
            <w:left w:val="none" w:sz="0" w:space="0" w:color="auto"/>
            <w:bottom w:val="none" w:sz="0" w:space="0" w:color="auto"/>
            <w:right w:val="none" w:sz="0" w:space="0" w:color="auto"/>
          </w:divBdr>
          <w:divsChild>
            <w:div w:id="1871410909">
              <w:marLeft w:val="0"/>
              <w:marRight w:val="0"/>
              <w:marTop w:val="72"/>
              <w:marBottom w:val="0"/>
              <w:divBdr>
                <w:top w:val="none" w:sz="0" w:space="0" w:color="auto"/>
                <w:left w:val="none" w:sz="0" w:space="0" w:color="auto"/>
                <w:bottom w:val="none" w:sz="0" w:space="0" w:color="auto"/>
                <w:right w:val="none" w:sz="0" w:space="0" w:color="auto"/>
              </w:divBdr>
            </w:div>
            <w:div w:id="840238026">
              <w:marLeft w:val="0"/>
              <w:marRight w:val="0"/>
              <w:marTop w:val="72"/>
              <w:marBottom w:val="0"/>
              <w:divBdr>
                <w:top w:val="none" w:sz="0" w:space="0" w:color="auto"/>
                <w:left w:val="none" w:sz="0" w:space="0" w:color="auto"/>
                <w:bottom w:val="none" w:sz="0" w:space="0" w:color="auto"/>
                <w:right w:val="none" w:sz="0" w:space="0" w:color="auto"/>
              </w:divBdr>
            </w:div>
          </w:divsChild>
        </w:div>
        <w:div w:id="637420967">
          <w:marLeft w:val="0"/>
          <w:marRight w:val="0"/>
          <w:marTop w:val="0"/>
          <w:marBottom w:val="240"/>
          <w:divBdr>
            <w:top w:val="none" w:sz="0" w:space="0" w:color="auto"/>
            <w:left w:val="none" w:sz="0" w:space="0" w:color="auto"/>
            <w:bottom w:val="none" w:sz="0" w:space="0" w:color="auto"/>
            <w:right w:val="none" w:sz="0" w:space="0" w:color="auto"/>
          </w:divBdr>
        </w:div>
        <w:div w:id="287127655">
          <w:marLeft w:val="0"/>
          <w:marRight w:val="0"/>
          <w:marTop w:val="0"/>
          <w:marBottom w:val="240"/>
          <w:divBdr>
            <w:top w:val="none" w:sz="0" w:space="0" w:color="auto"/>
            <w:left w:val="none" w:sz="0" w:space="0" w:color="auto"/>
            <w:bottom w:val="none" w:sz="0" w:space="0" w:color="auto"/>
            <w:right w:val="none" w:sz="0" w:space="0" w:color="auto"/>
          </w:divBdr>
          <w:divsChild>
            <w:div w:id="1497645191">
              <w:marLeft w:val="0"/>
              <w:marRight w:val="0"/>
              <w:marTop w:val="72"/>
              <w:marBottom w:val="0"/>
              <w:divBdr>
                <w:top w:val="none" w:sz="0" w:space="0" w:color="auto"/>
                <w:left w:val="none" w:sz="0" w:space="0" w:color="auto"/>
                <w:bottom w:val="none" w:sz="0" w:space="0" w:color="auto"/>
                <w:right w:val="none" w:sz="0" w:space="0" w:color="auto"/>
              </w:divBdr>
              <w:divsChild>
                <w:div w:id="952370309">
                  <w:marLeft w:val="360"/>
                  <w:marRight w:val="0"/>
                  <w:marTop w:val="72"/>
                  <w:marBottom w:val="72"/>
                  <w:divBdr>
                    <w:top w:val="none" w:sz="0" w:space="0" w:color="auto"/>
                    <w:left w:val="none" w:sz="0" w:space="0" w:color="auto"/>
                    <w:bottom w:val="none" w:sz="0" w:space="0" w:color="auto"/>
                    <w:right w:val="none" w:sz="0" w:space="0" w:color="auto"/>
                  </w:divBdr>
                </w:div>
                <w:div w:id="1547058001">
                  <w:marLeft w:val="360"/>
                  <w:marRight w:val="0"/>
                  <w:marTop w:val="0"/>
                  <w:marBottom w:val="72"/>
                  <w:divBdr>
                    <w:top w:val="none" w:sz="0" w:space="0" w:color="auto"/>
                    <w:left w:val="none" w:sz="0" w:space="0" w:color="auto"/>
                    <w:bottom w:val="none" w:sz="0" w:space="0" w:color="auto"/>
                    <w:right w:val="none" w:sz="0" w:space="0" w:color="auto"/>
                  </w:divBdr>
                </w:div>
                <w:div w:id="728961733">
                  <w:marLeft w:val="360"/>
                  <w:marRight w:val="0"/>
                  <w:marTop w:val="0"/>
                  <w:marBottom w:val="72"/>
                  <w:divBdr>
                    <w:top w:val="none" w:sz="0" w:space="0" w:color="auto"/>
                    <w:left w:val="none" w:sz="0" w:space="0" w:color="auto"/>
                    <w:bottom w:val="none" w:sz="0" w:space="0" w:color="auto"/>
                    <w:right w:val="none" w:sz="0" w:space="0" w:color="auto"/>
                  </w:divBdr>
                </w:div>
                <w:div w:id="217784224">
                  <w:marLeft w:val="360"/>
                  <w:marRight w:val="0"/>
                  <w:marTop w:val="0"/>
                  <w:marBottom w:val="72"/>
                  <w:divBdr>
                    <w:top w:val="none" w:sz="0" w:space="0" w:color="auto"/>
                    <w:left w:val="none" w:sz="0" w:space="0" w:color="auto"/>
                    <w:bottom w:val="none" w:sz="0" w:space="0" w:color="auto"/>
                    <w:right w:val="none" w:sz="0" w:space="0" w:color="auto"/>
                  </w:divBdr>
                </w:div>
                <w:div w:id="1544830300">
                  <w:marLeft w:val="360"/>
                  <w:marRight w:val="0"/>
                  <w:marTop w:val="0"/>
                  <w:marBottom w:val="72"/>
                  <w:divBdr>
                    <w:top w:val="none" w:sz="0" w:space="0" w:color="auto"/>
                    <w:left w:val="none" w:sz="0" w:space="0" w:color="auto"/>
                    <w:bottom w:val="none" w:sz="0" w:space="0" w:color="auto"/>
                    <w:right w:val="none" w:sz="0" w:space="0" w:color="auto"/>
                  </w:divBdr>
                </w:div>
                <w:div w:id="2046634369">
                  <w:marLeft w:val="360"/>
                  <w:marRight w:val="0"/>
                  <w:marTop w:val="0"/>
                  <w:marBottom w:val="72"/>
                  <w:divBdr>
                    <w:top w:val="none" w:sz="0" w:space="0" w:color="auto"/>
                    <w:left w:val="none" w:sz="0" w:space="0" w:color="auto"/>
                    <w:bottom w:val="none" w:sz="0" w:space="0" w:color="auto"/>
                    <w:right w:val="none" w:sz="0" w:space="0" w:color="auto"/>
                  </w:divBdr>
                </w:div>
              </w:divsChild>
            </w:div>
            <w:div w:id="643857468">
              <w:marLeft w:val="0"/>
              <w:marRight w:val="0"/>
              <w:marTop w:val="72"/>
              <w:marBottom w:val="0"/>
              <w:divBdr>
                <w:top w:val="none" w:sz="0" w:space="0" w:color="auto"/>
                <w:left w:val="none" w:sz="0" w:space="0" w:color="auto"/>
                <w:bottom w:val="none" w:sz="0" w:space="0" w:color="auto"/>
                <w:right w:val="none" w:sz="0" w:space="0" w:color="auto"/>
              </w:divBdr>
            </w:div>
            <w:div w:id="773212830">
              <w:marLeft w:val="0"/>
              <w:marRight w:val="0"/>
              <w:marTop w:val="72"/>
              <w:marBottom w:val="0"/>
              <w:divBdr>
                <w:top w:val="none" w:sz="0" w:space="0" w:color="auto"/>
                <w:left w:val="none" w:sz="0" w:space="0" w:color="auto"/>
                <w:bottom w:val="none" w:sz="0" w:space="0" w:color="auto"/>
                <w:right w:val="none" w:sz="0" w:space="0" w:color="auto"/>
              </w:divBdr>
            </w:div>
            <w:div w:id="766081173">
              <w:marLeft w:val="0"/>
              <w:marRight w:val="0"/>
              <w:marTop w:val="72"/>
              <w:marBottom w:val="0"/>
              <w:divBdr>
                <w:top w:val="none" w:sz="0" w:space="0" w:color="auto"/>
                <w:left w:val="none" w:sz="0" w:space="0" w:color="auto"/>
                <w:bottom w:val="none" w:sz="0" w:space="0" w:color="auto"/>
                <w:right w:val="none" w:sz="0" w:space="0" w:color="auto"/>
              </w:divBdr>
            </w:div>
          </w:divsChild>
        </w:div>
        <w:div w:id="191505929">
          <w:marLeft w:val="0"/>
          <w:marRight w:val="0"/>
          <w:marTop w:val="0"/>
          <w:marBottom w:val="240"/>
          <w:divBdr>
            <w:top w:val="none" w:sz="0" w:space="0" w:color="auto"/>
            <w:left w:val="none" w:sz="0" w:space="0" w:color="auto"/>
            <w:bottom w:val="none" w:sz="0" w:space="0" w:color="auto"/>
            <w:right w:val="none" w:sz="0" w:space="0" w:color="auto"/>
          </w:divBdr>
          <w:divsChild>
            <w:div w:id="2035377720">
              <w:marLeft w:val="0"/>
              <w:marRight w:val="0"/>
              <w:marTop w:val="72"/>
              <w:marBottom w:val="0"/>
              <w:divBdr>
                <w:top w:val="none" w:sz="0" w:space="0" w:color="auto"/>
                <w:left w:val="none" w:sz="0" w:space="0" w:color="auto"/>
                <w:bottom w:val="none" w:sz="0" w:space="0" w:color="auto"/>
                <w:right w:val="none" w:sz="0" w:space="0" w:color="auto"/>
              </w:divBdr>
              <w:divsChild>
                <w:div w:id="1465540999">
                  <w:marLeft w:val="360"/>
                  <w:marRight w:val="0"/>
                  <w:marTop w:val="72"/>
                  <w:marBottom w:val="72"/>
                  <w:divBdr>
                    <w:top w:val="none" w:sz="0" w:space="0" w:color="auto"/>
                    <w:left w:val="none" w:sz="0" w:space="0" w:color="auto"/>
                    <w:bottom w:val="none" w:sz="0" w:space="0" w:color="auto"/>
                    <w:right w:val="none" w:sz="0" w:space="0" w:color="auto"/>
                  </w:divBdr>
                </w:div>
                <w:div w:id="201792754">
                  <w:marLeft w:val="360"/>
                  <w:marRight w:val="0"/>
                  <w:marTop w:val="0"/>
                  <w:marBottom w:val="72"/>
                  <w:divBdr>
                    <w:top w:val="none" w:sz="0" w:space="0" w:color="auto"/>
                    <w:left w:val="none" w:sz="0" w:space="0" w:color="auto"/>
                    <w:bottom w:val="none" w:sz="0" w:space="0" w:color="auto"/>
                    <w:right w:val="none" w:sz="0" w:space="0" w:color="auto"/>
                  </w:divBdr>
                </w:div>
                <w:div w:id="2120832386">
                  <w:marLeft w:val="360"/>
                  <w:marRight w:val="0"/>
                  <w:marTop w:val="0"/>
                  <w:marBottom w:val="72"/>
                  <w:divBdr>
                    <w:top w:val="none" w:sz="0" w:space="0" w:color="auto"/>
                    <w:left w:val="none" w:sz="0" w:space="0" w:color="auto"/>
                    <w:bottom w:val="none" w:sz="0" w:space="0" w:color="auto"/>
                    <w:right w:val="none" w:sz="0" w:space="0" w:color="auto"/>
                  </w:divBdr>
                </w:div>
              </w:divsChild>
            </w:div>
            <w:div w:id="617491166">
              <w:marLeft w:val="0"/>
              <w:marRight w:val="0"/>
              <w:marTop w:val="72"/>
              <w:marBottom w:val="0"/>
              <w:divBdr>
                <w:top w:val="none" w:sz="0" w:space="0" w:color="auto"/>
                <w:left w:val="none" w:sz="0" w:space="0" w:color="auto"/>
                <w:bottom w:val="none" w:sz="0" w:space="0" w:color="auto"/>
                <w:right w:val="none" w:sz="0" w:space="0" w:color="auto"/>
              </w:divBdr>
            </w:div>
          </w:divsChild>
        </w:div>
        <w:div w:id="662273576">
          <w:marLeft w:val="0"/>
          <w:marRight w:val="0"/>
          <w:marTop w:val="0"/>
          <w:marBottom w:val="240"/>
          <w:divBdr>
            <w:top w:val="none" w:sz="0" w:space="0" w:color="auto"/>
            <w:left w:val="none" w:sz="0" w:space="0" w:color="auto"/>
            <w:bottom w:val="none" w:sz="0" w:space="0" w:color="auto"/>
            <w:right w:val="none" w:sz="0" w:space="0" w:color="auto"/>
          </w:divBdr>
        </w:div>
        <w:div w:id="23797877">
          <w:marLeft w:val="0"/>
          <w:marRight w:val="0"/>
          <w:marTop w:val="0"/>
          <w:marBottom w:val="240"/>
          <w:divBdr>
            <w:top w:val="none" w:sz="0" w:space="0" w:color="auto"/>
            <w:left w:val="none" w:sz="0" w:space="0" w:color="auto"/>
            <w:bottom w:val="none" w:sz="0" w:space="0" w:color="auto"/>
            <w:right w:val="none" w:sz="0" w:space="0" w:color="auto"/>
          </w:divBdr>
        </w:div>
        <w:div w:id="234053771">
          <w:marLeft w:val="0"/>
          <w:marRight w:val="0"/>
          <w:marTop w:val="0"/>
          <w:marBottom w:val="240"/>
          <w:divBdr>
            <w:top w:val="none" w:sz="0" w:space="0" w:color="auto"/>
            <w:left w:val="none" w:sz="0" w:space="0" w:color="auto"/>
            <w:bottom w:val="none" w:sz="0" w:space="0" w:color="auto"/>
            <w:right w:val="none" w:sz="0" w:space="0" w:color="auto"/>
          </w:divBdr>
          <w:divsChild>
            <w:div w:id="1051610143">
              <w:marLeft w:val="0"/>
              <w:marRight w:val="0"/>
              <w:marTop w:val="72"/>
              <w:marBottom w:val="0"/>
              <w:divBdr>
                <w:top w:val="none" w:sz="0" w:space="0" w:color="auto"/>
                <w:left w:val="none" w:sz="0" w:space="0" w:color="auto"/>
                <w:bottom w:val="none" w:sz="0" w:space="0" w:color="auto"/>
                <w:right w:val="none" w:sz="0" w:space="0" w:color="auto"/>
              </w:divBdr>
            </w:div>
            <w:div w:id="1549681979">
              <w:marLeft w:val="0"/>
              <w:marRight w:val="0"/>
              <w:marTop w:val="72"/>
              <w:marBottom w:val="0"/>
              <w:divBdr>
                <w:top w:val="none" w:sz="0" w:space="0" w:color="auto"/>
                <w:left w:val="none" w:sz="0" w:space="0" w:color="auto"/>
                <w:bottom w:val="none" w:sz="0" w:space="0" w:color="auto"/>
                <w:right w:val="none" w:sz="0" w:space="0" w:color="auto"/>
              </w:divBdr>
            </w:div>
          </w:divsChild>
        </w:div>
        <w:div w:id="1848595984">
          <w:marLeft w:val="0"/>
          <w:marRight w:val="0"/>
          <w:marTop w:val="0"/>
          <w:marBottom w:val="240"/>
          <w:divBdr>
            <w:top w:val="none" w:sz="0" w:space="0" w:color="auto"/>
            <w:left w:val="none" w:sz="0" w:space="0" w:color="auto"/>
            <w:bottom w:val="none" w:sz="0" w:space="0" w:color="auto"/>
            <w:right w:val="none" w:sz="0" w:space="0" w:color="auto"/>
          </w:divBdr>
          <w:divsChild>
            <w:div w:id="1660843284">
              <w:marLeft w:val="360"/>
              <w:marRight w:val="0"/>
              <w:marTop w:val="72"/>
              <w:marBottom w:val="72"/>
              <w:divBdr>
                <w:top w:val="none" w:sz="0" w:space="0" w:color="auto"/>
                <w:left w:val="none" w:sz="0" w:space="0" w:color="auto"/>
                <w:bottom w:val="none" w:sz="0" w:space="0" w:color="auto"/>
                <w:right w:val="none" w:sz="0" w:space="0" w:color="auto"/>
              </w:divBdr>
            </w:div>
            <w:div w:id="834565785">
              <w:marLeft w:val="360"/>
              <w:marRight w:val="0"/>
              <w:marTop w:val="0"/>
              <w:marBottom w:val="72"/>
              <w:divBdr>
                <w:top w:val="none" w:sz="0" w:space="0" w:color="auto"/>
                <w:left w:val="none" w:sz="0" w:space="0" w:color="auto"/>
                <w:bottom w:val="none" w:sz="0" w:space="0" w:color="auto"/>
                <w:right w:val="none" w:sz="0" w:space="0" w:color="auto"/>
              </w:divBdr>
            </w:div>
            <w:div w:id="2095318710">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328290835">
      <w:bodyDiv w:val="1"/>
      <w:marLeft w:val="0"/>
      <w:marRight w:val="0"/>
      <w:marTop w:val="0"/>
      <w:marBottom w:val="0"/>
      <w:divBdr>
        <w:top w:val="none" w:sz="0" w:space="0" w:color="auto"/>
        <w:left w:val="none" w:sz="0" w:space="0" w:color="auto"/>
        <w:bottom w:val="none" w:sz="0" w:space="0" w:color="auto"/>
        <w:right w:val="none" w:sz="0" w:space="0" w:color="auto"/>
      </w:divBdr>
      <w:divsChild>
        <w:div w:id="305202110">
          <w:marLeft w:val="360"/>
          <w:marRight w:val="0"/>
          <w:marTop w:val="72"/>
          <w:marBottom w:val="72"/>
          <w:divBdr>
            <w:top w:val="none" w:sz="0" w:space="0" w:color="auto"/>
            <w:left w:val="none" w:sz="0" w:space="0" w:color="auto"/>
            <w:bottom w:val="none" w:sz="0" w:space="0" w:color="auto"/>
            <w:right w:val="none" w:sz="0" w:space="0" w:color="auto"/>
          </w:divBdr>
        </w:div>
        <w:div w:id="212621410">
          <w:marLeft w:val="360"/>
          <w:marRight w:val="0"/>
          <w:marTop w:val="0"/>
          <w:marBottom w:val="72"/>
          <w:divBdr>
            <w:top w:val="none" w:sz="0" w:space="0" w:color="auto"/>
            <w:left w:val="none" w:sz="0" w:space="0" w:color="auto"/>
            <w:bottom w:val="none" w:sz="0" w:space="0" w:color="auto"/>
            <w:right w:val="none" w:sz="0" w:space="0" w:color="auto"/>
          </w:divBdr>
        </w:div>
      </w:divsChild>
    </w:div>
    <w:div w:id="1394155583">
      <w:bodyDiv w:val="1"/>
      <w:marLeft w:val="0"/>
      <w:marRight w:val="0"/>
      <w:marTop w:val="0"/>
      <w:marBottom w:val="0"/>
      <w:divBdr>
        <w:top w:val="none" w:sz="0" w:space="0" w:color="auto"/>
        <w:left w:val="none" w:sz="0" w:space="0" w:color="auto"/>
        <w:bottom w:val="none" w:sz="0" w:space="0" w:color="auto"/>
        <w:right w:val="none" w:sz="0" w:space="0" w:color="auto"/>
      </w:divBdr>
      <w:divsChild>
        <w:div w:id="196361353">
          <w:marLeft w:val="360"/>
          <w:marRight w:val="0"/>
          <w:marTop w:val="72"/>
          <w:marBottom w:val="72"/>
          <w:divBdr>
            <w:top w:val="none" w:sz="0" w:space="0" w:color="auto"/>
            <w:left w:val="none" w:sz="0" w:space="0" w:color="auto"/>
            <w:bottom w:val="none" w:sz="0" w:space="0" w:color="auto"/>
            <w:right w:val="none" w:sz="0" w:space="0" w:color="auto"/>
          </w:divBdr>
        </w:div>
        <w:div w:id="1766337638">
          <w:marLeft w:val="360"/>
          <w:marRight w:val="0"/>
          <w:marTop w:val="0"/>
          <w:marBottom w:val="72"/>
          <w:divBdr>
            <w:top w:val="none" w:sz="0" w:space="0" w:color="auto"/>
            <w:left w:val="none" w:sz="0" w:space="0" w:color="auto"/>
            <w:bottom w:val="none" w:sz="0" w:space="0" w:color="auto"/>
            <w:right w:val="none" w:sz="0" w:space="0" w:color="auto"/>
          </w:divBdr>
        </w:div>
      </w:divsChild>
    </w:div>
    <w:div w:id="1409503053">
      <w:bodyDiv w:val="1"/>
      <w:marLeft w:val="0"/>
      <w:marRight w:val="0"/>
      <w:marTop w:val="0"/>
      <w:marBottom w:val="0"/>
      <w:divBdr>
        <w:top w:val="none" w:sz="0" w:space="0" w:color="auto"/>
        <w:left w:val="none" w:sz="0" w:space="0" w:color="auto"/>
        <w:bottom w:val="none" w:sz="0" w:space="0" w:color="auto"/>
        <w:right w:val="none" w:sz="0" w:space="0" w:color="auto"/>
      </w:divBdr>
      <w:divsChild>
        <w:div w:id="1253078597">
          <w:marLeft w:val="0"/>
          <w:marRight w:val="0"/>
          <w:marTop w:val="240"/>
          <w:marBottom w:val="0"/>
          <w:divBdr>
            <w:top w:val="none" w:sz="0" w:space="0" w:color="auto"/>
            <w:left w:val="none" w:sz="0" w:space="0" w:color="auto"/>
            <w:bottom w:val="none" w:sz="0" w:space="0" w:color="auto"/>
            <w:right w:val="none" w:sz="0" w:space="0" w:color="auto"/>
          </w:divBdr>
        </w:div>
        <w:div w:id="1382171745">
          <w:marLeft w:val="0"/>
          <w:marRight w:val="0"/>
          <w:marTop w:val="240"/>
          <w:marBottom w:val="0"/>
          <w:divBdr>
            <w:top w:val="none" w:sz="0" w:space="0" w:color="auto"/>
            <w:left w:val="none" w:sz="0" w:space="0" w:color="auto"/>
            <w:bottom w:val="none" w:sz="0" w:space="0" w:color="auto"/>
            <w:right w:val="none" w:sz="0" w:space="0" w:color="auto"/>
          </w:divBdr>
        </w:div>
      </w:divsChild>
    </w:div>
    <w:div w:id="1416122092">
      <w:bodyDiv w:val="1"/>
      <w:marLeft w:val="0"/>
      <w:marRight w:val="0"/>
      <w:marTop w:val="0"/>
      <w:marBottom w:val="0"/>
      <w:divBdr>
        <w:top w:val="none" w:sz="0" w:space="0" w:color="auto"/>
        <w:left w:val="none" w:sz="0" w:space="0" w:color="auto"/>
        <w:bottom w:val="none" w:sz="0" w:space="0" w:color="auto"/>
        <w:right w:val="none" w:sz="0" w:space="0" w:color="auto"/>
      </w:divBdr>
    </w:div>
    <w:div w:id="1423642063">
      <w:bodyDiv w:val="1"/>
      <w:marLeft w:val="0"/>
      <w:marRight w:val="0"/>
      <w:marTop w:val="0"/>
      <w:marBottom w:val="0"/>
      <w:divBdr>
        <w:top w:val="none" w:sz="0" w:space="0" w:color="auto"/>
        <w:left w:val="none" w:sz="0" w:space="0" w:color="auto"/>
        <w:bottom w:val="none" w:sz="0" w:space="0" w:color="auto"/>
        <w:right w:val="none" w:sz="0" w:space="0" w:color="auto"/>
      </w:divBdr>
      <w:divsChild>
        <w:div w:id="1954509486">
          <w:marLeft w:val="0"/>
          <w:marRight w:val="0"/>
          <w:marTop w:val="0"/>
          <w:marBottom w:val="240"/>
          <w:divBdr>
            <w:top w:val="none" w:sz="0" w:space="0" w:color="auto"/>
            <w:left w:val="none" w:sz="0" w:space="0" w:color="auto"/>
            <w:bottom w:val="none" w:sz="0" w:space="0" w:color="auto"/>
            <w:right w:val="none" w:sz="0" w:space="0" w:color="auto"/>
          </w:divBdr>
          <w:divsChild>
            <w:div w:id="1887066435">
              <w:marLeft w:val="0"/>
              <w:marRight w:val="0"/>
              <w:marTop w:val="72"/>
              <w:marBottom w:val="0"/>
              <w:divBdr>
                <w:top w:val="none" w:sz="0" w:space="0" w:color="auto"/>
                <w:left w:val="none" w:sz="0" w:space="0" w:color="auto"/>
                <w:bottom w:val="none" w:sz="0" w:space="0" w:color="auto"/>
                <w:right w:val="none" w:sz="0" w:space="0" w:color="auto"/>
              </w:divBdr>
            </w:div>
            <w:div w:id="1899852597">
              <w:marLeft w:val="0"/>
              <w:marRight w:val="0"/>
              <w:marTop w:val="72"/>
              <w:marBottom w:val="0"/>
              <w:divBdr>
                <w:top w:val="none" w:sz="0" w:space="0" w:color="auto"/>
                <w:left w:val="none" w:sz="0" w:space="0" w:color="auto"/>
                <w:bottom w:val="none" w:sz="0" w:space="0" w:color="auto"/>
                <w:right w:val="none" w:sz="0" w:space="0" w:color="auto"/>
              </w:divBdr>
            </w:div>
          </w:divsChild>
        </w:div>
        <w:div w:id="647826510">
          <w:marLeft w:val="0"/>
          <w:marRight w:val="0"/>
          <w:marTop w:val="0"/>
          <w:marBottom w:val="240"/>
          <w:divBdr>
            <w:top w:val="none" w:sz="0" w:space="0" w:color="auto"/>
            <w:left w:val="none" w:sz="0" w:space="0" w:color="auto"/>
            <w:bottom w:val="none" w:sz="0" w:space="0" w:color="auto"/>
            <w:right w:val="none" w:sz="0" w:space="0" w:color="auto"/>
          </w:divBdr>
        </w:div>
        <w:div w:id="362678525">
          <w:marLeft w:val="0"/>
          <w:marRight w:val="0"/>
          <w:marTop w:val="0"/>
          <w:marBottom w:val="240"/>
          <w:divBdr>
            <w:top w:val="none" w:sz="0" w:space="0" w:color="auto"/>
            <w:left w:val="none" w:sz="0" w:space="0" w:color="auto"/>
            <w:bottom w:val="none" w:sz="0" w:space="0" w:color="auto"/>
            <w:right w:val="none" w:sz="0" w:space="0" w:color="auto"/>
          </w:divBdr>
        </w:div>
      </w:divsChild>
    </w:div>
    <w:div w:id="1491750277">
      <w:bodyDiv w:val="1"/>
      <w:marLeft w:val="0"/>
      <w:marRight w:val="0"/>
      <w:marTop w:val="0"/>
      <w:marBottom w:val="0"/>
      <w:divBdr>
        <w:top w:val="none" w:sz="0" w:space="0" w:color="auto"/>
        <w:left w:val="none" w:sz="0" w:space="0" w:color="auto"/>
        <w:bottom w:val="none" w:sz="0" w:space="0" w:color="auto"/>
        <w:right w:val="none" w:sz="0" w:space="0" w:color="auto"/>
      </w:divBdr>
      <w:divsChild>
        <w:div w:id="1012339626">
          <w:marLeft w:val="360"/>
          <w:marRight w:val="0"/>
          <w:marTop w:val="0"/>
          <w:marBottom w:val="72"/>
          <w:divBdr>
            <w:top w:val="none" w:sz="0" w:space="0" w:color="auto"/>
            <w:left w:val="none" w:sz="0" w:space="0" w:color="auto"/>
            <w:bottom w:val="none" w:sz="0" w:space="0" w:color="auto"/>
            <w:right w:val="none" w:sz="0" w:space="0" w:color="auto"/>
          </w:divBdr>
        </w:div>
        <w:div w:id="2121220530">
          <w:marLeft w:val="360"/>
          <w:marRight w:val="0"/>
          <w:marTop w:val="0"/>
          <w:marBottom w:val="72"/>
          <w:divBdr>
            <w:top w:val="none" w:sz="0" w:space="0" w:color="auto"/>
            <w:left w:val="none" w:sz="0" w:space="0" w:color="auto"/>
            <w:bottom w:val="none" w:sz="0" w:space="0" w:color="auto"/>
            <w:right w:val="none" w:sz="0" w:space="0" w:color="auto"/>
          </w:divBdr>
        </w:div>
        <w:div w:id="1731611782">
          <w:marLeft w:val="360"/>
          <w:marRight w:val="0"/>
          <w:marTop w:val="0"/>
          <w:marBottom w:val="72"/>
          <w:divBdr>
            <w:top w:val="none" w:sz="0" w:space="0" w:color="auto"/>
            <w:left w:val="none" w:sz="0" w:space="0" w:color="auto"/>
            <w:bottom w:val="none" w:sz="0" w:space="0" w:color="auto"/>
            <w:right w:val="none" w:sz="0" w:space="0" w:color="auto"/>
          </w:divBdr>
        </w:div>
      </w:divsChild>
    </w:div>
    <w:div w:id="1550923724">
      <w:bodyDiv w:val="1"/>
      <w:marLeft w:val="0"/>
      <w:marRight w:val="0"/>
      <w:marTop w:val="0"/>
      <w:marBottom w:val="0"/>
      <w:divBdr>
        <w:top w:val="none" w:sz="0" w:space="0" w:color="auto"/>
        <w:left w:val="none" w:sz="0" w:space="0" w:color="auto"/>
        <w:bottom w:val="none" w:sz="0" w:space="0" w:color="auto"/>
        <w:right w:val="none" w:sz="0" w:space="0" w:color="auto"/>
      </w:divBdr>
      <w:divsChild>
        <w:div w:id="1588420843">
          <w:marLeft w:val="0"/>
          <w:marRight w:val="0"/>
          <w:marTop w:val="240"/>
          <w:marBottom w:val="0"/>
          <w:divBdr>
            <w:top w:val="none" w:sz="0" w:space="0" w:color="auto"/>
            <w:left w:val="none" w:sz="0" w:space="0" w:color="auto"/>
            <w:bottom w:val="none" w:sz="0" w:space="0" w:color="auto"/>
            <w:right w:val="none" w:sz="0" w:space="0" w:color="auto"/>
          </w:divBdr>
        </w:div>
        <w:div w:id="732168241">
          <w:marLeft w:val="0"/>
          <w:marRight w:val="0"/>
          <w:marTop w:val="240"/>
          <w:marBottom w:val="0"/>
          <w:divBdr>
            <w:top w:val="none" w:sz="0" w:space="0" w:color="auto"/>
            <w:left w:val="none" w:sz="0" w:space="0" w:color="auto"/>
            <w:bottom w:val="none" w:sz="0" w:space="0" w:color="auto"/>
            <w:right w:val="none" w:sz="0" w:space="0" w:color="auto"/>
          </w:divBdr>
        </w:div>
      </w:divsChild>
    </w:div>
    <w:div w:id="1569995580">
      <w:bodyDiv w:val="1"/>
      <w:marLeft w:val="0"/>
      <w:marRight w:val="0"/>
      <w:marTop w:val="0"/>
      <w:marBottom w:val="0"/>
      <w:divBdr>
        <w:top w:val="none" w:sz="0" w:space="0" w:color="auto"/>
        <w:left w:val="none" w:sz="0" w:space="0" w:color="auto"/>
        <w:bottom w:val="none" w:sz="0" w:space="0" w:color="auto"/>
        <w:right w:val="none" w:sz="0" w:space="0" w:color="auto"/>
      </w:divBdr>
      <w:divsChild>
        <w:div w:id="1032997278">
          <w:marLeft w:val="0"/>
          <w:marRight w:val="0"/>
          <w:marTop w:val="72"/>
          <w:marBottom w:val="0"/>
          <w:divBdr>
            <w:top w:val="none" w:sz="0" w:space="0" w:color="auto"/>
            <w:left w:val="none" w:sz="0" w:space="0" w:color="auto"/>
            <w:bottom w:val="none" w:sz="0" w:space="0" w:color="auto"/>
            <w:right w:val="none" w:sz="0" w:space="0" w:color="auto"/>
          </w:divBdr>
          <w:divsChild>
            <w:div w:id="910120250">
              <w:marLeft w:val="360"/>
              <w:marRight w:val="0"/>
              <w:marTop w:val="72"/>
              <w:marBottom w:val="72"/>
              <w:divBdr>
                <w:top w:val="none" w:sz="0" w:space="0" w:color="auto"/>
                <w:left w:val="none" w:sz="0" w:space="0" w:color="auto"/>
                <w:bottom w:val="none" w:sz="0" w:space="0" w:color="auto"/>
                <w:right w:val="none" w:sz="0" w:space="0" w:color="auto"/>
              </w:divBdr>
            </w:div>
            <w:div w:id="684332689">
              <w:marLeft w:val="360"/>
              <w:marRight w:val="0"/>
              <w:marTop w:val="0"/>
              <w:marBottom w:val="72"/>
              <w:divBdr>
                <w:top w:val="none" w:sz="0" w:space="0" w:color="auto"/>
                <w:left w:val="none" w:sz="0" w:space="0" w:color="auto"/>
                <w:bottom w:val="none" w:sz="0" w:space="0" w:color="auto"/>
                <w:right w:val="none" w:sz="0" w:space="0" w:color="auto"/>
              </w:divBdr>
            </w:div>
            <w:div w:id="1189830520">
              <w:marLeft w:val="360"/>
              <w:marRight w:val="0"/>
              <w:marTop w:val="0"/>
              <w:marBottom w:val="72"/>
              <w:divBdr>
                <w:top w:val="none" w:sz="0" w:space="0" w:color="auto"/>
                <w:left w:val="none" w:sz="0" w:space="0" w:color="auto"/>
                <w:bottom w:val="none" w:sz="0" w:space="0" w:color="auto"/>
                <w:right w:val="none" w:sz="0" w:space="0" w:color="auto"/>
              </w:divBdr>
            </w:div>
            <w:div w:id="754980561">
              <w:marLeft w:val="360"/>
              <w:marRight w:val="0"/>
              <w:marTop w:val="0"/>
              <w:marBottom w:val="72"/>
              <w:divBdr>
                <w:top w:val="none" w:sz="0" w:space="0" w:color="auto"/>
                <w:left w:val="none" w:sz="0" w:space="0" w:color="auto"/>
                <w:bottom w:val="none" w:sz="0" w:space="0" w:color="auto"/>
                <w:right w:val="none" w:sz="0" w:space="0" w:color="auto"/>
              </w:divBdr>
            </w:div>
            <w:div w:id="1306928637">
              <w:marLeft w:val="360"/>
              <w:marRight w:val="0"/>
              <w:marTop w:val="0"/>
              <w:marBottom w:val="72"/>
              <w:divBdr>
                <w:top w:val="none" w:sz="0" w:space="0" w:color="auto"/>
                <w:left w:val="none" w:sz="0" w:space="0" w:color="auto"/>
                <w:bottom w:val="none" w:sz="0" w:space="0" w:color="auto"/>
                <w:right w:val="none" w:sz="0" w:space="0" w:color="auto"/>
              </w:divBdr>
            </w:div>
            <w:div w:id="1969387376">
              <w:marLeft w:val="360"/>
              <w:marRight w:val="0"/>
              <w:marTop w:val="0"/>
              <w:marBottom w:val="72"/>
              <w:divBdr>
                <w:top w:val="none" w:sz="0" w:space="0" w:color="auto"/>
                <w:left w:val="none" w:sz="0" w:space="0" w:color="auto"/>
                <w:bottom w:val="none" w:sz="0" w:space="0" w:color="auto"/>
                <w:right w:val="none" w:sz="0" w:space="0" w:color="auto"/>
              </w:divBdr>
            </w:div>
            <w:div w:id="573778168">
              <w:marLeft w:val="360"/>
              <w:marRight w:val="0"/>
              <w:marTop w:val="0"/>
              <w:marBottom w:val="72"/>
              <w:divBdr>
                <w:top w:val="none" w:sz="0" w:space="0" w:color="auto"/>
                <w:left w:val="none" w:sz="0" w:space="0" w:color="auto"/>
                <w:bottom w:val="none" w:sz="0" w:space="0" w:color="auto"/>
                <w:right w:val="none" w:sz="0" w:space="0" w:color="auto"/>
              </w:divBdr>
            </w:div>
            <w:div w:id="1415779895">
              <w:marLeft w:val="360"/>
              <w:marRight w:val="0"/>
              <w:marTop w:val="0"/>
              <w:marBottom w:val="72"/>
              <w:divBdr>
                <w:top w:val="none" w:sz="0" w:space="0" w:color="auto"/>
                <w:left w:val="none" w:sz="0" w:space="0" w:color="auto"/>
                <w:bottom w:val="none" w:sz="0" w:space="0" w:color="auto"/>
                <w:right w:val="none" w:sz="0" w:space="0" w:color="auto"/>
              </w:divBdr>
            </w:div>
            <w:div w:id="1298494122">
              <w:marLeft w:val="360"/>
              <w:marRight w:val="0"/>
              <w:marTop w:val="0"/>
              <w:marBottom w:val="72"/>
              <w:divBdr>
                <w:top w:val="none" w:sz="0" w:space="0" w:color="auto"/>
                <w:left w:val="none" w:sz="0" w:space="0" w:color="auto"/>
                <w:bottom w:val="none" w:sz="0" w:space="0" w:color="auto"/>
                <w:right w:val="none" w:sz="0" w:space="0" w:color="auto"/>
              </w:divBdr>
            </w:div>
            <w:div w:id="187453511">
              <w:marLeft w:val="360"/>
              <w:marRight w:val="0"/>
              <w:marTop w:val="0"/>
              <w:marBottom w:val="72"/>
              <w:divBdr>
                <w:top w:val="none" w:sz="0" w:space="0" w:color="auto"/>
                <w:left w:val="none" w:sz="0" w:space="0" w:color="auto"/>
                <w:bottom w:val="none" w:sz="0" w:space="0" w:color="auto"/>
                <w:right w:val="none" w:sz="0" w:space="0" w:color="auto"/>
              </w:divBdr>
            </w:div>
            <w:div w:id="1710564925">
              <w:marLeft w:val="360"/>
              <w:marRight w:val="0"/>
              <w:marTop w:val="0"/>
              <w:marBottom w:val="72"/>
              <w:divBdr>
                <w:top w:val="none" w:sz="0" w:space="0" w:color="auto"/>
                <w:left w:val="none" w:sz="0" w:space="0" w:color="auto"/>
                <w:bottom w:val="none" w:sz="0" w:space="0" w:color="auto"/>
                <w:right w:val="none" w:sz="0" w:space="0" w:color="auto"/>
              </w:divBdr>
            </w:div>
            <w:div w:id="183442995">
              <w:marLeft w:val="360"/>
              <w:marRight w:val="0"/>
              <w:marTop w:val="0"/>
              <w:marBottom w:val="72"/>
              <w:divBdr>
                <w:top w:val="none" w:sz="0" w:space="0" w:color="auto"/>
                <w:left w:val="none" w:sz="0" w:space="0" w:color="auto"/>
                <w:bottom w:val="none" w:sz="0" w:space="0" w:color="auto"/>
                <w:right w:val="none" w:sz="0" w:space="0" w:color="auto"/>
              </w:divBdr>
            </w:div>
            <w:div w:id="314266203">
              <w:marLeft w:val="360"/>
              <w:marRight w:val="0"/>
              <w:marTop w:val="0"/>
              <w:marBottom w:val="72"/>
              <w:divBdr>
                <w:top w:val="none" w:sz="0" w:space="0" w:color="auto"/>
                <w:left w:val="none" w:sz="0" w:space="0" w:color="auto"/>
                <w:bottom w:val="none" w:sz="0" w:space="0" w:color="auto"/>
                <w:right w:val="none" w:sz="0" w:space="0" w:color="auto"/>
              </w:divBdr>
            </w:div>
            <w:div w:id="67775242">
              <w:marLeft w:val="360"/>
              <w:marRight w:val="0"/>
              <w:marTop w:val="0"/>
              <w:marBottom w:val="72"/>
              <w:divBdr>
                <w:top w:val="none" w:sz="0" w:space="0" w:color="auto"/>
                <w:left w:val="none" w:sz="0" w:space="0" w:color="auto"/>
                <w:bottom w:val="none" w:sz="0" w:space="0" w:color="auto"/>
                <w:right w:val="none" w:sz="0" w:space="0" w:color="auto"/>
              </w:divBdr>
            </w:div>
            <w:div w:id="774178794">
              <w:marLeft w:val="360"/>
              <w:marRight w:val="0"/>
              <w:marTop w:val="0"/>
              <w:marBottom w:val="72"/>
              <w:divBdr>
                <w:top w:val="none" w:sz="0" w:space="0" w:color="auto"/>
                <w:left w:val="none" w:sz="0" w:space="0" w:color="auto"/>
                <w:bottom w:val="none" w:sz="0" w:space="0" w:color="auto"/>
                <w:right w:val="none" w:sz="0" w:space="0" w:color="auto"/>
              </w:divBdr>
            </w:div>
            <w:div w:id="842932101">
              <w:marLeft w:val="360"/>
              <w:marRight w:val="0"/>
              <w:marTop w:val="0"/>
              <w:marBottom w:val="72"/>
              <w:divBdr>
                <w:top w:val="none" w:sz="0" w:space="0" w:color="auto"/>
                <w:left w:val="none" w:sz="0" w:space="0" w:color="auto"/>
                <w:bottom w:val="none" w:sz="0" w:space="0" w:color="auto"/>
                <w:right w:val="none" w:sz="0" w:space="0" w:color="auto"/>
              </w:divBdr>
            </w:div>
            <w:div w:id="909728417">
              <w:marLeft w:val="360"/>
              <w:marRight w:val="0"/>
              <w:marTop w:val="0"/>
              <w:marBottom w:val="72"/>
              <w:divBdr>
                <w:top w:val="none" w:sz="0" w:space="0" w:color="auto"/>
                <w:left w:val="none" w:sz="0" w:space="0" w:color="auto"/>
                <w:bottom w:val="none" w:sz="0" w:space="0" w:color="auto"/>
                <w:right w:val="none" w:sz="0" w:space="0" w:color="auto"/>
              </w:divBdr>
            </w:div>
            <w:div w:id="2079862299">
              <w:marLeft w:val="360"/>
              <w:marRight w:val="0"/>
              <w:marTop w:val="0"/>
              <w:marBottom w:val="72"/>
              <w:divBdr>
                <w:top w:val="none" w:sz="0" w:space="0" w:color="auto"/>
                <w:left w:val="none" w:sz="0" w:space="0" w:color="auto"/>
                <w:bottom w:val="none" w:sz="0" w:space="0" w:color="auto"/>
                <w:right w:val="none" w:sz="0" w:space="0" w:color="auto"/>
              </w:divBdr>
            </w:div>
            <w:div w:id="1592275830">
              <w:marLeft w:val="360"/>
              <w:marRight w:val="0"/>
              <w:marTop w:val="0"/>
              <w:marBottom w:val="72"/>
              <w:divBdr>
                <w:top w:val="none" w:sz="0" w:space="0" w:color="auto"/>
                <w:left w:val="none" w:sz="0" w:space="0" w:color="auto"/>
                <w:bottom w:val="none" w:sz="0" w:space="0" w:color="auto"/>
                <w:right w:val="none" w:sz="0" w:space="0" w:color="auto"/>
              </w:divBdr>
            </w:div>
            <w:div w:id="1110395690">
              <w:marLeft w:val="360"/>
              <w:marRight w:val="0"/>
              <w:marTop w:val="0"/>
              <w:marBottom w:val="72"/>
              <w:divBdr>
                <w:top w:val="none" w:sz="0" w:space="0" w:color="auto"/>
                <w:left w:val="none" w:sz="0" w:space="0" w:color="auto"/>
                <w:bottom w:val="none" w:sz="0" w:space="0" w:color="auto"/>
                <w:right w:val="none" w:sz="0" w:space="0" w:color="auto"/>
              </w:divBdr>
            </w:div>
            <w:div w:id="870994508">
              <w:marLeft w:val="360"/>
              <w:marRight w:val="0"/>
              <w:marTop w:val="0"/>
              <w:marBottom w:val="72"/>
              <w:divBdr>
                <w:top w:val="none" w:sz="0" w:space="0" w:color="auto"/>
                <w:left w:val="none" w:sz="0" w:space="0" w:color="auto"/>
                <w:bottom w:val="none" w:sz="0" w:space="0" w:color="auto"/>
                <w:right w:val="none" w:sz="0" w:space="0" w:color="auto"/>
              </w:divBdr>
            </w:div>
          </w:divsChild>
        </w:div>
        <w:div w:id="55204899">
          <w:marLeft w:val="0"/>
          <w:marRight w:val="0"/>
          <w:marTop w:val="72"/>
          <w:marBottom w:val="0"/>
          <w:divBdr>
            <w:top w:val="none" w:sz="0" w:space="0" w:color="auto"/>
            <w:left w:val="none" w:sz="0" w:space="0" w:color="auto"/>
            <w:bottom w:val="none" w:sz="0" w:space="0" w:color="auto"/>
            <w:right w:val="none" w:sz="0" w:space="0" w:color="auto"/>
          </w:divBdr>
          <w:divsChild>
            <w:div w:id="1183596049">
              <w:marLeft w:val="360"/>
              <w:marRight w:val="0"/>
              <w:marTop w:val="72"/>
              <w:marBottom w:val="72"/>
              <w:divBdr>
                <w:top w:val="none" w:sz="0" w:space="0" w:color="auto"/>
                <w:left w:val="none" w:sz="0" w:space="0" w:color="auto"/>
                <w:bottom w:val="none" w:sz="0" w:space="0" w:color="auto"/>
                <w:right w:val="none" w:sz="0" w:space="0" w:color="auto"/>
              </w:divBdr>
            </w:div>
            <w:div w:id="971205021">
              <w:marLeft w:val="360"/>
              <w:marRight w:val="0"/>
              <w:marTop w:val="0"/>
              <w:marBottom w:val="72"/>
              <w:divBdr>
                <w:top w:val="none" w:sz="0" w:space="0" w:color="auto"/>
                <w:left w:val="none" w:sz="0" w:space="0" w:color="auto"/>
                <w:bottom w:val="none" w:sz="0" w:space="0" w:color="auto"/>
                <w:right w:val="none" w:sz="0" w:space="0" w:color="auto"/>
              </w:divBdr>
            </w:div>
            <w:div w:id="1168642242">
              <w:marLeft w:val="360"/>
              <w:marRight w:val="0"/>
              <w:marTop w:val="0"/>
              <w:marBottom w:val="72"/>
              <w:divBdr>
                <w:top w:val="none" w:sz="0" w:space="0" w:color="auto"/>
                <w:left w:val="none" w:sz="0" w:space="0" w:color="auto"/>
                <w:bottom w:val="none" w:sz="0" w:space="0" w:color="auto"/>
                <w:right w:val="none" w:sz="0" w:space="0" w:color="auto"/>
              </w:divBdr>
            </w:div>
            <w:div w:id="1991589020">
              <w:marLeft w:val="360"/>
              <w:marRight w:val="0"/>
              <w:marTop w:val="0"/>
              <w:marBottom w:val="72"/>
              <w:divBdr>
                <w:top w:val="none" w:sz="0" w:space="0" w:color="auto"/>
                <w:left w:val="none" w:sz="0" w:space="0" w:color="auto"/>
                <w:bottom w:val="none" w:sz="0" w:space="0" w:color="auto"/>
                <w:right w:val="none" w:sz="0" w:space="0" w:color="auto"/>
              </w:divBdr>
            </w:div>
            <w:div w:id="1421946568">
              <w:marLeft w:val="360"/>
              <w:marRight w:val="0"/>
              <w:marTop w:val="0"/>
              <w:marBottom w:val="72"/>
              <w:divBdr>
                <w:top w:val="none" w:sz="0" w:space="0" w:color="auto"/>
                <w:left w:val="none" w:sz="0" w:space="0" w:color="auto"/>
                <w:bottom w:val="none" w:sz="0" w:space="0" w:color="auto"/>
                <w:right w:val="none" w:sz="0" w:space="0" w:color="auto"/>
              </w:divBdr>
            </w:div>
            <w:div w:id="972754098">
              <w:marLeft w:val="360"/>
              <w:marRight w:val="0"/>
              <w:marTop w:val="0"/>
              <w:marBottom w:val="72"/>
              <w:divBdr>
                <w:top w:val="none" w:sz="0" w:space="0" w:color="auto"/>
                <w:left w:val="none" w:sz="0" w:space="0" w:color="auto"/>
                <w:bottom w:val="none" w:sz="0" w:space="0" w:color="auto"/>
                <w:right w:val="none" w:sz="0" w:space="0" w:color="auto"/>
              </w:divBdr>
            </w:div>
            <w:div w:id="151679922">
              <w:marLeft w:val="360"/>
              <w:marRight w:val="0"/>
              <w:marTop w:val="0"/>
              <w:marBottom w:val="72"/>
              <w:divBdr>
                <w:top w:val="none" w:sz="0" w:space="0" w:color="auto"/>
                <w:left w:val="none" w:sz="0" w:space="0" w:color="auto"/>
                <w:bottom w:val="none" w:sz="0" w:space="0" w:color="auto"/>
                <w:right w:val="none" w:sz="0" w:space="0" w:color="auto"/>
              </w:divBdr>
            </w:div>
            <w:div w:id="590821372">
              <w:marLeft w:val="360"/>
              <w:marRight w:val="0"/>
              <w:marTop w:val="0"/>
              <w:marBottom w:val="72"/>
              <w:divBdr>
                <w:top w:val="none" w:sz="0" w:space="0" w:color="auto"/>
                <w:left w:val="none" w:sz="0" w:space="0" w:color="auto"/>
                <w:bottom w:val="none" w:sz="0" w:space="0" w:color="auto"/>
                <w:right w:val="none" w:sz="0" w:space="0" w:color="auto"/>
              </w:divBdr>
            </w:div>
            <w:div w:id="1208568143">
              <w:marLeft w:val="360"/>
              <w:marRight w:val="0"/>
              <w:marTop w:val="0"/>
              <w:marBottom w:val="72"/>
              <w:divBdr>
                <w:top w:val="none" w:sz="0" w:space="0" w:color="auto"/>
                <w:left w:val="none" w:sz="0" w:space="0" w:color="auto"/>
                <w:bottom w:val="none" w:sz="0" w:space="0" w:color="auto"/>
                <w:right w:val="none" w:sz="0" w:space="0" w:color="auto"/>
              </w:divBdr>
            </w:div>
            <w:div w:id="191499191">
              <w:marLeft w:val="360"/>
              <w:marRight w:val="0"/>
              <w:marTop w:val="0"/>
              <w:marBottom w:val="72"/>
              <w:divBdr>
                <w:top w:val="none" w:sz="0" w:space="0" w:color="auto"/>
                <w:left w:val="none" w:sz="0" w:space="0" w:color="auto"/>
                <w:bottom w:val="none" w:sz="0" w:space="0" w:color="auto"/>
                <w:right w:val="none" w:sz="0" w:space="0" w:color="auto"/>
              </w:divBdr>
            </w:div>
            <w:div w:id="135801931">
              <w:marLeft w:val="360"/>
              <w:marRight w:val="0"/>
              <w:marTop w:val="0"/>
              <w:marBottom w:val="72"/>
              <w:divBdr>
                <w:top w:val="none" w:sz="0" w:space="0" w:color="auto"/>
                <w:left w:val="none" w:sz="0" w:space="0" w:color="auto"/>
                <w:bottom w:val="none" w:sz="0" w:space="0" w:color="auto"/>
                <w:right w:val="none" w:sz="0" w:space="0" w:color="auto"/>
              </w:divBdr>
            </w:div>
            <w:div w:id="1315336319">
              <w:marLeft w:val="360"/>
              <w:marRight w:val="0"/>
              <w:marTop w:val="0"/>
              <w:marBottom w:val="72"/>
              <w:divBdr>
                <w:top w:val="none" w:sz="0" w:space="0" w:color="auto"/>
                <w:left w:val="none" w:sz="0" w:space="0" w:color="auto"/>
                <w:bottom w:val="none" w:sz="0" w:space="0" w:color="auto"/>
                <w:right w:val="none" w:sz="0" w:space="0" w:color="auto"/>
              </w:divBdr>
            </w:div>
            <w:div w:id="1745489768">
              <w:marLeft w:val="360"/>
              <w:marRight w:val="0"/>
              <w:marTop w:val="0"/>
              <w:marBottom w:val="72"/>
              <w:divBdr>
                <w:top w:val="none" w:sz="0" w:space="0" w:color="auto"/>
                <w:left w:val="none" w:sz="0" w:space="0" w:color="auto"/>
                <w:bottom w:val="none" w:sz="0" w:space="0" w:color="auto"/>
                <w:right w:val="none" w:sz="0" w:space="0" w:color="auto"/>
              </w:divBdr>
            </w:div>
            <w:div w:id="673723567">
              <w:marLeft w:val="360"/>
              <w:marRight w:val="0"/>
              <w:marTop w:val="0"/>
              <w:marBottom w:val="72"/>
              <w:divBdr>
                <w:top w:val="none" w:sz="0" w:space="0" w:color="auto"/>
                <w:left w:val="none" w:sz="0" w:space="0" w:color="auto"/>
                <w:bottom w:val="none" w:sz="0" w:space="0" w:color="auto"/>
                <w:right w:val="none" w:sz="0" w:space="0" w:color="auto"/>
              </w:divBdr>
            </w:div>
            <w:div w:id="758019568">
              <w:marLeft w:val="360"/>
              <w:marRight w:val="0"/>
              <w:marTop w:val="0"/>
              <w:marBottom w:val="72"/>
              <w:divBdr>
                <w:top w:val="none" w:sz="0" w:space="0" w:color="auto"/>
                <w:left w:val="none" w:sz="0" w:space="0" w:color="auto"/>
                <w:bottom w:val="none" w:sz="0" w:space="0" w:color="auto"/>
                <w:right w:val="none" w:sz="0" w:space="0" w:color="auto"/>
              </w:divBdr>
            </w:div>
            <w:div w:id="864252349">
              <w:marLeft w:val="360"/>
              <w:marRight w:val="0"/>
              <w:marTop w:val="0"/>
              <w:marBottom w:val="72"/>
              <w:divBdr>
                <w:top w:val="none" w:sz="0" w:space="0" w:color="auto"/>
                <w:left w:val="none" w:sz="0" w:space="0" w:color="auto"/>
                <w:bottom w:val="none" w:sz="0" w:space="0" w:color="auto"/>
                <w:right w:val="none" w:sz="0" w:space="0" w:color="auto"/>
              </w:divBdr>
            </w:div>
            <w:div w:id="227344531">
              <w:marLeft w:val="360"/>
              <w:marRight w:val="0"/>
              <w:marTop w:val="0"/>
              <w:marBottom w:val="72"/>
              <w:divBdr>
                <w:top w:val="none" w:sz="0" w:space="0" w:color="auto"/>
                <w:left w:val="none" w:sz="0" w:space="0" w:color="auto"/>
                <w:bottom w:val="none" w:sz="0" w:space="0" w:color="auto"/>
                <w:right w:val="none" w:sz="0" w:space="0" w:color="auto"/>
              </w:divBdr>
            </w:div>
            <w:div w:id="98373113">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586764410">
      <w:bodyDiv w:val="1"/>
      <w:marLeft w:val="0"/>
      <w:marRight w:val="0"/>
      <w:marTop w:val="0"/>
      <w:marBottom w:val="0"/>
      <w:divBdr>
        <w:top w:val="none" w:sz="0" w:space="0" w:color="auto"/>
        <w:left w:val="none" w:sz="0" w:space="0" w:color="auto"/>
        <w:bottom w:val="none" w:sz="0" w:space="0" w:color="auto"/>
        <w:right w:val="none" w:sz="0" w:space="0" w:color="auto"/>
      </w:divBdr>
      <w:divsChild>
        <w:div w:id="1399747086">
          <w:marLeft w:val="0"/>
          <w:marRight w:val="0"/>
          <w:marTop w:val="72"/>
          <w:marBottom w:val="0"/>
          <w:divBdr>
            <w:top w:val="none" w:sz="0" w:space="0" w:color="auto"/>
            <w:left w:val="none" w:sz="0" w:space="0" w:color="auto"/>
            <w:bottom w:val="none" w:sz="0" w:space="0" w:color="auto"/>
            <w:right w:val="none" w:sz="0" w:space="0" w:color="auto"/>
          </w:divBdr>
        </w:div>
        <w:div w:id="631445883">
          <w:marLeft w:val="0"/>
          <w:marRight w:val="0"/>
          <w:marTop w:val="72"/>
          <w:marBottom w:val="0"/>
          <w:divBdr>
            <w:top w:val="none" w:sz="0" w:space="0" w:color="auto"/>
            <w:left w:val="none" w:sz="0" w:space="0" w:color="auto"/>
            <w:bottom w:val="none" w:sz="0" w:space="0" w:color="auto"/>
            <w:right w:val="none" w:sz="0" w:space="0" w:color="auto"/>
          </w:divBdr>
        </w:div>
        <w:div w:id="437145096">
          <w:marLeft w:val="0"/>
          <w:marRight w:val="0"/>
          <w:marTop w:val="72"/>
          <w:marBottom w:val="0"/>
          <w:divBdr>
            <w:top w:val="none" w:sz="0" w:space="0" w:color="auto"/>
            <w:left w:val="none" w:sz="0" w:space="0" w:color="auto"/>
            <w:bottom w:val="none" w:sz="0" w:space="0" w:color="auto"/>
            <w:right w:val="none" w:sz="0" w:space="0" w:color="auto"/>
          </w:divBdr>
        </w:div>
        <w:div w:id="400759247">
          <w:marLeft w:val="0"/>
          <w:marRight w:val="0"/>
          <w:marTop w:val="72"/>
          <w:marBottom w:val="0"/>
          <w:divBdr>
            <w:top w:val="none" w:sz="0" w:space="0" w:color="auto"/>
            <w:left w:val="none" w:sz="0" w:space="0" w:color="auto"/>
            <w:bottom w:val="none" w:sz="0" w:space="0" w:color="auto"/>
            <w:right w:val="none" w:sz="0" w:space="0" w:color="auto"/>
          </w:divBdr>
        </w:div>
        <w:div w:id="510800115">
          <w:marLeft w:val="0"/>
          <w:marRight w:val="0"/>
          <w:marTop w:val="72"/>
          <w:marBottom w:val="0"/>
          <w:divBdr>
            <w:top w:val="none" w:sz="0" w:space="0" w:color="auto"/>
            <w:left w:val="none" w:sz="0" w:space="0" w:color="auto"/>
            <w:bottom w:val="none" w:sz="0" w:space="0" w:color="auto"/>
            <w:right w:val="none" w:sz="0" w:space="0" w:color="auto"/>
          </w:divBdr>
        </w:div>
      </w:divsChild>
    </w:div>
    <w:div w:id="1643196314">
      <w:bodyDiv w:val="1"/>
      <w:marLeft w:val="0"/>
      <w:marRight w:val="0"/>
      <w:marTop w:val="0"/>
      <w:marBottom w:val="0"/>
      <w:divBdr>
        <w:top w:val="none" w:sz="0" w:space="0" w:color="auto"/>
        <w:left w:val="none" w:sz="0" w:space="0" w:color="auto"/>
        <w:bottom w:val="none" w:sz="0" w:space="0" w:color="auto"/>
        <w:right w:val="none" w:sz="0" w:space="0" w:color="auto"/>
      </w:divBdr>
      <w:divsChild>
        <w:div w:id="395906404">
          <w:marLeft w:val="0"/>
          <w:marRight w:val="0"/>
          <w:marTop w:val="72"/>
          <w:marBottom w:val="0"/>
          <w:divBdr>
            <w:top w:val="none" w:sz="0" w:space="0" w:color="auto"/>
            <w:left w:val="none" w:sz="0" w:space="0" w:color="auto"/>
            <w:bottom w:val="none" w:sz="0" w:space="0" w:color="auto"/>
            <w:right w:val="none" w:sz="0" w:space="0" w:color="auto"/>
          </w:divBdr>
        </w:div>
        <w:div w:id="1004669565">
          <w:marLeft w:val="0"/>
          <w:marRight w:val="0"/>
          <w:marTop w:val="72"/>
          <w:marBottom w:val="0"/>
          <w:divBdr>
            <w:top w:val="none" w:sz="0" w:space="0" w:color="auto"/>
            <w:left w:val="none" w:sz="0" w:space="0" w:color="auto"/>
            <w:bottom w:val="none" w:sz="0" w:space="0" w:color="auto"/>
            <w:right w:val="none" w:sz="0" w:space="0" w:color="auto"/>
          </w:divBdr>
        </w:div>
        <w:div w:id="1532186844">
          <w:marLeft w:val="0"/>
          <w:marRight w:val="0"/>
          <w:marTop w:val="72"/>
          <w:marBottom w:val="0"/>
          <w:divBdr>
            <w:top w:val="none" w:sz="0" w:space="0" w:color="auto"/>
            <w:left w:val="none" w:sz="0" w:space="0" w:color="auto"/>
            <w:bottom w:val="none" w:sz="0" w:space="0" w:color="auto"/>
            <w:right w:val="none" w:sz="0" w:space="0" w:color="auto"/>
          </w:divBdr>
        </w:div>
        <w:div w:id="572541749">
          <w:marLeft w:val="0"/>
          <w:marRight w:val="0"/>
          <w:marTop w:val="72"/>
          <w:marBottom w:val="0"/>
          <w:divBdr>
            <w:top w:val="none" w:sz="0" w:space="0" w:color="auto"/>
            <w:left w:val="none" w:sz="0" w:space="0" w:color="auto"/>
            <w:bottom w:val="none" w:sz="0" w:space="0" w:color="auto"/>
            <w:right w:val="none" w:sz="0" w:space="0" w:color="auto"/>
          </w:divBdr>
        </w:div>
        <w:div w:id="1298797245">
          <w:marLeft w:val="0"/>
          <w:marRight w:val="0"/>
          <w:marTop w:val="72"/>
          <w:marBottom w:val="0"/>
          <w:divBdr>
            <w:top w:val="none" w:sz="0" w:space="0" w:color="auto"/>
            <w:left w:val="none" w:sz="0" w:space="0" w:color="auto"/>
            <w:bottom w:val="none" w:sz="0" w:space="0" w:color="auto"/>
            <w:right w:val="none" w:sz="0" w:space="0" w:color="auto"/>
          </w:divBdr>
        </w:div>
      </w:divsChild>
    </w:div>
    <w:div w:id="1657029668">
      <w:bodyDiv w:val="1"/>
      <w:marLeft w:val="0"/>
      <w:marRight w:val="0"/>
      <w:marTop w:val="0"/>
      <w:marBottom w:val="0"/>
      <w:divBdr>
        <w:top w:val="none" w:sz="0" w:space="0" w:color="auto"/>
        <w:left w:val="none" w:sz="0" w:space="0" w:color="auto"/>
        <w:bottom w:val="none" w:sz="0" w:space="0" w:color="auto"/>
        <w:right w:val="none" w:sz="0" w:space="0" w:color="auto"/>
      </w:divBdr>
      <w:divsChild>
        <w:div w:id="2134445303">
          <w:marLeft w:val="0"/>
          <w:marRight w:val="0"/>
          <w:marTop w:val="72"/>
          <w:marBottom w:val="0"/>
          <w:divBdr>
            <w:top w:val="none" w:sz="0" w:space="0" w:color="auto"/>
            <w:left w:val="none" w:sz="0" w:space="0" w:color="auto"/>
            <w:bottom w:val="none" w:sz="0" w:space="0" w:color="auto"/>
            <w:right w:val="none" w:sz="0" w:space="0" w:color="auto"/>
          </w:divBdr>
        </w:div>
        <w:div w:id="1516381833">
          <w:marLeft w:val="0"/>
          <w:marRight w:val="0"/>
          <w:marTop w:val="72"/>
          <w:marBottom w:val="0"/>
          <w:divBdr>
            <w:top w:val="none" w:sz="0" w:space="0" w:color="auto"/>
            <w:left w:val="none" w:sz="0" w:space="0" w:color="auto"/>
            <w:bottom w:val="none" w:sz="0" w:space="0" w:color="auto"/>
            <w:right w:val="none" w:sz="0" w:space="0" w:color="auto"/>
          </w:divBdr>
        </w:div>
      </w:divsChild>
    </w:div>
    <w:div w:id="1694453283">
      <w:bodyDiv w:val="1"/>
      <w:marLeft w:val="0"/>
      <w:marRight w:val="0"/>
      <w:marTop w:val="0"/>
      <w:marBottom w:val="0"/>
      <w:divBdr>
        <w:top w:val="none" w:sz="0" w:space="0" w:color="auto"/>
        <w:left w:val="none" w:sz="0" w:space="0" w:color="auto"/>
        <w:bottom w:val="none" w:sz="0" w:space="0" w:color="auto"/>
        <w:right w:val="none" w:sz="0" w:space="0" w:color="auto"/>
      </w:divBdr>
      <w:divsChild>
        <w:div w:id="1182622721">
          <w:marLeft w:val="360"/>
          <w:marRight w:val="0"/>
          <w:marTop w:val="72"/>
          <w:marBottom w:val="72"/>
          <w:divBdr>
            <w:top w:val="none" w:sz="0" w:space="0" w:color="auto"/>
            <w:left w:val="none" w:sz="0" w:space="0" w:color="auto"/>
            <w:bottom w:val="none" w:sz="0" w:space="0" w:color="auto"/>
            <w:right w:val="none" w:sz="0" w:space="0" w:color="auto"/>
          </w:divBdr>
        </w:div>
        <w:div w:id="758212825">
          <w:marLeft w:val="360"/>
          <w:marRight w:val="0"/>
          <w:marTop w:val="0"/>
          <w:marBottom w:val="72"/>
          <w:divBdr>
            <w:top w:val="none" w:sz="0" w:space="0" w:color="auto"/>
            <w:left w:val="none" w:sz="0" w:space="0" w:color="auto"/>
            <w:bottom w:val="none" w:sz="0" w:space="0" w:color="auto"/>
            <w:right w:val="none" w:sz="0" w:space="0" w:color="auto"/>
          </w:divBdr>
        </w:div>
      </w:divsChild>
    </w:div>
    <w:div w:id="1708145734">
      <w:bodyDiv w:val="1"/>
      <w:marLeft w:val="0"/>
      <w:marRight w:val="0"/>
      <w:marTop w:val="0"/>
      <w:marBottom w:val="0"/>
      <w:divBdr>
        <w:top w:val="none" w:sz="0" w:space="0" w:color="auto"/>
        <w:left w:val="none" w:sz="0" w:space="0" w:color="auto"/>
        <w:bottom w:val="none" w:sz="0" w:space="0" w:color="auto"/>
        <w:right w:val="none" w:sz="0" w:space="0" w:color="auto"/>
      </w:divBdr>
      <w:divsChild>
        <w:div w:id="169956785">
          <w:marLeft w:val="360"/>
          <w:marRight w:val="0"/>
          <w:marTop w:val="72"/>
          <w:marBottom w:val="72"/>
          <w:divBdr>
            <w:top w:val="none" w:sz="0" w:space="0" w:color="auto"/>
            <w:left w:val="none" w:sz="0" w:space="0" w:color="auto"/>
            <w:bottom w:val="none" w:sz="0" w:space="0" w:color="auto"/>
            <w:right w:val="none" w:sz="0" w:space="0" w:color="auto"/>
          </w:divBdr>
        </w:div>
        <w:div w:id="338973593">
          <w:marLeft w:val="360"/>
          <w:marRight w:val="0"/>
          <w:marTop w:val="0"/>
          <w:marBottom w:val="72"/>
          <w:divBdr>
            <w:top w:val="none" w:sz="0" w:space="0" w:color="auto"/>
            <w:left w:val="none" w:sz="0" w:space="0" w:color="auto"/>
            <w:bottom w:val="none" w:sz="0" w:space="0" w:color="auto"/>
            <w:right w:val="none" w:sz="0" w:space="0" w:color="auto"/>
          </w:divBdr>
        </w:div>
        <w:div w:id="1162744085">
          <w:marLeft w:val="360"/>
          <w:marRight w:val="0"/>
          <w:marTop w:val="0"/>
          <w:marBottom w:val="72"/>
          <w:divBdr>
            <w:top w:val="none" w:sz="0" w:space="0" w:color="auto"/>
            <w:left w:val="none" w:sz="0" w:space="0" w:color="auto"/>
            <w:bottom w:val="none" w:sz="0" w:space="0" w:color="auto"/>
            <w:right w:val="none" w:sz="0" w:space="0" w:color="auto"/>
          </w:divBdr>
        </w:div>
      </w:divsChild>
    </w:div>
    <w:div w:id="1761366451">
      <w:bodyDiv w:val="1"/>
      <w:marLeft w:val="0"/>
      <w:marRight w:val="0"/>
      <w:marTop w:val="0"/>
      <w:marBottom w:val="0"/>
      <w:divBdr>
        <w:top w:val="none" w:sz="0" w:space="0" w:color="auto"/>
        <w:left w:val="none" w:sz="0" w:space="0" w:color="auto"/>
        <w:bottom w:val="none" w:sz="0" w:space="0" w:color="auto"/>
        <w:right w:val="none" w:sz="0" w:space="0" w:color="auto"/>
      </w:divBdr>
      <w:divsChild>
        <w:div w:id="712849393">
          <w:marLeft w:val="0"/>
          <w:marRight w:val="0"/>
          <w:marTop w:val="72"/>
          <w:marBottom w:val="0"/>
          <w:divBdr>
            <w:top w:val="none" w:sz="0" w:space="0" w:color="auto"/>
            <w:left w:val="none" w:sz="0" w:space="0" w:color="auto"/>
            <w:bottom w:val="none" w:sz="0" w:space="0" w:color="auto"/>
            <w:right w:val="none" w:sz="0" w:space="0" w:color="auto"/>
          </w:divBdr>
        </w:div>
        <w:div w:id="586229842">
          <w:marLeft w:val="0"/>
          <w:marRight w:val="0"/>
          <w:marTop w:val="72"/>
          <w:marBottom w:val="0"/>
          <w:divBdr>
            <w:top w:val="none" w:sz="0" w:space="0" w:color="auto"/>
            <w:left w:val="none" w:sz="0" w:space="0" w:color="auto"/>
            <w:bottom w:val="none" w:sz="0" w:space="0" w:color="auto"/>
            <w:right w:val="none" w:sz="0" w:space="0" w:color="auto"/>
          </w:divBdr>
        </w:div>
        <w:div w:id="1588346824">
          <w:marLeft w:val="0"/>
          <w:marRight w:val="0"/>
          <w:marTop w:val="72"/>
          <w:marBottom w:val="0"/>
          <w:divBdr>
            <w:top w:val="none" w:sz="0" w:space="0" w:color="auto"/>
            <w:left w:val="none" w:sz="0" w:space="0" w:color="auto"/>
            <w:bottom w:val="none" w:sz="0" w:space="0" w:color="auto"/>
            <w:right w:val="none" w:sz="0" w:space="0" w:color="auto"/>
          </w:divBdr>
        </w:div>
      </w:divsChild>
    </w:div>
    <w:div w:id="1766993701">
      <w:bodyDiv w:val="1"/>
      <w:marLeft w:val="0"/>
      <w:marRight w:val="0"/>
      <w:marTop w:val="0"/>
      <w:marBottom w:val="0"/>
      <w:divBdr>
        <w:top w:val="none" w:sz="0" w:space="0" w:color="auto"/>
        <w:left w:val="none" w:sz="0" w:space="0" w:color="auto"/>
        <w:bottom w:val="none" w:sz="0" w:space="0" w:color="auto"/>
        <w:right w:val="none" w:sz="0" w:space="0" w:color="auto"/>
      </w:divBdr>
      <w:divsChild>
        <w:div w:id="2126002425">
          <w:marLeft w:val="0"/>
          <w:marRight w:val="0"/>
          <w:marTop w:val="0"/>
          <w:marBottom w:val="0"/>
          <w:divBdr>
            <w:top w:val="none" w:sz="0" w:space="0" w:color="auto"/>
            <w:left w:val="none" w:sz="0" w:space="0" w:color="auto"/>
            <w:bottom w:val="none" w:sz="0" w:space="0" w:color="auto"/>
            <w:right w:val="none" w:sz="0" w:space="0" w:color="auto"/>
          </w:divBdr>
          <w:divsChild>
            <w:div w:id="1984039983">
              <w:marLeft w:val="0"/>
              <w:marRight w:val="0"/>
              <w:marTop w:val="0"/>
              <w:marBottom w:val="0"/>
              <w:divBdr>
                <w:top w:val="none" w:sz="0" w:space="0" w:color="auto"/>
                <w:left w:val="none" w:sz="0" w:space="0" w:color="auto"/>
                <w:bottom w:val="none" w:sz="0" w:space="0" w:color="auto"/>
                <w:right w:val="none" w:sz="0" w:space="0" w:color="auto"/>
              </w:divBdr>
            </w:div>
          </w:divsChild>
        </w:div>
        <w:div w:id="1388987466">
          <w:marLeft w:val="0"/>
          <w:marRight w:val="0"/>
          <w:marTop w:val="0"/>
          <w:marBottom w:val="0"/>
          <w:divBdr>
            <w:top w:val="none" w:sz="0" w:space="0" w:color="auto"/>
            <w:left w:val="none" w:sz="0" w:space="0" w:color="auto"/>
            <w:bottom w:val="none" w:sz="0" w:space="0" w:color="auto"/>
            <w:right w:val="none" w:sz="0" w:space="0" w:color="auto"/>
          </w:divBdr>
          <w:divsChild>
            <w:div w:id="134034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076382">
      <w:bodyDiv w:val="1"/>
      <w:marLeft w:val="0"/>
      <w:marRight w:val="0"/>
      <w:marTop w:val="0"/>
      <w:marBottom w:val="0"/>
      <w:divBdr>
        <w:top w:val="none" w:sz="0" w:space="0" w:color="auto"/>
        <w:left w:val="none" w:sz="0" w:space="0" w:color="auto"/>
        <w:bottom w:val="none" w:sz="0" w:space="0" w:color="auto"/>
        <w:right w:val="none" w:sz="0" w:space="0" w:color="auto"/>
      </w:divBdr>
    </w:div>
    <w:div w:id="1825126795">
      <w:bodyDiv w:val="1"/>
      <w:marLeft w:val="0"/>
      <w:marRight w:val="0"/>
      <w:marTop w:val="0"/>
      <w:marBottom w:val="0"/>
      <w:divBdr>
        <w:top w:val="none" w:sz="0" w:space="0" w:color="auto"/>
        <w:left w:val="none" w:sz="0" w:space="0" w:color="auto"/>
        <w:bottom w:val="none" w:sz="0" w:space="0" w:color="auto"/>
        <w:right w:val="none" w:sz="0" w:space="0" w:color="auto"/>
      </w:divBdr>
    </w:div>
    <w:div w:id="1839077401">
      <w:bodyDiv w:val="1"/>
      <w:marLeft w:val="0"/>
      <w:marRight w:val="0"/>
      <w:marTop w:val="0"/>
      <w:marBottom w:val="0"/>
      <w:divBdr>
        <w:top w:val="none" w:sz="0" w:space="0" w:color="auto"/>
        <w:left w:val="none" w:sz="0" w:space="0" w:color="auto"/>
        <w:bottom w:val="none" w:sz="0" w:space="0" w:color="auto"/>
        <w:right w:val="none" w:sz="0" w:space="0" w:color="auto"/>
      </w:divBdr>
      <w:divsChild>
        <w:div w:id="984966550">
          <w:marLeft w:val="360"/>
          <w:marRight w:val="0"/>
          <w:marTop w:val="72"/>
          <w:marBottom w:val="72"/>
          <w:divBdr>
            <w:top w:val="none" w:sz="0" w:space="0" w:color="auto"/>
            <w:left w:val="none" w:sz="0" w:space="0" w:color="auto"/>
            <w:bottom w:val="none" w:sz="0" w:space="0" w:color="auto"/>
            <w:right w:val="none" w:sz="0" w:space="0" w:color="auto"/>
          </w:divBdr>
        </w:div>
        <w:div w:id="1097754507">
          <w:marLeft w:val="360"/>
          <w:marRight w:val="0"/>
          <w:marTop w:val="0"/>
          <w:marBottom w:val="72"/>
          <w:divBdr>
            <w:top w:val="none" w:sz="0" w:space="0" w:color="auto"/>
            <w:left w:val="none" w:sz="0" w:space="0" w:color="auto"/>
            <w:bottom w:val="none" w:sz="0" w:space="0" w:color="auto"/>
            <w:right w:val="none" w:sz="0" w:space="0" w:color="auto"/>
          </w:divBdr>
        </w:div>
      </w:divsChild>
    </w:div>
    <w:div w:id="1871994581">
      <w:bodyDiv w:val="1"/>
      <w:marLeft w:val="0"/>
      <w:marRight w:val="0"/>
      <w:marTop w:val="0"/>
      <w:marBottom w:val="0"/>
      <w:divBdr>
        <w:top w:val="none" w:sz="0" w:space="0" w:color="auto"/>
        <w:left w:val="none" w:sz="0" w:space="0" w:color="auto"/>
        <w:bottom w:val="none" w:sz="0" w:space="0" w:color="auto"/>
        <w:right w:val="none" w:sz="0" w:space="0" w:color="auto"/>
      </w:divBdr>
    </w:div>
    <w:div w:id="1880164131">
      <w:bodyDiv w:val="1"/>
      <w:marLeft w:val="0"/>
      <w:marRight w:val="0"/>
      <w:marTop w:val="0"/>
      <w:marBottom w:val="0"/>
      <w:divBdr>
        <w:top w:val="none" w:sz="0" w:space="0" w:color="auto"/>
        <w:left w:val="none" w:sz="0" w:space="0" w:color="auto"/>
        <w:bottom w:val="none" w:sz="0" w:space="0" w:color="auto"/>
        <w:right w:val="none" w:sz="0" w:space="0" w:color="auto"/>
      </w:divBdr>
    </w:div>
    <w:div w:id="1890990311">
      <w:bodyDiv w:val="1"/>
      <w:marLeft w:val="0"/>
      <w:marRight w:val="0"/>
      <w:marTop w:val="0"/>
      <w:marBottom w:val="0"/>
      <w:divBdr>
        <w:top w:val="none" w:sz="0" w:space="0" w:color="auto"/>
        <w:left w:val="none" w:sz="0" w:space="0" w:color="auto"/>
        <w:bottom w:val="none" w:sz="0" w:space="0" w:color="auto"/>
        <w:right w:val="none" w:sz="0" w:space="0" w:color="auto"/>
      </w:divBdr>
      <w:divsChild>
        <w:div w:id="677271646">
          <w:marLeft w:val="0"/>
          <w:marRight w:val="0"/>
          <w:marTop w:val="480"/>
          <w:marBottom w:val="240"/>
          <w:divBdr>
            <w:top w:val="none" w:sz="0" w:space="0" w:color="auto"/>
            <w:left w:val="none" w:sz="0" w:space="0" w:color="auto"/>
            <w:bottom w:val="none" w:sz="0" w:space="0" w:color="auto"/>
            <w:right w:val="none" w:sz="0" w:space="0" w:color="auto"/>
          </w:divBdr>
          <w:divsChild>
            <w:div w:id="1153641159">
              <w:marLeft w:val="0"/>
              <w:marRight w:val="0"/>
              <w:marTop w:val="0"/>
              <w:marBottom w:val="0"/>
              <w:divBdr>
                <w:top w:val="none" w:sz="0" w:space="0" w:color="auto"/>
                <w:left w:val="none" w:sz="0" w:space="0" w:color="auto"/>
                <w:bottom w:val="none" w:sz="0" w:space="0" w:color="auto"/>
                <w:right w:val="none" w:sz="0" w:space="0" w:color="auto"/>
              </w:divBdr>
            </w:div>
          </w:divsChild>
        </w:div>
        <w:div w:id="1246651245">
          <w:marLeft w:val="0"/>
          <w:marRight w:val="0"/>
          <w:marTop w:val="240"/>
          <w:marBottom w:val="0"/>
          <w:divBdr>
            <w:top w:val="none" w:sz="0" w:space="0" w:color="auto"/>
            <w:left w:val="none" w:sz="0" w:space="0" w:color="auto"/>
            <w:bottom w:val="none" w:sz="0" w:space="0" w:color="auto"/>
            <w:right w:val="none" w:sz="0" w:space="0" w:color="auto"/>
          </w:divBdr>
          <w:divsChild>
            <w:div w:id="1615136074">
              <w:marLeft w:val="0"/>
              <w:marRight w:val="0"/>
              <w:marTop w:val="0"/>
              <w:marBottom w:val="240"/>
              <w:divBdr>
                <w:top w:val="none" w:sz="0" w:space="0" w:color="auto"/>
                <w:left w:val="none" w:sz="0" w:space="0" w:color="auto"/>
                <w:bottom w:val="none" w:sz="0" w:space="0" w:color="auto"/>
                <w:right w:val="none" w:sz="0" w:space="0" w:color="auto"/>
              </w:divBdr>
              <w:divsChild>
                <w:div w:id="409237579">
                  <w:marLeft w:val="0"/>
                  <w:marRight w:val="0"/>
                  <w:marTop w:val="72"/>
                  <w:marBottom w:val="0"/>
                  <w:divBdr>
                    <w:top w:val="none" w:sz="0" w:space="0" w:color="auto"/>
                    <w:left w:val="none" w:sz="0" w:space="0" w:color="auto"/>
                    <w:bottom w:val="none" w:sz="0" w:space="0" w:color="auto"/>
                    <w:right w:val="none" w:sz="0" w:space="0" w:color="auto"/>
                  </w:divBdr>
                  <w:divsChild>
                    <w:div w:id="828404319">
                      <w:marLeft w:val="360"/>
                      <w:marRight w:val="0"/>
                      <w:marTop w:val="72"/>
                      <w:marBottom w:val="72"/>
                      <w:divBdr>
                        <w:top w:val="none" w:sz="0" w:space="0" w:color="auto"/>
                        <w:left w:val="none" w:sz="0" w:space="0" w:color="auto"/>
                        <w:bottom w:val="none" w:sz="0" w:space="0" w:color="auto"/>
                        <w:right w:val="none" w:sz="0" w:space="0" w:color="auto"/>
                      </w:divBdr>
                    </w:div>
                    <w:div w:id="1392728735">
                      <w:marLeft w:val="360"/>
                      <w:marRight w:val="0"/>
                      <w:marTop w:val="0"/>
                      <w:marBottom w:val="72"/>
                      <w:divBdr>
                        <w:top w:val="none" w:sz="0" w:space="0" w:color="auto"/>
                        <w:left w:val="none" w:sz="0" w:space="0" w:color="auto"/>
                        <w:bottom w:val="none" w:sz="0" w:space="0" w:color="auto"/>
                        <w:right w:val="none" w:sz="0" w:space="0" w:color="auto"/>
                      </w:divBdr>
                    </w:div>
                  </w:divsChild>
                </w:div>
                <w:div w:id="150366017">
                  <w:marLeft w:val="0"/>
                  <w:marRight w:val="0"/>
                  <w:marTop w:val="72"/>
                  <w:marBottom w:val="0"/>
                  <w:divBdr>
                    <w:top w:val="none" w:sz="0" w:space="0" w:color="auto"/>
                    <w:left w:val="none" w:sz="0" w:space="0" w:color="auto"/>
                    <w:bottom w:val="none" w:sz="0" w:space="0" w:color="auto"/>
                    <w:right w:val="none" w:sz="0" w:space="0" w:color="auto"/>
                  </w:divBdr>
                </w:div>
              </w:divsChild>
            </w:div>
            <w:div w:id="1191072706">
              <w:marLeft w:val="0"/>
              <w:marRight w:val="0"/>
              <w:marTop w:val="0"/>
              <w:marBottom w:val="240"/>
              <w:divBdr>
                <w:top w:val="none" w:sz="0" w:space="0" w:color="auto"/>
                <w:left w:val="none" w:sz="0" w:space="0" w:color="auto"/>
                <w:bottom w:val="none" w:sz="0" w:space="0" w:color="auto"/>
                <w:right w:val="none" w:sz="0" w:space="0" w:color="auto"/>
              </w:divBdr>
              <w:divsChild>
                <w:div w:id="31152104">
                  <w:marLeft w:val="0"/>
                  <w:marRight w:val="0"/>
                  <w:marTop w:val="72"/>
                  <w:marBottom w:val="0"/>
                  <w:divBdr>
                    <w:top w:val="none" w:sz="0" w:space="0" w:color="auto"/>
                    <w:left w:val="none" w:sz="0" w:space="0" w:color="auto"/>
                    <w:bottom w:val="none" w:sz="0" w:space="0" w:color="auto"/>
                    <w:right w:val="none" w:sz="0" w:space="0" w:color="auto"/>
                  </w:divBdr>
                </w:div>
                <w:div w:id="46102514">
                  <w:marLeft w:val="0"/>
                  <w:marRight w:val="0"/>
                  <w:marTop w:val="72"/>
                  <w:marBottom w:val="0"/>
                  <w:divBdr>
                    <w:top w:val="none" w:sz="0" w:space="0" w:color="auto"/>
                    <w:left w:val="none" w:sz="0" w:space="0" w:color="auto"/>
                    <w:bottom w:val="none" w:sz="0" w:space="0" w:color="auto"/>
                    <w:right w:val="none" w:sz="0" w:space="0" w:color="auto"/>
                  </w:divBdr>
                </w:div>
                <w:div w:id="677578798">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 w:id="1892230588">
      <w:bodyDiv w:val="1"/>
      <w:marLeft w:val="0"/>
      <w:marRight w:val="0"/>
      <w:marTop w:val="0"/>
      <w:marBottom w:val="0"/>
      <w:divBdr>
        <w:top w:val="none" w:sz="0" w:space="0" w:color="auto"/>
        <w:left w:val="none" w:sz="0" w:space="0" w:color="auto"/>
        <w:bottom w:val="none" w:sz="0" w:space="0" w:color="auto"/>
        <w:right w:val="none" w:sz="0" w:space="0" w:color="auto"/>
      </w:divBdr>
      <w:divsChild>
        <w:div w:id="14962403">
          <w:marLeft w:val="360"/>
          <w:marRight w:val="0"/>
          <w:marTop w:val="72"/>
          <w:marBottom w:val="72"/>
          <w:divBdr>
            <w:top w:val="none" w:sz="0" w:space="0" w:color="auto"/>
            <w:left w:val="none" w:sz="0" w:space="0" w:color="auto"/>
            <w:bottom w:val="none" w:sz="0" w:space="0" w:color="auto"/>
            <w:right w:val="none" w:sz="0" w:space="0" w:color="auto"/>
          </w:divBdr>
        </w:div>
      </w:divsChild>
    </w:div>
    <w:div w:id="1918897143">
      <w:bodyDiv w:val="1"/>
      <w:marLeft w:val="0"/>
      <w:marRight w:val="0"/>
      <w:marTop w:val="0"/>
      <w:marBottom w:val="0"/>
      <w:divBdr>
        <w:top w:val="none" w:sz="0" w:space="0" w:color="auto"/>
        <w:left w:val="none" w:sz="0" w:space="0" w:color="auto"/>
        <w:bottom w:val="none" w:sz="0" w:space="0" w:color="auto"/>
        <w:right w:val="none" w:sz="0" w:space="0" w:color="auto"/>
      </w:divBdr>
    </w:div>
    <w:div w:id="1940017599">
      <w:bodyDiv w:val="1"/>
      <w:marLeft w:val="0"/>
      <w:marRight w:val="0"/>
      <w:marTop w:val="0"/>
      <w:marBottom w:val="0"/>
      <w:divBdr>
        <w:top w:val="none" w:sz="0" w:space="0" w:color="auto"/>
        <w:left w:val="none" w:sz="0" w:space="0" w:color="auto"/>
        <w:bottom w:val="none" w:sz="0" w:space="0" w:color="auto"/>
        <w:right w:val="none" w:sz="0" w:space="0" w:color="auto"/>
      </w:divBdr>
      <w:divsChild>
        <w:div w:id="115149239">
          <w:marLeft w:val="0"/>
          <w:marRight w:val="0"/>
          <w:marTop w:val="72"/>
          <w:marBottom w:val="0"/>
          <w:divBdr>
            <w:top w:val="none" w:sz="0" w:space="0" w:color="auto"/>
            <w:left w:val="none" w:sz="0" w:space="0" w:color="auto"/>
            <w:bottom w:val="none" w:sz="0" w:space="0" w:color="auto"/>
            <w:right w:val="none" w:sz="0" w:space="0" w:color="auto"/>
          </w:divBdr>
        </w:div>
        <w:div w:id="1305968322">
          <w:marLeft w:val="0"/>
          <w:marRight w:val="0"/>
          <w:marTop w:val="72"/>
          <w:marBottom w:val="0"/>
          <w:divBdr>
            <w:top w:val="none" w:sz="0" w:space="0" w:color="auto"/>
            <w:left w:val="none" w:sz="0" w:space="0" w:color="auto"/>
            <w:bottom w:val="none" w:sz="0" w:space="0" w:color="auto"/>
            <w:right w:val="none" w:sz="0" w:space="0" w:color="auto"/>
          </w:divBdr>
        </w:div>
      </w:divsChild>
    </w:div>
    <w:div w:id="1970624770">
      <w:bodyDiv w:val="1"/>
      <w:marLeft w:val="0"/>
      <w:marRight w:val="0"/>
      <w:marTop w:val="0"/>
      <w:marBottom w:val="0"/>
      <w:divBdr>
        <w:top w:val="none" w:sz="0" w:space="0" w:color="auto"/>
        <w:left w:val="none" w:sz="0" w:space="0" w:color="auto"/>
        <w:bottom w:val="none" w:sz="0" w:space="0" w:color="auto"/>
        <w:right w:val="none" w:sz="0" w:space="0" w:color="auto"/>
      </w:divBdr>
      <w:divsChild>
        <w:div w:id="478813625">
          <w:marLeft w:val="360"/>
          <w:marRight w:val="0"/>
          <w:marTop w:val="72"/>
          <w:marBottom w:val="72"/>
          <w:divBdr>
            <w:top w:val="none" w:sz="0" w:space="0" w:color="auto"/>
            <w:left w:val="none" w:sz="0" w:space="0" w:color="auto"/>
            <w:bottom w:val="none" w:sz="0" w:space="0" w:color="auto"/>
            <w:right w:val="none" w:sz="0" w:space="0" w:color="auto"/>
          </w:divBdr>
        </w:div>
        <w:div w:id="1165049542">
          <w:marLeft w:val="360"/>
          <w:marRight w:val="0"/>
          <w:marTop w:val="0"/>
          <w:marBottom w:val="72"/>
          <w:divBdr>
            <w:top w:val="none" w:sz="0" w:space="0" w:color="auto"/>
            <w:left w:val="none" w:sz="0" w:space="0" w:color="auto"/>
            <w:bottom w:val="none" w:sz="0" w:space="0" w:color="auto"/>
            <w:right w:val="none" w:sz="0" w:space="0" w:color="auto"/>
          </w:divBdr>
        </w:div>
        <w:div w:id="1388914696">
          <w:marLeft w:val="360"/>
          <w:marRight w:val="0"/>
          <w:marTop w:val="0"/>
          <w:marBottom w:val="72"/>
          <w:divBdr>
            <w:top w:val="none" w:sz="0" w:space="0" w:color="auto"/>
            <w:left w:val="none" w:sz="0" w:space="0" w:color="auto"/>
            <w:bottom w:val="none" w:sz="0" w:space="0" w:color="auto"/>
            <w:right w:val="none" w:sz="0" w:space="0" w:color="auto"/>
          </w:divBdr>
        </w:div>
        <w:div w:id="1227105249">
          <w:marLeft w:val="360"/>
          <w:marRight w:val="0"/>
          <w:marTop w:val="0"/>
          <w:marBottom w:val="72"/>
          <w:divBdr>
            <w:top w:val="none" w:sz="0" w:space="0" w:color="auto"/>
            <w:left w:val="none" w:sz="0" w:space="0" w:color="auto"/>
            <w:bottom w:val="none" w:sz="0" w:space="0" w:color="auto"/>
            <w:right w:val="none" w:sz="0" w:space="0" w:color="auto"/>
          </w:divBdr>
        </w:div>
      </w:divsChild>
    </w:div>
    <w:div w:id="2012029406">
      <w:bodyDiv w:val="1"/>
      <w:marLeft w:val="0"/>
      <w:marRight w:val="0"/>
      <w:marTop w:val="0"/>
      <w:marBottom w:val="0"/>
      <w:divBdr>
        <w:top w:val="none" w:sz="0" w:space="0" w:color="auto"/>
        <w:left w:val="none" w:sz="0" w:space="0" w:color="auto"/>
        <w:bottom w:val="none" w:sz="0" w:space="0" w:color="auto"/>
        <w:right w:val="none" w:sz="0" w:space="0" w:color="auto"/>
      </w:divBdr>
    </w:div>
    <w:div w:id="2068262759">
      <w:bodyDiv w:val="1"/>
      <w:marLeft w:val="0"/>
      <w:marRight w:val="0"/>
      <w:marTop w:val="0"/>
      <w:marBottom w:val="0"/>
      <w:divBdr>
        <w:top w:val="none" w:sz="0" w:space="0" w:color="auto"/>
        <w:left w:val="none" w:sz="0" w:space="0" w:color="auto"/>
        <w:bottom w:val="none" w:sz="0" w:space="0" w:color="auto"/>
        <w:right w:val="none" w:sz="0" w:space="0" w:color="auto"/>
      </w:divBdr>
    </w:div>
    <w:div w:id="2089763007">
      <w:bodyDiv w:val="1"/>
      <w:marLeft w:val="0"/>
      <w:marRight w:val="0"/>
      <w:marTop w:val="0"/>
      <w:marBottom w:val="0"/>
      <w:divBdr>
        <w:top w:val="none" w:sz="0" w:space="0" w:color="auto"/>
        <w:left w:val="none" w:sz="0" w:space="0" w:color="auto"/>
        <w:bottom w:val="none" w:sz="0" w:space="0" w:color="auto"/>
        <w:right w:val="none" w:sz="0" w:space="0" w:color="auto"/>
      </w:divBdr>
      <w:divsChild>
        <w:div w:id="115176988">
          <w:marLeft w:val="0"/>
          <w:marRight w:val="0"/>
          <w:marTop w:val="72"/>
          <w:marBottom w:val="0"/>
          <w:divBdr>
            <w:top w:val="none" w:sz="0" w:space="0" w:color="auto"/>
            <w:left w:val="none" w:sz="0" w:space="0" w:color="auto"/>
            <w:bottom w:val="none" w:sz="0" w:space="0" w:color="auto"/>
            <w:right w:val="none" w:sz="0" w:space="0" w:color="auto"/>
          </w:divBdr>
        </w:div>
        <w:div w:id="879435601">
          <w:marLeft w:val="0"/>
          <w:marRight w:val="0"/>
          <w:marTop w:val="72"/>
          <w:marBottom w:val="0"/>
          <w:divBdr>
            <w:top w:val="none" w:sz="0" w:space="0" w:color="auto"/>
            <w:left w:val="none" w:sz="0" w:space="0" w:color="auto"/>
            <w:bottom w:val="none" w:sz="0" w:space="0" w:color="auto"/>
            <w:right w:val="none" w:sz="0" w:space="0" w:color="auto"/>
          </w:divBdr>
        </w:div>
        <w:div w:id="2054846020">
          <w:marLeft w:val="0"/>
          <w:marRight w:val="0"/>
          <w:marTop w:val="72"/>
          <w:marBottom w:val="0"/>
          <w:divBdr>
            <w:top w:val="none" w:sz="0" w:space="0" w:color="auto"/>
            <w:left w:val="none" w:sz="0" w:space="0" w:color="auto"/>
            <w:bottom w:val="none" w:sz="0" w:space="0" w:color="auto"/>
            <w:right w:val="none" w:sz="0" w:space="0" w:color="auto"/>
          </w:divBdr>
        </w:div>
        <w:div w:id="733820291">
          <w:marLeft w:val="0"/>
          <w:marRight w:val="0"/>
          <w:marTop w:val="72"/>
          <w:marBottom w:val="0"/>
          <w:divBdr>
            <w:top w:val="none" w:sz="0" w:space="0" w:color="auto"/>
            <w:left w:val="none" w:sz="0" w:space="0" w:color="auto"/>
            <w:bottom w:val="none" w:sz="0" w:space="0" w:color="auto"/>
            <w:right w:val="none" w:sz="0" w:space="0" w:color="auto"/>
          </w:divBdr>
        </w:div>
      </w:divsChild>
    </w:div>
    <w:div w:id="2103262549">
      <w:bodyDiv w:val="1"/>
      <w:marLeft w:val="0"/>
      <w:marRight w:val="0"/>
      <w:marTop w:val="0"/>
      <w:marBottom w:val="0"/>
      <w:divBdr>
        <w:top w:val="none" w:sz="0" w:space="0" w:color="auto"/>
        <w:left w:val="none" w:sz="0" w:space="0" w:color="auto"/>
        <w:bottom w:val="none" w:sz="0" w:space="0" w:color="auto"/>
        <w:right w:val="none" w:sz="0" w:space="0" w:color="auto"/>
      </w:divBdr>
      <w:divsChild>
        <w:div w:id="59912054">
          <w:marLeft w:val="0"/>
          <w:marRight w:val="0"/>
          <w:marTop w:val="72"/>
          <w:marBottom w:val="0"/>
          <w:divBdr>
            <w:top w:val="none" w:sz="0" w:space="0" w:color="auto"/>
            <w:left w:val="none" w:sz="0" w:space="0" w:color="auto"/>
            <w:bottom w:val="none" w:sz="0" w:space="0" w:color="auto"/>
            <w:right w:val="none" w:sz="0" w:space="0" w:color="auto"/>
          </w:divBdr>
        </w:div>
        <w:div w:id="1436827896">
          <w:marLeft w:val="0"/>
          <w:marRight w:val="0"/>
          <w:marTop w:val="72"/>
          <w:marBottom w:val="0"/>
          <w:divBdr>
            <w:top w:val="none" w:sz="0" w:space="0" w:color="auto"/>
            <w:left w:val="none" w:sz="0" w:space="0" w:color="auto"/>
            <w:bottom w:val="none" w:sz="0" w:space="0" w:color="auto"/>
            <w:right w:val="none" w:sz="0" w:space="0" w:color="auto"/>
          </w:divBdr>
        </w:div>
      </w:divsChild>
    </w:div>
    <w:div w:id="211131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orzele.ezamawiajacy.pl" TargetMode="External"/><Relationship Id="rId13" Type="http://schemas.openxmlformats.org/officeDocument/2006/relationships/hyperlink" Target="https://chorzele.ezamawiajacy.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horzele.ezamawiajacy.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horzele.ezamawiajacy.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horzele.ezamawiajacy.pl" TargetMode="External"/><Relationship Id="rId4" Type="http://schemas.openxmlformats.org/officeDocument/2006/relationships/settings" Target="settings.xml"/><Relationship Id="rId9" Type="http://schemas.openxmlformats.org/officeDocument/2006/relationships/hyperlink" Target="https://chorzele.ezamawiajacy.pl" TargetMode="External"/><Relationship Id="rId14" Type="http://schemas.openxmlformats.org/officeDocument/2006/relationships/hyperlink" Target="mailto:oneplace@marketplanet.p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4D415-8306-427F-A7FA-BF6AF6BCA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2743</TotalTime>
  <Pages>41</Pages>
  <Words>10348</Words>
  <Characters>62093</Characters>
  <Application>Microsoft Office Word</Application>
  <DocSecurity>0</DocSecurity>
  <Lines>517</Lines>
  <Paragraphs>144</Paragraphs>
  <ScaleCrop>false</ScaleCrop>
  <HeadingPairs>
    <vt:vector size="2" baseType="variant">
      <vt:variant>
        <vt:lpstr>Tytuł</vt:lpstr>
      </vt:variant>
      <vt:variant>
        <vt:i4>1</vt:i4>
      </vt:variant>
    </vt:vector>
  </HeadingPairs>
  <TitlesOfParts>
    <vt:vector size="1" baseType="lpstr">
      <vt:lpstr>ZAMAWIAJĄCY:</vt:lpstr>
    </vt:vector>
  </TitlesOfParts>
  <Company>UDM</Company>
  <LinksUpToDate>false</LinksUpToDate>
  <CharactersWithSpaces>72297</CharactersWithSpaces>
  <SharedDoc>false</SharedDoc>
  <HLinks>
    <vt:vector size="6" baseType="variant">
      <vt:variant>
        <vt:i4>7405618</vt:i4>
      </vt:variant>
      <vt:variant>
        <vt:i4>0</vt:i4>
      </vt:variant>
      <vt:variant>
        <vt:i4>0</vt:i4>
      </vt:variant>
      <vt:variant>
        <vt:i4>5</vt:i4>
      </vt:variant>
      <vt:variant>
        <vt:lpwstr>http://www.mokotow.waw.pl/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malgorzata.sobolewska</dc:creator>
  <cp:lastModifiedBy>Urząd Miasta i Gminy w Chorzelach</cp:lastModifiedBy>
  <cp:revision>380</cp:revision>
  <cp:lastPrinted>2023-04-07T05:52:00Z</cp:lastPrinted>
  <dcterms:created xsi:type="dcterms:W3CDTF">2021-12-02T13:46:00Z</dcterms:created>
  <dcterms:modified xsi:type="dcterms:W3CDTF">2023-04-07T06:45:00Z</dcterms:modified>
</cp:coreProperties>
</file>