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8F3F" w14:textId="3AA829CC" w:rsidR="002E7F17" w:rsidRPr="002E7F17" w:rsidRDefault="002E7F17" w:rsidP="002E7F17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Chorzele, dnia  7 czerwiec 2023 roku.</w:t>
      </w:r>
    </w:p>
    <w:p w14:paraId="42A1563A" w14:textId="1E26F272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 w:rsidR="00866732">
        <w:rPr>
          <w:rFonts w:ascii="Tahoma" w:eastAsia="Lucida Sans Unicode" w:hAnsi="Tahoma" w:cs="Tahoma"/>
          <w:kern w:val="1"/>
          <w:sz w:val="24"/>
          <w:szCs w:val="24"/>
        </w:rPr>
        <w:t>6</w:t>
      </w:r>
      <w:r w:rsidRPr="002E7F17">
        <w:rPr>
          <w:rFonts w:ascii="Tahoma" w:eastAsia="Lucida Sans Unicode" w:hAnsi="Tahoma" w:cs="Tahoma"/>
          <w:kern w:val="1"/>
          <w:sz w:val="24"/>
          <w:szCs w:val="24"/>
        </w:rPr>
        <w:t>.2023.JS</w:t>
      </w: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4275CFF4" w14:textId="77777777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3CB79829" w14:textId="77777777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6180A336" w14:textId="41E31D6F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PAN/PANI</w:t>
      </w:r>
    </w:p>
    <w:p w14:paraId="592B5954" w14:textId="77777777" w:rsidR="002E7F17" w:rsidRDefault="002E7F17" w:rsidP="002E7F1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</w:t>
      </w:r>
    </w:p>
    <w:p w14:paraId="1F02289C" w14:textId="53B65903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</w:t>
      </w: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3377765F" w14:textId="77777777" w:rsidR="002E7F17" w:rsidRDefault="002E7F17" w:rsidP="002E7F17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</w:t>
      </w:r>
    </w:p>
    <w:p w14:paraId="30DCA1EB" w14:textId="3892C8D0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1B3C8585" w14:textId="77777777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7BDB0E4A" w14:textId="77777777" w:rsidR="002E7F17" w:rsidRPr="002E7F17" w:rsidRDefault="002E7F17" w:rsidP="002E7F17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2E7F17">
        <w:rPr>
          <w:rFonts w:ascii="Tahoma" w:eastAsia="Calibri" w:hAnsi="Tahoma" w:cs="Tahoma"/>
          <w:b/>
          <w:bCs/>
          <w:sz w:val="24"/>
          <w:szCs w:val="24"/>
        </w:rPr>
        <w:t>t.j</w:t>
      </w:r>
      <w:proofErr w:type="spellEnd"/>
      <w:r w:rsidRPr="002E7F17">
        <w:rPr>
          <w:rFonts w:ascii="Tahoma" w:eastAsia="Calibri" w:hAnsi="Tahoma" w:cs="Tahoma"/>
          <w:b/>
          <w:bCs/>
          <w:sz w:val="24"/>
          <w:szCs w:val="24"/>
        </w:rPr>
        <w:t>. Dz. U. z 2023 r., poz. 40)</w:t>
      </w:r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oraz art. 15 </w:t>
      </w:r>
      <w:proofErr w:type="spellStart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>zzx</w:t>
      </w:r>
      <w:proofErr w:type="spellEnd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>t.j</w:t>
      </w:r>
      <w:proofErr w:type="spellEnd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. Dz. U. z 2023 r. poz. 614) zwołuję LXIV sesję Rady Miejskiej w Chorzelach w dniu 15 czerwca 2023 roku o godz. 13:00, która odbędzie się w sali konferencyjnej </w:t>
      </w:r>
      <w:proofErr w:type="spellStart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2E7F17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1DC017F5" w14:textId="77777777" w:rsidR="002E7F17" w:rsidRPr="002E7F17" w:rsidRDefault="002E7F17" w:rsidP="002E7F17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D63DB35" w14:textId="77777777" w:rsidR="002E7F17" w:rsidRPr="002E7F17" w:rsidRDefault="002E7F17" w:rsidP="002E7F17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07411311"/>
      <w:bookmarkStart w:id="1" w:name="_Hlk525640759"/>
      <w:bookmarkStart w:id="2" w:name="_Hlk530748680"/>
      <w:bookmarkStart w:id="3" w:name="_Hlk533414080"/>
      <w:bookmarkStart w:id="4" w:name="_Hlk481053478"/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5" w:name="_Hlk517952945"/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2ADD6BDA" w14:textId="77777777" w:rsidR="002E7F17" w:rsidRPr="002E7F17" w:rsidRDefault="002E7F17" w:rsidP="002E7F17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6" w:name="_Hlk531351776"/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0B7F5DBE" w14:textId="77777777" w:rsidR="002E7F17" w:rsidRPr="002E7F17" w:rsidRDefault="002E7F17" w:rsidP="002E7F17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protokołów z LXII i LXIII sesji Rady Miejskiej.</w:t>
      </w:r>
      <w:bookmarkEnd w:id="6"/>
    </w:p>
    <w:p w14:paraId="303C09CE" w14:textId="77777777" w:rsidR="002E7F17" w:rsidRPr="002E7F17" w:rsidRDefault="002E7F17" w:rsidP="002E7F17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0A50FE21" w14:textId="77777777" w:rsidR="002E7F17" w:rsidRPr="002E7F17" w:rsidRDefault="002E7F17" w:rsidP="002E7F17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Rozpatrzenie raportu o stanie Gminy za 2022 rok:</w:t>
      </w:r>
    </w:p>
    <w:p w14:paraId="6031E6BE" w14:textId="77777777" w:rsidR="002E7F17" w:rsidRPr="002E7F17" w:rsidRDefault="002E7F17" w:rsidP="002E7F17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- Debata nad przedstawionym raportem o stanie Gminy,</w:t>
      </w:r>
    </w:p>
    <w:p w14:paraId="756DEE0C" w14:textId="77777777" w:rsidR="002E7F17" w:rsidRPr="002E7F17" w:rsidRDefault="002E7F17" w:rsidP="002E7F17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- Podjęcie uchwały w sprawie udzielenia Burmistrzowi Miasta i Gminy Chorzele wotum zaufania.</w:t>
      </w:r>
    </w:p>
    <w:p w14:paraId="15523933" w14:textId="77777777" w:rsidR="002E7F17" w:rsidRPr="002E7F17" w:rsidRDefault="002E7F17" w:rsidP="002E7F17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6.   Analiza sprawozdania z wykonania budżetu Miasta i Gminy Chorzele za 2022 rok:</w:t>
      </w:r>
    </w:p>
    <w:p w14:paraId="0E69104E" w14:textId="77777777" w:rsidR="002E7F17" w:rsidRPr="002E7F17" w:rsidRDefault="002E7F17" w:rsidP="002E7F17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- Zapoznanie się z treścią Uchwały Składu Orzekającego Regionalnej Izby Obrachunkowej w Warszawie w sprawie wydania opinii o przedłożonym przez Burmistrza Miasta i Gminy Chorzele  sprawozdaniu z wykonania budżetu Gminy za 2022 rok.</w:t>
      </w:r>
    </w:p>
    <w:p w14:paraId="6FA32B58" w14:textId="77777777" w:rsidR="002E7F17" w:rsidRPr="002E7F17" w:rsidRDefault="002E7F17" w:rsidP="002E7F17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- Przedstawienie stanowiska Komisji Rewizyjnej w sprawie wykonania budżetu Gminy za 2022 rok.</w:t>
      </w:r>
    </w:p>
    <w:p w14:paraId="61C2B2D9" w14:textId="77777777" w:rsidR="002E7F17" w:rsidRPr="002E7F17" w:rsidRDefault="002E7F17" w:rsidP="002E7F17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- Zapoznanie się z treścią Uchwały Składu Orzekającego Regionalnej Izby Obrachunkowej w Warszawie w sprawie wydania opinii o wniosku Komisji Rewizyjnej Rady Miejskiej w Chorzelach w sprawie udzielenia absolutorium Burmistrzowi Miasta i Gminy Chorzele za 2022 rok.      </w:t>
      </w:r>
    </w:p>
    <w:p w14:paraId="05540D9F" w14:textId="77777777" w:rsidR="002E7F17" w:rsidRPr="002E7F17" w:rsidRDefault="002E7F17" w:rsidP="002E7F17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7. </w:t>
      </w:r>
      <w:r w:rsidRPr="002E7F17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049B37A0" w14:textId="77777777" w:rsidR="002E7F17" w:rsidRPr="002E7F17" w:rsidRDefault="002E7F17" w:rsidP="002E7F17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zatwierdzenia sprawozdania finansowego Gminy Chorzele za 2022 rok oraz sprawozdania z wykonania budżetu Gminy Chorzele za 2022 rok,</w:t>
      </w:r>
    </w:p>
    <w:p w14:paraId="51B1A4B4" w14:textId="77777777" w:rsidR="002E7F17" w:rsidRPr="002E7F17" w:rsidRDefault="002E7F17" w:rsidP="002E7F17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zatwierdzenia skonsolidowanego bilansu Gminy Chorzele za 2022 rok,</w:t>
      </w:r>
    </w:p>
    <w:p w14:paraId="27087458" w14:textId="77777777" w:rsidR="002E7F17" w:rsidRPr="002E7F17" w:rsidRDefault="002E7F17" w:rsidP="002E7F17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udzielenia absolutorium Burmistrzowi Miasta i Gminy Chorzele za 2022 rok,</w:t>
      </w:r>
    </w:p>
    <w:p w14:paraId="0A641D7A" w14:textId="77777777" w:rsidR="002E7F17" w:rsidRPr="00B36C42" w:rsidRDefault="002E7F17" w:rsidP="002E7F17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Cs/>
          <w:kern w:val="1"/>
          <w:sz w:val="24"/>
          <w:szCs w:val="24"/>
        </w:rPr>
        <w:t xml:space="preserve">w sprawie zmiany </w:t>
      </w:r>
      <w:r w:rsidRPr="002E7F17">
        <w:rPr>
          <w:rFonts w:ascii="Tahoma" w:eastAsia="Times New Roman" w:hAnsi="Tahoma" w:cs="Tahoma"/>
          <w:sz w:val="24"/>
          <w:szCs w:val="24"/>
        </w:rPr>
        <w:t xml:space="preserve">uchwały </w:t>
      </w:r>
      <w:bookmarkStart w:id="7" w:name="_Hlk494351954"/>
      <w:bookmarkEnd w:id="0"/>
      <w:bookmarkEnd w:id="5"/>
      <w:r w:rsidRPr="002E7F17">
        <w:rPr>
          <w:rFonts w:ascii="Tahoma" w:eastAsia="Times New Roman" w:hAnsi="Tahoma" w:cs="Tahoma"/>
          <w:sz w:val="24"/>
          <w:szCs w:val="24"/>
        </w:rPr>
        <w:t>o wyrażeniu zgody na zamianę nieruchomości,</w:t>
      </w:r>
    </w:p>
    <w:p w14:paraId="5AEC23E5" w14:textId="77777777" w:rsidR="00B36C42" w:rsidRPr="002E7F17" w:rsidRDefault="00B36C42" w:rsidP="00B36C42">
      <w:pPr>
        <w:widowControl w:val="0"/>
        <w:tabs>
          <w:tab w:val="left" w:pos="283"/>
        </w:tabs>
        <w:suppressAutoHyphens/>
        <w:autoSpaceDE w:val="0"/>
        <w:spacing w:after="0" w:line="240" w:lineRule="auto"/>
        <w:ind w:left="720"/>
        <w:jc w:val="both"/>
        <w:rPr>
          <w:rFonts w:ascii="Tahoma" w:eastAsia="Times New Roman" w:hAnsi="Tahoma" w:cs="Tahoma"/>
          <w:kern w:val="1"/>
          <w:sz w:val="24"/>
          <w:szCs w:val="24"/>
        </w:rPr>
      </w:pPr>
    </w:p>
    <w:p w14:paraId="3DCB8C11" w14:textId="77777777" w:rsidR="002E7F17" w:rsidRPr="002E7F17" w:rsidRDefault="002E7F17" w:rsidP="002E7F17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kern w:val="1"/>
          <w:sz w:val="24"/>
          <w:szCs w:val="24"/>
        </w:rPr>
        <w:lastRenderedPageBreak/>
        <w:t xml:space="preserve">organizacji publicznego transportu zbiorowego na terenie Miasta i Gminy Chorzele </w:t>
      </w:r>
    </w:p>
    <w:p w14:paraId="44C92B3D" w14:textId="77777777" w:rsidR="002E7F17" w:rsidRPr="002E7F17" w:rsidRDefault="002E7F17" w:rsidP="002E7F17">
      <w:pPr>
        <w:widowControl w:val="0"/>
        <w:tabs>
          <w:tab w:val="left" w:pos="283"/>
        </w:tabs>
        <w:suppressAutoHyphens/>
        <w:autoSpaceDE w:val="0"/>
        <w:spacing w:after="0" w:line="240" w:lineRule="auto"/>
        <w:ind w:left="720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kern w:val="1"/>
          <w:sz w:val="24"/>
          <w:szCs w:val="24"/>
        </w:rPr>
        <w:t>na rok 2024,</w:t>
      </w:r>
    </w:p>
    <w:p w14:paraId="748C8C70" w14:textId="77777777" w:rsidR="002E7F17" w:rsidRPr="002E7F17" w:rsidRDefault="002E7F17" w:rsidP="002E7F17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kern w:val="1"/>
          <w:sz w:val="24"/>
          <w:szCs w:val="24"/>
        </w:rPr>
        <w:t>udzielenia dotacji w 2023 r. na prace konserwatorskie, restauratorskie lub roboty budowlane przy zabytkach wpisanych do rejestru zabytków.</w:t>
      </w:r>
    </w:p>
    <w:p w14:paraId="4EF49741" w14:textId="77777777" w:rsidR="002E7F17" w:rsidRPr="002E7F17" w:rsidRDefault="002E7F17" w:rsidP="002E7F17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185B681D" w14:textId="77777777" w:rsidR="002E7F17" w:rsidRPr="002E7F17" w:rsidRDefault="002E7F17" w:rsidP="002E7F17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Zamknięcie obrad.</w:t>
      </w:r>
      <w:bookmarkEnd w:id="1"/>
      <w:bookmarkEnd w:id="2"/>
      <w:bookmarkEnd w:id="3"/>
      <w:bookmarkEnd w:id="4"/>
      <w:bookmarkEnd w:id="7"/>
    </w:p>
    <w:p w14:paraId="05B5EFAA" w14:textId="77777777" w:rsidR="002E7F17" w:rsidRPr="002E7F17" w:rsidRDefault="002E7F17" w:rsidP="002E7F17">
      <w:pPr>
        <w:widowControl w:val="0"/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6B2D27E0" w14:textId="1AE3193D" w:rsidR="002E7F17" w:rsidRPr="002E7F17" w:rsidRDefault="002E7F17" w:rsidP="002E7F1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</w:t>
      </w:r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Przewodniczący Rady Miejskiej                                                                                      </w:t>
      </w:r>
    </w:p>
    <w:p w14:paraId="3E5FA9B2" w14:textId="77777777" w:rsidR="002E7F17" w:rsidRPr="002E7F17" w:rsidRDefault="002E7F17" w:rsidP="002E7F1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w Chorzelach</w:t>
      </w:r>
    </w:p>
    <w:p w14:paraId="76FDEC19" w14:textId="77777777" w:rsidR="002E7F17" w:rsidRPr="002E7F17" w:rsidRDefault="002E7F17" w:rsidP="002E7F1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06578481" w14:textId="77777777" w:rsidR="002E7F17" w:rsidRPr="002E7F17" w:rsidRDefault="002E7F17" w:rsidP="002E7F1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2E7F17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Michał Wiśnicki</w:t>
      </w:r>
    </w:p>
    <w:p w14:paraId="170FA3BF" w14:textId="77777777" w:rsidR="00CF5983" w:rsidRDefault="00CF5983"/>
    <w:sectPr w:rsidR="00CF5983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63B"/>
    <w:multiLevelType w:val="hybridMultilevel"/>
    <w:tmpl w:val="A0A8E96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00538585">
    <w:abstractNumId w:val="2"/>
  </w:num>
  <w:num w:numId="2" w16cid:durableId="1724673497">
    <w:abstractNumId w:val="2"/>
    <w:lvlOverride w:ilvl="0">
      <w:startOverride w:val="1"/>
    </w:lvlOverride>
  </w:num>
  <w:num w:numId="3" w16cid:durableId="475996217">
    <w:abstractNumId w:val="1"/>
  </w:num>
  <w:num w:numId="4" w16cid:durableId="172768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17"/>
    <w:rsid w:val="002E7F17"/>
    <w:rsid w:val="00866732"/>
    <w:rsid w:val="00B36C42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DB4B"/>
  <w15:chartTrackingRefBased/>
  <w15:docId w15:val="{AB6BFCD7-ECD5-481E-882A-A64E2F81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F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2E7F1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4</cp:revision>
  <dcterms:created xsi:type="dcterms:W3CDTF">2023-06-07T12:17:00Z</dcterms:created>
  <dcterms:modified xsi:type="dcterms:W3CDTF">2023-06-07T12:23:00Z</dcterms:modified>
</cp:coreProperties>
</file>