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4AF" w14:textId="77777777" w:rsidR="00B5350E" w:rsidRPr="001B430C" w:rsidRDefault="00B5350E" w:rsidP="00793BCB">
      <w:pPr>
        <w:pStyle w:val="Nagwek1"/>
        <w:jc w:val="right"/>
        <w:rPr>
          <w:rFonts w:ascii="Verdana" w:hAnsi="Verdana" w:cs="Calibri"/>
          <w:bCs w:val="0"/>
          <w:sz w:val="20"/>
          <w:szCs w:val="20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B430C">
        <w:rPr>
          <w:rFonts w:ascii="Verdana" w:hAnsi="Verdana" w:cs="Calibri"/>
          <w:bCs w:val="0"/>
          <w:sz w:val="20"/>
          <w:szCs w:val="20"/>
        </w:rPr>
        <w:t xml:space="preserve">Załącznik nr 1 – </w:t>
      </w:r>
      <w:r w:rsidR="000F568D" w:rsidRPr="001B430C">
        <w:rPr>
          <w:rFonts w:ascii="Verdana" w:hAnsi="Verdana" w:cs="Calibri"/>
          <w:bCs w:val="0"/>
          <w:sz w:val="20"/>
          <w:szCs w:val="20"/>
          <w:lang w:val="pl-PL"/>
        </w:rPr>
        <w:t xml:space="preserve">Wzór </w:t>
      </w:r>
      <w:r w:rsidRPr="001B430C">
        <w:rPr>
          <w:rFonts w:ascii="Verdana" w:hAnsi="Verdana" w:cs="Calibri"/>
          <w:bCs w:val="0"/>
          <w:sz w:val="20"/>
          <w:szCs w:val="20"/>
        </w:rPr>
        <w:t>Formularz</w:t>
      </w:r>
      <w:r w:rsidR="000F568D" w:rsidRPr="001B430C">
        <w:rPr>
          <w:rFonts w:ascii="Verdana" w:hAnsi="Verdana" w:cs="Calibri"/>
          <w:bCs w:val="0"/>
          <w:sz w:val="20"/>
          <w:szCs w:val="20"/>
          <w:lang w:val="pl-PL"/>
        </w:rPr>
        <w:t>a</w:t>
      </w:r>
      <w:r w:rsidRPr="001B430C">
        <w:rPr>
          <w:rFonts w:ascii="Verdana" w:hAnsi="Verdana" w:cs="Calibri"/>
          <w:bCs w:val="0"/>
          <w:sz w:val="20"/>
          <w:szCs w:val="20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9B2FA7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74D1A0E0" w:rsidR="00AF3940" w:rsidRPr="009B2FA7" w:rsidRDefault="0007636E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2FA7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9B2FA7">
        <w:rPr>
          <w:rFonts w:ascii="Arial" w:hAnsi="Arial" w:cs="Arial"/>
          <w:b/>
          <w:bCs/>
          <w:sz w:val="24"/>
          <w:szCs w:val="24"/>
        </w:rPr>
        <w:t>/</w:t>
      </w:r>
      <w:r w:rsidR="00B625D6">
        <w:rPr>
          <w:rFonts w:ascii="Arial" w:hAnsi="Arial" w:cs="Arial"/>
          <w:b/>
          <w:bCs/>
          <w:sz w:val="24"/>
          <w:szCs w:val="24"/>
        </w:rPr>
        <w:t>12</w:t>
      </w:r>
      <w:r w:rsidR="00456C9C" w:rsidRPr="009B2FA7">
        <w:rPr>
          <w:rFonts w:ascii="Arial" w:hAnsi="Arial" w:cs="Arial"/>
          <w:b/>
          <w:bCs/>
          <w:sz w:val="24"/>
          <w:szCs w:val="24"/>
        </w:rPr>
        <w:t>/20</w:t>
      </w:r>
      <w:r w:rsidR="0012734E" w:rsidRPr="009B2FA7">
        <w:rPr>
          <w:rFonts w:ascii="Arial" w:hAnsi="Arial" w:cs="Arial"/>
          <w:b/>
          <w:bCs/>
          <w:sz w:val="24"/>
          <w:szCs w:val="24"/>
        </w:rPr>
        <w:t>2</w:t>
      </w:r>
      <w:r w:rsidR="009B2FA7" w:rsidRPr="009B2FA7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408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9B2F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139FEC91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433ADB" w14:textId="77777777" w:rsidR="00A93707" w:rsidRPr="009B2FA7" w:rsidRDefault="00A93707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9B2FA7" w:rsidRDefault="00744417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9B2F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9B2FA7" w:rsidRDefault="00CB7111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0A18F05B" w:rsidR="00AF3940" w:rsidRPr="00987EC8" w:rsidRDefault="00D303D3" w:rsidP="00987EC8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>ostępowani</w:t>
            </w: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o udzielenie zamówienia publicznego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prowadzone jest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w trybie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podstawowym bez negocjacji,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9B2FA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9B2FA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Nazwa zadania:</w:t>
            </w:r>
            <w:r w:rsidR="00744417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3940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bookmarkStart w:id="6" w:name="_Hlk125359559"/>
            <w:r w:rsidR="00987EC8" w:rsidRPr="00987EC8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Rozbudowa drogi gminnej nr 320103W w miejscowości Stara Wieś na odcinku od km 0+000,00 do km 0+606,00</w:t>
            </w:r>
            <w:bookmarkEnd w:id="6"/>
            <w:r w:rsidR="00AF3940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987EC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9B2FA7" w:rsidRDefault="00AF3940" w:rsidP="009B2F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864DCA8" w14:textId="118C1A74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…………………………………………………………………………………………………………………………..</w:t>
            </w:r>
          </w:p>
          <w:p w14:paraId="00720827" w14:textId="77777777" w:rsidR="00A93707" w:rsidRPr="001B430C" w:rsidRDefault="00A93707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65593403" w:rsidR="00AF3940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…………………………………………..</w:t>
            </w:r>
          </w:p>
          <w:p w14:paraId="351959EA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323BB510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</w:p>
          <w:p w14:paraId="1872491A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5E59210D" w:rsidR="00A93707" w:rsidRPr="001B430C" w:rsidRDefault="006F5A49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728F7410" w14:textId="75086D83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04648287" w14:textId="77777777" w:rsidR="007E4714" w:rsidRPr="009B2FA7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6DAEEAD5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..</w:t>
            </w:r>
          </w:p>
          <w:p w14:paraId="7C2760D1" w14:textId="3F25EF11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0DBA234C" w14:textId="7537420D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</w:t>
            </w:r>
          </w:p>
          <w:p w14:paraId="38E8C758" w14:textId="5E620528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9B2FA7" w:rsidRDefault="007E4714" w:rsidP="00F3787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CENA OFERTOWA</w:t>
            </w:r>
            <w:r w:rsidR="00A93707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9B2FA7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B430C" w:rsidRDefault="006F5A49" w:rsidP="00F3787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9B2F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16AAFFC8" w:rsidR="006F5A49" w:rsidRPr="001B430C" w:rsidRDefault="006F5A49" w:rsidP="00F3787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9B2F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B2F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A1F1423" w14:textId="77777777" w:rsidR="006F5A49" w:rsidRPr="001B430C" w:rsidRDefault="006F5A49" w:rsidP="00F3787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9B2FA7">
              <w:rPr>
                <w:rFonts w:ascii="Arial" w:hAnsi="Arial" w:cs="Arial"/>
                <w:sz w:val="24"/>
                <w:szCs w:val="24"/>
              </w:rPr>
              <w:t xml:space="preserve">%  tj. 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</w:t>
            </w:r>
            <w:r w:rsidRPr="009B2FA7">
              <w:rPr>
                <w:rFonts w:ascii="Arial" w:hAnsi="Arial" w:cs="Arial"/>
                <w:sz w:val="24"/>
                <w:szCs w:val="24"/>
              </w:rPr>
              <w:t xml:space="preserve">PLN </w:t>
            </w:r>
          </w:p>
          <w:p w14:paraId="65542674" w14:textId="77777777" w:rsidR="006F5A49" w:rsidRPr="001B430C" w:rsidRDefault="006F5A49" w:rsidP="00F3787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9B2FA7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............................................................. </w:t>
            </w:r>
            <w:r w:rsidRPr="009B2F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1C57D325" w:rsidR="006F5A49" w:rsidRPr="001B430C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lastRenderedPageBreak/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..................................................................................................</w:t>
            </w:r>
            <w:r w:rsidR="009B2FA7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B2F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F3787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4291985D" w14:textId="77777777" w:rsidR="003A21E0" w:rsidRPr="001B430C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F3787D" w:rsidRDefault="00A93707" w:rsidP="00DB1C30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F3787D" w:rsidRDefault="00A93707" w:rsidP="00DB1C30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F3787D" w:rsidRDefault="00CB7111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F3787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F3787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F3787D" w:rsidRDefault="009433F8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F3787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F3787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9433F8" w:rsidRDefault="009433F8" w:rsidP="0094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6D4F7F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6D4F7F" w:rsidRDefault="000F6C87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40220E53" w:rsidR="00F9263B" w:rsidRPr="006749E4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6D4F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25D6">
              <w:rPr>
                <w:rFonts w:ascii="Arial" w:hAnsi="Arial" w:cs="Arial"/>
                <w:sz w:val="24"/>
                <w:szCs w:val="24"/>
              </w:rPr>
              <w:t>5</w:t>
            </w:r>
            <w:r w:rsidR="00E47E63" w:rsidRPr="006749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6749E4">
              <w:rPr>
                <w:rFonts w:ascii="Arial" w:hAnsi="Arial" w:cs="Arial"/>
                <w:sz w:val="24"/>
                <w:szCs w:val="24"/>
              </w:rPr>
              <w:t>miesi</w:t>
            </w:r>
            <w:r w:rsidR="005D5F9A">
              <w:rPr>
                <w:rFonts w:ascii="Arial" w:hAnsi="Arial" w:cs="Arial"/>
                <w:sz w:val="24"/>
                <w:szCs w:val="24"/>
              </w:rPr>
              <w:t>ę</w:t>
            </w:r>
            <w:r w:rsidR="002B2266" w:rsidRPr="006749E4">
              <w:rPr>
                <w:rFonts w:ascii="Arial" w:hAnsi="Arial" w:cs="Arial"/>
                <w:sz w:val="24"/>
                <w:szCs w:val="24"/>
              </w:rPr>
              <w:t>c</w:t>
            </w:r>
            <w:r w:rsidR="009D0431">
              <w:rPr>
                <w:rFonts w:ascii="Arial" w:hAnsi="Arial" w:cs="Arial"/>
                <w:sz w:val="24"/>
                <w:szCs w:val="24"/>
              </w:rPr>
              <w:t>y</w:t>
            </w:r>
            <w:r w:rsidR="00F9263B" w:rsidRPr="006749E4">
              <w:rPr>
                <w:rFonts w:ascii="Arial" w:hAnsi="Arial" w:cs="Arial"/>
                <w:sz w:val="24"/>
                <w:szCs w:val="24"/>
              </w:rPr>
              <w:t xml:space="preserve"> od dnia zawarcia umowy.</w:t>
            </w:r>
          </w:p>
          <w:p w14:paraId="6EC653D0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6D4F7F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6D4F7F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6D4F7F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6D4F7F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F965924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15E669CF" w14:textId="052AA15C" w:rsidR="000F6C87" w:rsidRPr="00F3787D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6)  </w:t>
            </w:r>
            <w:r w:rsidR="00A750FD" w:rsidRPr="00F3787D">
              <w:rPr>
                <w:rFonts w:ascii="Arial" w:hAnsi="Arial" w:cs="Arial"/>
                <w:bCs/>
                <w:sz w:val="24"/>
                <w:szCs w:val="24"/>
              </w:rPr>
              <w:t xml:space="preserve">  W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5D5F9A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676AFA" w:rsidRPr="00F3787D">
              <w:rPr>
                <w:rFonts w:ascii="Arial" w:hAnsi="Arial" w:cs="Arial"/>
                <w:bCs/>
                <w:sz w:val="24"/>
                <w:szCs w:val="24"/>
              </w:rPr>
              <w:t> 000,00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PLN zostało wniesione w dniu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6D4F7F">
              <w:rPr>
                <w:rFonts w:ascii="Verdana" w:hAnsi="Verdana"/>
                <w:bCs/>
                <w:sz w:val="18"/>
                <w:szCs w:val="18"/>
              </w:rPr>
              <w:t>………………….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6D4F7F">
              <w:rPr>
                <w:rFonts w:ascii="Verdana" w:hAnsi="Verdana"/>
                <w:bCs/>
                <w:sz w:val="18"/>
                <w:szCs w:val="18"/>
              </w:rPr>
              <w:t>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375F8B9" w14:textId="77777777" w:rsidR="005710B0" w:rsidRPr="00F3787D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F3787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6D4F7F" w:rsidRDefault="000F6C87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DB1C30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 xml:space="preserve">8) W przypadku wadium wniesionego w formie niepieniężnej oświadczenie o zwolnieniu wadium należy przesłać gwarantowi/poręczycielowi na następujący adres e-mail: </w:t>
            </w:r>
            <w:permStart w:id="212759209" w:edGrp="everyone"/>
            <w:r w:rsidRPr="006D4F7F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DB1C30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6353D">
              <w:rPr>
                <w:rFonts w:ascii="Arial" w:hAnsi="Arial" w:cs="Arial"/>
                <w:b/>
                <w:bCs/>
                <w:sz w:val="24"/>
                <w:szCs w:val="24"/>
              </w:rPr>
              <w:t>E.</w:t>
            </w: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DB1C3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DB1C3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DB1C3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6C64009D" w:rsidR="00EC3F0F" w:rsidRPr="001B430C" w:rsidRDefault="00EC3F0F" w:rsidP="00DB1C3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DB1C3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25D8D00A" w14:textId="77777777" w:rsidR="00EC3F0F" w:rsidRPr="00DB1C30" w:rsidRDefault="00EC3F0F" w:rsidP="00DB1C30">
            <w:pPr>
              <w:tabs>
                <w:tab w:val="left" w:pos="426"/>
              </w:tabs>
              <w:spacing w:after="120"/>
              <w:ind w:left="426" w:right="227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DB1C3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0EE42E5D" w:rsidR="00EC3F0F" w:rsidRPr="001B430C" w:rsidRDefault="00EC3F0F" w:rsidP="00DB1C3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Wartość wskazanych powyżej towarów/usług* bez podatku VAT wynosi: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….……………</w:t>
            </w:r>
            <w:r w:rsidR="00DB1C3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1AC9C862" w:rsidR="00A63243" w:rsidRPr="001B430C" w:rsidRDefault="00A63243" w:rsidP="00DB1C30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DB1C30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DB1C30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………………………………………………………………………………………………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3E8F6691" w:rsidR="00EC3F0F" w:rsidRPr="00DB1C30" w:rsidRDefault="00EC3F0F" w:rsidP="004716E4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Jeżeli Wykonawca błędnie określi powstanie u Zamawiającego obowiązku podatkowego,  Zamawiający zastosuje się do art. 17 ustawy z dnia 11 marca 2004 r. o podatku od towarów i usług (Dz. U. z 20</w:t>
            </w:r>
            <w:r w:rsidR="005D5F9A">
              <w:rPr>
                <w:rFonts w:ascii="Arial" w:eastAsia="Arial Unicode MS" w:hAnsi="Arial" w:cs="Arial"/>
                <w:sz w:val="24"/>
                <w:szCs w:val="24"/>
              </w:rPr>
              <w:t>22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 xml:space="preserve"> r., poz. </w:t>
            </w:r>
            <w:r w:rsidR="005D5F9A">
              <w:rPr>
                <w:rFonts w:ascii="Arial" w:eastAsia="Arial Unicode MS" w:hAnsi="Arial" w:cs="Arial"/>
                <w:sz w:val="24"/>
                <w:szCs w:val="24"/>
              </w:rPr>
              <w:t>931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 xml:space="preserve"> z późn. zm.).</w:t>
            </w:r>
          </w:p>
          <w:p w14:paraId="66D2D60F" w14:textId="77777777" w:rsidR="00EC3F0F" w:rsidRPr="001B430C" w:rsidRDefault="00EC3F0F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416ADF02" w14:textId="77777777" w:rsidR="000F6C87" w:rsidRPr="00DB1C30" w:rsidRDefault="000F6C87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8A0EC3">
              <w:rPr>
                <w:rFonts w:ascii="Verdana" w:hAnsi="Verdana"/>
                <w:bCs/>
                <w:color w:val="FF0000"/>
                <w:sz w:val="18"/>
                <w:szCs w:val="18"/>
              </w:rPr>
              <w:t xml:space="preserve">     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DB1C30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DB1C30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DB1C30" w:rsidRDefault="000F6C87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1C3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716E4" w:rsidRDefault="00E73130" w:rsidP="004716E4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716E4" w:rsidRDefault="00E73130" w:rsidP="004716E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77777777" w:rsidR="00E73130" w:rsidRPr="004716E4" w:rsidRDefault="00E73130" w:rsidP="004716E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716E4">
              <w:rPr>
                <w:rFonts w:ascii="Arial" w:hAnsi="Arial" w:cs="Arial"/>
                <w:bCs/>
                <w:sz w:val="24"/>
                <w:szCs w:val="24"/>
              </w:rPr>
              <w:t xml:space="preserve">:     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716E4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11F82CB0" w:rsidR="00E73130" w:rsidRPr="001B430C" w:rsidRDefault="00E73130" w:rsidP="004359B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4716E4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3FD0F24" w14:textId="77777777" w:rsidR="00E73130" w:rsidRPr="001B430C" w:rsidRDefault="00E73130" w:rsidP="005048BF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716E4" w:rsidRDefault="00E73130" w:rsidP="004716E4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716E4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716E4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C0A0A2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5834BE41" w14:textId="77777777" w:rsidR="005710B0" w:rsidRPr="001B430C" w:rsidRDefault="005710B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A73AB16" w14:textId="77777777" w:rsidR="005710B0" w:rsidRPr="001B430C" w:rsidRDefault="005710B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A84519" w:rsidRDefault="00C7718C" w:rsidP="00A84519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A84519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A84519" w:rsidRDefault="00C7718C" w:rsidP="00A8451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A84519" w:rsidRDefault="00C7718C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A84519" w:rsidRDefault="00F84EE1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A84519" w:rsidRDefault="00C7718C" w:rsidP="00A84519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A84519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5E109963" w14:textId="77777777" w:rsidR="00C7718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52990B5C" w14:textId="77777777" w:rsidR="00C36EB8" w:rsidRDefault="00C36EB8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120EC2D8" w14:textId="3DD940D5" w:rsidR="00C36EB8" w:rsidRPr="001B430C" w:rsidRDefault="00C36EB8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A84519" w:rsidRDefault="008D26EB" w:rsidP="00A84519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340E9458" w14:textId="77777777" w:rsidR="008D26EB" w:rsidRPr="00A84519" w:rsidRDefault="008D26EB" w:rsidP="00A84519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A84519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5103"/>
              <w:gridCol w:w="3030"/>
            </w:tblGrid>
            <w:tr w:rsidR="00D3534B" w:rsidRPr="001B430C" w14:paraId="5257539B" w14:textId="77777777" w:rsidTr="00887AB0">
              <w:trPr>
                <w:trHeight w:val="399"/>
              </w:trPr>
              <w:tc>
                <w:tcPr>
                  <w:tcW w:w="846" w:type="dxa"/>
                </w:tcPr>
                <w:p w14:paraId="2E5DBF6C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5D8568B3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620E8C64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632CD1B6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  <w:p w14:paraId="497616D9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</w:tc>
            </w:tr>
            <w:tr w:rsidR="00D3534B" w:rsidRPr="001B430C" w14:paraId="696A5F78" w14:textId="77777777" w:rsidTr="00887AB0">
              <w:tc>
                <w:tcPr>
                  <w:tcW w:w="846" w:type="dxa"/>
                </w:tcPr>
                <w:p w14:paraId="7B2F33CD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5CE33F26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14FA826D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3534B" w:rsidRPr="001B430C" w14:paraId="75108F0E" w14:textId="77777777" w:rsidTr="00887AB0">
              <w:tc>
                <w:tcPr>
                  <w:tcW w:w="846" w:type="dxa"/>
                </w:tcPr>
                <w:p w14:paraId="30DD7090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A34025B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784B1FD1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3534B" w:rsidRPr="001B430C" w14:paraId="07793B0E" w14:textId="77777777" w:rsidTr="00887AB0">
              <w:tc>
                <w:tcPr>
                  <w:tcW w:w="846" w:type="dxa"/>
                </w:tcPr>
                <w:p w14:paraId="174D0F4A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2503F76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5B9F4079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1A659D3F" w:rsidR="006804D8" w:rsidRDefault="006804D8" w:rsidP="009764CC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A84519">
              <w:rPr>
                <w:rFonts w:ascii="Arial" w:hAnsi="Arial" w:cs="Arial"/>
              </w:rPr>
              <w:t>Oświadczam, że wypełniłem</w:t>
            </w:r>
            <w:r w:rsidR="00B06F4E" w:rsidRPr="00A84519">
              <w:rPr>
                <w:rFonts w:ascii="Arial" w:hAnsi="Arial" w:cs="Arial"/>
              </w:rPr>
              <w:t>/nię</w:t>
            </w:r>
            <w:r w:rsidRPr="00A84519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A84519">
              <w:rPr>
                <w:rFonts w:ascii="Arial" w:hAnsi="Arial" w:cs="Arial"/>
                <w:vertAlign w:val="superscript"/>
              </w:rPr>
              <w:t>1)</w:t>
            </w:r>
            <w:r w:rsidRPr="00A84519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A84519">
              <w:rPr>
                <w:rFonts w:ascii="Arial" w:hAnsi="Arial" w:cs="Arial"/>
              </w:rPr>
              <w:t>/am</w:t>
            </w:r>
            <w:r w:rsidRPr="00A84519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474E31DC" w14:textId="77777777" w:rsidR="00C36EB8" w:rsidRPr="00A84519" w:rsidRDefault="00C36EB8" w:rsidP="009764CC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0F80D233" w14:textId="59D9FA56" w:rsidR="006804D8" w:rsidRPr="00C36EB8" w:rsidRDefault="006804D8" w:rsidP="009764CC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36EB8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C36EB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C0CB3C2" w14:textId="77777777" w:rsidR="006804D8" w:rsidRPr="001B430C" w:rsidRDefault="006804D8" w:rsidP="009764CC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C36EB8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C36EB8" w:rsidRDefault="00E73130" w:rsidP="009764CC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EB8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C36EB8" w:rsidRDefault="00E73130" w:rsidP="0097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601AB5" w14:textId="77777777" w:rsidR="00E73130" w:rsidRPr="00C36EB8" w:rsidRDefault="00E73130" w:rsidP="0097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6EB8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C36EB8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C36EB8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382083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9764C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3801F86C" w14:textId="77777777" w:rsidR="000019C4" w:rsidRPr="009764CC" w:rsidRDefault="000019C4" w:rsidP="000019C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764CC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3EA41DA1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ADC1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3AEB278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35D1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A10785F" w14:textId="77777777" w:rsidR="006122BA" w:rsidRDefault="006122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 w:rsidP="00A84519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A84519">
      <w:pPr>
        <w:pStyle w:val="Tekstprzypisudolnego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A84519">
      <w:pPr>
        <w:pStyle w:val="Tekstprzypisudolnego"/>
        <w:ind w:hanging="12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A84519">
      <w:pPr>
        <w:pStyle w:val="Tekstprzypisudolnego"/>
        <w:ind w:hanging="12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A84519">
      <w:pPr>
        <w:pStyle w:val="Tekstprzypisudolnego"/>
        <w:ind w:hanging="12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0260" w14:textId="59DD43AE" w:rsidR="002B2266" w:rsidRDefault="002B2266">
    <w:pPr>
      <w:pStyle w:val="Nagwek"/>
    </w:pPr>
    <w:r w:rsidRPr="00043AF0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145A603" wp14:editId="71ABC358">
          <wp:simplePos x="0" y="0"/>
          <wp:positionH relativeFrom="margin">
            <wp:posOffset>4204335</wp:posOffset>
          </wp:positionH>
          <wp:positionV relativeFrom="paragraph">
            <wp:posOffset>-524510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3AF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DA16AE0" wp14:editId="7CB61E0D">
          <wp:simplePos x="0" y="0"/>
          <wp:positionH relativeFrom="margin">
            <wp:align>left</wp:align>
          </wp:positionH>
          <wp:positionV relativeFrom="paragraph">
            <wp:posOffset>-417195</wp:posOffset>
          </wp:positionV>
          <wp:extent cx="1225685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68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3AF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7D24BF" wp14:editId="6571F317">
          <wp:simplePos x="0" y="0"/>
          <wp:positionH relativeFrom="column">
            <wp:posOffset>1719580</wp:posOffset>
          </wp:positionH>
          <wp:positionV relativeFrom="paragraph">
            <wp:posOffset>-284480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953803BA"/>
    <w:lvl w:ilvl="0" w:tplc="48A2C7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C69617C8"/>
    <w:lvl w:ilvl="0" w:tplc="A0CA0B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43D985F-2C2D-4E52-8A9B-67A348B32A75}"/>
  </w:docVars>
  <w:rsids>
    <w:rsidRoot w:val="0071716B"/>
    <w:rsid w:val="000009F6"/>
    <w:rsid w:val="000019C4"/>
    <w:rsid w:val="00004FBA"/>
    <w:rsid w:val="00005BB5"/>
    <w:rsid w:val="000072AD"/>
    <w:rsid w:val="00007663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53D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266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5756"/>
    <w:rsid w:val="002C7B34"/>
    <w:rsid w:val="002D020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6E4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5F9A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22B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49E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4F7F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66B8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64CC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87EC8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2FA7"/>
    <w:rsid w:val="009B3099"/>
    <w:rsid w:val="009B34D4"/>
    <w:rsid w:val="009B4063"/>
    <w:rsid w:val="009B455C"/>
    <w:rsid w:val="009B4C33"/>
    <w:rsid w:val="009B58B5"/>
    <w:rsid w:val="009B7294"/>
    <w:rsid w:val="009B76B6"/>
    <w:rsid w:val="009C1174"/>
    <w:rsid w:val="009C1CA1"/>
    <w:rsid w:val="009C2D58"/>
    <w:rsid w:val="009C320A"/>
    <w:rsid w:val="009C567E"/>
    <w:rsid w:val="009D0431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6C9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3550"/>
    <w:rsid w:val="00A84519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97F6E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25D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104"/>
    <w:rsid w:val="00C32D77"/>
    <w:rsid w:val="00C337A4"/>
    <w:rsid w:val="00C339CB"/>
    <w:rsid w:val="00C33A2B"/>
    <w:rsid w:val="00C33B0B"/>
    <w:rsid w:val="00C36EB8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0D6D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6037"/>
    <w:rsid w:val="00D26837"/>
    <w:rsid w:val="00D270D0"/>
    <w:rsid w:val="00D303D3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B1579"/>
    <w:rsid w:val="00DB1C30"/>
    <w:rsid w:val="00DB34C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47E63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3787D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D985F-2C2D-4E52-8A9B-67A348B32A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227</TotalTime>
  <Pages>4</Pages>
  <Words>770</Words>
  <Characters>6674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18</cp:revision>
  <cp:lastPrinted>2019-05-24T09:47:00Z</cp:lastPrinted>
  <dcterms:created xsi:type="dcterms:W3CDTF">2023-02-20T11:23:00Z</dcterms:created>
  <dcterms:modified xsi:type="dcterms:W3CDTF">2023-07-04T11:22:00Z</dcterms:modified>
</cp:coreProperties>
</file>