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23ABA" w14:textId="72C5A3B5" w:rsidR="007A0A46" w:rsidRPr="006209CE" w:rsidRDefault="007A0A46" w:rsidP="006209CE">
      <w:pPr>
        <w:shd w:val="clear" w:color="auto" w:fill="FFFFFF"/>
        <w:spacing w:after="150" w:line="36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6209CE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ZARZĄDZENIE NR </w:t>
      </w:r>
      <w:r w:rsidR="0028684D" w:rsidRPr="006209CE">
        <w:rPr>
          <w:rFonts w:ascii="Arial" w:eastAsia="Times New Roman" w:hAnsi="Arial" w:cs="Arial"/>
          <w:b/>
          <w:bCs/>
          <w:color w:val="333333"/>
          <w:sz w:val="24"/>
          <w:szCs w:val="24"/>
        </w:rPr>
        <w:t>104</w:t>
      </w:r>
      <w:r w:rsidRPr="006209CE">
        <w:rPr>
          <w:rFonts w:ascii="Arial" w:eastAsia="Times New Roman" w:hAnsi="Arial" w:cs="Arial"/>
          <w:b/>
          <w:bCs/>
          <w:color w:val="333333"/>
          <w:sz w:val="24"/>
          <w:szCs w:val="24"/>
        </w:rPr>
        <w:t>/ 2021</w:t>
      </w:r>
    </w:p>
    <w:p w14:paraId="49B3F3F2" w14:textId="77777777" w:rsidR="007A0A46" w:rsidRPr="006209CE" w:rsidRDefault="007A0A46" w:rsidP="006209CE">
      <w:pPr>
        <w:shd w:val="clear" w:color="auto" w:fill="FFFFFF"/>
        <w:spacing w:after="0" w:line="360" w:lineRule="auto"/>
        <w:ind w:left="360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6209CE">
        <w:rPr>
          <w:rFonts w:ascii="Arial" w:eastAsia="Times New Roman" w:hAnsi="Arial" w:cs="Arial"/>
          <w:b/>
          <w:bCs/>
          <w:color w:val="333333"/>
          <w:sz w:val="24"/>
          <w:szCs w:val="24"/>
        </w:rPr>
        <w:t>BURMISTRZA MIASTA I GMINY CHORZELE</w:t>
      </w:r>
    </w:p>
    <w:p w14:paraId="17A266DB" w14:textId="77777777" w:rsidR="007A0A46" w:rsidRPr="006209CE" w:rsidRDefault="007A0A46" w:rsidP="006209CE">
      <w:pPr>
        <w:shd w:val="clear" w:color="auto" w:fill="FFFFFF"/>
        <w:spacing w:after="150" w:line="360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  <w:r w:rsidRPr="006209CE">
        <w:rPr>
          <w:rFonts w:ascii="Arial" w:eastAsia="Times New Roman" w:hAnsi="Arial" w:cs="Arial"/>
          <w:b/>
          <w:bCs/>
          <w:color w:val="333333"/>
          <w:sz w:val="24"/>
          <w:szCs w:val="24"/>
        </w:rPr>
        <w:t xml:space="preserve"> z dnia 1 lipca  2021 R.</w:t>
      </w:r>
    </w:p>
    <w:p w14:paraId="4C508E2A" w14:textId="2F6AAA5A" w:rsidR="007A0A46" w:rsidRPr="006209CE" w:rsidRDefault="007A0A46" w:rsidP="006209C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</w:rPr>
      </w:pPr>
      <w:r w:rsidRPr="006209CE">
        <w:rPr>
          <w:rFonts w:ascii="Arial" w:hAnsi="Arial" w:cs="Arial"/>
          <w:b/>
          <w:bCs/>
          <w:color w:val="333333"/>
          <w:sz w:val="24"/>
          <w:szCs w:val="24"/>
        </w:rPr>
        <w:t>w sprawie zmiany Zarządzenia nr 96/2021  Burmistrza Miasta i Gminy Chorzele z dnia 29 czerwca 2021 r. w sprawie Regulaminu Organizacyjnego Urzędu Miasta i Gminy w Chorzelach</w:t>
      </w:r>
    </w:p>
    <w:p w14:paraId="496ABA59" w14:textId="150317EB" w:rsidR="007A0A46" w:rsidRPr="006209CE" w:rsidRDefault="007A0A46" w:rsidP="006209CE">
      <w:pPr>
        <w:shd w:val="clear" w:color="auto" w:fill="FFFFFF"/>
        <w:spacing w:after="150" w:line="360" w:lineRule="auto"/>
        <w:ind w:right="-142" w:firstLine="708"/>
        <w:jc w:val="both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6209CE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Na podstawie  art. 33 ust. 3 ustawy z dnia 8 marca 1990 r. o samorządzie gminnym ( </w:t>
      </w:r>
      <w:proofErr w:type="spellStart"/>
      <w:r w:rsidRPr="006209CE">
        <w:rPr>
          <w:rFonts w:ascii="Arial" w:eastAsia="Times New Roman" w:hAnsi="Arial" w:cs="Arial"/>
          <w:bCs/>
          <w:color w:val="333333"/>
          <w:sz w:val="24"/>
          <w:szCs w:val="24"/>
        </w:rPr>
        <w:t>t.j</w:t>
      </w:r>
      <w:proofErr w:type="spellEnd"/>
      <w:r w:rsidRPr="006209CE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. Dz.U. </w:t>
      </w:r>
      <w:r w:rsidR="004407AF" w:rsidRPr="006209CE">
        <w:rPr>
          <w:rFonts w:ascii="Arial" w:eastAsia="Times New Roman" w:hAnsi="Arial" w:cs="Arial"/>
          <w:bCs/>
          <w:color w:val="333333"/>
          <w:sz w:val="24"/>
          <w:szCs w:val="24"/>
        </w:rPr>
        <w:t>z</w:t>
      </w:r>
      <w:r w:rsidRPr="006209CE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2020 r. poz. 713 ze zm.) zarządzam, co następuje:  </w:t>
      </w:r>
    </w:p>
    <w:p w14:paraId="1E7BC10D" w14:textId="77777777" w:rsidR="007A0A46" w:rsidRPr="006209CE" w:rsidRDefault="007A0A46" w:rsidP="006209CE">
      <w:pPr>
        <w:shd w:val="clear" w:color="auto" w:fill="FFFFFF"/>
        <w:spacing w:after="150" w:line="360" w:lineRule="auto"/>
        <w:jc w:val="center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6209CE">
        <w:rPr>
          <w:rFonts w:ascii="Arial" w:eastAsia="Times New Roman" w:hAnsi="Arial" w:cs="Arial"/>
          <w:bCs/>
          <w:color w:val="333333"/>
          <w:sz w:val="24"/>
          <w:szCs w:val="24"/>
        </w:rPr>
        <w:t>§ 1.</w:t>
      </w:r>
    </w:p>
    <w:p w14:paraId="0CA9C599" w14:textId="51EDECF4" w:rsidR="007A0A46" w:rsidRPr="006209CE" w:rsidRDefault="007A0A46" w:rsidP="006209CE">
      <w:p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6209CE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W Regulaminie Organizacyjnym Urzędu Miasta i Gminy w Chorzelach stanowiącym załącznik do Zarządzenia nr 96/2021 Burmistrza Miasta i Gminy Chorzele z dnia 29 czerwca 2021 r. </w:t>
      </w:r>
      <w:r w:rsidRPr="006209CE">
        <w:rPr>
          <w:rFonts w:ascii="Arial" w:hAnsi="Arial" w:cs="Arial"/>
          <w:bCs/>
          <w:color w:val="333333"/>
          <w:sz w:val="24"/>
          <w:szCs w:val="24"/>
        </w:rPr>
        <w:t xml:space="preserve">w </w:t>
      </w:r>
      <w:r w:rsidRPr="006209CE">
        <w:rPr>
          <w:rFonts w:ascii="Arial" w:eastAsia="Times New Roman" w:hAnsi="Arial" w:cs="Arial"/>
          <w:bCs/>
          <w:color w:val="333333"/>
          <w:sz w:val="24"/>
          <w:szCs w:val="24"/>
        </w:rPr>
        <w:t>sprawie Regulaminu Organizacyjnego Urzędu Miasta i Gminy w Chorzelach wprowadza się następujące zmiany:</w:t>
      </w:r>
    </w:p>
    <w:p w14:paraId="022F73D1" w14:textId="3968DEDA" w:rsidR="00C16D80" w:rsidRPr="006209CE" w:rsidRDefault="001C42F2" w:rsidP="006209CE">
      <w:pPr>
        <w:pStyle w:val="Akapitzlist"/>
        <w:numPr>
          <w:ilvl w:val="0"/>
          <w:numId w:val="1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6209CE">
        <w:rPr>
          <w:rFonts w:ascii="Arial" w:eastAsia="Times New Roman" w:hAnsi="Arial" w:cs="Arial"/>
          <w:bCs/>
          <w:color w:val="333333"/>
          <w:sz w:val="24"/>
          <w:szCs w:val="24"/>
        </w:rPr>
        <w:t>§ 7 ust. 5 pkt 10 otrzymuje brzmienie:</w:t>
      </w:r>
      <w:r w:rsidR="00C16D80" w:rsidRPr="006209CE">
        <w:rPr>
          <w:rFonts w:ascii="Arial" w:eastAsia="Times New Roman" w:hAnsi="Arial" w:cs="Arial"/>
          <w:bCs/>
          <w:color w:val="333333"/>
          <w:sz w:val="24"/>
          <w:szCs w:val="24"/>
        </w:rPr>
        <w:tab/>
      </w:r>
      <w:r w:rsidR="00C16D80" w:rsidRPr="006209CE">
        <w:rPr>
          <w:rFonts w:ascii="Arial" w:eastAsia="Times New Roman" w:hAnsi="Arial" w:cs="Arial"/>
          <w:bCs/>
          <w:color w:val="333333"/>
          <w:sz w:val="24"/>
          <w:szCs w:val="24"/>
        </w:rPr>
        <w:tab/>
      </w:r>
      <w:r w:rsidR="00C16D80" w:rsidRPr="006209CE">
        <w:rPr>
          <w:rFonts w:ascii="Arial" w:eastAsia="Times New Roman" w:hAnsi="Arial" w:cs="Arial"/>
          <w:bCs/>
          <w:color w:val="333333"/>
          <w:sz w:val="24"/>
          <w:szCs w:val="24"/>
        </w:rPr>
        <w:tab/>
      </w:r>
    </w:p>
    <w:p w14:paraId="393C40FD" w14:textId="56C58D6F" w:rsidR="00C16D80" w:rsidRPr="006209CE" w:rsidRDefault="00C16D80" w:rsidP="006209CE">
      <w:pPr>
        <w:shd w:val="clear" w:color="auto" w:fill="FFFFFF"/>
        <w:spacing w:after="92" w:line="360" w:lineRule="auto"/>
        <w:ind w:firstLine="708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6209CE">
        <w:rPr>
          <w:rFonts w:ascii="Arial" w:eastAsia="Times New Roman" w:hAnsi="Arial" w:cs="Arial"/>
          <w:bCs/>
          <w:color w:val="333333"/>
          <w:sz w:val="24"/>
          <w:szCs w:val="24"/>
        </w:rPr>
        <w:t>10) stanowisko pracy ds. publicznego transportu zbiorowego</w:t>
      </w:r>
      <w:r w:rsidR="00046C2C" w:rsidRPr="006209CE">
        <w:rPr>
          <w:rFonts w:ascii="Arial" w:eastAsia="Times New Roman" w:hAnsi="Arial" w:cs="Arial"/>
          <w:bCs/>
          <w:color w:val="333333"/>
          <w:sz w:val="24"/>
          <w:szCs w:val="24"/>
        </w:rPr>
        <w:t>;</w:t>
      </w:r>
    </w:p>
    <w:p w14:paraId="183FFD6A" w14:textId="4CCF6743" w:rsidR="00C16D80" w:rsidRPr="006209CE" w:rsidRDefault="00C16D80" w:rsidP="006209CE">
      <w:pPr>
        <w:pStyle w:val="Akapitzlist"/>
        <w:numPr>
          <w:ilvl w:val="0"/>
          <w:numId w:val="1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6209CE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</w:t>
      </w:r>
      <w:r w:rsidR="004407AF" w:rsidRPr="006209CE">
        <w:rPr>
          <w:rFonts w:ascii="Arial" w:eastAsia="Times New Roman" w:hAnsi="Arial" w:cs="Arial"/>
          <w:bCs/>
          <w:color w:val="333333"/>
          <w:sz w:val="24"/>
          <w:szCs w:val="24"/>
        </w:rPr>
        <w:t>§ 7 ust. 6 pkt 7 otrzymuje brzmienie:</w:t>
      </w:r>
    </w:p>
    <w:p w14:paraId="1451B4B2" w14:textId="73CFBA2E" w:rsidR="001C42F2" w:rsidRPr="006209CE" w:rsidRDefault="004407AF" w:rsidP="006209CE">
      <w:pPr>
        <w:pStyle w:val="Akapitzlist"/>
        <w:suppressAutoHyphens w:val="0"/>
        <w:spacing w:before="100" w:beforeAutospacing="1" w:after="100" w:afterAutospacing="1" w:line="360" w:lineRule="auto"/>
        <w:ind w:left="820"/>
        <w:jc w:val="both"/>
        <w:rPr>
          <w:rFonts w:ascii="Arial" w:hAnsi="Arial" w:cs="Arial"/>
          <w:color w:val="FF0000"/>
          <w:sz w:val="24"/>
          <w:szCs w:val="24"/>
        </w:rPr>
      </w:pPr>
      <w:r w:rsidRPr="006209CE">
        <w:rPr>
          <w:rFonts w:ascii="Arial" w:eastAsia="Times New Roman" w:hAnsi="Arial" w:cs="Arial"/>
          <w:bCs/>
          <w:color w:val="333333"/>
          <w:sz w:val="24"/>
          <w:szCs w:val="24"/>
        </w:rPr>
        <w:t>7) konserwator- gospodarz Stadionu Miejskiego w Chorzelach</w:t>
      </w:r>
      <w:r w:rsidR="00046C2C" w:rsidRPr="006209CE">
        <w:rPr>
          <w:rFonts w:ascii="Arial" w:eastAsia="Times New Roman" w:hAnsi="Arial" w:cs="Arial"/>
          <w:bCs/>
          <w:color w:val="333333"/>
          <w:sz w:val="24"/>
          <w:szCs w:val="24"/>
        </w:rPr>
        <w:t>;</w:t>
      </w:r>
    </w:p>
    <w:p w14:paraId="6690EA15" w14:textId="21EB292F" w:rsidR="007A0A46" w:rsidRPr="006209CE" w:rsidRDefault="007A0A46" w:rsidP="006209CE">
      <w:pPr>
        <w:pStyle w:val="Akapitzlist"/>
        <w:numPr>
          <w:ilvl w:val="0"/>
          <w:numId w:val="1"/>
        </w:num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6209CE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W § 18. </w:t>
      </w:r>
      <w:r w:rsidR="00F80EBD" w:rsidRPr="006209CE">
        <w:rPr>
          <w:rFonts w:ascii="Arial" w:eastAsia="Times New Roman" w:hAnsi="Arial" w:cs="Arial"/>
          <w:bCs/>
          <w:color w:val="333333"/>
          <w:sz w:val="24"/>
          <w:szCs w:val="24"/>
        </w:rPr>
        <w:t>d</w:t>
      </w:r>
      <w:r w:rsidRPr="006209CE">
        <w:rPr>
          <w:rFonts w:ascii="Arial" w:eastAsia="Times New Roman" w:hAnsi="Arial" w:cs="Arial"/>
          <w:bCs/>
          <w:color w:val="333333"/>
          <w:sz w:val="24"/>
          <w:szCs w:val="24"/>
        </w:rPr>
        <w:t>odaje się punkt 49</w:t>
      </w:r>
      <w:r w:rsidR="004407AF" w:rsidRPr="006209CE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i 50</w:t>
      </w:r>
      <w:r w:rsidRPr="006209CE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:</w:t>
      </w:r>
    </w:p>
    <w:p w14:paraId="0D833935" w14:textId="77777777" w:rsidR="007A0A46" w:rsidRPr="006209CE" w:rsidRDefault="007A0A46" w:rsidP="006209CE">
      <w:pPr>
        <w:pStyle w:val="NormalnyWeb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209CE">
        <w:rPr>
          <w:rFonts w:ascii="Arial" w:hAnsi="Arial" w:cs="Arial"/>
          <w:sz w:val="24"/>
          <w:szCs w:val="24"/>
        </w:rPr>
        <w:t xml:space="preserve">49) realizacja zadań oraz obsługa </w:t>
      </w:r>
      <w:r w:rsidRPr="006209CE">
        <w:rPr>
          <w:rFonts w:ascii="Arial" w:hAnsi="Arial" w:cs="Arial"/>
          <w:iCs/>
          <w:sz w:val="24"/>
          <w:szCs w:val="24"/>
        </w:rPr>
        <w:t>Programu Czyste Powietrze</w:t>
      </w:r>
      <w:r w:rsidRPr="006209CE">
        <w:rPr>
          <w:rFonts w:ascii="Arial" w:hAnsi="Arial" w:cs="Arial"/>
          <w:sz w:val="24"/>
          <w:szCs w:val="24"/>
        </w:rPr>
        <w:t>;</w:t>
      </w:r>
    </w:p>
    <w:p w14:paraId="4A52CE64" w14:textId="22F73A1E" w:rsidR="007A0A46" w:rsidRPr="006209CE" w:rsidRDefault="007A0A46" w:rsidP="006209CE">
      <w:pPr>
        <w:pStyle w:val="Tekstpodstawowy"/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6209CE">
        <w:rPr>
          <w:rFonts w:ascii="Arial" w:hAnsi="Arial" w:cs="Arial"/>
        </w:rPr>
        <w:t xml:space="preserve">50) </w:t>
      </w:r>
      <w:r w:rsidRPr="006209CE">
        <w:rPr>
          <w:rFonts w:ascii="Arial" w:hAnsi="Arial" w:cs="Arial"/>
          <w:color w:val="000000" w:themeColor="text1"/>
        </w:rPr>
        <w:t>prowadzenie punktu konsultacyjno-informacyjnego, w zakresie którego będą realizowane działania Programu Czyste Powietrze</w:t>
      </w:r>
      <w:r w:rsidR="00761242" w:rsidRPr="006209CE">
        <w:rPr>
          <w:rFonts w:ascii="Arial" w:hAnsi="Arial" w:cs="Arial"/>
          <w:color w:val="000000" w:themeColor="text1"/>
        </w:rPr>
        <w:t>;</w:t>
      </w:r>
    </w:p>
    <w:p w14:paraId="1C4423CF" w14:textId="7D1E6C00" w:rsidR="004407AF" w:rsidRPr="006209CE" w:rsidRDefault="004407AF" w:rsidP="006209CE">
      <w:pPr>
        <w:pStyle w:val="Tekstpodstawowy"/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132237DC" w14:textId="77777777" w:rsidR="004407AF" w:rsidRPr="006209CE" w:rsidRDefault="004407AF" w:rsidP="006209CE">
      <w:pPr>
        <w:pStyle w:val="Tekstpodstawowy"/>
        <w:spacing w:after="0" w:line="360" w:lineRule="auto"/>
        <w:jc w:val="both"/>
        <w:rPr>
          <w:rFonts w:ascii="Arial" w:hAnsi="Arial" w:cs="Arial"/>
          <w:color w:val="FF0000"/>
        </w:rPr>
      </w:pPr>
    </w:p>
    <w:p w14:paraId="65C4BC0D" w14:textId="77777777" w:rsidR="007A0A46" w:rsidRPr="006209CE" w:rsidRDefault="007A0A46" w:rsidP="006209CE">
      <w:pPr>
        <w:shd w:val="clear" w:color="auto" w:fill="FFFFFF"/>
        <w:spacing w:after="150" w:line="360" w:lineRule="auto"/>
        <w:ind w:left="460"/>
        <w:jc w:val="center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6209CE">
        <w:rPr>
          <w:rFonts w:ascii="Arial" w:eastAsia="Times New Roman" w:hAnsi="Arial" w:cs="Arial"/>
          <w:bCs/>
          <w:color w:val="333333"/>
          <w:sz w:val="24"/>
          <w:szCs w:val="24"/>
        </w:rPr>
        <w:t>§ 2.</w:t>
      </w:r>
    </w:p>
    <w:p w14:paraId="476F23E0" w14:textId="77777777" w:rsidR="007A0A46" w:rsidRPr="006209CE" w:rsidRDefault="007A0A46" w:rsidP="006209CE">
      <w:pPr>
        <w:shd w:val="clear" w:color="auto" w:fill="FFFFFF"/>
        <w:spacing w:after="92" w:line="360" w:lineRule="auto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6209CE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Nadzór  nad wykonaniem Zarządzenia powierza się Dyrektorowi Wydziału Organizacyjnego. </w:t>
      </w:r>
    </w:p>
    <w:p w14:paraId="0DC02A76" w14:textId="77777777" w:rsidR="007A0A46" w:rsidRPr="006209CE" w:rsidRDefault="007A0A46" w:rsidP="006209CE">
      <w:pPr>
        <w:shd w:val="clear" w:color="auto" w:fill="FFFFFF"/>
        <w:spacing w:after="92" w:line="360" w:lineRule="auto"/>
        <w:ind w:left="4248"/>
        <w:rPr>
          <w:rFonts w:ascii="Arial" w:eastAsia="Times New Roman" w:hAnsi="Arial" w:cs="Arial"/>
          <w:bCs/>
          <w:color w:val="333333"/>
          <w:sz w:val="24"/>
          <w:szCs w:val="24"/>
        </w:rPr>
      </w:pPr>
      <w:r w:rsidRPr="006209CE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    §3.</w:t>
      </w:r>
    </w:p>
    <w:p w14:paraId="20299B6E" w14:textId="1C2B69B5" w:rsidR="007A0A46" w:rsidRPr="006209CE" w:rsidRDefault="007A0A46" w:rsidP="006209CE">
      <w:pPr>
        <w:shd w:val="clear" w:color="auto" w:fill="FFFFFF"/>
        <w:spacing w:after="92" w:line="360" w:lineRule="auto"/>
        <w:rPr>
          <w:rFonts w:ascii="Arial" w:hAnsi="Arial" w:cs="Arial"/>
          <w:sz w:val="24"/>
          <w:szCs w:val="24"/>
        </w:rPr>
      </w:pPr>
      <w:r w:rsidRPr="006209CE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Zarządzenie wchodzi w życie z dniem </w:t>
      </w:r>
      <w:r w:rsidR="004407AF" w:rsidRPr="006209CE">
        <w:rPr>
          <w:rFonts w:ascii="Arial" w:eastAsia="Times New Roman" w:hAnsi="Arial" w:cs="Arial"/>
          <w:bCs/>
          <w:color w:val="333333"/>
          <w:sz w:val="24"/>
          <w:szCs w:val="24"/>
        </w:rPr>
        <w:t>1</w:t>
      </w:r>
      <w:r w:rsidRPr="006209CE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l</w:t>
      </w:r>
      <w:r w:rsidR="004407AF" w:rsidRPr="006209CE">
        <w:rPr>
          <w:rFonts w:ascii="Arial" w:eastAsia="Times New Roman" w:hAnsi="Arial" w:cs="Arial"/>
          <w:bCs/>
          <w:color w:val="333333"/>
          <w:sz w:val="24"/>
          <w:szCs w:val="24"/>
        </w:rPr>
        <w:t>ipca</w:t>
      </w:r>
      <w:r w:rsidRPr="006209CE">
        <w:rPr>
          <w:rFonts w:ascii="Arial" w:eastAsia="Times New Roman" w:hAnsi="Arial" w:cs="Arial"/>
          <w:bCs/>
          <w:color w:val="333333"/>
          <w:sz w:val="24"/>
          <w:szCs w:val="24"/>
        </w:rPr>
        <w:t xml:space="preserve"> 2021 r. </w:t>
      </w:r>
    </w:p>
    <w:p w14:paraId="0B70E958" w14:textId="57D89CC7" w:rsidR="007A0A46" w:rsidRPr="006209CE" w:rsidRDefault="00BC5EB2" w:rsidP="006209CE">
      <w:pPr>
        <w:pStyle w:val="NormalnyWeb"/>
        <w:spacing w:line="360" w:lineRule="auto"/>
        <w:ind w:left="4348" w:firstLine="608"/>
        <w:jc w:val="both"/>
        <w:rPr>
          <w:rFonts w:ascii="Arial" w:hAnsi="Arial" w:cs="Arial"/>
          <w:i/>
          <w:iCs/>
          <w:sz w:val="24"/>
          <w:szCs w:val="24"/>
        </w:rPr>
      </w:pPr>
      <w:r w:rsidRPr="006209CE">
        <w:rPr>
          <w:rFonts w:ascii="Arial" w:hAnsi="Arial" w:cs="Arial"/>
          <w:i/>
          <w:iCs/>
          <w:sz w:val="24"/>
          <w:szCs w:val="24"/>
        </w:rPr>
        <w:t>Z up. Burmistrza</w:t>
      </w:r>
    </w:p>
    <w:p w14:paraId="1B49B3EF" w14:textId="483039EE" w:rsidR="00BC5EB2" w:rsidRPr="006209CE" w:rsidRDefault="00BC5EB2" w:rsidP="006209CE">
      <w:pPr>
        <w:pStyle w:val="NormalnyWeb"/>
        <w:spacing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  <w:r w:rsidRPr="006209CE">
        <w:rPr>
          <w:rFonts w:ascii="Arial" w:hAnsi="Arial" w:cs="Arial"/>
          <w:i/>
          <w:iCs/>
          <w:sz w:val="24"/>
          <w:szCs w:val="24"/>
        </w:rPr>
        <w:tab/>
      </w:r>
      <w:r w:rsidRPr="006209CE">
        <w:rPr>
          <w:rFonts w:ascii="Arial" w:hAnsi="Arial" w:cs="Arial"/>
          <w:i/>
          <w:iCs/>
          <w:sz w:val="24"/>
          <w:szCs w:val="24"/>
        </w:rPr>
        <w:tab/>
      </w:r>
      <w:r w:rsidRPr="006209CE">
        <w:rPr>
          <w:rFonts w:ascii="Arial" w:hAnsi="Arial" w:cs="Arial"/>
          <w:i/>
          <w:iCs/>
          <w:sz w:val="24"/>
          <w:szCs w:val="24"/>
        </w:rPr>
        <w:tab/>
      </w:r>
      <w:r w:rsidRPr="006209CE">
        <w:rPr>
          <w:rFonts w:ascii="Arial" w:hAnsi="Arial" w:cs="Arial"/>
          <w:i/>
          <w:iCs/>
          <w:sz w:val="24"/>
          <w:szCs w:val="24"/>
        </w:rPr>
        <w:tab/>
      </w:r>
      <w:r w:rsidRPr="006209CE">
        <w:rPr>
          <w:rFonts w:ascii="Arial" w:hAnsi="Arial" w:cs="Arial"/>
          <w:i/>
          <w:iCs/>
          <w:sz w:val="24"/>
          <w:szCs w:val="24"/>
        </w:rPr>
        <w:tab/>
      </w:r>
      <w:r w:rsidRPr="006209CE">
        <w:rPr>
          <w:rFonts w:ascii="Arial" w:hAnsi="Arial" w:cs="Arial"/>
          <w:i/>
          <w:iCs/>
          <w:sz w:val="24"/>
          <w:szCs w:val="24"/>
        </w:rPr>
        <w:tab/>
        <w:t xml:space="preserve">       Mgr Regina Grzelak</w:t>
      </w:r>
    </w:p>
    <w:p w14:paraId="34AB39FD" w14:textId="7D2B4CEE" w:rsidR="00BC5EB2" w:rsidRPr="006209CE" w:rsidRDefault="00BC5EB2" w:rsidP="006209CE">
      <w:pPr>
        <w:pStyle w:val="NormalnyWeb"/>
        <w:spacing w:line="360" w:lineRule="auto"/>
        <w:ind w:left="0"/>
        <w:jc w:val="both"/>
        <w:rPr>
          <w:rFonts w:ascii="Arial" w:hAnsi="Arial" w:cs="Arial"/>
          <w:i/>
          <w:iCs/>
          <w:sz w:val="24"/>
          <w:szCs w:val="24"/>
        </w:rPr>
      </w:pPr>
      <w:r w:rsidRPr="006209CE">
        <w:rPr>
          <w:rFonts w:ascii="Arial" w:hAnsi="Arial" w:cs="Arial"/>
          <w:i/>
          <w:iCs/>
          <w:sz w:val="24"/>
          <w:szCs w:val="24"/>
        </w:rPr>
        <w:tab/>
      </w:r>
      <w:r w:rsidRPr="006209CE">
        <w:rPr>
          <w:rFonts w:ascii="Arial" w:hAnsi="Arial" w:cs="Arial"/>
          <w:i/>
          <w:iCs/>
          <w:sz w:val="24"/>
          <w:szCs w:val="24"/>
        </w:rPr>
        <w:tab/>
      </w:r>
      <w:r w:rsidRPr="006209CE">
        <w:rPr>
          <w:rFonts w:ascii="Arial" w:hAnsi="Arial" w:cs="Arial"/>
          <w:i/>
          <w:iCs/>
          <w:sz w:val="24"/>
          <w:szCs w:val="24"/>
        </w:rPr>
        <w:tab/>
      </w:r>
      <w:r w:rsidRPr="006209CE">
        <w:rPr>
          <w:rFonts w:ascii="Arial" w:hAnsi="Arial" w:cs="Arial"/>
          <w:i/>
          <w:iCs/>
          <w:sz w:val="24"/>
          <w:szCs w:val="24"/>
        </w:rPr>
        <w:tab/>
      </w:r>
      <w:r w:rsidRPr="006209CE">
        <w:rPr>
          <w:rFonts w:ascii="Arial" w:hAnsi="Arial" w:cs="Arial"/>
          <w:i/>
          <w:iCs/>
          <w:sz w:val="24"/>
          <w:szCs w:val="24"/>
        </w:rPr>
        <w:tab/>
        <w:t>Zastępca Burmistrza Miasta i Gminy Chorzele</w:t>
      </w:r>
    </w:p>
    <w:p w14:paraId="7AC0C5FD" w14:textId="77777777" w:rsidR="007A0A46" w:rsidRPr="006209CE" w:rsidRDefault="007A0A46" w:rsidP="006209CE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sectPr w:rsidR="007A0A46" w:rsidRPr="006209CE" w:rsidSect="004407AF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80E53"/>
    <w:multiLevelType w:val="hybridMultilevel"/>
    <w:tmpl w:val="83863448"/>
    <w:lvl w:ilvl="0" w:tplc="04150011">
      <w:start w:val="1"/>
      <w:numFmt w:val="decimal"/>
      <w:lvlText w:val="%1)"/>
      <w:lvlJc w:val="left"/>
      <w:pPr>
        <w:ind w:left="820" w:hanging="360"/>
      </w:pPr>
    </w:lvl>
    <w:lvl w:ilvl="1" w:tplc="04150011">
      <w:start w:val="1"/>
      <w:numFmt w:val="decimal"/>
      <w:lvlText w:val="%2)"/>
      <w:lvlJc w:val="left"/>
      <w:pPr>
        <w:ind w:left="927" w:hanging="360"/>
      </w:pPr>
    </w:lvl>
    <w:lvl w:ilvl="2" w:tplc="0415001B">
      <w:start w:val="1"/>
      <w:numFmt w:val="lowerRoman"/>
      <w:lvlText w:val="%3."/>
      <w:lvlJc w:val="right"/>
      <w:pPr>
        <w:ind w:left="2260" w:hanging="180"/>
      </w:pPr>
    </w:lvl>
    <w:lvl w:ilvl="3" w:tplc="0415000F">
      <w:start w:val="1"/>
      <w:numFmt w:val="decimal"/>
      <w:lvlText w:val="%4."/>
      <w:lvlJc w:val="left"/>
      <w:pPr>
        <w:ind w:left="2980" w:hanging="360"/>
      </w:pPr>
    </w:lvl>
    <w:lvl w:ilvl="4" w:tplc="04150019">
      <w:start w:val="1"/>
      <w:numFmt w:val="lowerLetter"/>
      <w:lvlText w:val="%5."/>
      <w:lvlJc w:val="left"/>
      <w:pPr>
        <w:ind w:left="3700" w:hanging="360"/>
      </w:pPr>
    </w:lvl>
    <w:lvl w:ilvl="5" w:tplc="0415001B">
      <w:start w:val="1"/>
      <w:numFmt w:val="lowerRoman"/>
      <w:lvlText w:val="%6."/>
      <w:lvlJc w:val="right"/>
      <w:pPr>
        <w:ind w:left="4420" w:hanging="180"/>
      </w:pPr>
    </w:lvl>
    <w:lvl w:ilvl="6" w:tplc="0415000F">
      <w:start w:val="1"/>
      <w:numFmt w:val="decimal"/>
      <w:lvlText w:val="%7."/>
      <w:lvlJc w:val="left"/>
      <w:pPr>
        <w:ind w:left="5140" w:hanging="360"/>
      </w:pPr>
    </w:lvl>
    <w:lvl w:ilvl="7" w:tplc="04150019">
      <w:start w:val="1"/>
      <w:numFmt w:val="lowerLetter"/>
      <w:lvlText w:val="%8."/>
      <w:lvlJc w:val="left"/>
      <w:pPr>
        <w:ind w:left="5860" w:hanging="360"/>
      </w:pPr>
    </w:lvl>
    <w:lvl w:ilvl="8" w:tplc="0415001B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25927BDD"/>
    <w:multiLevelType w:val="hybridMultilevel"/>
    <w:tmpl w:val="507E7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0415000F">
      <w:start w:val="1"/>
      <w:numFmt w:val="decimal"/>
      <w:lvlText w:val="%4."/>
      <w:lvlJc w:val="left"/>
      <w:pPr>
        <w:ind w:left="2815" w:hanging="360"/>
      </w:pPr>
    </w:lvl>
    <w:lvl w:ilvl="4" w:tplc="04150019">
      <w:start w:val="1"/>
      <w:numFmt w:val="lowerLetter"/>
      <w:lvlText w:val="%5."/>
      <w:lvlJc w:val="left"/>
      <w:pPr>
        <w:ind w:left="3535" w:hanging="360"/>
      </w:pPr>
    </w:lvl>
    <w:lvl w:ilvl="5" w:tplc="0415001B">
      <w:start w:val="1"/>
      <w:numFmt w:val="lowerRoman"/>
      <w:lvlText w:val="%6."/>
      <w:lvlJc w:val="right"/>
      <w:pPr>
        <w:ind w:left="4255" w:hanging="180"/>
      </w:pPr>
    </w:lvl>
    <w:lvl w:ilvl="6" w:tplc="0415000F">
      <w:start w:val="1"/>
      <w:numFmt w:val="decimal"/>
      <w:lvlText w:val="%7."/>
      <w:lvlJc w:val="left"/>
      <w:pPr>
        <w:ind w:left="4975" w:hanging="360"/>
      </w:pPr>
    </w:lvl>
    <w:lvl w:ilvl="7" w:tplc="04150019">
      <w:start w:val="1"/>
      <w:numFmt w:val="lowerLetter"/>
      <w:lvlText w:val="%8."/>
      <w:lvlJc w:val="left"/>
      <w:pPr>
        <w:ind w:left="5695" w:hanging="360"/>
      </w:pPr>
    </w:lvl>
    <w:lvl w:ilvl="8" w:tplc="0415001B">
      <w:start w:val="1"/>
      <w:numFmt w:val="lowerRoman"/>
      <w:lvlText w:val="%9."/>
      <w:lvlJc w:val="right"/>
      <w:pPr>
        <w:ind w:left="6415" w:hanging="180"/>
      </w:pPr>
    </w:lvl>
  </w:abstractNum>
  <w:abstractNum w:abstractNumId="2" w15:restartNumberingAfterBreak="0">
    <w:nsid w:val="3C3D37C6"/>
    <w:multiLevelType w:val="hybridMultilevel"/>
    <w:tmpl w:val="01C8C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17DE7"/>
    <w:multiLevelType w:val="hybridMultilevel"/>
    <w:tmpl w:val="F84E86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8B4E16"/>
    <w:multiLevelType w:val="hybridMultilevel"/>
    <w:tmpl w:val="49A489DE"/>
    <w:lvl w:ilvl="0" w:tplc="7840D4AE">
      <w:start w:val="1"/>
      <w:numFmt w:val="decimal"/>
      <w:lvlText w:val="%1."/>
      <w:lvlJc w:val="left"/>
      <w:pPr>
        <w:ind w:left="820" w:hanging="360"/>
      </w:pPr>
      <w:rPr>
        <w:rFonts w:ascii="Times New Roman" w:hAnsi="Times New Roman" w:cs="Times New Roman" w:hint="default"/>
        <w:sz w:val="24"/>
        <w:szCs w:val="24"/>
      </w:rPr>
    </w:lvl>
    <w:lvl w:ilvl="1" w:tplc="C640FAB6">
      <w:start w:val="1"/>
      <w:numFmt w:val="decimal"/>
      <w:lvlText w:val="%2)"/>
      <w:lvlJc w:val="left"/>
      <w:pPr>
        <w:ind w:left="1122" w:hanging="555"/>
      </w:pPr>
    </w:lvl>
    <w:lvl w:ilvl="2" w:tplc="0415001B">
      <w:start w:val="1"/>
      <w:numFmt w:val="lowerRoman"/>
      <w:lvlText w:val="%3."/>
      <w:lvlJc w:val="right"/>
      <w:pPr>
        <w:ind w:left="2260" w:hanging="180"/>
      </w:pPr>
    </w:lvl>
    <w:lvl w:ilvl="3" w:tplc="0415000F">
      <w:start w:val="1"/>
      <w:numFmt w:val="decimal"/>
      <w:lvlText w:val="%4."/>
      <w:lvlJc w:val="left"/>
      <w:pPr>
        <w:ind w:left="2980" w:hanging="360"/>
      </w:pPr>
    </w:lvl>
    <w:lvl w:ilvl="4" w:tplc="04150019">
      <w:start w:val="1"/>
      <w:numFmt w:val="lowerLetter"/>
      <w:lvlText w:val="%5."/>
      <w:lvlJc w:val="left"/>
      <w:pPr>
        <w:ind w:left="3700" w:hanging="360"/>
      </w:pPr>
    </w:lvl>
    <w:lvl w:ilvl="5" w:tplc="0415001B">
      <w:start w:val="1"/>
      <w:numFmt w:val="lowerRoman"/>
      <w:lvlText w:val="%6."/>
      <w:lvlJc w:val="right"/>
      <w:pPr>
        <w:ind w:left="4420" w:hanging="180"/>
      </w:pPr>
    </w:lvl>
    <w:lvl w:ilvl="6" w:tplc="0415000F">
      <w:start w:val="1"/>
      <w:numFmt w:val="decimal"/>
      <w:lvlText w:val="%7."/>
      <w:lvlJc w:val="left"/>
      <w:pPr>
        <w:ind w:left="5140" w:hanging="360"/>
      </w:pPr>
    </w:lvl>
    <w:lvl w:ilvl="7" w:tplc="04150019">
      <w:start w:val="1"/>
      <w:numFmt w:val="lowerLetter"/>
      <w:lvlText w:val="%8."/>
      <w:lvlJc w:val="left"/>
      <w:pPr>
        <w:ind w:left="5860" w:hanging="360"/>
      </w:pPr>
    </w:lvl>
    <w:lvl w:ilvl="8" w:tplc="0415001B">
      <w:start w:val="1"/>
      <w:numFmt w:val="lowerRoman"/>
      <w:lvlText w:val="%9."/>
      <w:lvlJc w:val="right"/>
      <w:pPr>
        <w:ind w:left="6580" w:hanging="180"/>
      </w:pPr>
    </w:lvl>
  </w:abstractNum>
  <w:num w:numId="1" w16cid:durableId="11864046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420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4458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33263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7280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254863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A46"/>
    <w:rsid w:val="00046C2C"/>
    <w:rsid w:val="001077CA"/>
    <w:rsid w:val="001C42F2"/>
    <w:rsid w:val="0028684D"/>
    <w:rsid w:val="004407AF"/>
    <w:rsid w:val="006209CE"/>
    <w:rsid w:val="00761242"/>
    <w:rsid w:val="007A0A46"/>
    <w:rsid w:val="00832A1A"/>
    <w:rsid w:val="00BC5EB2"/>
    <w:rsid w:val="00C16D80"/>
    <w:rsid w:val="00F8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5186"/>
  <w15:chartTrackingRefBased/>
  <w15:docId w15:val="{E757E733-2174-4AF0-90F4-4B5BD67F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A46"/>
    <w:pPr>
      <w:suppressAutoHyphens/>
      <w:spacing w:after="200" w:line="276" w:lineRule="auto"/>
    </w:pPr>
    <w:rPr>
      <w:rFonts w:ascii="Calibri" w:eastAsia="SimSun" w:hAnsi="Calibri" w:cs="Tahoma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A0A46"/>
    <w:pPr>
      <w:suppressAutoHyphens w:val="0"/>
      <w:spacing w:before="100" w:after="100" w:line="240" w:lineRule="auto"/>
      <w:ind w:left="100" w:right="100"/>
    </w:pPr>
    <w:rPr>
      <w:rFonts w:ascii="Verdana" w:eastAsia="Times New Roman" w:hAnsi="Verdana" w:cs="Times New Roman"/>
      <w:color w:val="40404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A0A46"/>
    <w:pPr>
      <w:ind w:left="720"/>
      <w:contextualSpacing/>
    </w:pPr>
  </w:style>
  <w:style w:type="character" w:styleId="Pogrubienie">
    <w:name w:val="Strong"/>
    <w:basedOn w:val="Domylnaczcionkaakapitu"/>
    <w:qFormat/>
    <w:rsid w:val="007A0A46"/>
    <w:rPr>
      <w:b/>
      <w:bCs/>
    </w:rPr>
  </w:style>
  <w:style w:type="paragraph" w:styleId="Tekstpodstawowy">
    <w:name w:val="Body Text"/>
    <w:basedOn w:val="Normalny"/>
    <w:link w:val="TekstpodstawowyZnak"/>
    <w:unhideWhenUsed/>
    <w:rsid w:val="007A0A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A0A4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Pawliszewska</dc:creator>
  <cp:keywords/>
  <dc:description/>
  <cp:lastModifiedBy>Monika Kalko</cp:lastModifiedBy>
  <cp:revision>8</cp:revision>
  <cp:lastPrinted>2021-07-09T09:32:00Z</cp:lastPrinted>
  <dcterms:created xsi:type="dcterms:W3CDTF">2021-07-09T06:03:00Z</dcterms:created>
  <dcterms:modified xsi:type="dcterms:W3CDTF">2023-03-09T13:25:00Z</dcterms:modified>
</cp:coreProperties>
</file>