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5044" w14:textId="5CFC4290" w:rsidR="00E63BDE" w:rsidRPr="005C5B51" w:rsidRDefault="00E63BDE" w:rsidP="00414458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ZARZĄDZENIE NR </w:t>
      </w:r>
      <w:r w:rsidR="00041516" w:rsidRPr="005C5B51">
        <w:rPr>
          <w:rFonts w:ascii="Arial" w:eastAsia="Times New Roman" w:hAnsi="Arial" w:cs="Arial"/>
          <w:b/>
          <w:bCs/>
          <w:color w:val="333333"/>
          <w:sz w:val="24"/>
          <w:szCs w:val="24"/>
        </w:rPr>
        <w:t>9</w:t>
      </w:r>
      <w:r w:rsidRPr="005C5B51">
        <w:rPr>
          <w:rFonts w:ascii="Arial" w:eastAsia="Times New Roman" w:hAnsi="Arial" w:cs="Arial"/>
          <w:b/>
          <w:bCs/>
          <w:color w:val="333333"/>
          <w:sz w:val="24"/>
          <w:szCs w:val="24"/>
        </w:rPr>
        <w:t>/ 202</w:t>
      </w:r>
      <w:r w:rsidR="00B424B2" w:rsidRPr="005C5B51">
        <w:rPr>
          <w:rFonts w:ascii="Arial" w:eastAsia="Times New Roman" w:hAnsi="Arial" w:cs="Arial"/>
          <w:b/>
          <w:bCs/>
          <w:color w:val="333333"/>
          <w:sz w:val="24"/>
          <w:szCs w:val="24"/>
        </w:rPr>
        <w:t>3</w:t>
      </w:r>
    </w:p>
    <w:p w14:paraId="457616B9" w14:textId="77777777" w:rsidR="00E63BDE" w:rsidRPr="005C5B51" w:rsidRDefault="00E63BDE" w:rsidP="00414458">
      <w:pPr>
        <w:shd w:val="clear" w:color="auto" w:fill="FFFFFF"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/>
          <w:bCs/>
          <w:color w:val="333333"/>
          <w:sz w:val="24"/>
          <w:szCs w:val="24"/>
        </w:rPr>
        <w:t>BURMISTRZA MIASTA I GMINY CHORZELE</w:t>
      </w:r>
    </w:p>
    <w:p w14:paraId="5E527EC3" w14:textId="541827F3" w:rsidR="00E63BDE" w:rsidRPr="005C5B51" w:rsidRDefault="00E63BDE" w:rsidP="00414458">
      <w:pPr>
        <w:shd w:val="clear" w:color="auto" w:fill="FFFFFF"/>
        <w:spacing w:after="150" w:line="36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z dnia </w:t>
      </w:r>
      <w:r w:rsidR="00CF60AD" w:rsidRPr="005C5B51"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 w:rsidR="00006133" w:rsidRPr="005C5B51">
        <w:rPr>
          <w:rFonts w:ascii="Arial" w:eastAsia="Times New Roman" w:hAnsi="Arial" w:cs="Arial"/>
          <w:b/>
          <w:bCs/>
          <w:color w:val="333333"/>
          <w:sz w:val="24"/>
          <w:szCs w:val="24"/>
        </w:rPr>
        <w:t>3</w:t>
      </w:r>
      <w:r w:rsidR="0060722E" w:rsidRPr="005C5B5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B424B2" w:rsidRPr="005C5B51">
        <w:rPr>
          <w:rFonts w:ascii="Arial" w:eastAsia="Times New Roman" w:hAnsi="Arial" w:cs="Arial"/>
          <w:b/>
          <w:bCs/>
          <w:color w:val="333333"/>
          <w:sz w:val="24"/>
          <w:szCs w:val="24"/>
        </w:rPr>
        <w:t>stycznia</w:t>
      </w:r>
      <w:r w:rsidRPr="005C5B5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202</w:t>
      </w:r>
      <w:r w:rsidR="00B424B2" w:rsidRPr="005C5B51">
        <w:rPr>
          <w:rFonts w:ascii="Arial" w:eastAsia="Times New Roman" w:hAnsi="Arial" w:cs="Arial"/>
          <w:b/>
          <w:bCs/>
          <w:color w:val="333333"/>
          <w:sz w:val="24"/>
          <w:szCs w:val="24"/>
        </w:rPr>
        <w:t>3r</w:t>
      </w:r>
      <w:r w:rsidRPr="005C5B51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14:paraId="1DD5EA97" w14:textId="77777777" w:rsidR="00E63BDE" w:rsidRPr="005C5B51" w:rsidRDefault="00E63BDE" w:rsidP="005C5B5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5C5B51">
        <w:rPr>
          <w:rFonts w:ascii="Arial" w:hAnsi="Arial" w:cs="Arial"/>
          <w:b/>
          <w:bCs/>
          <w:color w:val="333333"/>
          <w:sz w:val="24"/>
          <w:szCs w:val="24"/>
        </w:rPr>
        <w:t>w sprawie zmiany Zarządzenia nr 96/2021  Burmistrza Miasta i Gminy Chorzele z dnia 29 czerwca 2021 r. w sprawie Regulaminu Organizacyjnego Urzędu Miasta i Gminy w Chorzelach</w:t>
      </w:r>
    </w:p>
    <w:p w14:paraId="32955DFA" w14:textId="08C309C3" w:rsidR="00E63BDE" w:rsidRPr="005C5B51" w:rsidRDefault="00E63BDE" w:rsidP="00414458">
      <w:pPr>
        <w:shd w:val="clear" w:color="auto" w:fill="FFFFFF"/>
        <w:spacing w:after="150" w:line="360" w:lineRule="auto"/>
        <w:ind w:right="-142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Na podstawie  art. 33 ust. 3 ustawy z dnia 8 marca 1990 r. o samorządzie gminnym ( </w:t>
      </w:r>
      <w:proofErr w:type="spellStart"/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t.j</w:t>
      </w:r>
      <w:proofErr w:type="spellEnd"/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. Dz.U. z 202</w:t>
      </w:r>
      <w:r w:rsidR="00436C2A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3</w:t>
      </w: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r. poz. </w:t>
      </w:r>
      <w:r w:rsidR="00436C2A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40</w:t>
      </w: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) zarządzam, co następuje:  </w:t>
      </w:r>
    </w:p>
    <w:p w14:paraId="2742FF5D" w14:textId="77777777" w:rsidR="00E63BDE" w:rsidRPr="005C5B51" w:rsidRDefault="00E63BDE" w:rsidP="005C5B51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§ 1.</w:t>
      </w:r>
    </w:p>
    <w:p w14:paraId="504B4776" w14:textId="565F3709" w:rsidR="00E63BDE" w:rsidRPr="005C5B51" w:rsidRDefault="00E63BDE" w:rsidP="00414458">
      <w:p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W Regulaminie Organizacyjnym Urzędu Miasta i Gminy w Chorzelach stanowiącym załącznik do Zarządzenia nr 96/2021 Burmistrza Miasta i Gminy Chorzele z dnia 29 czerwca 2021 r. </w:t>
      </w:r>
      <w:r w:rsidRPr="005C5B51">
        <w:rPr>
          <w:rFonts w:ascii="Arial" w:hAnsi="Arial" w:cs="Arial"/>
          <w:bCs/>
          <w:color w:val="333333"/>
          <w:sz w:val="24"/>
          <w:szCs w:val="24"/>
        </w:rPr>
        <w:t xml:space="preserve">w </w:t>
      </w: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sprawie Regulaminu Organizacyjnego Urzędu Miasta i Gminy w Chorzelach wprowadza się następujące zmiany:</w:t>
      </w:r>
    </w:p>
    <w:p w14:paraId="0CBBD035" w14:textId="50A7F5BB" w:rsidR="008752A0" w:rsidRPr="005C5B51" w:rsidRDefault="008752A0" w:rsidP="005C5B51">
      <w:pPr>
        <w:pStyle w:val="Akapitzlist"/>
        <w:numPr>
          <w:ilvl w:val="0"/>
          <w:numId w:val="2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W §7</w:t>
      </w:r>
      <w:r w:rsidR="007C1FB8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ust. </w:t>
      </w:r>
      <w:r w:rsidR="005D3161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5</w:t>
      </w: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otrzymuje brzmienie: </w:t>
      </w:r>
    </w:p>
    <w:p w14:paraId="6F89F326" w14:textId="6F09D949" w:rsidR="00E63BDE" w:rsidRPr="005C5B51" w:rsidRDefault="00AA69BD" w:rsidP="005C5B51">
      <w:pPr>
        <w:pStyle w:val="Akapitzlist"/>
        <w:suppressAutoHyphens w:val="0"/>
        <w:spacing w:before="100" w:beforeAutospacing="1" w:after="100" w:afterAutospacing="1" w:line="360" w:lineRule="auto"/>
        <w:ind w:left="82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„</w:t>
      </w:r>
      <w:r w:rsidR="005D3161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5</w:t>
      </w:r>
      <w:r w:rsidR="008752A0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.</w:t>
      </w:r>
      <w:r w:rsidR="00F56094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="005D3161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Dyrektorowi Wydziału Rozwoju Miasta i Gminy Chorzele podlega Wydział Rozwoju Miasta i Gminy Chorzele- symbol WROZ, tworzony przez:</w:t>
      </w:r>
    </w:p>
    <w:p w14:paraId="67E1BAEE" w14:textId="53DD36C3" w:rsidR="005D3161" w:rsidRPr="005C5B51" w:rsidRDefault="005D3161" w:rsidP="005C5B51">
      <w:pPr>
        <w:pStyle w:val="Akapitzlist"/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/>
          <w:color w:val="333333"/>
          <w:sz w:val="24"/>
          <w:szCs w:val="24"/>
        </w:rPr>
        <w:t xml:space="preserve">Referat </w:t>
      </w:r>
      <w:bookmarkStart w:id="0" w:name="_Hlk124242034"/>
      <w:r w:rsidRPr="005C5B51">
        <w:rPr>
          <w:rFonts w:ascii="Arial" w:eastAsia="Times New Roman" w:hAnsi="Arial" w:cs="Arial"/>
          <w:b/>
          <w:color w:val="333333"/>
          <w:sz w:val="24"/>
          <w:szCs w:val="24"/>
        </w:rPr>
        <w:t>ds. inwestycji, zamówień publicznych, funduszy unijnych, ochrony środowiska i rolnictwa</w:t>
      </w:r>
      <w:bookmarkEnd w:id="0"/>
      <w:r w:rsidR="00EE1388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, w skład którego wchodzą następujące stanowiska:</w:t>
      </w:r>
    </w:p>
    <w:p w14:paraId="688ABC37" w14:textId="30405E5C" w:rsidR="00EE1388" w:rsidRPr="005C5B51" w:rsidRDefault="00EE1388" w:rsidP="005C5B51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Kierownik Referatu ds. inwestycji, zamówień publicznych, funduszy unijnych, ochrony środowiska i rolnictwa;</w:t>
      </w:r>
    </w:p>
    <w:p w14:paraId="3070C691" w14:textId="2166C515" w:rsidR="00EE1388" w:rsidRPr="005C5B51" w:rsidRDefault="00EE1388" w:rsidP="005C5B51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Stanowisko pracy ds. zamówień publicznych;</w:t>
      </w:r>
    </w:p>
    <w:p w14:paraId="7EA38D18" w14:textId="77D606F4" w:rsidR="00EE1388" w:rsidRPr="005C5B51" w:rsidRDefault="00EE1388" w:rsidP="005C5B51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Wieloosobowe </w:t>
      </w:r>
      <w:bookmarkStart w:id="1" w:name="_Hlk124486422"/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stanowisko ds. inwestycji, zamówień publicznych i funduszy unijnych</w:t>
      </w:r>
      <w:bookmarkEnd w:id="1"/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;</w:t>
      </w:r>
    </w:p>
    <w:p w14:paraId="68D5C309" w14:textId="3E85B09E" w:rsidR="00EE1388" w:rsidRPr="005C5B51" w:rsidRDefault="00EE1388" w:rsidP="005C5B51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Wieloosobowe stanowisko ds. rolnictwa i ochrony środowiska;</w:t>
      </w:r>
    </w:p>
    <w:p w14:paraId="29D56A47" w14:textId="1BC77034" w:rsidR="00F84379" w:rsidRPr="005C5B51" w:rsidRDefault="002645F8" w:rsidP="005C5B51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Wieloosobowe s</w:t>
      </w:r>
      <w:r w:rsidR="00F84379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tanowisko pracy ds. inwestycyjnych;</w:t>
      </w:r>
    </w:p>
    <w:p w14:paraId="5A241441" w14:textId="0C72659A" w:rsidR="00F84379" w:rsidRPr="005C5B51" w:rsidRDefault="00F84379" w:rsidP="005C5B51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Stanowisko pracy pomoc administracyjna;</w:t>
      </w:r>
    </w:p>
    <w:p w14:paraId="24BB2388" w14:textId="07E71AB5" w:rsidR="00BB1E8C" w:rsidRPr="005C5B51" w:rsidRDefault="00BB1E8C" w:rsidP="005C5B51">
      <w:pPr>
        <w:pStyle w:val="Akapitzlist"/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/>
          <w:color w:val="333333"/>
          <w:sz w:val="24"/>
          <w:szCs w:val="24"/>
        </w:rPr>
        <w:t>Referat ds. inwestycji, funduszy</w:t>
      </w:r>
      <w:r w:rsidR="000101B8" w:rsidRPr="005C5B51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unijnych, nieruchomości, planowania przestrzennego, energetyki, transportu, drogownictwa i działalności gospodarczej</w:t>
      </w:r>
      <w:r w:rsidR="00F84379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, w skład którego wchodzą następujące stanowiska:</w:t>
      </w:r>
    </w:p>
    <w:p w14:paraId="7D76D5D4" w14:textId="467CAC94" w:rsidR="00BE1CE5" w:rsidRPr="005C5B51" w:rsidRDefault="00BE1CE5" w:rsidP="005C5B51">
      <w:pPr>
        <w:pStyle w:val="Akapitzlist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Kierownik Referatu ds. inwestycji, funduszy unijnych, nieruchomości, planowania przestrzennego, energetyki, transportu, drogownictwa i działalności gospodarczej;</w:t>
      </w:r>
    </w:p>
    <w:p w14:paraId="47F83DBD" w14:textId="21AAC8C8" w:rsidR="00F84379" w:rsidRPr="005C5B51" w:rsidRDefault="00F84379" w:rsidP="005C5B51">
      <w:pPr>
        <w:pStyle w:val="Akapitzlist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Stanowisko pracy ds. inwestycyjnych;</w:t>
      </w:r>
    </w:p>
    <w:p w14:paraId="2FE555DB" w14:textId="3CC1F836" w:rsidR="004B53CE" w:rsidRPr="005C5B51" w:rsidRDefault="004B53CE" w:rsidP="005C5B51">
      <w:pPr>
        <w:pStyle w:val="Akapitzlist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bookmarkStart w:id="2" w:name="_Hlk124486461"/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lastRenderedPageBreak/>
        <w:t>Stanowisko ds. inwestycji, zamówień publicznych i funduszy unijnych</w:t>
      </w:r>
      <w:bookmarkEnd w:id="2"/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;</w:t>
      </w:r>
    </w:p>
    <w:p w14:paraId="2D825208" w14:textId="69F5AD4A" w:rsidR="00F84379" w:rsidRPr="005C5B51" w:rsidRDefault="00F84379" w:rsidP="005C5B51">
      <w:pPr>
        <w:pStyle w:val="Akapitzlist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Stanowisko pracy ds. handlu, działalności gospodarczej i melioracji;</w:t>
      </w:r>
    </w:p>
    <w:p w14:paraId="1105CC7F" w14:textId="6140C8F0" w:rsidR="00F84379" w:rsidRPr="005C5B51" w:rsidRDefault="00F84379" w:rsidP="005C5B51">
      <w:pPr>
        <w:pStyle w:val="Akapitzlist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Stanowisko pracy</w:t>
      </w:r>
      <w:r w:rsidR="000A58C2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="000A58C2" w:rsidRPr="005C5B5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ds.</w:t>
      </w:r>
      <w:r w:rsidRPr="005C5B5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publicznego transportu </w:t>
      </w:r>
      <w:r w:rsidR="000A58C2" w:rsidRPr="005C5B5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zbiorowego</w:t>
      </w:r>
      <w:r w:rsidR="004B53CE" w:rsidRPr="005C5B5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i utrzymania dróg</w:t>
      </w: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;</w:t>
      </w:r>
    </w:p>
    <w:p w14:paraId="1842962A" w14:textId="24831B51" w:rsidR="00F84379" w:rsidRPr="005C5B51" w:rsidRDefault="00F84379" w:rsidP="005C5B51">
      <w:pPr>
        <w:pStyle w:val="Akapitzlist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Stanowisko pracy ds. zarządzania energetycznego;</w:t>
      </w:r>
    </w:p>
    <w:p w14:paraId="54BBAB26" w14:textId="11E9C104" w:rsidR="00F84379" w:rsidRPr="005C5B51" w:rsidRDefault="00F84379" w:rsidP="005C5B51">
      <w:pPr>
        <w:pStyle w:val="Akapitzlist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Stanowisko pracy ds. gospodarki przestrzennej </w:t>
      </w:r>
      <w:r w:rsidR="00BE1CE5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i gospodarki nieruchomościami</w:t>
      </w:r>
      <w:r w:rsidR="00310A93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,</w:t>
      </w:r>
    </w:p>
    <w:p w14:paraId="69756262" w14:textId="7AB15684" w:rsidR="00BE1CE5" w:rsidRPr="005C5B51" w:rsidRDefault="00BE1CE5" w:rsidP="005C5B51">
      <w:pPr>
        <w:pStyle w:val="Akapitzlist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bookmarkStart w:id="3" w:name="_Hlk124248735"/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Stanowisko pracy pomoc administracyjna</w:t>
      </w:r>
      <w:bookmarkEnd w:id="3"/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;</w:t>
      </w:r>
    </w:p>
    <w:p w14:paraId="005106C2" w14:textId="0594C721" w:rsidR="00BE1CE5" w:rsidRPr="005C5B51" w:rsidRDefault="00BE1CE5" w:rsidP="005C5B51">
      <w:pPr>
        <w:pStyle w:val="Akapitzlist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bookmarkStart w:id="4" w:name="_Hlk124248750"/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Stanowisko pracy ds. rozwiązywania problemów alkoholowych i narkomanii</w:t>
      </w:r>
      <w:bookmarkEnd w:id="4"/>
      <w:r w:rsidR="00CF60AD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”</w:t>
      </w: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;</w:t>
      </w:r>
    </w:p>
    <w:p w14:paraId="44F8333A" w14:textId="02800F9F" w:rsidR="00BE1CE5" w:rsidRPr="005C5B51" w:rsidRDefault="00BE1CE5" w:rsidP="005C5B51">
      <w:pPr>
        <w:pStyle w:val="Akapitzlist"/>
        <w:numPr>
          <w:ilvl w:val="0"/>
          <w:numId w:val="2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W §</w:t>
      </w:r>
      <w:r w:rsidR="00B178F2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8</w:t>
      </w: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ust. </w:t>
      </w:r>
      <w:r w:rsidR="00B178F2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3</w:t>
      </w: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otrzymuje brzmienie: </w:t>
      </w:r>
    </w:p>
    <w:p w14:paraId="05E3EA0F" w14:textId="5C5C5CD7" w:rsidR="00B178F2" w:rsidRPr="005C5B51" w:rsidRDefault="00B178F2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„3. Wydziałami/ Referatami/ Wieloosobowym stanowiskiem pracy kierują: Dyrektor Wydziału Organizacyjnego, Dyrektor Wydziału Finansowo- Księgowego, Dyrektor Wydziału Rozwoju Miasta i Gminy Chorzele, Kierownik Referatu ds. inwestycji, zamówień publicznych, funduszy unijnych, ochrony środowiska i rolnictwa, Kierownik Referatu ds. inwestycji, funduszy unijnych, nieruchomości, planowania przestrzennego, energetyki, transportu, drogownictwa i działalności gospodarczej, Dyrektor Wydziału Oświaty i Promocji, Kierownik Urzędu Stanu Cywilnego, Główny Specjalista ds. Obywatelskich- Koordynator wieloosobowego stanowiska ds. obywatelskich</w:t>
      </w:r>
      <w:r w:rsidR="00CF60AD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”</w:t>
      </w: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.</w:t>
      </w:r>
    </w:p>
    <w:p w14:paraId="43F5AF55" w14:textId="5E629D0A" w:rsidR="005721D8" w:rsidRPr="005C5B51" w:rsidRDefault="005721D8" w:rsidP="005C5B51">
      <w:pPr>
        <w:pStyle w:val="Akapitzlist"/>
        <w:numPr>
          <w:ilvl w:val="0"/>
          <w:numId w:val="2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§18  otrzymuje brzmienie: </w:t>
      </w:r>
    </w:p>
    <w:p w14:paraId="397E365E" w14:textId="7A639635" w:rsidR="005721D8" w:rsidRPr="005C5B51" w:rsidRDefault="005721D8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„1. Zadania Wydziału Rozwoju dzielą się na zadania Wydziału Rozwoju</w:t>
      </w:r>
      <w:r w:rsidR="00820532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wykonywane przez Dyrektora Wydziału</w:t>
      </w: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, </w:t>
      </w:r>
      <w:r w:rsidR="00820532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zadania wspólne </w:t>
      </w: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Referatu ds. inwestycji, zamówień publicznych, funduszy unijnych, ochrony środowiska i rolnictwa </w:t>
      </w:r>
      <w:r w:rsidR="00820532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i</w:t>
      </w: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Referatu ds. inwestycji, funduszy unijnych, nieruchomości, planowania przestrzennego, energetyki, transportu, drogownictwa i działalności gospodarczej</w:t>
      </w:r>
      <w:r w:rsidR="00820532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oraz zadania Referatu ds. inwestycji, zamówień publicznych, funduszy unijnych, ochrony środowiska i rolnictwa i zadania Referatu ds. inwestycji, funduszy unijnych, nieruchomości, planowania przestrzennego, energetyki, transportu, drogownictwa i działalności gospodarczej</w:t>
      </w:r>
    </w:p>
    <w:p w14:paraId="79D1B600" w14:textId="62072888" w:rsidR="005721D8" w:rsidRPr="005C5B51" w:rsidRDefault="005721D8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2. Do zadań Wydziału Rozwoju Miasta i Gminy Chorzele należy w szczególności:</w:t>
      </w:r>
    </w:p>
    <w:p w14:paraId="47AAD8D3" w14:textId="3126CDED" w:rsidR="005721D8" w:rsidRPr="005C5B51" w:rsidRDefault="005721D8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1) opracowywanie programów rozwoju gospodarczego Gminy, w tym opracowywanie strategii rozwoju,</w:t>
      </w:r>
    </w:p>
    <w:p w14:paraId="38B6DC55" w14:textId="74E62715" w:rsidR="005721D8" w:rsidRPr="005C5B51" w:rsidRDefault="005721D8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lastRenderedPageBreak/>
        <w:t>2) koordynacja spraw związanych z opracowywaniem i realizacją planów</w:t>
      </w:r>
      <w:r w:rsidR="000C0808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zagospodarowania przestrzennego Gminy oraz studium uwarunkowań i kierunków zagospodarowania przestrzennego,</w:t>
      </w:r>
    </w:p>
    <w:p w14:paraId="3C765853" w14:textId="688E7584" w:rsidR="000C0808" w:rsidRPr="005C5B51" w:rsidRDefault="000C0808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3) współpraca w zakresie przygotowywania planów inwestycyjnych oraz budżetu gminy w zakresie spraw inwestycyjnych,</w:t>
      </w:r>
    </w:p>
    <w:p w14:paraId="3C3F49AE" w14:textId="1F95A1D8" w:rsidR="000C0808" w:rsidRPr="005C5B51" w:rsidRDefault="000C0808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4) prowadzenie i rozliczanie inwestycji Gminy,</w:t>
      </w:r>
    </w:p>
    <w:p w14:paraId="4A6EAC51" w14:textId="185FAFC6" w:rsidR="000C0808" w:rsidRPr="005C5B51" w:rsidRDefault="000C0808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5) koordynowanie i nadzorowanie spraw zleconych Zakładowi Gospodarki Komunalnej i Mieszkaniowej w Chorzelach przez Urząd Miasta i Gminy w Chorzelach,</w:t>
      </w:r>
    </w:p>
    <w:p w14:paraId="29E6F27B" w14:textId="79A5C346" w:rsidR="00DA3F28" w:rsidRPr="005C5B51" w:rsidRDefault="00DA3F28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6) koordynowanie spraw w zakresie nadzoru i utrzymania dróg gminnych</w:t>
      </w:r>
      <w:r w:rsidR="00A11A6A" w:rsidRPr="005C5B5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we współpracy z </w:t>
      </w:r>
      <w:proofErr w:type="spellStart"/>
      <w:r w:rsidR="00A11A6A" w:rsidRPr="005C5B5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ZGKiM</w:t>
      </w:r>
      <w:proofErr w:type="spellEnd"/>
      <w:r w:rsidR="00A11A6A" w:rsidRPr="005C5B5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w Chorzelach</w:t>
      </w:r>
      <w:r w:rsidRPr="005C5B5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</w:p>
    <w:p w14:paraId="00875B3D" w14:textId="189487E0" w:rsidR="000C0808" w:rsidRPr="005C5B51" w:rsidRDefault="00DA3F28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414458">
        <w:rPr>
          <w:rFonts w:ascii="Arial" w:eastAsia="Times New Roman" w:hAnsi="Arial" w:cs="Arial"/>
          <w:bCs/>
          <w:sz w:val="24"/>
          <w:szCs w:val="24"/>
        </w:rPr>
        <w:t>7</w:t>
      </w:r>
      <w:r w:rsidR="000C0808" w:rsidRPr="00414458">
        <w:rPr>
          <w:rFonts w:ascii="Arial" w:eastAsia="Times New Roman" w:hAnsi="Arial" w:cs="Arial"/>
          <w:bCs/>
          <w:sz w:val="24"/>
          <w:szCs w:val="24"/>
        </w:rPr>
        <w:t>)</w:t>
      </w:r>
      <w:r w:rsidR="000C0808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współdziałanie z Policją i innymi zarządcami dróg w zakresie zapewnienia bezpieczeństwa ruchu na drogach ( organizacja ruchu drogowego),</w:t>
      </w:r>
    </w:p>
    <w:p w14:paraId="7AC3F161" w14:textId="0623B275" w:rsidR="000C0808" w:rsidRPr="005C5B51" w:rsidRDefault="00DA3F28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4144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</w:t>
      </w:r>
      <w:r w:rsidR="000C0808" w:rsidRPr="004144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)</w:t>
      </w:r>
      <w:r w:rsidR="000C0808" w:rsidRPr="005C5B51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="000C0808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przygotowywanie projektów uchwał, zarządzeń oraz umów związanych z wykonywanymi zadaniami;</w:t>
      </w:r>
    </w:p>
    <w:p w14:paraId="60767E67" w14:textId="4072E1C2" w:rsidR="000C0808" w:rsidRPr="005C5B51" w:rsidRDefault="000C0808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3</w:t>
      </w:r>
      <w:r w:rsidRPr="005C5B51">
        <w:rPr>
          <w:rFonts w:ascii="Arial" w:eastAsia="Times New Roman" w:hAnsi="Arial" w:cs="Arial"/>
          <w:b/>
          <w:color w:val="333333"/>
          <w:sz w:val="24"/>
          <w:szCs w:val="24"/>
        </w:rPr>
        <w:t xml:space="preserve">. Do zadań </w:t>
      </w:r>
      <w:r w:rsidR="00ED2F2E" w:rsidRPr="005C5B51">
        <w:rPr>
          <w:rFonts w:ascii="Arial" w:eastAsia="Times New Roman" w:hAnsi="Arial" w:cs="Arial"/>
          <w:b/>
          <w:color w:val="333333"/>
          <w:sz w:val="24"/>
          <w:szCs w:val="24"/>
        </w:rPr>
        <w:t xml:space="preserve">wspólnych </w:t>
      </w:r>
      <w:r w:rsidR="00182324" w:rsidRPr="005C5B51">
        <w:rPr>
          <w:rFonts w:ascii="Arial" w:eastAsia="Times New Roman" w:hAnsi="Arial" w:cs="Arial"/>
          <w:b/>
          <w:color w:val="333333"/>
          <w:sz w:val="24"/>
          <w:szCs w:val="24"/>
        </w:rPr>
        <w:t>Referatu ds. inwestycji, zamówień publicznych, funduszy unijnych, ochrony środowiska i rolnictwa</w:t>
      </w:r>
      <w:r w:rsidR="00ED2F2E" w:rsidRPr="005C5B51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oraz Referatu ds. inwestycji, funduszy unijnych, nieruchomości, planowania przestrzennego, energetyki, transportu, drogownictwa i działalności gospodarczej </w:t>
      </w:r>
      <w:r w:rsidR="00182324" w:rsidRPr="005C5B51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należy w szczególności:</w:t>
      </w:r>
    </w:p>
    <w:p w14:paraId="4E932717" w14:textId="208050C2" w:rsidR="00182324" w:rsidRPr="005C5B51" w:rsidRDefault="00182324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1) </w:t>
      </w:r>
      <w:r w:rsidR="00ED2F2E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inicjowanie i nadzorowanie przedsięwzięć z zakresu rozbudowy, infrastruktury komunalnej zgodnie z zapotrzebowaniem społeczności Gminy,</w:t>
      </w:r>
    </w:p>
    <w:p w14:paraId="75A6EFCD" w14:textId="0C041EF0" w:rsidR="00ED2F2E" w:rsidRPr="005C5B51" w:rsidRDefault="00ED2F2E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2) współdziałanie z innymi podmiotami realizującymi inwestycje na terenie Gminy</w:t>
      </w:r>
      <w:r w:rsidR="00320DEF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,</w:t>
      </w:r>
    </w:p>
    <w:p w14:paraId="15238D5F" w14:textId="61720483" w:rsidR="00320DEF" w:rsidRPr="005C5B51" w:rsidRDefault="00320DEF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3) pozyskiwanie zewnętrznych środków finansowych: pomocowych i dotacji na realizację zadań własnych Gminy,</w:t>
      </w:r>
    </w:p>
    <w:p w14:paraId="6E24036F" w14:textId="161E6CFE" w:rsidR="00320DEF" w:rsidRPr="005C5B51" w:rsidRDefault="00320DEF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4) koordynowanie i nadzorowanie spraw zleconych Zakładowi Gospodarki Komunalnej i Mieszkaniowej w Chorzelach przez Urząd Miasta i Gminy w Chorzelach, w tym terminowości zadań realizowanych przez </w:t>
      </w:r>
      <w:proofErr w:type="spellStart"/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ZGKiM</w:t>
      </w:r>
      <w:proofErr w:type="spellEnd"/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,</w:t>
      </w:r>
    </w:p>
    <w:p w14:paraId="30569363" w14:textId="4849BBB6" w:rsidR="00320DEF" w:rsidRPr="005C5B51" w:rsidRDefault="00320DEF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5) przygotowywanie projektów uchwał, zarządzeń oraz umów związanych z wykonywanymi zadaniami</w:t>
      </w:r>
      <w:r w:rsidR="004563E1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,</w:t>
      </w:r>
    </w:p>
    <w:p w14:paraId="2776AC29" w14:textId="6741500F" w:rsidR="004563E1" w:rsidRPr="005C5B51" w:rsidRDefault="004563E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6) prowadzenie i </w:t>
      </w:r>
      <w:r w:rsidRPr="005C5B5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rozliczani</w:t>
      </w:r>
      <w:r w:rsidR="00A11A6A" w:rsidRPr="005C5B5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e</w:t>
      </w:r>
      <w:r w:rsidRPr="005C5B51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inwestycji Gminy;</w:t>
      </w:r>
    </w:p>
    <w:p w14:paraId="6BFD6800" w14:textId="6CD1EEA8" w:rsidR="00320DEF" w:rsidRPr="005C5B51" w:rsidRDefault="00320DEF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4. </w:t>
      </w:r>
      <w:r w:rsidRPr="005C5B51">
        <w:rPr>
          <w:rFonts w:ascii="Arial" w:eastAsia="Times New Roman" w:hAnsi="Arial" w:cs="Arial"/>
          <w:b/>
          <w:color w:val="333333"/>
          <w:sz w:val="24"/>
          <w:szCs w:val="24"/>
        </w:rPr>
        <w:t>Do zadań  Referatu ds. inwestycji, zamówień publicznych, funduszy unijnych, ochrony środowiska i rolnictwa należy w szczególności:</w:t>
      </w:r>
    </w:p>
    <w:p w14:paraId="4CBD8A95" w14:textId="0EB58835" w:rsidR="00320DEF" w:rsidRPr="005C5B51" w:rsidRDefault="00320DEF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lastRenderedPageBreak/>
        <w:t xml:space="preserve">1) </w:t>
      </w:r>
      <w:r w:rsidR="004563E1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sporządzanie sprawozdawczości z zakresu prowadzonych inwestycji i remontów;</w:t>
      </w:r>
    </w:p>
    <w:p w14:paraId="65371844" w14:textId="7B58ED5B" w:rsidR="004563E1" w:rsidRPr="005C5B51" w:rsidRDefault="004563E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2) koordynowanie i nadzorowanie spraw zleconych Zakładowi Gospodarki Komunalnej i Mieszkaniowej w Chorzelach przez Urząd Miasta i Gminy w Chorzelach, w tym w szczególności:</w:t>
      </w:r>
    </w:p>
    <w:p w14:paraId="1D96B9F1" w14:textId="6E406048" w:rsidR="004563E1" w:rsidRPr="005C5B51" w:rsidRDefault="004563E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a) utrzymania</w:t>
      </w:r>
      <w:r w:rsidR="00006133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czystości</w:t>
      </w: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i porządku na terenie Gminy,</w:t>
      </w:r>
    </w:p>
    <w:p w14:paraId="79135F1F" w14:textId="0DAAB680" w:rsidR="004563E1" w:rsidRPr="005C5B51" w:rsidRDefault="004563E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b) bieżącego funkcjonowania urządzeń infrastruktury technicznej i ich eksploatacji ( wodociągi, kanalizacja, oczyszczalnie ścieków, składowisko),</w:t>
      </w:r>
    </w:p>
    <w:p w14:paraId="6928104F" w14:textId="7B782B8E" w:rsidR="004563E1" w:rsidRPr="005C5B51" w:rsidRDefault="004563E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3) realizacja zadań Gminy wynikających z ustawy o ochronie przyrody oraz ustawy Prawo ochrony środowiska,</w:t>
      </w:r>
    </w:p>
    <w:p w14:paraId="4C2BCEBC" w14:textId="1E7295C9" w:rsidR="004563E1" w:rsidRPr="005C5B51" w:rsidRDefault="004563E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4) opiniowanie projektów prac</w:t>
      </w:r>
      <w:r w:rsidR="00E5298A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geologicznych,</w:t>
      </w:r>
    </w:p>
    <w:p w14:paraId="2CE8F957" w14:textId="7FF947CC" w:rsidR="00E5298A" w:rsidRPr="005C5B51" w:rsidRDefault="00E5298A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5) prowadzenie spraw wynikających z ustawy- Prawo wodne, a dotyczących zadań Gminy,</w:t>
      </w:r>
    </w:p>
    <w:p w14:paraId="19445286" w14:textId="113E0F27" w:rsidR="00E5298A" w:rsidRPr="005C5B51" w:rsidRDefault="00E5298A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6) wydawanie decyzji środowiskowych</w:t>
      </w:r>
      <w:r w:rsidR="004B53CE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o</w:t>
      </w: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uwarunkowaniach zgody na </w:t>
      </w:r>
      <w:r w:rsidR="00D85C5C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realizację</w:t>
      </w: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przedsięwzięcia, zgodnie z ustawą o udostępnianiu informacji o środowisku i jego ochronie, udziale społeczeństwa w ochronie środowiska oraz ocenach oddziaływania na środowisko,</w:t>
      </w:r>
    </w:p>
    <w:p w14:paraId="20F63100" w14:textId="3A77EE1A" w:rsidR="00E5298A" w:rsidRPr="005C5B51" w:rsidRDefault="00E5298A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7) realizacja spraw wynikających z ustawy o ochronie zwierząt, a dotyczących zadań Gminy,</w:t>
      </w:r>
    </w:p>
    <w:p w14:paraId="25F63B0E" w14:textId="53B03949" w:rsidR="00E5298A" w:rsidRPr="005C5B51" w:rsidRDefault="00E5298A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8) współdziałanie z zarządcami obwodów łowieckich w sprawach związanych zagospodarowaniem obwodów łowieckich oraz prowadzenie mediacji w zakresie szkód łowieckich,</w:t>
      </w:r>
    </w:p>
    <w:p w14:paraId="2A92934B" w14:textId="13526E54" w:rsidR="00E5298A" w:rsidRPr="005C5B51" w:rsidRDefault="00A86FCB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9) nadzór nad uprawami maku i konopi włóknistych,</w:t>
      </w:r>
    </w:p>
    <w:p w14:paraId="5C5F4576" w14:textId="72F2EA0A" w:rsidR="00A86FCB" w:rsidRPr="005C5B51" w:rsidRDefault="00A86FCB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10) wydawanie zaświadczeń o posiadaniu lub prowadzeniu gospodarstw rolnych,</w:t>
      </w:r>
    </w:p>
    <w:p w14:paraId="6C098581" w14:textId="74290BC5" w:rsidR="00A86FCB" w:rsidRPr="005C5B51" w:rsidRDefault="00A86FCB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11) współpraca z rolnikami oraz instytucjami, których przedmiotem działania są sprawy dotyczące rolnictwa,</w:t>
      </w:r>
    </w:p>
    <w:p w14:paraId="65B5752F" w14:textId="40FDAE15" w:rsidR="00A86FCB" w:rsidRPr="005C5B51" w:rsidRDefault="00A86FCB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12)  prowadzenie spraw z zakresu udzielania zamówień publicznych,</w:t>
      </w:r>
    </w:p>
    <w:p w14:paraId="5F0C2E59" w14:textId="5B75CF4F" w:rsidR="00A86FCB" w:rsidRPr="005C5B51" w:rsidRDefault="00A86FCB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13) prowadzenie rejestru zamówień publicznych,</w:t>
      </w:r>
    </w:p>
    <w:p w14:paraId="519F01F5" w14:textId="450D9ED7" w:rsidR="00A86FCB" w:rsidRPr="005C5B51" w:rsidRDefault="00A86FCB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14) sporządzanie rocznych sprawozdań o udzieleniu zamówień publicznych do Prezesa Urzędu Zamówień Publicznych,</w:t>
      </w:r>
    </w:p>
    <w:p w14:paraId="36937672" w14:textId="335405DE" w:rsidR="00A86FCB" w:rsidRPr="005C5B51" w:rsidRDefault="00A86FCB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15) realizacja zadań</w:t>
      </w:r>
      <w:r w:rsidR="00D85C5C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w związku z ustawą o wspieraniu termomodernizacji i remontów oraz centralnej ewidencji emisyjności budynków związanych z wprowadzeniem informacji do CEEB;</w:t>
      </w:r>
    </w:p>
    <w:p w14:paraId="3971F1F6" w14:textId="683D4CB6" w:rsidR="00D85C5C" w:rsidRPr="005C5B51" w:rsidRDefault="00D85C5C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lastRenderedPageBreak/>
        <w:t xml:space="preserve">5. </w:t>
      </w:r>
      <w:r w:rsidRPr="005C5B51">
        <w:rPr>
          <w:rFonts w:ascii="Arial" w:eastAsia="Times New Roman" w:hAnsi="Arial" w:cs="Arial"/>
          <w:b/>
          <w:color w:val="333333"/>
          <w:sz w:val="24"/>
          <w:szCs w:val="24"/>
        </w:rPr>
        <w:t>Do zadań Referatu ds. inwestycji, funduszy unijnych, nieruchomości, planowania przestrzennego, energetyki, transportu, drogownictwa i działalności gospodarczej należy w szczególności:</w:t>
      </w:r>
    </w:p>
    <w:p w14:paraId="12B4E180" w14:textId="25478427" w:rsidR="00D85C5C" w:rsidRPr="005C5B51" w:rsidRDefault="00D85C5C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1) </w:t>
      </w:r>
      <w:r w:rsidR="001545F1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prowadzenie spraw w zakresie planowania przestrzennego,</w:t>
      </w:r>
    </w:p>
    <w:p w14:paraId="43A59CF1" w14:textId="6425C7CF" w:rsidR="001545F1" w:rsidRPr="005C5B51" w:rsidRDefault="001545F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2) współdziałanie ze Starostwem Powiatowym w sprawach nadzoru urbanistycznego, architektonicznego i budowlanego,</w:t>
      </w:r>
    </w:p>
    <w:p w14:paraId="186F2D43" w14:textId="7CE822DC" w:rsidR="001545F1" w:rsidRPr="005C5B51" w:rsidRDefault="001545F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3) wydawanie decyzji o warunkach zabudowy i zagospodarowania terenu, zaświadczeń, wyrysów i wypisów z planów zagospodarowania przestrzennego,</w:t>
      </w:r>
    </w:p>
    <w:p w14:paraId="708E5D70" w14:textId="18BB6889" w:rsidR="001545F1" w:rsidRPr="005C5B51" w:rsidRDefault="001545F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4) nadzór nad zgodnością realizacji wszelkich działań gospodarczych z obowiązującym planem zagospodarowania,</w:t>
      </w:r>
    </w:p>
    <w:p w14:paraId="68A5FCE0" w14:textId="74DA781B" w:rsidR="001545F1" w:rsidRPr="005C5B51" w:rsidRDefault="001545F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5) koordynowanie i nadzorowanie spraw zleconych Zakładowi Gospodarki Komunalnej i Mieszkaniowej w Chorzelach przez Urząd Miasta i Gminy w Chorzelach, w tym w szczególności:</w:t>
      </w:r>
    </w:p>
    <w:p w14:paraId="7C3EAA3A" w14:textId="60401CD3" w:rsidR="001545F1" w:rsidRPr="005C5B51" w:rsidRDefault="001545F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a) utrzymania dróg gminnych,</w:t>
      </w:r>
    </w:p>
    <w:p w14:paraId="169EB235" w14:textId="7D5823DD" w:rsidR="001545F1" w:rsidRPr="005C5B51" w:rsidRDefault="001545F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b) utrzymania przystanków,</w:t>
      </w:r>
    </w:p>
    <w:p w14:paraId="3964CB26" w14:textId="4AE8EBA9" w:rsidR="001545F1" w:rsidRPr="005C5B51" w:rsidRDefault="001545F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6) uzgadnianie i wydawanie zezwoleń na zajęcie pasa drogowego, usytuowanie w nim reklam, zjazdów i urządzeń niezwiązanych z funkcjonowaniem dróg zgodnie z ustawą o drogach publicznych,</w:t>
      </w:r>
    </w:p>
    <w:p w14:paraId="64A58783" w14:textId="29565880" w:rsidR="001545F1" w:rsidRPr="005C5B51" w:rsidRDefault="001545F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7) wykonywanie zadań związanych z prowadzeniem ewidencji działalności gospodarczej</w:t>
      </w:r>
      <w:r w:rsidR="00926041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,</w:t>
      </w:r>
    </w:p>
    <w:p w14:paraId="708DFFE3" w14:textId="491F37CA" w:rsidR="00926041" w:rsidRPr="005C5B51" w:rsidRDefault="0092604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8) wydawanie zezwoleń na sprzedaż napojów alkoholowych,</w:t>
      </w:r>
    </w:p>
    <w:p w14:paraId="4DAC2AA1" w14:textId="0A8C2CF7" w:rsidR="00926041" w:rsidRPr="005C5B51" w:rsidRDefault="0092604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9) prowadzenie spraw związanych z numeracją porządkową nieruchomości, nazewnictwem ulic, placów, miejscowości itp.,</w:t>
      </w:r>
    </w:p>
    <w:p w14:paraId="5694620F" w14:textId="076B490E" w:rsidR="00926041" w:rsidRPr="005C5B51" w:rsidRDefault="0092604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10) gospodarowanie gminnym zasobem nieruchomości ( oddanie w użytkowanie wieczyste, przekształcanie prawa użytkowania wieczystego w prawo własności, dzierżawa, użyczenie, zamiana),</w:t>
      </w:r>
    </w:p>
    <w:p w14:paraId="39DE44AD" w14:textId="41E9428A" w:rsidR="00926041" w:rsidRPr="005C5B51" w:rsidRDefault="0092604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11) nabywanie mienia na mocy ustaw szczególnych,</w:t>
      </w:r>
    </w:p>
    <w:p w14:paraId="2CAA7D2E" w14:textId="1B7584F0" w:rsidR="00926041" w:rsidRPr="005C5B51" w:rsidRDefault="0092604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12) prowadzenie spraw z zakresu podziału i rozgraniczeń nieruchomości,</w:t>
      </w:r>
    </w:p>
    <w:p w14:paraId="0679A6C2" w14:textId="71235E22" w:rsidR="00926041" w:rsidRPr="005C5B51" w:rsidRDefault="0092604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13) regulacja stanu prawnego nieruchomości, w tym przekształcanie prawa użytkowania wieczystego w prawo własności,</w:t>
      </w:r>
    </w:p>
    <w:p w14:paraId="74DF38A2" w14:textId="0F62801E" w:rsidR="00926041" w:rsidRPr="005C5B51" w:rsidRDefault="0092604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14) prowadzenie postępowań o wypłatę odszkodowania za grunty zajęte pod drogi publiczne lub inne infrastrukturalne inwestycje gminne,</w:t>
      </w:r>
    </w:p>
    <w:p w14:paraId="50D9BB24" w14:textId="56261490" w:rsidR="00926041" w:rsidRPr="005C5B51" w:rsidRDefault="0092604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15) prowadzenie spraw i dokumentacji użytkowania wieczystego,</w:t>
      </w:r>
    </w:p>
    <w:p w14:paraId="0DEFAA36" w14:textId="772D6E12" w:rsidR="00926041" w:rsidRPr="005C5B51" w:rsidRDefault="00926041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lastRenderedPageBreak/>
        <w:t xml:space="preserve">16) kontrola kosztów energii </w:t>
      </w:r>
      <w:r w:rsidR="00E509B3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obiektów</w:t>
      </w: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użyteczności publicznej oraz oświetlenia ulicznego </w:t>
      </w:r>
      <w:r w:rsidR="00E509B3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w mieście i na terenie Gminy Chorzele,</w:t>
      </w:r>
    </w:p>
    <w:p w14:paraId="24E4A4FF" w14:textId="6BC982F2" w:rsidR="00E509B3" w:rsidRPr="005C5B51" w:rsidRDefault="00E509B3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17) prognozowanie zużycia energii,</w:t>
      </w:r>
    </w:p>
    <w:p w14:paraId="2CB17174" w14:textId="4244B054" w:rsidR="00E509B3" w:rsidRPr="005C5B51" w:rsidRDefault="00E509B3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18) opracowanie koncepcji działań energooszczędnych,</w:t>
      </w:r>
    </w:p>
    <w:p w14:paraId="602D5484" w14:textId="4D0CA2F7" w:rsidR="00E509B3" w:rsidRPr="005C5B51" w:rsidRDefault="00E509B3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19) monitorowanie procesów realizacji założonych w dokumentach planistycznych gminy przedsięwzięć zmierzających do redukcji zużycia energii i emisji CO2 oraz innych zanieczyszczeń,</w:t>
      </w:r>
    </w:p>
    <w:p w14:paraId="78D4B9D0" w14:textId="41AB3D76" w:rsidR="00E509B3" w:rsidRPr="005C5B51" w:rsidRDefault="00E509B3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20) przygotowanie kampanii informacyjnej i edukacyjnej w zakresie efektywności energetycznej i ochrony klimatu,</w:t>
      </w:r>
    </w:p>
    <w:p w14:paraId="6161C257" w14:textId="3DD644E9" w:rsidR="00E509B3" w:rsidRPr="005C5B51" w:rsidRDefault="00E509B3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21) współpraca z krajowymi i zagranicznymi organizacjami propagującymi racjonalne użytkowanie energii,</w:t>
      </w:r>
    </w:p>
    <w:p w14:paraId="601E8632" w14:textId="03C321B9" w:rsidR="00E509B3" w:rsidRPr="005C5B51" w:rsidRDefault="00E509B3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22) realizacja zadań wynikających z ustawy o publicznym transporcie zbiorowym,</w:t>
      </w:r>
    </w:p>
    <w:p w14:paraId="6FF16410" w14:textId="62447BA5" w:rsidR="00E509B3" w:rsidRPr="005C5B51" w:rsidRDefault="00E509B3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23) przygotowywanie dokumentacji dotyczącej wyboru operatora,</w:t>
      </w:r>
    </w:p>
    <w:p w14:paraId="78484374" w14:textId="63E075A6" w:rsidR="00E509B3" w:rsidRPr="005C5B51" w:rsidRDefault="00E509B3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24) prowadzenie spraw związanych z realizacją </w:t>
      </w:r>
      <w:r w:rsidR="00F02F4A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usług przez operatora,</w:t>
      </w:r>
    </w:p>
    <w:p w14:paraId="350E5F43" w14:textId="20E196F0" w:rsidR="00F02F4A" w:rsidRPr="005C5B51" w:rsidRDefault="00F02F4A" w:rsidP="005C5B5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25) współpraca i dialog między jednostkami samorządu terytorialnego, organizacjami branżowymi, przewoźnikami i społecznością lokalną,</w:t>
      </w:r>
    </w:p>
    <w:p w14:paraId="09683AA6" w14:textId="1FAAC57A" w:rsidR="00F02F4A" w:rsidRPr="005C5B51" w:rsidRDefault="00F02F4A" w:rsidP="00414458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26) realizacja celów i zadań w zakresie profilaktyki uzależnień, a w szczególności opracowywanie i realizacja programu profilaktyki rozwiązywania problemów alkoholowych oraz programu przeciwdziałania narkomanii, prowadzenie spraw dotyczących rozwiązywania problemów alkoholowych i narkomanii, zwoływanie oraz przygotowywanie posiedz</w:t>
      </w:r>
      <w:r w:rsidR="00F37E41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eń Miejsko- Gminnej Komisji Rozwiązywania Problemów Alkoholowych w Chorzelach</w:t>
      </w:r>
      <w:r w:rsidR="00CF60AD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”</w:t>
      </w:r>
      <w:r w:rsidR="00F37E41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. </w:t>
      </w:r>
    </w:p>
    <w:p w14:paraId="325FC8F8" w14:textId="77777777" w:rsidR="00A86FCB" w:rsidRPr="005C5B51" w:rsidRDefault="00A86FCB" w:rsidP="00414458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14:paraId="1A41F257" w14:textId="20D13E32" w:rsidR="00E63BDE" w:rsidRPr="005C5B51" w:rsidRDefault="00194A21" w:rsidP="00414458">
      <w:pPr>
        <w:shd w:val="clear" w:color="auto" w:fill="FFFFFF"/>
        <w:spacing w:after="150" w:line="360" w:lineRule="auto"/>
        <w:ind w:left="4248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   </w:t>
      </w:r>
      <w:r w:rsidR="00E63BDE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§ 2.</w:t>
      </w:r>
    </w:p>
    <w:p w14:paraId="6EFABF0E" w14:textId="38B4C7A1" w:rsidR="00E63BDE" w:rsidRPr="005C5B51" w:rsidRDefault="00E63BDE" w:rsidP="00414458">
      <w:p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Nadzór  nad wykonaniem Zarządzenia powierza się </w:t>
      </w:r>
      <w:r w:rsidR="00EA34C8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Zastępcy Burmistrza Miasta i Gminy Chorzele.</w:t>
      </w:r>
    </w:p>
    <w:p w14:paraId="248078EB" w14:textId="77777777" w:rsidR="00E63BDE" w:rsidRPr="005C5B51" w:rsidRDefault="00E63BDE" w:rsidP="00414458">
      <w:pPr>
        <w:shd w:val="clear" w:color="auto" w:fill="FFFFFF"/>
        <w:spacing w:after="92" w:line="360" w:lineRule="auto"/>
        <w:ind w:left="4248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    §3.</w:t>
      </w:r>
    </w:p>
    <w:p w14:paraId="6FAB9A86" w14:textId="7A140B3D" w:rsidR="00E63BDE" w:rsidRPr="005C5B51" w:rsidRDefault="00E63BDE" w:rsidP="00414458">
      <w:pPr>
        <w:shd w:val="clear" w:color="auto" w:fill="FFFFFF"/>
        <w:spacing w:after="92" w:line="360" w:lineRule="auto"/>
        <w:rPr>
          <w:rFonts w:ascii="Arial" w:hAnsi="Arial" w:cs="Arial"/>
          <w:sz w:val="24"/>
          <w:szCs w:val="24"/>
        </w:rPr>
      </w:pP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Zarządzenie wchodzi w życie z dniem </w:t>
      </w:r>
      <w:r w:rsidR="00D70824" w:rsidRPr="005C5B51">
        <w:rPr>
          <w:rFonts w:ascii="Arial" w:eastAsia="Times New Roman" w:hAnsi="Arial" w:cs="Arial"/>
          <w:bCs/>
          <w:color w:val="333333"/>
          <w:sz w:val="24"/>
          <w:szCs w:val="24"/>
        </w:rPr>
        <w:t>podpisania</w:t>
      </w:r>
      <w:r w:rsidRPr="005C5B5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. </w:t>
      </w:r>
    </w:p>
    <w:p w14:paraId="2D421DAB" w14:textId="77777777" w:rsidR="00A1370C" w:rsidRPr="005C5B51" w:rsidRDefault="00A1370C" w:rsidP="005C5B51">
      <w:pPr>
        <w:spacing w:line="360" w:lineRule="auto"/>
        <w:ind w:left="6372"/>
        <w:rPr>
          <w:rFonts w:ascii="Arial" w:hAnsi="Arial" w:cs="Arial"/>
          <w:i/>
          <w:iCs/>
          <w:sz w:val="24"/>
          <w:szCs w:val="24"/>
        </w:rPr>
      </w:pPr>
      <w:r w:rsidRPr="005C5B51">
        <w:rPr>
          <w:rFonts w:ascii="Arial" w:hAnsi="Arial" w:cs="Arial"/>
          <w:i/>
          <w:iCs/>
          <w:sz w:val="24"/>
          <w:szCs w:val="24"/>
        </w:rPr>
        <w:t xml:space="preserve">  BURMISTRZ </w:t>
      </w:r>
    </w:p>
    <w:p w14:paraId="5C79025C" w14:textId="77777777" w:rsidR="00A1370C" w:rsidRPr="005C5B51" w:rsidRDefault="00A1370C" w:rsidP="005C5B51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5C5B51">
        <w:rPr>
          <w:rFonts w:ascii="Arial" w:hAnsi="Arial" w:cs="Arial"/>
          <w:sz w:val="24"/>
          <w:szCs w:val="24"/>
        </w:rPr>
        <w:tab/>
      </w:r>
      <w:r w:rsidRPr="005C5B51">
        <w:rPr>
          <w:rFonts w:ascii="Arial" w:hAnsi="Arial" w:cs="Arial"/>
          <w:sz w:val="24"/>
          <w:szCs w:val="24"/>
        </w:rPr>
        <w:tab/>
      </w:r>
      <w:r w:rsidRPr="005C5B51">
        <w:rPr>
          <w:rFonts w:ascii="Arial" w:hAnsi="Arial" w:cs="Arial"/>
          <w:sz w:val="24"/>
          <w:szCs w:val="24"/>
        </w:rPr>
        <w:tab/>
      </w:r>
      <w:r w:rsidRPr="005C5B51">
        <w:rPr>
          <w:rFonts w:ascii="Arial" w:hAnsi="Arial" w:cs="Arial"/>
          <w:sz w:val="24"/>
          <w:szCs w:val="24"/>
        </w:rPr>
        <w:tab/>
      </w:r>
      <w:r w:rsidRPr="005C5B51">
        <w:rPr>
          <w:rFonts w:ascii="Arial" w:hAnsi="Arial" w:cs="Arial"/>
          <w:sz w:val="24"/>
          <w:szCs w:val="24"/>
        </w:rPr>
        <w:tab/>
      </w:r>
      <w:r w:rsidRPr="005C5B51">
        <w:rPr>
          <w:rFonts w:ascii="Arial" w:hAnsi="Arial" w:cs="Arial"/>
          <w:sz w:val="24"/>
          <w:szCs w:val="24"/>
        </w:rPr>
        <w:tab/>
      </w:r>
      <w:r w:rsidRPr="005C5B51">
        <w:rPr>
          <w:rFonts w:ascii="Arial" w:hAnsi="Arial" w:cs="Arial"/>
          <w:sz w:val="24"/>
          <w:szCs w:val="24"/>
        </w:rPr>
        <w:tab/>
      </w:r>
      <w:r w:rsidRPr="005C5B51">
        <w:rPr>
          <w:rFonts w:ascii="Arial" w:hAnsi="Arial" w:cs="Arial"/>
          <w:sz w:val="24"/>
          <w:szCs w:val="24"/>
        </w:rPr>
        <w:tab/>
      </w:r>
      <w:r w:rsidRPr="005C5B51">
        <w:rPr>
          <w:rFonts w:ascii="Arial" w:hAnsi="Arial" w:cs="Arial"/>
          <w:i/>
          <w:iCs/>
          <w:sz w:val="24"/>
          <w:szCs w:val="24"/>
        </w:rPr>
        <w:t>/-/ Mgr Beata Szczepankowska</w:t>
      </w:r>
    </w:p>
    <w:p w14:paraId="6623FE1B" w14:textId="77777777" w:rsidR="00E63BDE" w:rsidRPr="005C5B51" w:rsidRDefault="00E63BDE">
      <w:pPr>
        <w:rPr>
          <w:rFonts w:ascii="Arial" w:hAnsi="Arial" w:cs="Arial"/>
          <w:sz w:val="24"/>
          <w:szCs w:val="24"/>
        </w:rPr>
      </w:pPr>
    </w:p>
    <w:sectPr w:rsidR="00E63BDE" w:rsidRPr="005C5B51" w:rsidSect="00E63B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35B"/>
    <w:multiLevelType w:val="hybridMultilevel"/>
    <w:tmpl w:val="0FEADB74"/>
    <w:lvl w:ilvl="0" w:tplc="C268BF72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03E04581"/>
    <w:multiLevelType w:val="hybridMultilevel"/>
    <w:tmpl w:val="99D40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7403"/>
    <w:multiLevelType w:val="hybridMultilevel"/>
    <w:tmpl w:val="E8B4EBB8"/>
    <w:lvl w:ilvl="0" w:tplc="F9A6F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352DD"/>
    <w:multiLevelType w:val="hybridMultilevel"/>
    <w:tmpl w:val="7CE2827E"/>
    <w:lvl w:ilvl="0" w:tplc="91F020D2">
      <w:start w:val="1"/>
      <w:numFmt w:val="lowerLetter"/>
      <w:lvlText w:val="%1)"/>
      <w:lvlJc w:val="left"/>
      <w:pPr>
        <w:ind w:left="1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 w15:restartNumberingAfterBreak="0">
    <w:nsid w:val="1AA57390"/>
    <w:multiLevelType w:val="hybridMultilevel"/>
    <w:tmpl w:val="88D4B598"/>
    <w:lvl w:ilvl="0" w:tplc="E586F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3D37C6"/>
    <w:multiLevelType w:val="hybridMultilevel"/>
    <w:tmpl w:val="01C8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22D69"/>
    <w:multiLevelType w:val="hybridMultilevel"/>
    <w:tmpl w:val="D0C0CDAA"/>
    <w:lvl w:ilvl="0" w:tplc="30663FFA">
      <w:start w:val="1"/>
      <w:numFmt w:val="decimal"/>
      <w:lvlText w:val="%1)"/>
      <w:lvlJc w:val="left"/>
      <w:pPr>
        <w:ind w:left="118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51480DD0"/>
    <w:multiLevelType w:val="hybridMultilevel"/>
    <w:tmpl w:val="732602EE"/>
    <w:lvl w:ilvl="0" w:tplc="70C00620">
      <w:start w:val="1"/>
      <w:numFmt w:val="lowerLetter"/>
      <w:lvlText w:val="%1)"/>
      <w:lvlJc w:val="left"/>
      <w:pPr>
        <w:ind w:left="1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num w:numId="1" w16cid:durableId="10372413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496429">
    <w:abstractNumId w:val="1"/>
  </w:num>
  <w:num w:numId="3" w16cid:durableId="1042824018">
    <w:abstractNumId w:val="2"/>
  </w:num>
  <w:num w:numId="4" w16cid:durableId="257715939">
    <w:abstractNumId w:val="6"/>
  </w:num>
  <w:num w:numId="5" w16cid:durableId="902983876">
    <w:abstractNumId w:val="4"/>
  </w:num>
  <w:num w:numId="6" w16cid:durableId="1431852340">
    <w:abstractNumId w:val="0"/>
  </w:num>
  <w:num w:numId="7" w16cid:durableId="1048989886">
    <w:abstractNumId w:val="7"/>
  </w:num>
  <w:num w:numId="8" w16cid:durableId="559481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DE"/>
    <w:rsid w:val="00006133"/>
    <w:rsid w:val="000069B4"/>
    <w:rsid w:val="000101B8"/>
    <w:rsid w:val="00032316"/>
    <w:rsid w:val="00041516"/>
    <w:rsid w:val="0009074F"/>
    <w:rsid w:val="000922F7"/>
    <w:rsid w:val="000A58C2"/>
    <w:rsid w:val="000C0808"/>
    <w:rsid w:val="001545F1"/>
    <w:rsid w:val="00182324"/>
    <w:rsid w:val="00194A21"/>
    <w:rsid w:val="001C7207"/>
    <w:rsid w:val="001D77F9"/>
    <w:rsid w:val="002645F8"/>
    <w:rsid w:val="00266299"/>
    <w:rsid w:val="00300B2D"/>
    <w:rsid w:val="00310A93"/>
    <w:rsid w:val="00320DEF"/>
    <w:rsid w:val="003A5DF3"/>
    <w:rsid w:val="003C3FAC"/>
    <w:rsid w:val="003F7DD1"/>
    <w:rsid w:val="00404B0E"/>
    <w:rsid w:val="00414458"/>
    <w:rsid w:val="00436C2A"/>
    <w:rsid w:val="004563E1"/>
    <w:rsid w:val="00481F73"/>
    <w:rsid w:val="004A364A"/>
    <w:rsid w:val="004B53CE"/>
    <w:rsid w:val="005053F4"/>
    <w:rsid w:val="0051579F"/>
    <w:rsid w:val="00522BEB"/>
    <w:rsid w:val="005721D8"/>
    <w:rsid w:val="00596CC5"/>
    <w:rsid w:val="005C5B51"/>
    <w:rsid w:val="005D3161"/>
    <w:rsid w:val="0060722E"/>
    <w:rsid w:val="00682666"/>
    <w:rsid w:val="0072400B"/>
    <w:rsid w:val="0076410D"/>
    <w:rsid w:val="007C1FB8"/>
    <w:rsid w:val="007F65E2"/>
    <w:rsid w:val="0080677F"/>
    <w:rsid w:val="00807BD5"/>
    <w:rsid w:val="00820532"/>
    <w:rsid w:val="00823759"/>
    <w:rsid w:val="00873279"/>
    <w:rsid w:val="008752A0"/>
    <w:rsid w:val="008B259D"/>
    <w:rsid w:val="008B4162"/>
    <w:rsid w:val="008E17B0"/>
    <w:rsid w:val="008F301F"/>
    <w:rsid w:val="00926041"/>
    <w:rsid w:val="00940AE4"/>
    <w:rsid w:val="00944CEA"/>
    <w:rsid w:val="00947605"/>
    <w:rsid w:val="009B291D"/>
    <w:rsid w:val="009B5A3C"/>
    <w:rsid w:val="009C5950"/>
    <w:rsid w:val="009E1EBA"/>
    <w:rsid w:val="00A11A6A"/>
    <w:rsid w:val="00A1370C"/>
    <w:rsid w:val="00A14167"/>
    <w:rsid w:val="00A30C71"/>
    <w:rsid w:val="00A73CFD"/>
    <w:rsid w:val="00A86FCB"/>
    <w:rsid w:val="00AA69BD"/>
    <w:rsid w:val="00AE57E8"/>
    <w:rsid w:val="00B178F2"/>
    <w:rsid w:val="00B424B2"/>
    <w:rsid w:val="00B51903"/>
    <w:rsid w:val="00B63744"/>
    <w:rsid w:val="00B8407F"/>
    <w:rsid w:val="00BA45C8"/>
    <w:rsid w:val="00BA5992"/>
    <w:rsid w:val="00BB1E8C"/>
    <w:rsid w:val="00BD6809"/>
    <w:rsid w:val="00BE1CE5"/>
    <w:rsid w:val="00C80A81"/>
    <w:rsid w:val="00C80F7B"/>
    <w:rsid w:val="00CF60AD"/>
    <w:rsid w:val="00D476C0"/>
    <w:rsid w:val="00D70824"/>
    <w:rsid w:val="00D85C5C"/>
    <w:rsid w:val="00DA3F28"/>
    <w:rsid w:val="00DB5F3C"/>
    <w:rsid w:val="00E0065D"/>
    <w:rsid w:val="00E509B3"/>
    <w:rsid w:val="00E5298A"/>
    <w:rsid w:val="00E63BDE"/>
    <w:rsid w:val="00E803EF"/>
    <w:rsid w:val="00EA34C8"/>
    <w:rsid w:val="00ED2F2E"/>
    <w:rsid w:val="00ED46E7"/>
    <w:rsid w:val="00EE1388"/>
    <w:rsid w:val="00F02F4A"/>
    <w:rsid w:val="00F07EE9"/>
    <w:rsid w:val="00F16BDA"/>
    <w:rsid w:val="00F37E41"/>
    <w:rsid w:val="00F56094"/>
    <w:rsid w:val="00F56A2A"/>
    <w:rsid w:val="00F81ABB"/>
    <w:rsid w:val="00F84379"/>
    <w:rsid w:val="00F863F1"/>
    <w:rsid w:val="00F9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CE81"/>
  <w15:docId w15:val="{3F3A2DF1-5B7E-4321-ABF0-90A7E641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BD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63BDE"/>
    <w:pPr>
      <w:suppressAutoHyphens w:val="0"/>
      <w:spacing w:before="100" w:after="100" w:line="240" w:lineRule="auto"/>
      <w:ind w:left="100" w:right="100"/>
    </w:pPr>
    <w:rPr>
      <w:rFonts w:ascii="Verdana" w:eastAsia="Times New Roman" w:hAnsi="Verdana" w:cs="Times New Roman"/>
      <w:color w:val="40404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63B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B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6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1566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Monika Kalko</cp:lastModifiedBy>
  <cp:revision>10</cp:revision>
  <cp:lastPrinted>2023-01-13T06:19:00Z</cp:lastPrinted>
  <dcterms:created xsi:type="dcterms:W3CDTF">2023-01-11T08:30:00Z</dcterms:created>
  <dcterms:modified xsi:type="dcterms:W3CDTF">2023-03-09T13:21:00Z</dcterms:modified>
</cp:coreProperties>
</file>