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8A7A" w14:textId="77777777" w:rsidR="003873DC" w:rsidRDefault="008B29B2" w:rsidP="008B29B2">
      <w:pPr>
        <w:spacing w:line="276" w:lineRule="auto"/>
        <w:jc w:val="right"/>
      </w:pPr>
      <w:r>
        <w:rPr>
          <w:rFonts w:ascii="Tahoma" w:eastAsia="Times New Roman" w:hAnsi="Tahoma" w:cs="Tahoma"/>
          <w:lang w:eastAsia="ja-JP" w:bidi="fa-IR"/>
        </w:rPr>
        <w:t>Chorzele, dnia 24.07.2023 r.</w:t>
      </w:r>
    </w:p>
    <w:p w14:paraId="288D3D31" w14:textId="77777777" w:rsidR="003873DC" w:rsidRDefault="008B29B2">
      <w:pPr>
        <w:spacing w:line="276" w:lineRule="auto"/>
        <w:rPr>
          <w:rFonts w:ascii="Tahoma" w:eastAsia="Times New Roman" w:hAnsi="Tahoma" w:cs="Tahoma"/>
          <w:lang w:eastAsia="ja-JP" w:bidi="fa-IR"/>
        </w:rPr>
      </w:pPr>
      <w:r>
        <w:rPr>
          <w:rFonts w:ascii="Tahoma" w:eastAsia="Times New Roman" w:hAnsi="Tahoma" w:cs="Tahoma"/>
          <w:lang w:eastAsia="ja-JP" w:bidi="fa-IR"/>
        </w:rPr>
        <w:t>WROZ.6730.21.2023.AJ</w:t>
      </w:r>
    </w:p>
    <w:p w14:paraId="4D715698" w14:textId="77777777" w:rsidR="003873DC" w:rsidRDefault="003873DC">
      <w:pPr>
        <w:spacing w:line="276" w:lineRule="auto"/>
        <w:rPr>
          <w:rFonts w:ascii="Tahoma" w:eastAsia="Times New Roman" w:hAnsi="Tahoma" w:cs="Tahoma"/>
          <w:bCs/>
          <w:lang w:eastAsia="ja-JP" w:bidi="fa-IR"/>
        </w:rPr>
      </w:pPr>
    </w:p>
    <w:p w14:paraId="1013DE3D" w14:textId="77777777" w:rsidR="003873DC" w:rsidRDefault="008B29B2">
      <w:pPr>
        <w:spacing w:line="276" w:lineRule="auto"/>
        <w:rPr>
          <w:rFonts w:ascii="Tahoma" w:eastAsia="Times New Roman" w:hAnsi="Tahoma" w:cs="Tahoma"/>
          <w:bCs/>
          <w:lang w:eastAsia="ja-JP" w:bidi="fa-IR"/>
        </w:rPr>
      </w:pPr>
      <w:r>
        <w:rPr>
          <w:rFonts w:ascii="Tahoma" w:eastAsia="Times New Roman" w:hAnsi="Tahoma" w:cs="Tahoma"/>
          <w:bCs/>
          <w:lang w:eastAsia="ja-JP" w:bidi="fa-IR"/>
        </w:rPr>
        <w:t>Obwieszczenie</w:t>
      </w:r>
    </w:p>
    <w:p w14:paraId="6541758B" w14:textId="77777777" w:rsidR="003873DC" w:rsidRDefault="008B29B2">
      <w:pPr>
        <w:spacing w:line="276" w:lineRule="auto"/>
        <w:rPr>
          <w:rFonts w:ascii="Tahoma" w:eastAsia="Times New Roman" w:hAnsi="Tahoma" w:cs="Tahoma"/>
          <w:bCs/>
          <w:lang w:eastAsia="ja-JP" w:bidi="fa-IR"/>
        </w:rPr>
      </w:pPr>
      <w:r>
        <w:rPr>
          <w:rFonts w:ascii="Tahoma" w:eastAsia="Times New Roman" w:hAnsi="Tahoma" w:cs="Tahoma"/>
          <w:bCs/>
          <w:lang w:eastAsia="ja-JP" w:bidi="fa-IR"/>
        </w:rPr>
        <w:t xml:space="preserve">o przesłaniu akt sprawy do Samorządowego Kolegium Odwoławczego w </w:t>
      </w:r>
      <w:proofErr w:type="spellStart"/>
      <w:r>
        <w:rPr>
          <w:rFonts w:ascii="Tahoma" w:eastAsia="Times New Roman" w:hAnsi="Tahoma" w:cs="Tahoma"/>
          <w:bCs/>
          <w:lang w:eastAsia="ja-JP" w:bidi="fa-IR"/>
        </w:rPr>
        <w:t>Ostrołece</w:t>
      </w:r>
      <w:proofErr w:type="spellEnd"/>
    </w:p>
    <w:p w14:paraId="1B4735DB" w14:textId="77777777" w:rsidR="003873DC" w:rsidRDefault="003873DC">
      <w:pPr>
        <w:spacing w:line="276" w:lineRule="auto"/>
        <w:rPr>
          <w:rFonts w:ascii="Tahoma" w:eastAsia="Times New Roman" w:hAnsi="Tahoma" w:cs="Tahoma"/>
          <w:bCs/>
          <w:lang w:eastAsia="ja-JP" w:bidi="fa-IR"/>
        </w:rPr>
      </w:pPr>
    </w:p>
    <w:p w14:paraId="15E9DCAA" w14:textId="77777777" w:rsidR="003873DC" w:rsidRDefault="008B29B2">
      <w:pPr>
        <w:spacing w:line="276" w:lineRule="auto"/>
      </w:pPr>
      <w:r>
        <w:rPr>
          <w:rFonts w:ascii="Tahoma" w:eastAsia="Times New Roman" w:hAnsi="Tahoma" w:cs="Tahoma"/>
          <w:bCs/>
          <w:lang w:eastAsia="ja-JP" w:bidi="fa-IR"/>
        </w:rPr>
        <w:t xml:space="preserve">Działając na podstawie art. 49 i 49 a ustawy z dnia 14 czerwca 1960 r Kodeks </w:t>
      </w:r>
      <w:r>
        <w:rPr>
          <w:rFonts w:ascii="Tahoma" w:eastAsia="Times New Roman" w:hAnsi="Tahoma" w:cs="Tahoma"/>
          <w:bCs/>
          <w:lang w:eastAsia="ja-JP" w:bidi="fa-IR"/>
        </w:rPr>
        <w:t xml:space="preserve">postępowania administracyjnego (Dz. U. z 2023 r. poz. 775 z </w:t>
      </w:r>
      <w:proofErr w:type="spellStart"/>
      <w:r>
        <w:rPr>
          <w:rFonts w:ascii="Tahoma" w:eastAsia="Times New Roman" w:hAnsi="Tahoma" w:cs="Tahoma"/>
          <w:bCs/>
          <w:lang w:eastAsia="ja-JP" w:bidi="fa-IR"/>
        </w:rPr>
        <w:t>późn</w:t>
      </w:r>
      <w:proofErr w:type="spellEnd"/>
      <w:r>
        <w:rPr>
          <w:rFonts w:ascii="Tahoma" w:eastAsia="Times New Roman" w:hAnsi="Tahoma" w:cs="Tahoma"/>
          <w:bCs/>
          <w:lang w:eastAsia="ja-JP" w:bidi="fa-IR"/>
        </w:rPr>
        <w:t>. zm. ) w związku z art. 53 ust. 1, art. 61 ust. 1 ustawy z dnia 27 marca 2003 r. o planowaniu i zagospodarowaniu przestrzennym (Dz. U. z 2023 r., poz. 977) zawiadamiam strony postępowania, iż</w:t>
      </w:r>
      <w:r>
        <w:rPr>
          <w:rFonts w:ascii="Tahoma" w:eastAsia="Times New Roman" w:hAnsi="Tahoma" w:cs="Tahoma"/>
          <w:bCs/>
          <w:lang w:eastAsia="ja-JP" w:bidi="fa-IR"/>
        </w:rPr>
        <w:t xml:space="preserve"> dnia 18 lipca 2023 r. wpłynęło odwołanie jednej ze stron od decyzji</w:t>
      </w:r>
      <w:r>
        <w:rPr>
          <w:rFonts w:ascii="Tahoma" w:hAnsi="Tahoma" w:cs="Tahoma"/>
        </w:rPr>
        <w:t xml:space="preserve"> </w:t>
      </w:r>
      <w:r>
        <w:rPr>
          <w:rFonts w:ascii="Tahoma" w:eastAsia="Times New Roman" w:hAnsi="Tahoma" w:cs="Tahoma"/>
          <w:bCs/>
          <w:lang w:eastAsia="ja-JP" w:bidi="fa-IR"/>
        </w:rPr>
        <w:t>Burmistrza Miasta i Gminy Chorzele</w:t>
      </w:r>
      <w:r>
        <w:rPr>
          <w:rFonts w:ascii="Tahoma" w:hAnsi="Tahoma" w:cs="Tahoma"/>
        </w:rPr>
        <w:t xml:space="preserve"> </w:t>
      </w:r>
      <w:r>
        <w:rPr>
          <w:rFonts w:ascii="Tahoma" w:eastAsia="Times New Roman" w:hAnsi="Tahoma" w:cs="Tahoma"/>
          <w:bCs/>
          <w:lang w:eastAsia="ja-JP" w:bidi="fa-IR"/>
        </w:rPr>
        <w:t>nr 21/2023, znak sprawy: WROZ.6730.21.2023.AJ w sprawie ustalenia warunków zabudowy na budowę dwóch budynków mieszkalnych wielorodzinnych wraz z niezbęd</w:t>
      </w:r>
      <w:r>
        <w:rPr>
          <w:rFonts w:ascii="Tahoma" w:eastAsia="Times New Roman" w:hAnsi="Tahoma" w:cs="Tahoma"/>
          <w:bCs/>
          <w:lang w:eastAsia="ja-JP" w:bidi="fa-IR"/>
        </w:rPr>
        <w:t xml:space="preserve">ną infrastrukturą na terenie działki ewidencyjnej nr 863 położonej w obrębie ewidencyjnym 0001 Chorzele, gmina Chorzele, wszczętej na wniosek firmy </w:t>
      </w:r>
      <w:proofErr w:type="spellStart"/>
      <w:r>
        <w:rPr>
          <w:rFonts w:ascii="Tahoma" w:eastAsia="Times New Roman" w:hAnsi="Tahoma" w:cs="Tahoma"/>
          <w:bCs/>
          <w:lang w:eastAsia="ja-JP" w:bidi="fa-IR"/>
        </w:rPr>
        <w:t>Domo</w:t>
      </w:r>
      <w:proofErr w:type="spellEnd"/>
      <w:r>
        <w:rPr>
          <w:rFonts w:ascii="Tahoma" w:eastAsia="Times New Roman" w:hAnsi="Tahoma" w:cs="Tahoma"/>
          <w:bCs/>
          <w:lang w:eastAsia="ja-JP" w:bidi="fa-IR"/>
        </w:rPr>
        <w:t xml:space="preserve">-Projekt Sp. z o. o., reprezentowanej przez pełnomocnika Panią Malwinę Godlewską. </w:t>
      </w:r>
    </w:p>
    <w:p w14:paraId="47C331E3" w14:textId="77777777" w:rsidR="003873DC" w:rsidRDefault="003873DC">
      <w:pPr>
        <w:spacing w:line="276" w:lineRule="auto"/>
        <w:ind w:firstLine="706"/>
        <w:rPr>
          <w:rFonts w:ascii="Tahoma" w:eastAsia="Times New Roman" w:hAnsi="Tahoma" w:cs="Tahoma"/>
          <w:bCs/>
          <w:lang w:eastAsia="ja-JP" w:bidi="fa-IR"/>
        </w:rPr>
      </w:pPr>
    </w:p>
    <w:p w14:paraId="265D99EC" w14:textId="77777777" w:rsidR="003873DC" w:rsidRDefault="008B29B2">
      <w:pPr>
        <w:spacing w:line="276" w:lineRule="auto"/>
        <w:rPr>
          <w:rFonts w:ascii="Tahoma" w:eastAsia="Times New Roman" w:hAnsi="Tahoma" w:cs="Tahoma"/>
          <w:bCs/>
          <w:lang w:eastAsia="ja-JP" w:bidi="fa-IR"/>
        </w:rPr>
      </w:pPr>
      <w:r>
        <w:rPr>
          <w:rFonts w:ascii="Tahoma" w:eastAsia="Times New Roman" w:hAnsi="Tahoma" w:cs="Tahoma"/>
          <w:bCs/>
          <w:lang w:eastAsia="ja-JP" w:bidi="fa-IR"/>
        </w:rPr>
        <w:t>Odwołanie wraz z akt</w:t>
      </w:r>
      <w:r>
        <w:rPr>
          <w:rFonts w:ascii="Tahoma" w:eastAsia="Times New Roman" w:hAnsi="Tahoma" w:cs="Tahoma"/>
          <w:bCs/>
          <w:lang w:eastAsia="ja-JP" w:bidi="fa-IR"/>
        </w:rPr>
        <w:t>ami sprawy pismem z dnia 24 lipca 2023 r. zostały przesłane do rozpatrzenia przez Samorządowe Kolegium Odwoławcze w Ostrołęce.</w:t>
      </w:r>
    </w:p>
    <w:p w14:paraId="6FE6BF02" w14:textId="77777777" w:rsidR="003873DC" w:rsidRDefault="003873DC">
      <w:pPr>
        <w:spacing w:line="276" w:lineRule="auto"/>
        <w:ind w:firstLine="706"/>
        <w:rPr>
          <w:rFonts w:ascii="Tahoma" w:eastAsia="Times New Roman" w:hAnsi="Tahoma" w:cs="Tahoma"/>
          <w:bCs/>
          <w:lang w:eastAsia="ja-JP" w:bidi="fa-IR"/>
        </w:rPr>
      </w:pPr>
    </w:p>
    <w:p w14:paraId="023AAC7C" w14:textId="77777777" w:rsidR="003873DC" w:rsidRDefault="008B29B2">
      <w:pPr>
        <w:spacing w:line="276" w:lineRule="auto"/>
      </w:pPr>
      <w:r>
        <w:rPr>
          <w:rFonts w:ascii="Tahoma" w:eastAsia="Times New Roman" w:hAnsi="Tahoma" w:cs="Tahoma"/>
          <w:bCs/>
          <w:lang w:eastAsia="ja-JP" w:bidi="fa-IR"/>
        </w:rPr>
        <w:t>Zgodnie z art. 49a Ustawy</w:t>
      </w:r>
      <w:r>
        <w:rPr>
          <w:rFonts w:ascii="Tahoma" w:hAnsi="Tahoma" w:cs="Tahoma"/>
        </w:rPr>
        <w:t xml:space="preserve"> </w:t>
      </w:r>
      <w:r>
        <w:rPr>
          <w:rFonts w:ascii="Tahoma" w:eastAsia="Times New Roman" w:hAnsi="Tahoma" w:cs="Tahoma"/>
          <w:bCs/>
          <w:lang w:eastAsia="ja-JP" w:bidi="fa-IR"/>
        </w:rPr>
        <w:t xml:space="preserve">z dnia 14 czerwca 1960 r. Kodeks postępowania administracyjnego (Dz. U. z 2023 r., poz. 775 z </w:t>
      </w:r>
      <w:proofErr w:type="spellStart"/>
      <w:r>
        <w:rPr>
          <w:rFonts w:ascii="Tahoma" w:eastAsia="Times New Roman" w:hAnsi="Tahoma" w:cs="Tahoma"/>
          <w:bCs/>
          <w:lang w:eastAsia="ja-JP" w:bidi="fa-IR"/>
        </w:rPr>
        <w:t>późn</w:t>
      </w:r>
      <w:proofErr w:type="spellEnd"/>
      <w:r>
        <w:rPr>
          <w:rFonts w:ascii="Tahoma" w:eastAsia="Times New Roman" w:hAnsi="Tahoma" w:cs="Tahoma"/>
          <w:bCs/>
          <w:lang w:eastAsia="ja-JP" w:bidi="fa-IR"/>
        </w:rPr>
        <w:t>. zm</w:t>
      </w:r>
      <w:r>
        <w:rPr>
          <w:rFonts w:ascii="Tahoma" w:eastAsia="Times New Roman" w:hAnsi="Tahoma" w:cs="Tahoma"/>
          <w:bCs/>
          <w:lang w:eastAsia="ja-JP" w:bidi="fa-IR"/>
        </w:rPr>
        <w:t>.), zawiadomienie uważa się za dokonane po upływie 14 dni od dnia, w którym nastąpiło publiczne obwieszczenie, tj. od dnia 24.07.2023 r.</w:t>
      </w:r>
    </w:p>
    <w:p w14:paraId="1FF7D529" w14:textId="77777777" w:rsidR="003873DC" w:rsidRDefault="008B29B2">
      <w:pPr>
        <w:spacing w:line="276" w:lineRule="auto"/>
        <w:rPr>
          <w:rFonts w:ascii="Tahoma" w:eastAsia="Times New Roman" w:hAnsi="Tahoma" w:cs="Tahoma"/>
          <w:bCs/>
          <w:lang w:eastAsia="ja-JP" w:bidi="fa-IR"/>
        </w:rPr>
      </w:pPr>
      <w:r>
        <w:rPr>
          <w:rFonts w:ascii="Tahoma" w:eastAsia="Times New Roman" w:hAnsi="Tahoma" w:cs="Tahoma"/>
          <w:bCs/>
          <w:lang w:eastAsia="ja-JP" w:bidi="fa-IR"/>
        </w:rPr>
        <w:tab/>
      </w:r>
    </w:p>
    <w:p w14:paraId="01B93DA6" w14:textId="77777777" w:rsidR="003873DC" w:rsidRDefault="008B29B2" w:rsidP="008B29B2">
      <w:pPr>
        <w:spacing w:line="276" w:lineRule="auto"/>
        <w:jc w:val="right"/>
        <w:rPr>
          <w:rFonts w:ascii="Tahoma" w:eastAsia="Times New Roman" w:hAnsi="Tahoma" w:cs="Tahoma"/>
          <w:bCs/>
          <w:lang w:eastAsia="ja-JP" w:bidi="fa-IR"/>
        </w:rPr>
      </w:pPr>
      <w:r>
        <w:rPr>
          <w:rFonts w:ascii="Tahoma" w:eastAsia="Times New Roman" w:hAnsi="Tahoma" w:cs="Tahoma"/>
          <w:bCs/>
          <w:lang w:eastAsia="ja-JP" w:bidi="fa-IR"/>
        </w:rPr>
        <w:t>z up. BURMISTRZA</w:t>
      </w:r>
    </w:p>
    <w:p w14:paraId="3A7EB2D1" w14:textId="77777777" w:rsidR="003873DC" w:rsidRDefault="008B29B2" w:rsidP="008B29B2">
      <w:pPr>
        <w:spacing w:line="276" w:lineRule="auto"/>
        <w:jc w:val="right"/>
        <w:rPr>
          <w:rFonts w:ascii="Tahoma" w:eastAsia="Times New Roman" w:hAnsi="Tahoma" w:cs="Tahoma"/>
          <w:bCs/>
          <w:lang w:eastAsia="ja-JP" w:bidi="fa-IR"/>
        </w:rPr>
      </w:pPr>
      <w:r>
        <w:rPr>
          <w:rFonts w:ascii="Tahoma" w:eastAsia="Times New Roman" w:hAnsi="Tahoma" w:cs="Tahoma"/>
          <w:bCs/>
          <w:lang w:eastAsia="ja-JP" w:bidi="fa-IR"/>
        </w:rPr>
        <w:t xml:space="preserve">mgr Aneta </w:t>
      </w:r>
      <w:proofErr w:type="spellStart"/>
      <w:r>
        <w:rPr>
          <w:rFonts w:ascii="Tahoma" w:eastAsia="Times New Roman" w:hAnsi="Tahoma" w:cs="Tahoma"/>
          <w:bCs/>
          <w:lang w:eastAsia="ja-JP" w:bidi="fa-IR"/>
        </w:rPr>
        <w:t>Bacławska</w:t>
      </w:r>
      <w:proofErr w:type="spellEnd"/>
    </w:p>
    <w:p w14:paraId="299EC788" w14:textId="77777777" w:rsidR="003873DC" w:rsidRDefault="008B29B2" w:rsidP="008B29B2">
      <w:pPr>
        <w:spacing w:line="276" w:lineRule="auto"/>
        <w:jc w:val="right"/>
        <w:rPr>
          <w:rFonts w:ascii="Tahoma" w:eastAsia="Times New Roman" w:hAnsi="Tahoma" w:cs="Tahoma"/>
          <w:bCs/>
          <w:lang w:eastAsia="ja-JP" w:bidi="fa-IR"/>
        </w:rPr>
      </w:pPr>
      <w:r>
        <w:rPr>
          <w:rFonts w:ascii="Tahoma" w:eastAsia="Times New Roman" w:hAnsi="Tahoma" w:cs="Tahoma"/>
          <w:bCs/>
          <w:lang w:eastAsia="ja-JP" w:bidi="fa-IR"/>
        </w:rPr>
        <w:t xml:space="preserve">ZASTĘPCA BURMISTRZA </w:t>
      </w:r>
    </w:p>
    <w:p w14:paraId="4B598173" w14:textId="77777777" w:rsidR="003873DC" w:rsidRDefault="008B29B2" w:rsidP="008B29B2">
      <w:pPr>
        <w:spacing w:line="276" w:lineRule="auto"/>
        <w:jc w:val="right"/>
        <w:rPr>
          <w:rFonts w:ascii="Tahoma" w:eastAsia="Times New Roman" w:hAnsi="Tahoma" w:cs="Tahoma"/>
          <w:bCs/>
          <w:lang w:eastAsia="ja-JP" w:bidi="fa-IR"/>
        </w:rPr>
      </w:pPr>
      <w:r>
        <w:rPr>
          <w:rFonts w:ascii="Tahoma" w:eastAsia="Times New Roman" w:hAnsi="Tahoma" w:cs="Tahoma"/>
          <w:bCs/>
          <w:lang w:eastAsia="ja-JP" w:bidi="fa-IR"/>
        </w:rPr>
        <w:t>MIASTA I GMINY CHORZELE</w:t>
      </w:r>
    </w:p>
    <w:p w14:paraId="43C7F8D6" w14:textId="77777777" w:rsidR="003873DC" w:rsidRDefault="003873DC" w:rsidP="008B29B2">
      <w:pPr>
        <w:spacing w:line="276" w:lineRule="auto"/>
        <w:jc w:val="right"/>
        <w:rPr>
          <w:rFonts w:ascii="Tahoma" w:eastAsia="Times New Roman" w:hAnsi="Tahoma" w:cs="Tahoma"/>
          <w:bCs/>
          <w:lang w:eastAsia="ja-JP" w:bidi="fa-IR"/>
        </w:rPr>
      </w:pPr>
    </w:p>
    <w:p w14:paraId="69A1FE56" w14:textId="77777777" w:rsidR="003873DC" w:rsidRDefault="003873DC">
      <w:pPr>
        <w:spacing w:line="276" w:lineRule="auto"/>
        <w:rPr>
          <w:rFonts w:ascii="Tahoma" w:eastAsia="Andale Sans UI" w:hAnsi="Tahoma" w:cs="Tahoma"/>
          <w:lang w:eastAsia="ja-JP" w:bidi="fa-IR"/>
        </w:rPr>
      </w:pPr>
    </w:p>
    <w:p w14:paraId="06A705DB" w14:textId="77777777" w:rsidR="003873DC" w:rsidRDefault="003873DC">
      <w:pPr>
        <w:pStyle w:val="Textbody"/>
        <w:widowControl/>
        <w:spacing w:after="150" w:line="276" w:lineRule="auto"/>
        <w:rPr>
          <w:rFonts w:ascii="Tahoma" w:hAnsi="Tahoma" w:cs="Tahoma"/>
          <w:color w:val="000000"/>
        </w:rPr>
      </w:pPr>
    </w:p>
    <w:p w14:paraId="50986984" w14:textId="77777777" w:rsidR="003873DC" w:rsidRDefault="003873DC">
      <w:pPr>
        <w:pStyle w:val="Textbody"/>
        <w:widowControl/>
        <w:spacing w:after="150" w:line="276" w:lineRule="auto"/>
        <w:rPr>
          <w:rFonts w:ascii="Tahoma" w:eastAsia="Times New Roman" w:hAnsi="Tahoma" w:cs="Tahoma"/>
          <w:color w:val="000000"/>
        </w:rPr>
      </w:pPr>
    </w:p>
    <w:p w14:paraId="0214C752" w14:textId="77777777" w:rsidR="003873DC" w:rsidRDefault="003873DC">
      <w:pPr>
        <w:pStyle w:val="Textbody"/>
        <w:widowControl/>
        <w:spacing w:after="150" w:line="276" w:lineRule="auto"/>
        <w:rPr>
          <w:rFonts w:ascii="Tahoma" w:eastAsia="Times New Roman" w:hAnsi="Tahoma" w:cs="Tahoma"/>
          <w:color w:val="000000"/>
        </w:rPr>
      </w:pPr>
    </w:p>
    <w:p w14:paraId="722F4A83" w14:textId="77777777" w:rsidR="003873DC" w:rsidRDefault="003873DC">
      <w:pPr>
        <w:pStyle w:val="Textbody"/>
        <w:widowControl/>
        <w:spacing w:after="150" w:line="276" w:lineRule="auto"/>
        <w:rPr>
          <w:rFonts w:ascii="Tahoma" w:eastAsia="Times New Roman" w:hAnsi="Tahoma" w:cs="Tahoma"/>
          <w:color w:val="000000"/>
        </w:rPr>
      </w:pPr>
    </w:p>
    <w:p w14:paraId="1B4A6680" w14:textId="77777777" w:rsidR="003873DC" w:rsidRDefault="003873DC">
      <w:pPr>
        <w:pStyle w:val="Textbody"/>
        <w:widowControl/>
        <w:spacing w:after="150" w:line="276" w:lineRule="auto"/>
        <w:rPr>
          <w:rFonts w:ascii="Tahoma" w:eastAsia="Times New Roman" w:hAnsi="Tahoma" w:cs="Tahoma"/>
          <w:color w:val="000000"/>
        </w:rPr>
      </w:pPr>
    </w:p>
    <w:p w14:paraId="104AFE11" w14:textId="77777777" w:rsidR="003873DC" w:rsidRDefault="003873DC">
      <w:pPr>
        <w:pStyle w:val="Textbody"/>
        <w:widowControl/>
        <w:spacing w:after="150" w:line="276" w:lineRule="auto"/>
        <w:rPr>
          <w:rFonts w:ascii="Tahoma" w:eastAsia="Times New Roman" w:hAnsi="Tahoma" w:cs="Tahoma"/>
          <w:color w:val="000000"/>
        </w:rPr>
      </w:pPr>
    </w:p>
    <w:p w14:paraId="2801832E" w14:textId="77777777" w:rsidR="003873DC" w:rsidRDefault="008B29B2">
      <w:pPr>
        <w:pStyle w:val="Textbody"/>
        <w:widowControl/>
        <w:spacing w:after="0" w:line="276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Informację w </w:t>
      </w:r>
      <w:r>
        <w:rPr>
          <w:rFonts w:ascii="Tahoma" w:eastAsia="Times New Roman" w:hAnsi="Tahoma" w:cs="Tahoma"/>
          <w:color w:val="000000"/>
        </w:rPr>
        <w:t>przedmiotowej sprawie zamieszcza się na:</w:t>
      </w:r>
    </w:p>
    <w:p w14:paraId="5D124D9B" w14:textId="77777777" w:rsidR="003873DC" w:rsidRDefault="008B29B2">
      <w:pPr>
        <w:pStyle w:val="Textbody"/>
        <w:widowControl/>
        <w:numPr>
          <w:ilvl w:val="0"/>
          <w:numId w:val="3"/>
        </w:numPr>
        <w:spacing w:after="0" w:line="276" w:lineRule="auto"/>
      </w:pPr>
      <w:r>
        <w:rPr>
          <w:rFonts w:ascii="Tahoma" w:eastAsia="Times New Roman" w:hAnsi="Tahoma" w:cs="Tahoma"/>
          <w:color w:val="000000"/>
        </w:rPr>
        <w:t>Tablicy ogłoszeń Urzędu Miasta i Gminy w Chorzelach.</w:t>
      </w:r>
    </w:p>
    <w:p w14:paraId="2238219B" w14:textId="77777777" w:rsidR="003873DC" w:rsidRDefault="008B29B2">
      <w:pPr>
        <w:pStyle w:val="Textbody"/>
        <w:widowControl/>
        <w:numPr>
          <w:ilvl w:val="0"/>
          <w:numId w:val="3"/>
        </w:numPr>
        <w:spacing w:after="0" w:line="276" w:lineRule="auto"/>
      </w:pPr>
      <w:r>
        <w:rPr>
          <w:rFonts w:ascii="Tahoma" w:eastAsia="Times New Roman" w:hAnsi="Tahoma" w:cs="Tahoma"/>
          <w:color w:val="000000"/>
        </w:rPr>
        <w:t xml:space="preserve">Biuletynie </w:t>
      </w:r>
      <w:hyperlink r:id="rId7" w:history="1">
        <w:r>
          <w:rPr>
            <w:rStyle w:val="Hipercze"/>
            <w:rFonts w:ascii="Tahoma" w:eastAsia="Times New Roman" w:hAnsi="Tahoma" w:cs="Tahoma"/>
            <w:color w:val="000000"/>
            <w:u w:val="none"/>
          </w:rPr>
          <w:t xml:space="preserve">Informacji Publicznej </w:t>
        </w:r>
      </w:hyperlink>
      <w:r>
        <w:rPr>
          <w:rStyle w:val="Hipercze"/>
          <w:rFonts w:ascii="Tahoma" w:eastAsia="Times New Roman" w:hAnsi="Tahoma" w:cs="Tahoma"/>
          <w:color w:val="000000"/>
          <w:u w:val="none"/>
        </w:rPr>
        <w:t>Urzędu Miasta i Gminy w Chorzelach.</w:t>
      </w:r>
    </w:p>
    <w:p w14:paraId="5E6DF92B" w14:textId="77777777" w:rsidR="003873DC" w:rsidRDefault="008B29B2">
      <w:pPr>
        <w:pStyle w:val="Textbody"/>
        <w:widowControl/>
        <w:numPr>
          <w:ilvl w:val="0"/>
          <w:numId w:val="3"/>
        </w:numPr>
        <w:spacing w:after="0" w:line="276" w:lineRule="auto"/>
      </w:pPr>
      <w:r>
        <w:rPr>
          <w:rFonts w:ascii="Tahoma" w:eastAsia="Times New Roman" w:hAnsi="Tahoma" w:cs="Tahoma"/>
          <w:color w:val="000000"/>
        </w:rPr>
        <w:t>Aa.</w:t>
      </w:r>
    </w:p>
    <w:sectPr w:rsidR="003873D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1B32" w14:textId="77777777" w:rsidR="00000000" w:rsidRDefault="008B29B2">
      <w:r>
        <w:separator/>
      </w:r>
    </w:p>
  </w:endnote>
  <w:endnote w:type="continuationSeparator" w:id="0">
    <w:p w14:paraId="53F371F7" w14:textId="77777777" w:rsidR="00000000" w:rsidRDefault="008B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D9DD" w14:textId="77777777" w:rsidR="00000000" w:rsidRDefault="008B29B2">
      <w:r>
        <w:rPr>
          <w:color w:val="000000"/>
        </w:rPr>
        <w:separator/>
      </w:r>
    </w:p>
  </w:footnote>
  <w:footnote w:type="continuationSeparator" w:id="0">
    <w:p w14:paraId="76A70074" w14:textId="77777777" w:rsidR="00000000" w:rsidRDefault="008B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CB"/>
    <w:multiLevelType w:val="multilevel"/>
    <w:tmpl w:val="86DAC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676"/>
    <w:multiLevelType w:val="multilevel"/>
    <w:tmpl w:val="AD28709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3A74558"/>
    <w:multiLevelType w:val="multilevel"/>
    <w:tmpl w:val="23DCFF62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73DC"/>
    <w:rsid w:val="003873DC"/>
    <w:rsid w:val="008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F4BF"/>
  <w15:docId w15:val="{351965D8-F19D-41B8-8036-8334CAE1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 Osowski</cp:lastModifiedBy>
  <cp:revision>2</cp:revision>
  <cp:lastPrinted>2023-07-07T12:48:00Z</cp:lastPrinted>
  <dcterms:created xsi:type="dcterms:W3CDTF">2023-07-24T12:41:00Z</dcterms:created>
  <dcterms:modified xsi:type="dcterms:W3CDTF">2023-07-24T12:41:00Z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