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6A88D5ED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790B96">
        <w:rPr>
          <w:rFonts w:ascii="Tahoma" w:hAnsi="Tahoma" w:cs="Tahoma"/>
          <w:sz w:val="24"/>
          <w:szCs w:val="24"/>
        </w:rPr>
        <w:t>206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3DE4D18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24</w:t>
      </w:r>
      <w:r w:rsidR="00B546E3">
        <w:rPr>
          <w:rFonts w:ascii="Tahoma" w:hAnsi="Tahoma" w:cs="Tahoma"/>
          <w:b/>
          <w:bCs/>
          <w:sz w:val="24"/>
          <w:szCs w:val="24"/>
        </w:rPr>
        <w:t xml:space="preserve"> lipca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669C3BFE" w:rsidR="009A1FDC" w:rsidRDefault="004B6EE9" w:rsidP="005A028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,2</w:t>
      </w:r>
      <w:r w:rsidR="00790B96">
        <w:rPr>
          <w:rFonts w:ascii="Tahoma" w:hAnsi="Tahoma" w:cs="Tahoma"/>
          <w:sz w:val="24"/>
          <w:szCs w:val="24"/>
        </w:rPr>
        <w:t>,3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57F7B280" w14:textId="739181E0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487B1F7" w14:textId="613EAB85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790B96">
        <w:rPr>
          <w:rFonts w:ascii="Tahoma" w:hAnsi="Tahoma" w:cs="Tahoma"/>
          <w:sz w:val="24"/>
          <w:szCs w:val="24"/>
        </w:rPr>
        <w:t>168</w:t>
      </w:r>
      <w:r w:rsidR="00215661">
        <w:rPr>
          <w:rFonts w:ascii="Tahoma" w:hAnsi="Tahoma" w:cs="Tahoma"/>
          <w:sz w:val="24"/>
          <w:szCs w:val="24"/>
        </w:rPr>
        <w:t>,00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BE5215">
        <w:rPr>
          <w:rFonts w:ascii="Tahoma" w:hAnsi="Tahoma" w:cs="Tahoma"/>
          <w:sz w:val="24"/>
          <w:szCs w:val="24"/>
        </w:rPr>
        <w:t>5</w:t>
      </w:r>
      <w:r w:rsidR="00215661">
        <w:rPr>
          <w:rFonts w:ascii="Tahoma" w:hAnsi="Tahoma" w:cs="Tahoma"/>
          <w:sz w:val="24"/>
          <w:szCs w:val="24"/>
        </w:rPr>
        <w:t> </w:t>
      </w:r>
      <w:r w:rsidR="00B546E3">
        <w:rPr>
          <w:rFonts w:ascii="Tahoma" w:hAnsi="Tahoma" w:cs="Tahoma"/>
          <w:sz w:val="24"/>
          <w:szCs w:val="24"/>
        </w:rPr>
        <w:t>9</w:t>
      </w:r>
      <w:r w:rsidR="00215661">
        <w:rPr>
          <w:rFonts w:ascii="Tahoma" w:hAnsi="Tahoma" w:cs="Tahoma"/>
          <w:sz w:val="24"/>
          <w:szCs w:val="24"/>
        </w:rPr>
        <w:t xml:space="preserve">17 </w:t>
      </w:r>
      <w:r w:rsidR="00790B96">
        <w:rPr>
          <w:rFonts w:ascii="Tahoma" w:hAnsi="Tahoma" w:cs="Tahoma"/>
          <w:sz w:val="24"/>
          <w:szCs w:val="24"/>
        </w:rPr>
        <w:t>420</w:t>
      </w:r>
      <w:r w:rsidR="00B546E3">
        <w:rPr>
          <w:rFonts w:ascii="Tahoma" w:hAnsi="Tahoma" w:cs="Tahoma"/>
          <w:sz w:val="24"/>
          <w:szCs w:val="24"/>
        </w:rPr>
        <w:t>,53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584FF7CC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215661">
        <w:rPr>
          <w:rFonts w:ascii="Tahoma" w:hAnsi="Tahoma" w:cs="Tahoma"/>
          <w:sz w:val="24"/>
          <w:szCs w:val="24"/>
        </w:rPr>
        <w:t> </w:t>
      </w:r>
      <w:r w:rsidR="00B546E3">
        <w:rPr>
          <w:rFonts w:ascii="Tahoma" w:hAnsi="Tahoma" w:cs="Tahoma"/>
          <w:sz w:val="24"/>
          <w:szCs w:val="24"/>
        </w:rPr>
        <w:t>5</w:t>
      </w:r>
      <w:r w:rsidR="00215661">
        <w:rPr>
          <w:rFonts w:ascii="Tahoma" w:hAnsi="Tahoma" w:cs="Tahoma"/>
          <w:sz w:val="24"/>
          <w:szCs w:val="24"/>
        </w:rPr>
        <w:t xml:space="preserve">25 </w:t>
      </w:r>
      <w:r w:rsidR="00790B96">
        <w:rPr>
          <w:rFonts w:ascii="Tahoma" w:hAnsi="Tahoma" w:cs="Tahoma"/>
          <w:sz w:val="24"/>
          <w:szCs w:val="24"/>
        </w:rPr>
        <w:t>596</w:t>
      </w:r>
      <w:r w:rsidR="00B546E3">
        <w:rPr>
          <w:rFonts w:ascii="Tahoma" w:hAnsi="Tahoma" w:cs="Tahoma"/>
          <w:sz w:val="24"/>
          <w:szCs w:val="24"/>
        </w:rPr>
        <w:t>,89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1E567600" w:rsidR="0041121C" w:rsidRPr="002C0BF2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3 391 823,64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55EE545" w14:textId="77777777" w:rsidR="00215661" w:rsidRDefault="00215661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50EEF739" w14:textId="66A8897A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790B96">
        <w:rPr>
          <w:rFonts w:ascii="Tahoma" w:hAnsi="Tahoma" w:cs="Tahoma"/>
          <w:sz w:val="24"/>
          <w:szCs w:val="24"/>
        </w:rPr>
        <w:t>168</w:t>
      </w:r>
      <w:r w:rsidR="00215661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BE5215">
        <w:rPr>
          <w:rFonts w:ascii="Tahoma" w:hAnsi="Tahoma" w:cs="Tahoma"/>
          <w:sz w:val="24"/>
          <w:szCs w:val="24"/>
        </w:rPr>
        <w:t>1</w:t>
      </w:r>
      <w:r w:rsidR="00790B96">
        <w:rPr>
          <w:rFonts w:ascii="Tahoma" w:hAnsi="Tahoma" w:cs="Tahoma"/>
          <w:sz w:val="24"/>
          <w:szCs w:val="24"/>
        </w:rPr>
        <w:t> </w:t>
      </w:r>
      <w:r w:rsidR="00B546E3">
        <w:rPr>
          <w:rFonts w:ascii="Tahoma" w:hAnsi="Tahoma" w:cs="Tahoma"/>
          <w:sz w:val="24"/>
          <w:szCs w:val="24"/>
        </w:rPr>
        <w:t>8</w:t>
      </w:r>
      <w:r w:rsidR="00215661">
        <w:rPr>
          <w:rFonts w:ascii="Tahoma" w:hAnsi="Tahoma" w:cs="Tahoma"/>
          <w:sz w:val="24"/>
          <w:szCs w:val="24"/>
        </w:rPr>
        <w:t>4</w:t>
      </w:r>
      <w:r w:rsidR="00790B96">
        <w:rPr>
          <w:rFonts w:ascii="Tahoma" w:hAnsi="Tahoma" w:cs="Tahoma"/>
          <w:sz w:val="24"/>
          <w:szCs w:val="24"/>
        </w:rPr>
        <w:t>5 026</w:t>
      </w:r>
      <w:r w:rsidR="00215661">
        <w:rPr>
          <w:rFonts w:ascii="Tahoma" w:hAnsi="Tahoma" w:cs="Tahoma"/>
          <w:sz w:val="24"/>
          <w:szCs w:val="24"/>
        </w:rPr>
        <w:t>,32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4AF1429D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A24784" w:rsidRPr="002C0BF2">
        <w:rPr>
          <w:rFonts w:ascii="Tahoma" w:hAnsi="Tahoma" w:cs="Tahoma"/>
          <w:sz w:val="24"/>
          <w:szCs w:val="24"/>
        </w:rPr>
        <w:t>4</w:t>
      </w:r>
      <w:r w:rsidR="00215661">
        <w:rPr>
          <w:rFonts w:ascii="Tahoma" w:hAnsi="Tahoma" w:cs="Tahoma"/>
          <w:sz w:val="24"/>
          <w:szCs w:val="24"/>
        </w:rPr>
        <w:t xml:space="preserve"> 940 </w:t>
      </w:r>
      <w:r w:rsidR="00790B96">
        <w:rPr>
          <w:rFonts w:ascii="Tahoma" w:hAnsi="Tahoma" w:cs="Tahoma"/>
          <w:sz w:val="24"/>
          <w:szCs w:val="24"/>
        </w:rPr>
        <w:t>517</w:t>
      </w:r>
      <w:r w:rsidR="00B546E3">
        <w:rPr>
          <w:rFonts w:ascii="Tahoma" w:hAnsi="Tahoma" w:cs="Tahoma"/>
          <w:sz w:val="24"/>
          <w:szCs w:val="24"/>
        </w:rPr>
        <w:t>,02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2F09E3A3" w:rsidR="00FE33BE" w:rsidRPr="002C0BF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BE5215" w:rsidRPr="002C0BF2">
        <w:rPr>
          <w:rFonts w:ascii="Tahoma" w:hAnsi="Tahoma" w:cs="Tahoma"/>
          <w:sz w:val="24"/>
          <w:szCs w:val="24"/>
        </w:rPr>
        <w:t>6</w:t>
      </w:r>
      <w:r w:rsidR="00C46AFA">
        <w:rPr>
          <w:rFonts w:ascii="Tahoma" w:hAnsi="Tahoma" w:cs="Tahoma"/>
          <w:sz w:val="24"/>
          <w:szCs w:val="24"/>
        </w:rPr>
        <w:t> 904 509,30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A552296" w14:textId="77777777" w:rsidR="005C460D" w:rsidRPr="00BB71F3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7F1C7934" w14:textId="3CB5B1B4" w:rsidR="005C460D" w:rsidRPr="002C0BF2" w:rsidRDefault="005C460D" w:rsidP="005C46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447F5E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790B96">
        <w:rPr>
          <w:rFonts w:ascii="Tahoma" w:hAnsi="Tahoma" w:cs="Tahoma"/>
          <w:bCs/>
          <w:sz w:val="24"/>
          <w:szCs w:val="24"/>
        </w:rPr>
        <w:t>168,00</w:t>
      </w:r>
      <w:r w:rsidRPr="00447F5E">
        <w:rPr>
          <w:rFonts w:ascii="Tahoma" w:hAnsi="Tahoma" w:cs="Tahoma"/>
          <w:bCs/>
          <w:sz w:val="24"/>
          <w:szCs w:val="24"/>
        </w:rPr>
        <w:t xml:space="preserve"> zł, zgodnie z załącznikiem Nr </w:t>
      </w:r>
      <w:r>
        <w:rPr>
          <w:rFonts w:ascii="Tahoma" w:hAnsi="Tahoma" w:cs="Tahoma"/>
          <w:bCs/>
          <w:sz w:val="24"/>
          <w:szCs w:val="24"/>
        </w:rPr>
        <w:t>3</w:t>
      </w:r>
      <w:r w:rsidRPr="00447F5E">
        <w:rPr>
          <w:rFonts w:ascii="Tahoma" w:hAnsi="Tahoma" w:cs="Tahoma"/>
          <w:bCs/>
          <w:sz w:val="24"/>
          <w:szCs w:val="24"/>
        </w:rPr>
        <w:t xml:space="preserve"> do niniejszego Zarządzenia, które po zmianie wynoszą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2C0BF2">
        <w:rPr>
          <w:rFonts w:ascii="Tahoma" w:hAnsi="Tahoma" w:cs="Tahoma"/>
          <w:bCs/>
          <w:sz w:val="24"/>
          <w:szCs w:val="24"/>
        </w:rPr>
        <w:t>8</w:t>
      </w:r>
      <w:r>
        <w:rPr>
          <w:rFonts w:ascii="Tahoma" w:hAnsi="Tahoma" w:cs="Tahoma"/>
          <w:bCs/>
          <w:sz w:val="24"/>
          <w:szCs w:val="24"/>
        </w:rPr>
        <w:t> </w:t>
      </w:r>
      <w:r w:rsidRPr="002C0BF2">
        <w:rPr>
          <w:rFonts w:ascii="Tahoma" w:hAnsi="Tahoma" w:cs="Tahoma"/>
          <w:bCs/>
          <w:sz w:val="24"/>
          <w:szCs w:val="24"/>
        </w:rPr>
        <w:t>4</w:t>
      </w:r>
      <w:r>
        <w:rPr>
          <w:rFonts w:ascii="Tahoma" w:hAnsi="Tahoma" w:cs="Tahoma"/>
          <w:bCs/>
          <w:sz w:val="24"/>
          <w:szCs w:val="24"/>
        </w:rPr>
        <w:t>72 </w:t>
      </w:r>
      <w:r w:rsidR="00790B96">
        <w:rPr>
          <w:rFonts w:ascii="Tahoma" w:hAnsi="Tahoma" w:cs="Tahoma"/>
          <w:bCs/>
          <w:sz w:val="24"/>
          <w:szCs w:val="24"/>
        </w:rPr>
        <w:t>538</w:t>
      </w:r>
      <w:r>
        <w:rPr>
          <w:rFonts w:ascii="Tahoma" w:hAnsi="Tahoma" w:cs="Tahoma"/>
          <w:bCs/>
          <w:sz w:val="24"/>
          <w:szCs w:val="24"/>
        </w:rPr>
        <w:t>,24</w:t>
      </w:r>
      <w:r w:rsidRPr="002C0BF2">
        <w:rPr>
          <w:rFonts w:ascii="Tahoma" w:hAnsi="Tahoma" w:cs="Tahoma"/>
          <w:bCs/>
          <w:sz w:val="24"/>
          <w:szCs w:val="24"/>
        </w:rPr>
        <w:t xml:space="preserve"> zł.</w:t>
      </w:r>
    </w:p>
    <w:p w14:paraId="0262C03F" w14:textId="77777777" w:rsidR="005C460D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175EA36" w14:textId="77777777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77777777" w:rsidR="005C460D" w:rsidRPr="00207B85" w:rsidRDefault="005C460D" w:rsidP="005C4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70D4DD5E" w14:textId="6CA84F16" w:rsidR="005C460D" w:rsidRDefault="00B80A19" w:rsidP="005C460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 w14:anchorId="0FEEE98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15pt;margin-top:30.35pt;width:234.7pt;height:67.35pt;z-index:251658240" strokecolor="white [3212]">
            <v:textbox>
              <w:txbxContent>
                <w:p w14:paraId="2ED390C3" w14:textId="300D5591" w:rsidR="00B80A19" w:rsidRPr="00B80A19" w:rsidRDefault="00B80A19" w:rsidP="00B80A19">
                  <w:pPr>
                    <w:jc w:val="center"/>
                    <w:rPr>
                      <w:sz w:val="24"/>
                      <w:szCs w:val="24"/>
                    </w:rPr>
                  </w:pPr>
                  <w:r w:rsidRPr="00B80A19">
                    <w:rPr>
                      <w:sz w:val="24"/>
                      <w:szCs w:val="24"/>
                    </w:rPr>
                    <w:t xml:space="preserve">Mgr. Aneta </w:t>
                  </w:r>
                  <w:proofErr w:type="spellStart"/>
                  <w:r w:rsidRPr="00B80A19">
                    <w:rPr>
                      <w:sz w:val="24"/>
                      <w:szCs w:val="24"/>
                    </w:rPr>
                    <w:t>Bacławka</w:t>
                  </w:r>
                  <w:proofErr w:type="spellEnd"/>
                </w:p>
                <w:p w14:paraId="0A985693" w14:textId="3AC86F1C" w:rsidR="00B80A19" w:rsidRPr="00B80A19" w:rsidRDefault="00B80A19" w:rsidP="00B80A19">
                  <w:pPr>
                    <w:jc w:val="center"/>
                    <w:rPr>
                      <w:sz w:val="24"/>
                      <w:szCs w:val="24"/>
                    </w:rPr>
                  </w:pPr>
                  <w:r w:rsidRPr="00B80A19">
                    <w:rPr>
                      <w:sz w:val="24"/>
                      <w:szCs w:val="24"/>
                    </w:rPr>
                    <w:t>Zastępca Burmistrza</w:t>
                  </w:r>
                </w:p>
                <w:p w14:paraId="02701067" w14:textId="0D380FF2" w:rsidR="00B80A19" w:rsidRPr="00B80A19" w:rsidRDefault="00B80A19" w:rsidP="00B80A19">
                  <w:pPr>
                    <w:jc w:val="center"/>
                    <w:rPr>
                      <w:sz w:val="24"/>
                      <w:szCs w:val="24"/>
                    </w:rPr>
                  </w:pPr>
                  <w:r w:rsidRPr="00B80A19">
                    <w:rPr>
                      <w:sz w:val="24"/>
                      <w:szCs w:val="24"/>
                    </w:rPr>
                    <w:t>Miasta i Gminy Chorzele</w:t>
                  </w:r>
                </w:p>
              </w:txbxContent>
            </v:textbox>
          </v:shape>
        </w:pict>
      </w:r>
      <w:r w:rsidR="005C460D"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="005C460D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5C460D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3E593C15" w14:textId="130862B0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160B3CB6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206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29106B00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0B96">
        <w:rPr>
          <w:rFonts w:ascii="Tahoma" w:hAnsi="Tahoma" w:cs="Tahoma"/>
          <w:b/>
          <w:bCs/>
          <w:sz w:val="24"/>
          <w:szCs w:val="24"/>
        </w:rPr>
        <w:t>24</w:t>
      </w:r>
      <w:r w:rsidR="00B546E3">
        <w:rPr>
          <w:rFonts w:ascii="Tahoma" w:hAnsi="Tahoma" w:cs="Tahoma"/>
          <w:b/>
          <w:bCs/>
          <w:sz w:val="24"/>
          <w:szCs w:val="24"/>
        </w:rPr>
        <w:t xml:space="preserve"> lipca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6169FF28" w:rsidR="00435D76" w:rsidRDefault="00435D7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790B96">
        <w:rPr>
          <w:rFonts w:ascii="Tahoma" w:hAnsi="Tahoma" w:cs="Tahoma"/>
          <w:sz w:val="24"/>
          <w:szCs w:val="24"/>
        </w:rPr>
        <w:t xml:space="preserve">     </w:t>
      </w:r>
      <w:r w:rsidR="00FF68F9">
        <w:rPr>
          <w:rFonts w:ascii="Tahoma" w:hAnsi="Tahoma" w:cs="Tahoma"/>
          <w:sz w:val="24"/>
          <w:szCs w:val="24"/>
        </w:rPr>
        <w:t xml:space="preserve"> </w:t>
      </w:r>
      <w:r w:rsidR="00790B96">
        <w:rPr>
          <w:rFonts w:ascii="Tahoma" w:hAnsi="Tahoma" w:cs="Tahoma"/>
          <w:sz w:val="24"/>
          <w:szCs w:val="24"/>
        </w:rPr>
        <w:t>168</w:t>
      </w:r>
      <w:r w:rsidR="00215661">
        <w:rPr>
          <w:rFonts w:ascii="Tahoma" w:hAnsi="Tahoma" w:cs="Tahoma"/>
          <w:sz w:val="24"/>
          <w:szCs w:val="24"/>
        </w:rPr>
        <w:t>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32621B03" w14:textId="77777777" w:rsidR="00790B96" w:rsidRDefault="00790B9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C89623" w14:textId="3B91E3E5" w:rsidR="00790B96" w:rsidRDefault="00790B96" w:rsidP="00790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A347775" w14:textId="32E3DA7B" w:rsidR="00790B96" w:rsidRDefault="00790B96" w:rsidP="00790B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na podstawie pisma Mazowieckiego Urzędu Wojewódzkiego w Warszawie zwiększa się dotacje celowe otrzymane z budżetu państwa na realizację zadań bieżących z zakresu administracji rządowej oraz innych zadań zleconych gminie o kwotę 168,00 zł z przeznaczeniem na realizację zadań związanych z przyznawaniem Karty Dużej Rodziny.</w:t>
      </w:r>
    </w:p>
    <w:p w14:paraId="0840C249" w14:textId="77777777" w:rsidR="00790B96" w:rsidRDefault="00790B96" w:rsidP="005A02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2D681A6" w14:textId="77777777" w:rsidR="007E0917" w:rsidRDefault="007E0917" w:rsidP="00654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45631CC1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50C766B" w14:textId="6646CE3E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790B96">
        <w:rPr>
          <w:rFonts w:ascii="Tahoma" w:hAnsi="Tahoma" w:cs="Tahoma"/>
          <w:sz w:val="24"/>
          <w:szCs w:val="24"/>
        </w:rPr>
        <w:t>168,00</w:t>
      </w:r>
      <w:r w:rsidR="00596A73">
        <w:rPr>
          <w:rFonts w:ascii="Tahoma" w:hAnsi="Tahoma" w:cs="Tahoma"/>
          <w:sz w:val="24"/>
          <w:szCs w:val="24"/>
        </w:rPr>
        <w:t xml:space="preserve"> zł</w:t>
      </w:r>
      <w:r w:rsidR="00356344">
        <w:rPr>
          <w:rFonts w:ascii="Tahoma" w:hAnsi="Tahoma" w:cs="Tahoma"/>
          <w:sz w:val="24"/>
          <w:szCs w:val="24"/>
        </w:rPr>
        <w:t xml:space="preserve"> oraz przeniesień</w:t>
      </w:r>
      <w:r w:rsidR="00596A73">
        <w:rPr>
          <w:rFonts w:ascii="Tahoma" w:hAnsi="Tahoma" w:cs="Tahoma"/>
          <w:sz w:val="24"/>
          <w:szCs w:val="24"/>
        </w:rPr>
        <w:t>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3F0963CF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8AC63CD" w14:textId="4E94D703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2F863D0B" w14:textId="77777777" w:rsidR="00790B9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</w:t>
      </w:r>
      <w:r w:rsidR="00790B96"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 xml:space="preserve">- </w:t>
      </w:r>
      <w:r w:rsidR="00790B96">
        <w:rPr>
          <w:rFonts w:ascii="Tahoma" w:hAnsi="Tahoma" w:cs="Tahoma"/>
          <w:sz w:val="24"/>
          <w:szCs w:val="24"/>
        </w:rPr>
        <w:t>zmniejsza się zakup środków żywności o kwotę 2 000,00 zł, które przenosi się w całości do rozdziału 75023 na podróże służbowe krajowe,</w:t>
      </w:r>
    </w:p>
    <w:p w14:paraId="0304FF13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F3B725D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6D9DC72F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85503 – zwiększa się zakup materiałów i wyposażenia o kwotę 168,00 zł.</w:t>
      </w:r>
    </w:p>
    <w:p w14:paraId="6EEAC944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2F82AF6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19EBB9C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9BF1E0B" w14:textId="77777777" w:rsidR="00790B96" w:rsidRDefault="00790B9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790B96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DE56" w14:textId="77777777" w:rsidR="001A56BD" w:rsidRDefault="001A56BD" w:rsidP="0022630E">
      <w:r>
        <w:separator/>
      </w:r>
    </w:p>
  </w:endnote>
  <w:endnote w:type="continuationSeparator" w:id="0">
    <w:p w14:paraId="789C6055" w14:textId="77777777" w:rsidR="001A56BD" w:rsidRDefault="001A56BD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7729" w14:textId="77777777" w:rsidR="001A56BD" w:rsidRDefault="001A56BD" w:rsidP="0022630E">
      <w:r>
        <w:separator/>
      </w:r>
    </w:p>
  </w:footnote>
  <w:footnote w:type="continuationSeparator" w:id="0">
    <w:p w14:paraId="5E879D3E" w14:textId="77777777" w:rsidR="001A56BD" w:rsidRDefault="001A56BD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A56BD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0A19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15989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453</cp:revision>
  <cp:lastPrinted>2023-07-26T06:23:00Z</cp:lastPrinted>
  <dcterms:created xsi:type="dcterms:W3CDTF">2015-05-20T06:33:00Z</dcterms:created>
  <dcterms:modified xsi:type="dcterms:W3CDTF">2023-07-26T07:51:00Z</dcterms:modified>
</cp:coreProperties>
</file>