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25A361" w14:textId="62362EF6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9C55FD">
        <w:rPr>
          <w:rFonts w:ascii="Tahoma" w:hAnsi="Tahoma" w:cs="Tahoma"/>
          <w:b/>
          <w:bCs/>
          <w:sz w:val="24"/>
          <w:szCs w:val="24"/>
        </w:rPr>
        <w:t>440/LXVII/23</w:t>
      </w:r>
    </w:p>
    <w:p w14:paraId="4DF9AB9C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E3964AC" w14:textId="763447C4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6D7005">
        <w:rPr>
          <w:rFonts w:ascii="Tahoma" w:hAnsi="Tahoma" w:cs="Tahoma"/>
          <w:b/>
          <w:bCs/>
          <w:sz w:val="24"/>
          <w:szCs w:val="24"/>
        </w:rPr>
        <w:t>2</w:t>
      </w:r>
      <w:r w:rsidR="0047525F">
        <w:rPr>
          <w:rFonts w:ascii="Tahoma" w:hAnsi="Tahoma" w:cs="Tahoma"/>
          <w:b/>
          <w:bCs/>
          <w:sz w:val="24"/>
          <w:szCs w:val="24"/>
        </w:rPr>
        <w:t>8 sierpnia</w:t>
      </w:r>
      <w:r w:rsidRPr="00FE629E">
        <w:rPr>
          <w:rFonts w:ascii="Tahoma" w:hAnsi="Tahoma" w:cs="Tahoma"/>
          <w:b/>
          <w:bCs/>
          <w:sz w:val="24"/>
          <w:szCs w:val="24"/>
        </w:rPr>
        <w:t xml:space="preserve"> 2023 r.</w:t>
      </w:r>
    </w:p>
    <w:p w14:paraId="7AD814FD" w14:textId="77777777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4EAA2D83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71A0E150" w14:textId="77777777" w:rsidR="00FE629E" w:rsidRPr="00FE629E" w:rsidRDefault="00FE629E" w:rsidP="00FE629E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                     </w:t>
      </w: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43F0BB64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551B297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A3CF45E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7F7785BF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2752FB28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3579F04B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3. Objaśnienia do zmian.</w:t>
      </w:r>
    </w:p>
    <w:p w14:paraId="22044105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83F1324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6CE1A01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C86E9A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3480CC6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Uchwała wchodzi w życie z dniem podjęcia.</w:t>
      </w:r>
    </w:p>
    <w:p w14:paraId="7E1EC119" w14:textId="77777777" w:rsidR="00FE629E" w:rsidRPr="00FE629E" w:rsidRDefault="00FE629E" w:rsidP="00FE62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2AAE7AEF" w14:textId="44AB19E5" w:rsidR="003A3ECB" w:rsidRPr="003A3ECB" w:rsidRDefault="003A3ECB" w:rsidP="003A3EC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A3ECB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 w:rsidRPr="003A3ECB">
        <w:rPr>
          <w:rFonts w:ascii="Tahoma" w:hAnsi="Tahoma" w:cs="Tahoma"/>
          <w:b/>
          <w:bCs/>
          <w:sz w:val="24"/>
          <w:szCs w:val="24"/>
        </w:rPr>
        <w:t xml:space="preserve">    Przewodniczący Rady Miejskiej </w:t>
      </w:r>
    </w:p>
    <w:p w14:paraId="02AEF71F" w14:textId="77777777" w:rsidR="003A3ECB" w:rsidRPr="003A3ECB" w:rsidRDefault="003A3ECB" w:rsidP="003A3EC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A3ECB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w Chorzelach</w:t>
      </w:r>
    </w:p>
    <w:p w14:paraId="7CE2CCA0" w14:textId="0D4B2101" w:rsidR="00FE629E" w:rsidRPr="00FE629E" w:rsidRDefault="003A3ECB" w:rsidP="003A3EC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A3ECB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Michał Wiśnicki</w:t>
      </w: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1F539ACE" w14:textId="77777777" w:rsidR="006D7005" w:rsidRPr="006D7005" w:rsidRDefault="006D7005" w:rsidP="006D7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D7005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65668116" w14:textId="77777777" w:rsidR="006D7005" w:rsidRPr="006D7005" w:rsidRDefault="006D7005" w:rsidP="006D7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873284C" w14:textId="5ED49B1D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W wyniku wprowadzonych zmian w Wieloletniej Prognozie Finansowej na lata 2023-2036 dochody budżetowe w roku 2023 r. wynoszą kwotę 66 236 053,40 zł, w tym dochody majątkowe 13 435 850,61 zł. Wydatki budżetu wynoszą 82 163 659,19 zł, w tym wydatki majątkowe 27 104 198,82 zł. W roku 2024 na podstawie wstępnej promesy dofinansowania inwestycji z Rządowego Programu Odbudowy Zabytków nr RPOZ/2022/4170/</w:t>
      </w:r>
      <w:proofErr w:type="spellStart"/>
      <w:r w:rsidRPr="006D7005">
        <w:rPr>
          <w:rFonts w:ascii="Tahoma" w:hAnsi="Tahoma" w:cs="Tahoma"/>
          <w:sz w:val="24"/>
          <w:szCs w:val="24"/>
        </w:rPr>
        <w:t>Polskilad</w:t>
      </w:r>
      <w:proofErr w:type="spellEnd"/>
      <w:r w:rsidRPr="006D7005">
        <w:rPr>
          <w:rFonts w:ascii="Tahoma" w:hAnsi="Tahoma" w:cs="Tahoma"/>
          <w:sz w:val="24"/>
          <w:szCs w:val="24"/>
        </w:rPr>
        <w:t xml:space="preserve"> zwiększa się planowane dochody  majątkowe o kwotę        784 000,00 zł.</w:t>
      </w:r>
    </w:p>
    <w:p w14:paraId="64DDB663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AAD872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</w:p>
    <w:p w14:paraId="3D3E5725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    </w:t>
      </w:r>
      <w:r w:rsidRPr="006D7005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1BA1F618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2023 – 3. 050.000,00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2F6AAD6B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2024 – 2.941.930,87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2A8BAC47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2025 – 2.441.926,52</w:t>
      </w:r>
      <w:r w:rsidRPr="006D7005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6D7005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4B5CE16E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4541174C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2027 –  2.322.746,00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6D278C62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2028 – 2.375.000,00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            </w:t>
      </w:r>
      <w:r w:rsidRPr="006D7005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21417A46" w14:textId="77777777" w:rsidR="006D7005" w:rsidRPr="006D7005" w:rsidRDefault="006D7005" w:rsidP="003A3ECB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67FC8DD8" w14:textId="77777777" w:rsidR="006D7005" w:rsidRPr="006D7005" w:rsidRDefault="006D7005" w:rsidP="003A3E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</w:p>
    <w:p w14:paraId="5EDA7D12" w14:textId="77777777" w:rsidR="006D7005" w:rsidRPr="006D7005" w:rsidRDefault="006D7005" w:rsidP="003A3EC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W związku ze zmianami w Wieloletniej Prognozie Finansowej na lata 2023-2036  w wykazie przedsięwzięć dokonano poniższych zmian:</w:t>
      </w:r>
    </w:p>
    <w:p w14:paraId="7EFD0110" w14:textId="77777777" w:rsidR="006D7005" w:rsidRPr="006D7005" w:rsidRDefault="006D7005" w:rsidP="003A3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B1EC7BC" w14:textId="77777777" w:rsidR="006D7005" w:rsidRPr="006D7005" w:rsidRDefault="006D7005" w:rsidP="003A3E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76E15A20" w14:textId="77777777" w:rsidR="006D7005" w:rsidRPr="006D7005" w:rsidRDefault="006D7005" w:rsidP="003A3EC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b/>
          <w:bCs/>
          <w:sz w:val="24"/>
          <w:szCs w:val="24"/>
        </w:rPr>
        <w:t>I Wydatki na programy, projekty lub zadania pozostałe (inne niż wymienione w pkt 1.1 i 1.2), wprowadzono nowe zadanie</w:t>
      </w:r>
      <w:r w:rsidRPr="006D7005">
        <w:rPr>
          <w:rFonts w:ascii="Tahoma" w:hAnsi="Tahoma" w:cs="Tahoma"/>
          <w:sz w:val="24"/>
          <w:szCs w:val="24"/>
        </w:rPr>
        <w:t>:</w:t>
      </w:r>
    </w:p>
    <w:p w14:paraId="3E4B6DDE" w14:textId="77777777" w:rsidR="006D7005" w:rsidRPr="006D7005" w:rsidRDefault="006D7005" w:rsidP="003A3EC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6EC2BB62" w14:textId="77777777" w:rsidR="006D7005" w:rsidRPr="006D7005" w:rsidRDefault="006D7005" w:rsidP="003A3EC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6D7005">
        <w:rPr>
          <w:rFonts w:ascii="Tahoma" w:hAnsi="Tahoma" w:cs="Tahoma"/>
          <w:color w:val="000000"/>
          <w:sz w:val="24"/>
          <w:szCs w:val="24"/>
        </w:rPr>
        <w:t>Remont dachu naw bocznych z wymianą pokrycia dachowego oraz elewacji kościoła parafialnego p.w. Trójcy Przenajświętszej w Chorzelach- Cel: Ochrona obiektu zabytkowego, rok 2024 - 800 000,00 zł.</w:t>
      </w:r>
    </w:p>
    <w:p w14:paraId="3F9B815B" w14:textId="2A334921" w:rsidR="006D7005" w:rsidRPr="006D7005" w:rsidRDefault="006D7005" w:rsidP="003A3EC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6D7005">
        <w:rPr>
          <w:rFonts w:ascii="Tahoma" w:hAnsi="Tahoma" w:cs="Tahoma"/>
          <w:color w:val="000000"/>
          <w:sz w:val="24"/>
          <w:szCs w:val="24"/>
        </w:rPr>
        <w:t>Powyższe zadanie dotacyjne zostało wprowadzone w związku z otrzymaniem wstępnej promesy z Rządowego Programu Odbudowy Zabytków z przeznaczeniem na realizację w/w inwestycji z kwotą dofinansowania 784 000,00 zł, pozostałe 2% czyli kwota          16 000,00 zł to udział własny Gminy zgodnie z wymogami programu oraz ze z</w:t>
      </w:r>
      <w:r>
        <w:rPr>
          <w:rFonts w:ascii="Tahoma" w:hAnsi="Tahoma" w:cs="Tahoma"/>
          <w:color w:val="000000"/>
          <w:sz w:val="24"/>
          <w:szCs w:val="24"/>
        </w:rPr>
        <w:t>ł</w:t>
      </w:r>
      <w:r w:rsidRPr="006D7005">
        <w:rPr>
          <w:rFonts w:ascii="Tahoma" w:hAnsi="Tahoma" w:cs="Tahoma"/>
          <w:color w:val="000000"/>
          <w:sz w:val="24"/>
          <w:szCs w:val="24"/>
        </w:rPr>
        <w:t>ożonym wni</w:t>
      </w:r>
      <w:r>
        <w:rPr>
          <w:rFonts w:ascii="Tahoma" w:hAnsi="Tahoma" w:cs="Tahoma"/>
          <w:color w:val="000000"/>
          <w:sz w:val="24"/>
          <w:szCs w:val="24"/>
        </w:rPr>
        <w:t>o</w:t>
      </w:r>
      <w:r w:rsidRPr="006D7005">
        <w:rPr>
          <w:rFonts w:ascii="Tahoma" w:hAnsi="Tahoma" w:cs="Tahoma"/>
          <w:color w:val="000000"/>
          <w:sz w:val="24"/>
          <w:szCs w:val="24"/>
        </w:rPr>
        <w:t>skiem o dofi</w:t>
      </w:r>
      <w:r>
        <w:rPr>
          <w:rFonts w:ascii="Tahoma" w:hAnsi="Tahoma" w:cs="Tahoma"/>
          <w:color w:val="000000"/>
          <w:sz w:val="24"/>
          <w:szCs w:val="24"/>
        </w:rPr>
        <w:t>n</w:t>
      </w:r>
      <w:r w:rsidRPr="006D7005">
        <w:rPr>
          <w:rFonts w:ascii="Tahoma" w:hAnsi="Tahoma" w:cs="Tahoma"/>
          <w:color w:val="000000"/>
          <w:sz w:val="24"/>
          <w:szCs w:val="24"/>
        </w:rPr>
        <w:t>ansowanie.</w:t>
      </w:r>
    </w:p>
    <w:p w14:paraId="179B87B8" w14:textId="1A61A81B" w:rsidR="003A3ECB" w:rsidRPr="003A3ECB" w:rsidRDefault="003A3ECB" w:rsidP="003A3EC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4"/>
          <w:szCs w:val="24"/>
        </w:rPr>
      </w:pPr>
      <w:r w:rsidRPr="003A3ECB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</w:t>
      </w:r>
      <w:r>
        <w:rPr>
          <w:rFonts w:ascii="Tahoma" w:hAnsi="Tahoma" w:cs="Tahoma"/>
          <w:color w:val="000000"/>
          <w:sz w:val="24"/>
          <w:szCs w:val="24"/>
        </w:rPr>
        <w:t xml:space="preserve">            </w:t>
      </w:r>
      <w:r w:rsidRPr="003A3ECB">
        <w:rPr>
          <w:rFonts w:ascii="Tahoma" w:hAnsi="Tahoma" w:cs="Tahoma"/>
          <w:color w:val="000000"/>
          <w:sz w:val="24"/>
          <w:szCs w:val="24"/>
        </w:rPr>
        <w:t xml:space="preserve">         Przewodniczący Rady Miejskiej </w:t>
      </w:r>
    </w:p>
    <w:p w14:paraId="44B26759" w14:textId="77777777" w:rsidR="003A3ECB" w:rsidRPr="003A3ECB" w:rsidRDefault="003A3ECB" w:rsidP="003A3EC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4"/>
          <w:szCs w:val="24"/>
        </w:rPr>
      </w:pPr>
      <w:r w:rsidRPr="003A3ECB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                              w Chorzelach</w:t>
      </w:r>
    </w:p>
    <w:p w14:paraId="4BBE697B" w14:textId="0B33A271" w:rsidR="006D7005" w:rsidRPr="006D7005" w:rsidRDefault="003A3ECB" w:rsidP="003A3EC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4"/>
          <w:szCs w:val="24"/>
        </w:rPr>
      </w:pPr>
      <w:r w:rsidRPr="003A3ECB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                              Michał Wiśnicki</w:t>
      </w:r>
    </w:p>
    <w:p w14:paraId="6D594859" w14:textId="1A9273A5" w:rsidR="00F63CF4" w:rsidRPr="002453A3" w:rsidRDefault="00F63CF4" w:rsidP="003A3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F63CF4" w:rsidRPr="002453A3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4121A"/>
    <w:rsid w:val="002453A3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3ECB"/>
    <w:rsid w:val="003A46D4"/>
    <w:rsid w:val="003C2AE5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744E5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38</cp:revision>
  <cp:lastPrinted>2023-08-28T07:12:00Z</cp:lastPrinted>
  <dcterms:created xsi:type="dcterms:W3CDTF">2011-10-03T13:04:00Z</dcterms:created>
  <dcterms:modified xsi:type="dcterms:W3CDTF">2023-08-30T07:38:00Z</dcterms:modified>
</cp:coreProperties>
</file>