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9394" w14:textId="4B69C2A5" w:rsidR="00B37762" w:rsidRPr="00AB3589" w:rsidRDefault="00943748" w:rsidP="00B37762">
      <w:pPr>
        <w:spacing w:after="120" w:line="238" w:lineRule="auto"/>
        <w:ind w:left="142" w:right="340" w:firstLine="6"/>
        <w:jc w:val="right"/>
        <w:rPr>
          <w:rFonts w:ascii="Tahoma" w:hAnsi="Tahoma" w:cs="Tahoma"/>
          <w:b/>
          <w:bCs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 xml:space="preserve">Załącznik do uchwały Nr …… </w:t>
      </w:r>
    </w:p>
    <w:p w14:paraId="684D50B9" w14:textId="341A7B32" w:rsidR="00B37762" w:rsidRPr="00AB3589" w:rsidRDefault="00943748" w:rsidP="00B37762">
      <w:pPr>
        <w:spacing w:after="120" w:line="238" w:lineRule="auto"/>
        <w:ind w:left="142" w:right="340" w:firstLine="6"/>
        <w:jc w:val="right"/>
        <w:rPr>
          <w:rFonts w:ascii="Tahoma" w:hAnsi="Tahoma" w:cs="Tahoma"/>
          <w:b/>
          <w:bCs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 xml:space="preserve">Rady Miejskiej w Chorzelach </w:t>
      </w:r>
    </w:p>
    <w:p w14:paraId="01035EBF" w14:textId="1A9C1EB4" w:rsidR="00943748" w:rsidRPr="00AB3589" w:rsidRDefault="00943748" w:rsidP="00B37762">
      <w:pPr>
        <w:spacing w:after="120" w:line="238" w:lineRule="auto"/>
        <w:ind w:left="142" w:right="340" w:firstLine="6"/>
        <w:jc w:val="right"/>
        <w:rPr>
          <w:rFonts w:ascii="Tahoma" w:hAnsi="Tahoma" w:cs="Tahoma"/>
          <w:b/>
          <w:bCs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>z dnia ……202</w:t>
      </w:r>
      <w:r w:rsidR="00CF50B9" w:rsidRPr="00AB3589">
        <w:rPr>
          <w:rFonts w:ascii="Tahoma" w:hAnsi="Tahoma" w:cs="Tahoma"/>
          <w:b/>
          <w:bCs/>
          <w:sz w:val="24"/>
          <w:szCs w:val="24"/>
          <w:lang w:val="pl-PL"/>
        </w:rPr>
        <w:t>3</w:t>
      </w: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 xml:space="preserve"> r.</w:t>
      </w:r>
    </w:p>
    <w:p w14:paraId="216FBD0F" w14:textId="62069EFA" w:rsidR="002F0C98" w:rsidRDefault="00F1460D" w:rsidP="00F1460D">
      <w:pPr>
        <w:spacing w:after="120" w:line="238" w:lineRule="auto"/>
        <w:ind w:left="0" w:right="340" w:firstLine="0"/>
        <w:jc w:val="left"/>
        <w:rPr>
          <w:b/>
          <w:bCs/>
          <w:sz w:val="44"/>
          <w:szCs w:val="44"/>
          <w:lang w:val="pl-PL"/>
        </w:rPr>
      </w:pPr>
      <w:r w:rsidRPr="002F0C98">
        <w:rPr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2691E582" wp14:editId="56C709F7">
            <wp:simplePos x="0" y="0"/>
            <wp:positionH relativeFrom="margin">
              <wp:align>center</wp:align>
            </wp:positionH>
            <wp:positionV relativeFrom="paragraph">
              <wp:posOffset>570411</wp:posOffset>
            </wp:positionV>
            <wp:extent cx="762000" cy="839470"/>
            <wp:effectExtent l="0" t="0" r="0" b="0"/>
            <wp:wrapTopAndBottom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30F56" w14:textId="77777777" w:rsidR="00F1460D" w:rsidRPr="00F1460D" w:rsidRDefault="00F1460D" w:rsidP="00F1460D">
      <w:pPr>
        <w:spacing w:after="120" w:line="238" w:lineRule="auto"/>
        <w:ind w:left="0" w:right="340" w:firstLine="0"/>
        <w:jc w:val="left"/>
        <w:rPr>
          <w:b/>
          <w:bCs/>
          <w:sz w:val="44"/>
          <w:szCs w:val="44"/>
          <w:lang w:val="pl-PL"/>
        </w:rPr>
      </w:pPr>
    </w:p>
    <w:p w14:paraId="6E1FCFA2" w14:textId="17BD7D8C" w:rsidR="002F0C98" w:rsidRPr="00AB3589" w:rsidRDefault="00943748" w:rsidP="00AB3589">
      <w:pPr>
        <w:pStyle w:val="Nagwek2"/>
        <w:spacing w:line="360" w:lineRule="auto"/>
        <w:jc w:val="left"/>
        <w:rPr>
          <w:rFonts w:ascii="Tahoma" w:hAnsi="Tahoma" w:cs="Tahoma"/>
          <w:b/>
          <w:bCs/>
          <w:color w:val="auto"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Program współpracy Gminy Chorzele z organizacjami pozarządowymi oraz innymi podmiotami prowadzącymi działalność pożytku publicznego</w:t>
      </w:r>
      <w:r w:rsidR="00ED36D6" w:rsidRPr="00AB3589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,</w:t>
      </w:r>
      <w:r w:rsidRPr="00AB3589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 xml:space="preserve"> o których mowa w art. 3. ust. 3 ustawy z dnia 24 kwietnia 2003 roku o działalności pożytku publicznego i o wolontariacie (tj.</w:t>
      </w:r>
      <w:r w:rsidRPr="00AB3589">
        <w:rPr>
          <w:rFonts w:ascii="Tahoma" w:hAnsi="Tahoma" w:cs="Tahoma"/>
          <w:b/>
          <w:bCs/>
          <w:color w:val="auto"/>
          <w:sz w:val="24"/>
          <w:szCs w:val="24"/>
          <w:lang w:val="pl-PL" w:eastAsia="pl-PL"/>
        </w:rPr>
        <w:t xml:space="preserve"> Dz.U. z </w:t>
      </w:r>
      <w:bookmarkStart w:id="0" w:name="_Hlk116896494"/>
      <w:r w:rsidRPr="00AB3589">
        <w:rPr>
          <w:rFonts w:ascii="Tahoma" w:hAnsi="Tahoma" w:cs="Tahoma"/>
          <w:b/>
          <w:bCs/>
          <w:color w:val="auto"/>
          <w:sz w:val="24"/>
          <w:szCs w:val="24"/>
          <w:lang w:val="pl-PL" w:eastAsia="pl-PL"/>
        </w:rPr>
        <w:t>202</w:t>
      </w:r>
      <w:r w:rsidR="00CF50B9" w:rsidRPr="00AB3589">
        <w:rPr>
          <w:rFonts w:ascii="Tahoma" w:hAnsi="Tahoma" w:cs="Tahoma"/>
          <w:b/>
          <w:bCs/>
          <w:color w:val="auto"/>
          <w:sz w:val="24"/>
          <w:szCs w:val="24"/>
          <w:lang w:val="pl-PL" w:eastAsia="pl-PL"/>
        </w:rPr>
        <w:t>3</w:t>
      </w:r>
      <w:r w:rsidRPr="00AB3589">
        <w:rPr>
          <w:rFonts w:ascii="Tahoma" w:hAnsi="Tahoma" w:cs="Tahoma"/>
          <w:b/>
          <w:bCs/>
          <w:color w:val="auto"/>
          <w:sz w:val="24"/>
          <w:szCs w:val="24"/>
          <w:lang w:val="pl-PL" w:eastAsia="pl-PL"/>
        </w:rPr>
        <w:t xml:space="preserve"> r., poz.</w:t>
      </w:r>
      <w:r w:rsidR="00CF50B9" w:rsidRPr="00AB3589">
        <w:rPr>
          <w:rFonts w:ascii="Tahoma" w:hAnsi="Tahoma" w:cs="Tahoma"/>
          <w:b/>
          <w:bCs/>
          <w:color w:val="auto"/>
          <w:sz w:val="24"/>
          <w:szCs w:val="24"/>
          <w:lang w:val="pl-PL" w:eastAsia="pl-PL"/>
        </w:rPr>
        <w:t xml:space="preserve"> 571</w:t>
      </w:r>
      <w:r w:rsidRPr="00AB3589">
        <w:rPr>
          <w:rFonts w:ascii="Tahoma" w:hAnsi="Tahoma" w:cs="Tahoma"/>
          <w:b/>
          <w:bCs/>
          <w:color w:val="auto"/>
          <w:sz w:val="24"/>
          <w:szCs w:val="24"/>
          <w:lang w:val="pl-PL" w:eastAsia="pl-PL"/>
        </w:rPr>
        <w:t xml:space="preserve"> </w:t>
      </w:r>
      <w:r w:rsidRPr="00AB3589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 xml:space="preserve">) </w:t>
      </w:r>
      <w:bookmarkEnd w:id="0"/>
      <w:r w:rsidRPr="00AB3589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na rok 202</w:t>
      </w:r>
      <w:r w:rsidR="00CF50B9" w:rsidRPr="00AB3589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4</w:t>
      </w:r>
      <w:r w:rsidRPr="00AB3589">
        <w:rPr>
          <w:rFonts w:ascii="Tahoma" w:hAnsi="Tahoma" w:cs="Tahoma"/>
          <w:b/>
          <w:bCs/>
          <w:color w:val="auto"/>
          <w:sz w:val="24"/>
          <w:szCs w:val="24"/>
          <w:lang w:val="pl-PL"/>
        </w:rPr>
        <w:t>.</w:t>
      </w:r>
    </w:p>
    <w:p w14:paraId="03A15C65" w14:textId="15D048C3" w:rsidR="00943748" w:rsidRPr="00AB3589" w:rsidRDefault="00943748" w:rsidP="00AB3589">
      <w:pPr>
        <w:spacing w:after="309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Gmina Chorzele dążąc do stworzenia demokratycznego ładu społecznego, jako istotny czynnik uznaje budowę 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pozarządowych.</w:t>
      </w:r>
    </w:p>
    <w:p w14:paraId="60624C35" w14:textId="3F248E95" w:rsidR="00943748" w:rsidRPr="00AB3589" w:rsidRDefault="00943748" w:rsidP="00AB3589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</w:p>
    <w:p w14:paraId="36126BF7" w14:textId="23DE6A32" w:rsidR="00943748" w:rsidRPr="00AB3589" w:rsidRDefault="00943748" w:rsidP="00AB3589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Program współpracy określa cele, zasady oraz formy współpracy Gminy Chorzele z organizacjami pozarządowymi. Ponadto wskazuje on zakres przedmiotowy współpracy, priorytetowe zadania publiczne oraz zakładaną wysokość środków przeznaczonych na jego realizację. Program określa również tryb powoływania i zasady działania komisji konkursowych powoływanych do opiniowania ofert w otwartym konkursie ofert.</w:t>
      </w:r>
    </w:p>
    <w:p w14:paraId="7654B930" w14:textId="1496AE88" w:rsidR="00943748" w:rsidRPr="00AB3589" w:rsidRDefault="00943748" w:rsidP="00AB3589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lastRenderedPageBreak/>
        <w:t>Program opracowano we współpracy z organizacjami pozarządowymi w ramach konsultacji społecznych.</w:t>
      </w:r>
    </w:p>
    <w:p w14:paraId="74E4A253" w14:textId="77777777" w:rsidR="00F1460D" w:rsidRPr="00AB3589" w:rsidRDefault="00F1460D" w:rsidP="00AB3589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CAE2602" w14:textId="77777777" w:rsidR="00F1460D" w:rsidRPr="00AB3589" w:rsidRDefault="00F1460D" w:rsidP="00AB3589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B5156C2" w14:textId="77777777" w:rsidR="00943748" w:rsidRPr="00AB3589" w:rsidRDefault="00943748" w:rsidP="00AB3589">
      <w:pPr>
        <w:spacing w:after="257" w:line="360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A7A0EBD" w14:textId="77777777" w:rsidR="00943748" w:rsidRPr="00AB3589" w:rsidRDefault="00943748" w:rsidP="00AB3589">
      <w:pPr>
        <w:spacing w:after="0" w:line="360" w:lineRule="auto"/>
        <w:ind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>I. WSTĘP</w:t>
      </w:r>
    </w:p>
    <w:p w14:paraId="679466B0" w14:textId="77777777" w:rsidR="00943748" w:rsidRPr="00AB3589" w:rsidRDefault="00943748" w:rsidP="00AB3589">
      <w:pPr>
        <w:numPr>
          <w:ilvl w:val="0"/>
          <w:numId w:val="1"/>
        </w:numPr>
        <w:spacing w:after="253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43345BB5" w14:textId="0534AC64" w:rsidR="00943748" w:rsidRPr="00AB3589" w:rsidRDefault="00943748" w:rsidP="00AB3589">
      <w:pPr>
        <w:numPr>
          <w:ilvl w:val="1"/>
          <w:numId w:val="1"/>
        </w:numPr>
        <w:spacing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ustawie - należy przez rozumieć ustawę z dnia 24 kwietnia 2003 r. o działalności pożytku publicznego i o wolontariacie (tj.</w:t>
      </w:r>
      <w:r w:rsidRPr="00AB3589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AB3589">
        <w:rPr>
          <w:rFonts w:ascii="Tahoma" w:hAnsi="Tahoma" w:cs="Tahoma"/>
          <w:sz w:val="24"/>
          <w:szCs w:val="24"/>
          <w:lang w:val="pl-PL" w:eastAsia="pl-PL"/>
        </w:rPr>
        <w:t>Dz.U. z 202</w:t>
      </w:r>
      <w:r w:rsidR="00CF50B9" w:rsidRPr="00AB3589">
        <w:rPr>
          <w:rFonts w:ascii="Tahoma" w:hAnsi="Tahoma" w:cs="Tahoma"/>
          <w:sz w:val="24"/>
          <w:szCs w:val="24"/>
          <w:lang w:val="pl-PL" w:eastAsia="pl-PL"/>
        </w:rPr>
        <w:t>3</w:t>
      </w:r>
      <w:r w:rsidRPr="00AB3589">
        <w:rPr>
          <w:rFonts w:ascii="Tahoma" w:hAnsi="Tahoma" w:cs="Tahoma"/>
          <w:sz w:val="24"/>
          <w:szCs w:val="24"/>
          <w:lang w:val="pl-PL" w:eastAsia="pl-PL"/>
        </w:rPr>
        <w:t xml:space="preserve"> r., poz. </w:t>
      </w:r>
      <w:r w:rsidR="00CF50B9" w:rsidRPr="00AB3589">
        <w:rPr>
          <w:rFonts w:ascii="Tahoma" w:hAnsi="Tahoma" w:cs="Tahoma"/>
          <w:sz w:val="24"/>
          <w:szCs w:val="24"/>
          <w:lang w:val="pl-PL" w:eastAsia="pl-PL"/>
        </w:rPr>
        <w:t>571</w:t>
      </w:r>
      <w:r w:rsidRPr="00AB3589">
        <w:rPr>
          <w:rFonts w:ascii="Tahoma" w:hAnsi="Tahoma" w:cs="Tahoma"/>
          <w:sz w:val="24"/>
          <w:szCs w:val="24"/>
          <w:lang w:val="pl-PL"/>
        </w:rPr>
        <w:t>).</w:t>
      </w:r>
    </w:p>
    <w:p w14:paraId="4AAF0C90" w14:textId="69749C6D" w:rsidR="00943748" w:rsidRPr="00AB3589" w:rsidRDefault="00943748" w:rsidP="00AB3589">
      <w:pPr>
        <w:numPr>
          <w:ilvl w:val="1"/>
          <w:numId w:val="1"/>
        </w:numPr>
        <w:spacing w:after="109"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</w:p>
    <w:p w14:paraId="3881DA09" w14:textId="77777777" w:rsidR="00943748" w:rsidRPr="00AB3589" w:rsidRDefault="00943748" w:rsidP="00AB3589">
      <w:pPr>
        <w:numPr>
          <w:ilvl w:val="1"/>
          <w:numId w:val="1"/>
        </w:numPr>
        <w:spacing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6896706C" w14:textId="5BB104D8" w:rsidR="00943748" w:rsidRPr="00AB3589" w:rsidRDefault="00943748" w:rsidP="00AB3589">
      <w:pPr>
        <w:numPr>
          <w:ilvl w:val="1"/>
          <w:numId w:val="1"/>
        </w:numPr>
        <w:spacing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202</w:t>
      </w:r>
      <w:r w:rsidR="00CF50B9" w:rsidRPr="00AB3589">
        <w:rPr>
          <w:rFonts w:ascii="Tahoma" w:hAnsi="Tahoma" w:cs="Tahoma"/>
          <w:sz w:val="24"/>
          <w:szCs w:val="24"/>
          <w:lang w:val="pl-PL"/>
        </w:rPr>
        <w:t>4</w:t>
      </w:r>
      <w:r w:rsidRPr="00AB3589">
        <w:rPr>
          <w:rFonts w:ascii="Tahoma" w:hAnsi="Tahoma" w:cs="Tahoma"/>
          <w:sz w:val="24"/>
          <w:szCs w:val="24"/>
          <w:lang w:val="pl-PL"/>
        </w:rPr>
        <w:t>,</w:t>
      </w:r>
    </w:p>
    <w:p w14:paraId="6E63C150" w14:textId="77777777" w:rsidR="00943748" w:rsidRPr="00AB3589" w:rsidRDefault="00943748" w:rsidP="00AB3589">
      <w:pPr>
        <w:numPr>
          <w:ilvl w:val="1"/>
          <w:numId w:val="1"/>
        </w:numPr>
        <w:spacing w:after="116"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03FC115A" w14:textId="77777777" w:rsidR="00943748" w:rsidRPr="00AB3589" w:rsidRDefault="00943748" w:rsidP="00AB3589">
      <w:pPr>
        <w:numPr>
          <w:ilvl w:val="1"/>
          <w:numId w:val="1"/>
        </w:numPr>
        <w:spacing w:after="409"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783263C3" w14:textId="77777777" w:rsidR="00943748" w:rsidRPr="00AB3589" w:rsidRDefault="00943748" w:rsidP="00AB3589">
      <w:pPr>
        <w:numPr>
          <w:ilvl w:val="0"/>
          <w:numId w:val="1"/>
        </w:numPr>
        <w:spacing w:after="222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402A2747" w14:textId="45374AA3" w:rsidR="00943748" w:rsidRPr="00AB3589" w:rsidRDefault="00943748" w:rsidP="00AB3589">
      <w:pPr>
        <w:pStyle w:val="Nagwek1"/>
        <w:spacing w:after="167" w:line="360" w:lineRule="auto"/>
        <w:ind w:left="404" w:right="466"/>
        <w:jc w:val="left"/>
        <w:rPr>
          <w:rFonts w:ascii="Tahoma" w:hAnsi="Tahoma" w:cs="Tahoma"/>
          <w:szCs w:val="24"/>
          <w:lang w:val="pl-PL"/>
        </w:rPr>
      </w:pPr>
      <w:r w:rsidRPr="00AB3589">
        <w:rPr>
          <w:rFonts w:ascii="Tahoma" w:hAnsi="Tahoma" w:cs="Tahoma"/>
          <w:b/>
          <w:bCs/>
          <w:szCs w:val="24"/>
          <w:lang w:val="pl-PL"/>
        </w:rPr>
        <w:t>II. CEL GŁÓWNY I CELE SZCZEGÓŁOWE PROGRAMU</w:t>
      </w:r>
    </w:p>
    <w:p w14:paraId="2C3196F3" w14:textId="16C4024C" w:rsidR="00943748" w:rsidRPr="00AB3589" w:rsidRDefault="00943748" w:rsidP="00AB3589">
      <w:pPr>
        <w:spacing w:line="360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Gminą a organizacjami. </w:t>
      </w:r>
    </w:p>
    <w:p w14:paraId="0578BF0C" w14:textId="77777777" w:rsidR="00943748" w:rsidRPr="00AB3589" w:rsidRDefault="00943748" w:rsidP="00AB3589">
      <w:pPr>
        <w:spacing w:line="360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lastRenderedPageBreak/>
        <w:t>2. Celami szczegółowymi Programu są:</w:t>
      </w:r>
    </w:p>
    <w:p w14:paraId="0445EFE0" w14:textId="77777777" w:rsidR="00943748" w:rsidRPr="00AB3589" w:rsidRDefault="00943748" w:rsidP="00AB3589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14:paraId="0A1026EA" w14:textId="44D951D8" w:rsidR="00943748" w:rsidRPr="00AB3589" w:rsidRDefault="00943748" w:rsidP="00AB3589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28B19DE0" w14:textId="3233C454" w:rsidR="00943748" w:rsidRPr="00AB3589" w:rsidRDefault="00943748" w:rsidP="00AB3589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</w:p>
    <w:p w14:paraId="41025D10" w14:textId="77777777" w:rsidR="00943748" w:rsidRPr="00AB3589" w:rsidRDefault="00943748" w:rsidP="00AB3589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12B8FB9E" w14:textId="77777777" w:rsidR="00943748" w:rsidRPr="00AB3589" w:rsidRDefault="00943748" w:rsidP="00AB3589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5D9996D7" w14:textId="417F6B6E" w:rsidR="00943748" w:rsidRPr="00AB3589" w:rsidRDefault="00943748" w:rsidP="00AB3589">
      <w:pPr>
        <w:numPr>
          <w:ilvl w:val="0"/>
          <w:numId w:val="2"/>
        </w:numPr>
        <w:spacing w:after="216"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485AC6F0" w14:textId="483AA19A" w:rsidR="00943748" w:rsidRPr="00AB3589" w:rsidRDefault="00943748" w:rsidP="00AB3589">
      <w:pPr>
        <w:spacing w:after="216" w:line="360" w:lineRule="auto"/>
        <w:ind w:left="0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>III. REALIZATORZY PROGRAMU</w:t>
      </w:r>
    </w:p>
    <w:p w14:paraId="50492B5C" w14:textId="5D8EBECD" w:rsidR="00943748" w:rsidRPr="00AB3589" w:rsidRDefault="00943748" w:rsidP="00AB3589">
      <w:pPr>
        <w:spacing w:after="216" w:line="360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Realizatorami Programu są:</w:t>
      </w:r>
    </w:p>
    <w:p w14:paraId="7A535B94" w14:textId="77777777" w:rsidR="00943748" w:rsidRPr="00AB3589" w:rsidRDefault="00943748" w:rsidP="00AB3589">
      <w:pPr>
        <w:spacing w:after="160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6AED2DD5" w14:textId="77777777" w:rsidR="00943748" w:rsidRPr="00AB3589" w:rsidRDefault="00943748" w:rsidP="00AB3589">
      <w:pPr>
        <w:spacing w:line="360" w:lineRule="auto"/>
        <w:ind w:left="408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280421F7" w14:textId="2543BE58" w:rsidR="00943748" w:rsidRPr="00AB3589" w:rsidRDefault="00943748" w:rsidP="00AB3589">
      <w:pPr>
        <w:spacing w:line="360" w:lineRule="auto"/>
        <w:ind w:left="399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14:paraId="4197D5A0" w14:textId="77777777" w:rsidR="00943748" w:rsidRPr="00AB3589" w:rsidRDefault="00943748" w:rsidP="00AB3589">
      <w:pPr>
        <w:spacing w:line="360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2. Burmistrz Miasta i Gminy w zakresie:</w:t>
      </w:r>
    </w:p>
    <w:p w14:paraId="78EB2D3E" w14:textId="2894F894" w:rsidR="00943748" w:rsidRPr="00AB3589" w:rsidRDefault="00943748" w:rsidP="00AB3589">
      <w:pPr>
        <w:spacing w:line="360" w:lineRule="auto"/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l) realizacji polityki społecznej i finansowej wytyczonej przez</w:t>
      </w:r>
      <w:r w:rsidR="00ED36D6" w:rsidRPr="00AB3589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Radę Miejską, </w:t>
      </w:r>
    </w:p>
    <w:p w14:paraId="7133A6B8" w14:textId="77777777" w:rsidR="00943748" w:rsidRPr="00AB3589" w:rsidRDefault="00943748" w:rsidP="00AB3589">
      <w:pPr>
        <w:spacing w:line="360" w:lineRule="auto"/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2) realizacji zadań wynikających z Programu, w tym m.in.:</w:t>
      </w:r>
    </w:p>
    <w:p w14:paraId="658FE324" w14:textId="77777777" w:rsidR="00943748" w:rsidRPr="00AB3589" w:rsidRDefault="00943748" w:rsidP="00AB3589">
      <w:pPr>
        <w:numPr>
          <w:ilvl w:val="1"/>
          <w:numId w:val="3"/>
        </w:numPr>
        <w:spacing w:line="360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5C09D77C" w14:textId="77777777" w:rsidR="00943748" w:rsidRPr="00AB3589" w:rsidRDefault="00943748" w:rsidP="00AB3589">
      <w:pPr>
        <w:numPr>
          <w:ilvl w:val="1"/>
          <w:numId w:val="3"/>
        </w:numPr>
        <w:spacing w:line="360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009C901C" w14:textId="77777777" w:rsidR="00943748" w:rsidRPr="00AB3589" w:rsidRDefault="00943748" w:rsidP="00AB3589">
      <w:pPr>
        <w:numPr>
          <w:ilvl w:val="1"/>
          <w:numId w:val="3"/>
        </w:numPr>
        <w:spacing w:after="37" w:line="360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11513068" w14:textId="77777777" w:rsidR="00943748" w:rsidRPr="00AB3589" w:rsidRDefault="00943748" w:rsidP="00AB3589">
      <w:pPr>
        <w:pStyle w:val="Akapitzlist"/>
        <w:spacing w:after="37" w:line="360" w:lineRule="auto"/>
        <w:ind w:left="4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3. Merytoryczny Wydział oraz gminne jednostki organizacyjne w zakresie:</w:t>
      </w:r>
    </w:p>
    <w:p w14:paraId="72BABC07" w14:textId="77777777" w:rsidR="00943748" w:rsidRPr="00AB3589" w:rsidRDefault="00943748" w:rsidP="00AB3589">
      <w:pPr>
        <w:spacing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l) bieżącej współpracy z organizacjami, </w:t>
      </w:r>
    </w:p>
    <w:p w14:paraId="00CC515E" w14:textId="77777777" w:rsidR="00943748" w:rsidRPr="00AB3589" w:rsidRDefault="00943748" w:rsidP="00AB3589">
      <w:pPr>
        <w:spacing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lastRenderedPageBreak/>
        <w:t>2) inne referaty oraz gminne jednostki organizacyjne - w zakresie wynikającym z potrzeb.</w:t>
      </w:r>
    </w:p>
    <w:p w14:paraId="395A45E9" w14:textId="77777777" w:rsidR="00943748" w:rsidRPr="00AB3589" w:rsidRDefault="00943748" w:rsidP="00AB3589">
      <w:pPr>
        <w:spacing w:after="318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5738CF6A" w14:textId="7F6E1F36" w:rsidR="00943748" w:rsidRPr="00AB3589" w:rsidRDefault="00943748" w:rsidP="00AB3589">
      <w:pPr>
        <w:pStyle w:val="Nagwek1"/>
        <w:spacing w:line="360" w:lineRule="auto"/>
        <w:ind w:left="404" w:right="912"/>
        <w:jc w:val="left"/>
        <w:rPr>
          <w:rFonts w:ascii="Tahoma" w:hAnsi="Tahoma" w:cs="Tahoma"/>
          <w:b/>
          <w:bCs/>
          <w:szCs w:val="24"/>
          <w:lang w:val="pl-PL"/>
        </w:rPr>
      </w:pPr>
      <w:r w:rsidRPr="00AB3589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3979FDA9" w14:textId="50229AE5" w:rsidR="00943748" w:rsidRPr="00AB3589" w:rsidRDefault="00943748" w:rsidP="00AB3589">
      <w:pPr>
        <w:spacing w:after="327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1805024E" w14:textId="63656186" w:rsidR="00943748" w:rsidRPr="00AB3589" w:rsidRDefault="00943748" w:rsidP="00AB3589">
      <w:pPr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</w:p>
    <w:p w14:paraId="13362FDF" w14:textId="6B8EB3E4" w:rsidR="00943748" w:rsidRPr="00AB3589" w:rsidRDefault="00943748" w:rsidP="00AB3589">
      <w:pPr>
        <w:spacing w:line="360" w:lineRule="auto"/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AB3589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AB3589">
        <w:rPr>
          <w:rFonts w:ascii="Tahoma" w:hAnsi="Tahoma" w:cs="Tahoma"/>
          <w:sz w:val="24"/>
          <w:szCs w:val="24"/>
          <w:lang w:val="pl-PL"/>
        </w:rPr>
        <w:t>;</w:t>
      </w:r>
    </w:p>
    <w:p w14:paraId="20D74712" w14:textId="667C212A" w:rsidR="00943748" w:rsidRPr="00AB3589" w:rsidRDefault="00943748" w:rsidP="00AB3589">
      <w:pPr>
        <w:numPr>
          <w:ilvl w:val="0"/>
          <w:numId w:val="4"/>
        </w:numPr>
        <w:spacing w:after="3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7DCE34D5" w14:textId="77777777" w:rsidR="00943748" w:rsidRPr="00AB3589" w:rsidRDefault="00943748" w:rsidP="00AB3589">
      <w:pPr>
        <w:spacing w:after="102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6ACDD187" w14:textId="77777777" w:rsidR="00943748" w:rsidRPr="00AB3589" w:rsidRDefault="00943748" w:rsidP="00AB3589">
      <w:pPr>
        <w:numPr>
          <w:ilvl w:val="0"/>
          <w:numId w:val="4"/>
        </w:numPr>
        <w:spacing w:after="88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- samorząd traktuje organizacje pozarządowe jako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74EC1583" w14:textId="619C59C7" w:rsidR="00943748" w:rsidRPr="00AB3589" w:rsidRDefault="00943748" w:rsidP="00AB3589">
      <w:pPr>
        <w:numPr>
          <w:ilvl w:val="0"/>
          <w:numId w:val="4"/>
        </w:numPr>
        <w:spacing w:after="45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efektywności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wywiązywania się z obowiązków merytorycznych, finansowych i sprawozdawczych;</w:t>
      </w:r>
    </w:p>
    <w:p w14:paraId="20022AF8" w14:textId="77777777" w:rsidR="00943748" w:rsidRPr="00AB3589" w:rsidRDefault="00943748" w:rsidP="00AB3589">
      <w:pPr>
        <w:numPr>
          <w:ilvl w:val="0"/>
          <w:numId w:val="4"/>
        </w:numPr>
        <w:spacing w:after="32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0E37209F" w14:textId="77777777" w:rsidR="00943748" w:rsidRPr="00AB3589" w:rsidRDefault="00943748" w:rsidP="00AB3589">
      <w:pPr>
        <w:spacing w:after="48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2132EAFA" w14:textId="5F617158" w:rsidR="00943748" w:rsidRPr="00AB3589" w:rsidRDefault="00943748" w:rsidP="00AB3589">
      <w:pPr>
        <w:numPr>
          <w:ilvl w:val="0"/>
          <w:numId w:val="4"/>
        </w:numPr>
        <w:spacing w:line="360" w:lineRule="auto"/>
        <w:ind w:left="17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- polega na udostępnianiu informacji na temat zamiarów, celów i środków przeznaczonych na realizację zadań publicznych oraz o dotychczas ponoszonych kosztach prowadzenia tych zadań przez administrację. Samorząd będzie dążył do tego, aby wszystkie możliwości współpracy z organizacjami pozarządowymi były powszechnie wiadome i dostępne oraz jasne i zrozumiałe w zakresie stosowanych procedur i kryteriów podejmowania decyzji. </w:t>
      </w:r>
      <w:r w:rsidR="009B1CC9" w:rsidRPr="00AB3589">
        <w:rPr>
          <w:rFonts w:ascii="Tahoma" w:hAnsi="Tahoma" w:cs="Tahoma"/>
          <w:sz w:val="24"/>
          <w:szCs w:val="24"/>
          <w:lang w:val="pl-PL"/>
        </w:rPr>
        <w:t>Samorząd oczekuje od organizacji z nim współpracujących jawności działalności statutowej i finansowej</w:t>
      </w:r>
      <w:r w:rsidR="00B01986" w:rsidRPr="00AB3589">
        <w:rPr>
          <w:rFonts w:ascii="Tahoma" w:hAnsi="Tahoma" w:cs="Tahoma"/>
          <w:sz w:val="24"/>
          <w:szCs w:val="24"/>
          <w:lang w:val="pl-PL"/>
        </w:rPr>
        <w:t>.</w:t>
      </w:r>
    </w:p>
    <w:p w14:paraId="396D4C5E" w14:textId="77777777" w:rsidR="00943748" w:rsidRPr="00AB3589" w:rsidRDefault="00943748" w:rsidP="00AB3589">
      <w:pPr>
        <w:pStyle w:val="Nagwek1"/>
        <w:spacing w:after="286" w:line="360" w:lineRule="auto"/>
        <w:ind w:left="404" w:right="408"/>
        <w:jc w:val="left"/>
        <w:rPr>
          <w:rFonts w:ascii="Tahoma" w:hAnsi="Tahoma" w:cs="Tahoma"/>
          <w:b/>
          <w:bCs/>
          <w:szCs w:val="24"/>
          <w:lang w:val="pl-PL"/>
        </w:rPr>
      </w:pPr>
      <w:r w:rsidRPr="00AB3589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11779EE" w14:textId="1E451794" w:rsidR="00943748" w:rsidRPr="00AB3589" w:rsidRDefault="00943748" w:rsidP="00AB3589">
      <w:pPr>
        <w:numPr>
          <w:ilvl w:val="0"/>
          <w:numId w:val="5"/>
        </w:numPr>
        <w:spacing w:after="43" w:line="360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Samorząd Gminy współpracuje z organizacjami w sferze zadań publicznych wymienionych w art. 4 ust. 1 ustawy, o ile zadania te są zadaniami Samorządu Gminy określonymi w ustawie z dnia 8 marca 1990 roku o samorządzie gminnym.</w:t>
      </w:r>
    </w:p>
    <w:p w14:paraId="6CAD79BF" w14:textId="77777777" w:rsidR="00943748" w:rsidRPr="00AB3589" w:rsidRDefault="00943748" w:rsidP="00AB3589">
      <w:pPr>
        <w:numPr>
          <w:ilvl w:val="0"/>
          <w:numId w:val="5"/>
        </w:numPr>
        <w:spacing w:after="270" w:line="360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56248FDE" w14:textId="77777777" w:rsidR="00943748" w:rsidRPr="00AB3589" w:rsidRDefault="00943748" w:rsidP="00AB3589">
      <w:pPr>
        <w:pStyle w:val="Nagwek1"/>
        <w:spacing w:line="360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AB3589">
        <w:rPr>
          <w:rFonts w:ascii="Tahoma" w:hAnsi="Tahoma" w:cs="Tahoma"/>
          <w:b/>
          <w:bCs/>
          <w:szCs w:val="24"/>
          <w:lang w:val="pl-PL"/>
        </w:rPr>
        <w:lastRenderedPageBreak/>
        <w:t>VI. FORMY WSPÓŁPRACY</w:t>
      </w:r>
    </w:p>
    <w:p w14:paraId="53B01EAD" w14:textId="6864F6C0" w:rsidR="00943748" w:rsidRPr="00AB3589" w:rsidRDefault="00943748" w:rsidP="00AB3589">
      <w:p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AB3589">
        <w:rPr>
          <w:rFonts w:ascii="Tahoma" w:hAnsi="Tahoma" w:cs="Tahoma"/>
          <w:color w:val="auto"/>
          <w:sz w:val="24"/>
          <w:szCs w:val="24"/>
          <w:lang w:val="pl-PL"/>
        </w:rPr>
        <w:t>Gmina Chorzele współpracuje z organizacjami w formie:</w:t>
      </w:r>
    </w:p>
    <w:p w14:paraId="2695A353" w14:textId="77777777" w:rsidR="00943748" w:rsidRPr="00AB3589" w:rsidRDefault="00943748" w:rsidP="00AB3589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55A75DC6" w14:textId="1E82A657" w:rsidR="00943748" w:rsidRPr="00AB3589" w:rsidRDefault="00943748" w:rsidP="00AB3589">
      <w:pPr>
        <w:numPr>
          <w:ilvl w:val="0"/>
          <w:numId w:val="6"/>
        </w:numPr>
        <w:spacing w:after="54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</w:p>
    <w:p w14:paraId="10C55EBB" w14:textId="55D46D62" w:rsidR="00943748" w:rsidRPr="00AB3589" w:rsidRDefault="00943748" w:rsidP="00AB3589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7ECFF1B0" w14:textId="77777777" w:rsidR="00943748" w:rsidRPr="00AB3589" w:rsidRDefault="00943748" w:rsidP="00AB3589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przekazywanie informacji o dostępnych programach pomocowych, szkoleniach i konferencjach,    </w:t>
      </w:r>
    </w:p>
    <w:p w14:paraId="0A77F144" w14:textId="7610FDE2" w:rsidR="00943748" w:rsidRPr="00AB3589" w:rsidRDefault="00943748" w:rsidP="00AB3589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366F68CA" w14:textId="062FB679" w:rsidR="00943748" w:rsidRPr="00AB3589" w:rsidRDefault="00943748" w:rsidP="00AB3589">
      <w:pPr>
        <w:numPr>
          <w:ilvl w:val="0"/>
          <w:numId w:val="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</w:p>
    <w:p w14:paraId="6B13D1DD" w14:textId="77777777" w:rsidR="00943748" w:rsidRPr="00AB3589" w:rsidRDefault="00943748" w:rsidP="00AB3589">
      <w:pPr>
        <w:numPr>
          <w:ilvl w:val="0"/>
          <w:numId w:val="6"/>
        </w:numPr>
        <w:spacing w:after="35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72670C3C" w14:textId="77777777" w:rsidR="00943748" w:rsidRPr="00AB3589" w:rsidRDefault="00943748" w:rsidP="00AB3589">
      <w:pPr>
        <w:numPr>
          <w:ilvl w:val="0"/>
          <w:numId w:val="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764D4ADC" w14:textId="77777777" w:rsidR="00943748" w:rsidRPr="00AB3589" w:rsidRDefault="00943748" w:rsidP="00AB3589">
      <w:pPr>
        <w:numPr>
          <w:ilvl w:val="0"/>
          <w:numId w:val="6"/>
        </w:numPr>
        <w:spacing w:after="62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0E3DDDE0" w14:textId="12D91F49" w:rsidR="00943748" w:rsidRPr="00AB3589" w:rsidRDefault="00943748" w:rsidP="00AB3589">
      <w:pPr>
        <w:pStyle w:val="Nagwek1"/>
        <w:spacing w:before="240" w:after="6" w:line="360" w:lineRule="auto"/>
        <w:ind w:left="404" w:right="0"/>
        <w:jc w:val="left"/>
        <w:rPr>
          <w:rFonts w:ascii="Tahoma" w:hAnsi="Tahoma" w:cs="Tahoma"/>
          <w:szCs w:val="24"/>
          <w:lang w:val="pl-PL"/>
        </w:rPr>
      </w:pPr>
      <w:r w:rsidRPr="00AB3589">
        <w:rPr>
          <w:rFonts w:ascii="Tahoma" w:hAnsi="Tahoma" w:cs="Tahoma"/>
          <w:b/>
          <w:bCs/>
          <w:szCs w:val="24"/>
          <w:lang w:val="pl-PL"/>
        </w:rPr>
        <w:lastRenderedPageBreak/>
        <w:t>VII. SPOSÓB REALIZACJI PROGRAMU</w:t>
      </w:r>
    </w:p>
    <w:p w14:paraId="767588E7" w14:textId="77777777" w:rsidR="00943748" w:rsidRPr="00AB3589" w:rsidRDefault="00943748" w:rsidP="00AB3589">
      <w:pPr>
        <w:spacing w:before="240" w:after="44" w:line="360" w:lineRule="auto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1611FE68" w14:textId="4EA8AF46" w:rsidR="00943748" w:rsidRPr="00AB3589" w:rsidRDefault="00943748" w:rsidP="00AB3589">
      <w:pPr>
        <w:spacing w:line="360" w:lineRule="auto"/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</w:p>
    <w:p w14:paraId="4B599241" w14:textId="6032486F" w:rsidR="00943748" w:rsidRPr="00AB3589" w:rsidRDefault="00943748" w:rsidP="00AB3589">
      <w:pPr>
        <w:numPr>
          <w:ilvl w:val="0"/>
          <w:numId w:val="7"/>
        </w:numPr>
        <w:spacing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zlecanie realizacji zadań organizacjom obejmuje w pierwszej kolejności zadania priorytetowe 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 przepisach o zamówieniach publicznych z zachowaniem metod kalkulacji kosztów oraz porównywalności opodatkowania),</w:t>
      </w:r>
    </w:p>
    <w:p w14:paraId="464CA37A" w14:textId="0C04EEE7" w:rsidR="00943748" w:rsidRPr="00AB3589" w:rsidRDefault="00943748" w:rsidP="00AB3589">
      <w:pPr>
        <w:numPr>
          <w:ilvl w:val="0"/>
          <w:numId w:val="7"/>
        </w:numPr>
        <w:spacing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</w:p>
    <w:p w14:paraId="05284D53" w14:textId="77777777" w:rsidR="00943748" w:rsidRPr="00AB3589" w:rsidRDefault="00943748" w:rsidP="00AB3589">
      <w:pPr>
        <w:numPr>
          <w:ilvl w:val="0"/>
          <w:numId w:val="7"/>
        </w:numPr>
        <w:spacing w:after="29"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762B1FFF" w14:textId="0A4FA9A1" w:rsidR="00943748" w:rsidRPr="00AB3589" w:rsidRDefault="00943748" w:rsidP="00AB3589">
      <w:pPr>
        <w:numPr>
          <w:ilvl w:val="0"/>
          <w:numId w:val="7"/>
        </w:numPr>
        <w:spacing w:after="31"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AB3589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. na stronie internetowej Urzędu Gminy </w:t>
      </w:r>
      <w:r w:rsidRPr="00AB3589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    </w:t>
      </w:r>
    </w:p>
    <w:p w14:paraId="6F777857" w14:textId="77777777" w:rsidR="00943748" w:rsidRPr="00AB3589" w:rsidRDefault="00943748" w:rsidP="00AB3589">
      <w:pPr>
        <w:numPr>
          <w:ilvl w:val="0"/>
          <w:numId w:val="7"/>
        </w:numPr>
        <w:spacing w:after="31"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konkurs ofert prowadzi Komisja Konkursowa powołana przez Burmistrza Miasta i Gminy Chorzele,</w:t>
      </w:r>
    </w:p>
    <w:p w14:paraId="55508170" w14:textId="77777777" w:rsidR="00943748" w:rsidRPr="00AB3589" w:rsidRDefault="00943748" w:rsidP="00AB3589">
      <w:pPr>
        <w:numPr>
          <w:ilvl w:val="0"/>
          <w:numId w:val="8"/>
        </w:numPr>
        <w:spacing w:after="47"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0C828BD1" w14:textId="77777777" w:rsidR="00943748" w:rsidRPr="00AB3589" w:rsidRDefault="00943748" w:rsidP="00AB3589">
      <w:pPr>
        <w:numPr>
          <w:ilvl w:val="0"/>
          <w:numId w:val="8"/>
        </w:numPr>
        <w:spacing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AB3589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AB3589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AB3589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073A9A82" w14:textId="481A1DF8" w:rsidR="00943748" w:rsidRPr="00AB3589" w:rsidRDefault="00943748" w:rsidP="00AB3589">
      <w:pPr>
        <w:numPr>
          <w:ilvl w:val="0"/>
          <w:numId w:val="8"/>
        </w:numPr>
        <w:spacing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po ogłoszeniu wyników otwartego konkursu ofert Burmistrz Miasta i Gminy Chorzele bez zbędnej zwłoki, zawiera umowy o wsparcie realizacji zadania publicznego lub o powierzenie realizacji zadania publicznego z wyłonionymi organizacjami lub podmiotami wymienionymi w art. 3 ust.3 ustawy.</w:t>
      </w:r>
    </w:p>
    <w:p w14:paraId="6E462EF0" w14:textId="3895E569" w:rsidR="00943748" w:rsidRPr="00AB3589" w:rsidRDefault="00943748" w:rsidP="00AB3589">
      <w:pPr>
        <w:numPr>
          <w:ilvl w:val="0"/>
          <w:numId w:val="8"/>
        </w:numPr>
        <w:spacing w:after="49"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dwie lub więcej organizacje pozarządowe lub podmioty wymienione w art. 3 ust. 3 działające wspólnie mogą złożyć ofertę wspóln</w:t>
      </w:r>
      <w:r w:rsidR="00815FC3" w:rsidRPr="00AB3589">
        <w:rPr>
          <w:rFonts w:ascii="Tahoma" w:hAnsi="Tahoma" w:cs="Tahoma"/>
          <w:sz w:val="24"/>
          <w:szCs w:val="24"/>
          <w:lang w:val="pl-PL"/>
        </w:rPr>
        <w:t>ą</w:t>
      </w:r>
      <w:r w:rsidRPr="00AB3589">
        <w:rPr>
          <w:rFonts w:ascii="Tahoma" w:hAnsi="Tahoma" w:cs="Tahoma"/>
          <w:sz w:val="24"/>
          <w:szCs w:val="24"/>
          <w:lang w:val="pl-PL"/>
        </w:rPr>
        <w:t>.</w:t>
      </w:r>
    </w:p>
    <w:p w14:paraId="1583927E" w14:textId="5011D1D8" w:rsidR="00943748" w:rsidRPr="00AB3589" w:rsidRDefault="00943748" w:rsidP="00AB3589">
      <w:pPr>
        <w:spacing w:after="615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lastRenderedPageBreak/>
        <w:t>3. Burmistrz Miasta i Gminy Chorzele może zlecić organizacji realizację zadania publicznego na wniosek tej organizacji - z pominięciem otwartego konkursu ofert. Szczegółowe warunki oraz tryb przyznawania dofinansowania określa art. 19a ustawy.</w:t>
      </w:r>
    </w:p>
    <w:p w14:paraId="7397B56D" w14:textId="77777777" w:rsidR="00943748" w:rsidRPr="00AB3589" w:rsidRDefault="00943748" w:rsidP="00AB3589">
      <w:pPr>
        <w:pStyle w:val="Nagwek1"/>
        <w:spacing w:after="221" w:line="360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AB3589">
        <w:rPr>
          <w:rFonts w:ascii="Tahoma" w:hAnsi="Tahoma" w:cs="Tahoma"/>
          <w:b/>
          <w:bCs/>
          <w:szCs w:val="24"/>
          <w:lang w:val="pl-PL"/>
        </w:rPr>
        <w:t>VIII. PRIORYTETOWE ZADANIA PUBLICZNE</w:t>
      </w:r>
    </w:p>
    <w:p w14:paraId="1E1805A5" w14:textId="77777777" w:rsidR="00943748" w:rsidRPr="00AB3589" w:rsidRDefault="00943748" w:rsidP="00AB3589">
      <w:pPr>
        <w:numPr>
          <w:ilvl w:val="0"/>
          <w:numId w:val="9"/>
        </w:numPr>
        <w:spacing w:after="57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1A9D45EA" w14:textId="77777777" w:rsidR="00943748" w:rsidRPr="00AB3589" w:rsidRDefault="00943748" w:rsidP="00AB3589">
      <w:pPr>
        <w:numPr>
          <w:ilvl w:val="0"/>
          <w:numId w:val="9"/>
        </w:numPr>
        <w:spacing w:after="42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1E8FD39D" w14:textId="77777777" w:rsidR="00943748" w:rsidRPr="00AB3589" w:rsidRDefault="00943748" w:rsidP="00AB3589">
      <w:pPr>
        <w:numPr>
          <w:ilvl w:val="1"/>
          <w:numId w:val="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0EB5EAF5" w14:textId="77777777" w:rsidR="00943748" w:rsidRPr="00AB3589" w:rsidRDefault="00943748" w:rsidP="00AB3589">
      <w:pPr>
        <w:numPr>
          <w:ilvl w:val="1"/>
          <w:numId w:val="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74035FF7" w14:textId="77777777" w:rsidR="00943748" w:rsidRPr="00AB3589" w:rsidRDefault="00943748" w:rsidP="00AB3589">
      <w:pPr>
        <w:numPr>
          <w:ilvl w:val="1"/>
          <w:numId w:val="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408571F4" w14:textId="77777777" w:rsidR="00943748" w:rsidRPr="00AB3589" w:rsidRDefault="00943748" w:rsidP="00AB3589">
      <w:pPr>
        <w:numPr>
          <w:ilvl w:val="1"/>
          <w:numId w:val="9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5A7174C8" w14:textId="77777777" w:rsidR="00943748" w:rsidRPr="00AB3589" w:rsidRDefault="00943748" w:rsidP="00AB3589">
      <w:pPr>
        <w:numPr>
          <w:ilvl w:val="1"/>
          <w:numId w:val="9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4D9A0003" w14:textId="77777777" w:rsidR="00943748" w:rsidRPr="00AB3589" w:rsidRDefault="00943748" w:rsidP="00AB3589">
      <w:pPr>
        <w:numPr>
          <w:ilvl w:val="1"/>
          <w:numId w:val="9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27FF4763" w14:textId="77777777" w:rsidR="00943748" w:rsidRPr="00AB3589" w:rsidRDefault="00943748" w:rsidP="00AB3589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76261B5" w14:textId="77777777" w:rsidR="00943748" w:rsidRPr="00AB3589" w:rsidRDefault="00943748" w:rsidP="00AB3589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644B0DD4" w14:textId="340086A7" w:rsidR="00943748" w:rsidRPr="00AB3589" w:rsidRDefault="00943748" w:rsidP="00AB3589">
      <w:pPr>
        <w:pStyle w:val="Nagwek1"/>
        <w:spacing w:after="280" w:line="360" w:lineRule="auto"/>
        <w:ind w:left="404" w:right="403"/>
        <w:jc w:val="left"/>
        <w:rPr>
          <w:rFonts w:ascii="Tahoma" w:hAnsi="Tahoma" w:cs="Tahoma"/>
          <w:b/>
          <w:bCs/>
          <w:szCs w:val="24"/>
          <w:lang w:val="pl-PL"/>
        </w:rPr>
      </w:pPr>
      <w:bookmarkStart w:id="1" w:name="_Hlk32400802"/>
      <w:r w:rsidRPr="00AB3589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</w:p>
    <w:p w14:paraId="2E5E7D3F" w14:textId="3730EE53" w:rsidR="00943748" w:rsidRPr="00AB3589" w:rsidRDefault="00943748" w:rsidP="00AB3589">
      <w:pPr>
        <w:spacing w:after="282" w:line="360" w:lineRule="auto"/>
        <w:ind w:left="14" w:firstLine="221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 10 000</w:t>
      </w:r>
      <w:r w:rsidRPr="00AB3589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AB3589">
        <w:rPr>
          <w:rFonts w:ascii="Tahoma" w:hAnsi="Tahoma" w:cs="Tahoma"/>
          <w:color w:val="auto"/>
          <w:sz w:val="24"/>
          <w:szCs w:val="24"/>
          <w:lang w:val="pl-PL"/>
        </w:rPr>
        <w:t>zł (słownie: dziesięć tysięcy złotych). Powyższe środki zabezpieczone zostaną w budżecie Gminy na 202</w:t>
      </w:r>
      <w:r w:rsidR="00815FC3" w:rsidRPr="00AB3589">
        <w:rPr>
          <w:rFonts w:ascii="Tahoma" w:hAnsi="Tahoma" w:cs="Tahoma"/>
          <w:color w:val="auto"/>
          <w:sz w:val="24"/>
          <w:szCs w:val="24"/>
          <w:lang w:val="pl-PL"/>
        </w:rPr>
        <w:t>4</w:t>
      </w:r>
      <w:r w:rsidRPr="00AB3589">
        <w:rPr>
          <w:rFonts w:ascii="Tahoma" w:hAnsi="Tahoma" w:cs="Tahoma"/>
          <w:color w:val="auto"/>
          <w:sz w:val="24"/>
          <w:szCs w:val="24"/>
          <w:lang w:val="pl-PL"/>
        </w:rPr>
        <w:t xml:space="preserve"> rok.</w:t>
      </w:r>
    </w:p>
    <w:bookmarkEnd w:id="1"/>
    <w:p w14:paraId="79F79DB2" w14:textId="77777777" w:rsidR="00943748" w:rsidRPr="00AB3589" w:rsidRDefault="00943748" w:rsidP="00AB3589">
      <w:pPr>
        <w:pStyle w:val="Nagwek1"/>
        <w:spacing w:after="327" w:line="360" w:lineRule="auto"/>
        <w:ind w:left="389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AB3589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2B699E44" w14:textId="77777777" w:rsidR="00943748" w:rsidRPr="00AB3589" w:rsidRDefault="00943748" w:rsidP="00AB3589">
      <w:pPr>
        <w:numPr>
          <w:ilvl w:val="0"/>
          <w:numId w:val="10"/>
        </w:numPr>
        <w:spacing w:after="44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0DE96010" w14:textId="77777777" w:rsidR="00943748" w:rsidRPr="00AB3589" w:rsidRDefault="00943748" w:rsidP="00AB3589">
      <w:pPr>
        <w:numPr>
          <w:ilvl w:val="0"/>
          <w:numId w:val="10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lastRenderedPageBreak/>
        <w:t>Mierniki efektywności programu oparte są na informacji dotyczącej jego realizacji w ciągu ostatniego roku, a w szczególności:</w:t>
      </w:r>
    </w:p>
    <w:p w14:paraId="4D16F29F" w14:textId="77777777" w:rsidR="00943748" w:rsidRPr="00AB3589" w:rsidRDefault="00943748" w:rsidP="00AB3589">
      <w:pPr>
        <w:numPr>
          <w:ilvl w:val="2"/>
          <w:numId w:val="11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04668912" w14:textId="77777777" w:rsidR="00943748" w:rsidRPr="00AB3589" w:rsidRDefault="00943748" w:rsidP="00AB3589">
      <w:pPr>
        <w:numPr>
          <w:ilvl w:val="2"/>
          <w:numId w:val="11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6CA519B4" w14:textId="77777777" w:rsidR="00943748" w:rsidRPr="00AB3589" w:rsidRDefault="00943748" w:rsidP="00AB3589">
      <w:pPr>
        <w:numPr>
          <w:ilvl w:val="2"/>
          <w:numId w:val="11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14D80801" w14:textId="520269D0" w:rsidR="00943748" w:rsidRPr="00AB3589" w:rsidRDefault="00943748" w:rsidP="00AB3589">
      <w:pPr>
        <w:numPr>
          <w:ilvl w:val="2"/>
          <w:numId w:val="11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wysokości środków finansowych przeznaczonych na realizację programu, wysokości środków finansowych zaangażowanych przez organizacje pozarządowe i inne podmioty w realizację zadań publicznych ujętych w Programie.</w:t>
      </w:r>
    </w:p>
    <w:p w14:paraId="3EB7BA59" w14:textId="77777777" w:rsidR="00943748" w:rsidRPr="00AB3589" w:rsidRDefault="00943748" w:rsidP="00AB3589">
      <w:pPr>
        <w:pStyle w:val="Akapitzlist"/>
        <w:numPr>
          <w:ilvl w:val="0"/>
          <w:numId w:val="10"/>
        </w:numPr>
        <w:spacing w:after="289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2974B3B6" w14:textId="77777777" w:rsidR="00943748" w:rsidRPr="00AB3589" w:rsidRDefault="00943748" w:rsidP="00AB3589">
      <w:pPr>
        <w:pStyle w:val="Nagwek1"/>
        <w:spacing w:after="302" w:line="360" w:lineRule="auto"/>
        <w:ind w:left="-5" w:right="0"/>
        <w:jc w:val="left"/>
        <w:rPr>
          <w:rFonts w:ascii="Tahoma" w:hAnsi="Tahoma" w:cs="Tahoma"/>
          <w:b/>
          <w:bCs/>
          <w:szCs w:val="24"/>
          <w:lang w:val="pl-PL"/>
        </w:rPr>
      </w:pPr>
      <w:r w:rsidRPr="00AB3589">
        <w:rPr>
          <w:rFonts w:ascii="Tahoma" w:hAnsi="Tahoma" w:cs="Tahoma"/>
          <w:b/>
          <w:bCs/>
          <w:szCs w:val="24"/>
          <w:lang w:val="pl-PL"/>
        </w:rPr>
        <w:t>XI</w:t>
      </w:r>
      <w:r w:rsidRPr="00AB3589">
        <w:rPr>
          <w:rFonts w:ascii="Tahoma" w:hAnsi="Tahoma" w:cs="Tahoma"/>
          <w:szCs w:val="24"/>
          <w:lang w:val="pl-PL"/>
        </w:rPr>
        <w:t xml:space="preserve">. </w:t>
      </w:r>
      <w:r w:rsidRPr="00AB3589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7D1F1C9D" w14:textId="77777777" w:rsidR="00943748" w:rsidRPr="00AB3589" w:rsidRDefault="00943748" w:rsidP="00AB3589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AB3589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 Program roczny.</w:t>
      </w:r>
    </w:p>
    <w:p w14:paraId="2D99A886" w14:textId="77777777" w:rsidR="00943748" w:rsidRPr="00AB3589" w:rsidRDefault="00943748" w:rsidP="00AB3589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AB3589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7AE2EF53" w14:textId="06D429B9" w:rsidR="00943748" w:rsidRPr="00AB3589" w:rsidRDefault="00943748" w:rsidP="00AB3589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AB3589">
        <w:rPr>
          <w:rFonts w:ascii="Tahoma" w:hAnsi="Tahoma" w:cs="Tahoma"/>
          <w:color w:val="auto"/>
          <w:sz w:val="24"/>
          <w:szCs w:val="24"/>
          <w:lang w:val="pl-PL"/>
        </w:rPr>
        <w:t xml:space="preserve">Zgodnie z </w:t>
      </w:r>
      <w:r w:rsidRPr="00AB3589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AB3589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Pr="00AB3589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AB3589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i podmiotami, o których mowa w art. 3 ust. 3 ustawy o działalności pożytku publicznego i o wolontariacie, projektów aktów prawa miejscowego w dziedzinach dotyczących ich działalności statutowej stanowiącego załącznik Nr 1 do </w:t>
      </w:r>
      <w:bookmarkStart w:id="2" w:name="_Hlk147310308"/>
      <w:r w:rsidRPr="00AB3589">
        <w:rPr>
          <w:rFonts w:ascii="Tahoma" w:hAnsi="Tahoma" w:cs="Tahoma"/>
          <w:color w:val="auto"/>
          <w:sz w:val="24"/>
          <w:szCs w:val="24"/>
          <w:lang w:val="pl-PL"/>
        </w:rPr>
        <w:t xml:space="preserve">Uchwały Nr 48/VII/15 Rady Miejskiej w Chorzelach z dnia 30 kwietnia 2015 r.                                                                      </w:t>
      </w:r>
      <w:bookmarkEnd w:id="2"/>
      <w:r w:rsidR="00023D44" w:rsidRPr="00AB3589">
        <w:rPr>
          <w:rFonts w:ascii="Tahoma" w:hAnsi="Tahoma" w:cs="Tahoma"/>
          <w:color w:val="auto"/>
          <w:sz w:val="24"/>
          <w:szCs w:val="24"/>
          <w:lang w:val="pl-PL"/>
        </w:rPr>
        <w:t>p</w:t>
      </w:r>
      <w:r w:rsidRPr="00AB3589">
        <w:rPr>
          <w:rFonts w:ascii="Tahoma" w:hAnsi="Tahoma" w:cs="Tahoma"/>
          <w:color w:val="auto"/>
          <w:sz w:val="24"/>
          <w:szCs w:val="24"/>
          <w:lang w:val="pl-PL"/>
        </w:rPr>
        <w:t>rojekt Programu</w:t>
      </w:r>
      <w:r w:rsidR="00023D44" w:rsidRPr="00AB3589">
        <w:rPr>
          <w:rFonts w:ascii="Tahoma" w:hAnsi="Tahoma" w:cs="Tahoma"/>
          <w:sz w:val="24"/>
          <w:szCs w:val="24"/>
        </w:rPr>
        <w:t xml:space="preserve"> </w:t>
      </w:r>
      <w:r w:rsidR="00023D44" w:rsidRPr="00AB3589">
        <w:rPr>
          <w:rFonts w:ascii="Tahoma" w:hAnsi="Tahoma" w:cs="Tahoma"/>
          <w:color w:val="auto"/>
          <w:sz w:val="24"/>
          <w:szCs w:val="24"/>
          <w:lang w:val="pl-PL"/>
        </w:rPr>
        <w:t>został ogłoszony</w:t>
      </w:r>
      <w:r w:rsidRPr="00AB3589">
        <w:rPr>
          <w:rFonts w:ascii="Tahoma" w:hAnsi="Tahoma" w:cs="Tahoma"/>
          <w:color w:val="auto"/>
          <w:sz w:val="24"/>
          <w:szCs w:val="24"/>
          <w:lang w:val="pl-PL"/>
        </w:rPr>
        <w:t xml:space="preserve"> w dniu</w:t>
      </w:r>
      <w:r w:rsidR="00023D44" w:rsidRPr="00AB3589">
        <w:rPr>
          <w:rFonts w:ascii="Tahoma" w:hAnsi="Tahoma" w:cs="Tahoma"/>
          <w:color w:val="auto"/>
          <w:sz w:val="24"/>
          <w:szCs w:val="24"/>
          <w:lang w:val="pl-PL"/>
        </w:rPr>
        <w:t xml:space="preserve"> ……………………</w:t>
      </w:r>
      <w:r w:rsidRPr="00AB3589">
        <w:rPr>
          <w:rFonts w:ascii="Tahoma" w:hAnsi="Tahoma" w:cs="Tahoma"/>
          <w:color w:val="auto"/>
          <w:sz w:val="24"/>
          <w:szCs w:val="24"/>
          <w:lang w:val="pl-PL"/>
        </w:rPr>
        <w:t>. i zamieszczony na stronie internetowej Urzędu Miasta i Gminy w Chorzelach www.chorzele.pl, w Biuletynie Informacji Publicznej oraz na tablicy ogłoszeń Urzędu Miasta i Gminy w Chorzelach.</w:t>
      </w:r>
    </w:p>
    <w:p w14:paraId="6F042A67" w14:textId="57405455" w:rsidR="00943748" w:rsidRPr="00AB3589" w:rsidRDefault="00943748" w:rsidP="00AB3589">
      <w:pPr>
        <w:pStyle w:val="Akapitzlist"/>
        <w:spacing w:line="360" w:lineRule="auto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AB3589">
        <w:rPr>
          <w:rFonts w:ascii="Tahoma" w:hAnsi="Tahoma" w:cs="Tahoma"/>
          <w:color w:val="auto"/>
          <w:sz w:val="24"/>
          <w:szCs w:val="24"/>
          <w:lang w:val="pl-PL"/>
        </w:rPr>
        <w:t xml:space="preserve">W wyniku konsultacji prowadzonych w formie elektronicznej </w:t>
      </w:r>
      <w:r w:rsidR="00023D44" w:rsidRPr="00AB3589">
        <w:rPr>
          <w:rFonts w:ascii="Tahoma" w:hAnsi="Tahoma" w:cs="Tahoma"/>
          <w:color w:val="auto"/>
          <w:sz w:val="24"/>
          <w:szCs w:val="24"/>
          <w:lang w:val="pl-PL"/>
        </w:rPr>
        <w:t>…………………… .</w:t>
      </w:r>
    </w:p>
    <w:p w14:paraId="0DDB96F3" w14:textId="77777777" w:rsidR="00943748" w:rsidRPr="00AB3589" w:rsidRDefault="00943748" w:rsidP="00AB3589">
      <w:pPr>
        <w:pStyle w:val="Akapitzlist"/>
        <w:spacing w:line="360" w:lineRule="auto"/>
        <w:ind w:left="863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C3AA08D" w14:textId="77777777" w:rsidR="00943748" w:rsidRPr="00AB3589" w:rsidRDefault="00943748" w:rsidP="00AB3589">
      <w:pPr>
        <w:pStyle w:val="Nagwek1"/>
        <w:spacing w:after="3" w:line="360" w:lineRule="auto"/>
        <w:ind w:left="1177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AB3589">
        <w:rPr>
          <w:rFonts w:ascii="Tahoma" w:hAnsi="Tahoma" w:cs="Tahoma"/>
          <w:b/>
          <w:bCs/>
          <w:szCs w:val="24"/>
          <w:lang w:val="pl-PL"/>
        </w:rPr>
        <w:lastRenderedPageBreak/>
        <w:t>XII. OKRES REALIZACJI PROGRAMU</w:t>
      </w:r>
    </w:p>
    <w:p w14:paraId="302E0482" w14:textId="6BB8AF3D" w:rsidR="00943748" w:rsidRPr="00AB3589" w:rsidRDefault="00943748" w:rsidP="00AB3589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Niniejszy Program realizowany będzie w okresie od 1 stycznia 202</w:t>
      </w:r>
      <w:r w:rsidR="00815FC3" w:rsidRPr="00AB3589">
        <w:rPr>
          <w:rFonts w:ascii="Tahoma" w:hAnsi="Tahoma" w:cs="Tahoma"/>
          <w:sz w:val="24"/>
          <w:szCs w:val="24"/>
          <w:lang w:val="pl-PL"/>
        </w:rPr>
        <w:t>4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do 31 grudnia 202</w:t>
      </w:r>
      <w:r w:rsidR="00815FC3" w:rsidRPr="00AB3589">
        <w:rPr>
          <w:rFonts w:ascii="Tahoma" w:hAnsi="Tahoma" w:cs="Tahoma"/>
          <w:sz w:val="24"/>
          <w:szCs w:val="24"/>
          <w:lang w:val="pl-PL"/>
        </w:rPr>
        <w:t>4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roku, z zastrzeżeniem ust. 2.</w:t>
      </w:r>
    </w:p>
    <w:p w14:paraId="706FCD69" w14:textId="3E4358F3" w:rsidR="00943748" w:rsidRPr="00AB3589" w:rsidRDefault="00943748" w:rsidP="00AB3589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Termin realizacji poszczególnych zadań określony będzie w warunkach konkursu ofert na wsparcie realizacji zadań gminy w 202</w:t>
      </w:r>
      <w:r w:rsidR="00815FC3" w:rsidRPr="00AB3589">
        <w:rPr>
          <w:rFonts w:ascii="Tahoma" w:hAnsi="Tahoma" w:cs="Tahoma"/>
          <w:sz w:val="24"/>
          <w:szCs w:val="24"/>
          <w:lang w:val="pl-PL"/>
        </w:rPr>
        <w:t>4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roku.                                                                                                                                                                   </w:t>
      </w:r>
    </w:p>
    <w:p w14:paraId="0C281B5A" w14:textId="124E4E27" w:rsidR="00943748" w:rsidRPr="00AB3589" w:rsidRDefault="00943748" w:rsidP="00AB3589">
      <w:pPr>
        <w:spacing w:line="360" w:lineRule="auto"/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79ADF5E0" w14:textId="7EB3FB87" w:rsidR="00943748" w:rsidRPr="00AB3589" w:rsidRDefault="00943748" w:rsidP="00AB3589">
      <w:pPr>
        <w:spacing w:line="360" w:lineRule="auto"/>
        <w:ind w:left="14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AB3589">
        <w:rPr>
          <w:rFonts w:ascii="Tahoma" w:hAnsi="Tahoma" w:cs="Tahoma"/>
          <w:b/>
          <w:bCs/>
          <w:sz w:val="24"/>
          <w:szCs w:val="24"/>
          <w:lang w:val="pl-PL"/>
        </w:rPr>
        <w:t>XIII. TRYB POWOŁYWANIA I ZASADY DZIAŁANIA KOMISJI KONKURSOWYCH DO OPINIOWANIA OFERT W OTWARTYCH KONKURSACH OFERT</w:t>
      </w:r>
    </w:p>
    <w:p w14:paraId="21BE9CB2" w14:textId="65AEE0F9" w:rsidR="00943748" w:rsidRPr="00AB3589" w:rsidRDefault="00943748" w:rsidP="00AB3589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Każdorazowo, w związku z ogłoszonym konkursem ofert na wykonanie zadań publicznych 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Komisją</w:t>
      </w:r>
      <w:r w:rsidR="00D57432" w:rsidRPr="00AB3589">
        <w:rPr>
          <w:rFonts w:ascii="Tahoma" w:hAnsi="Tahoma" w:cs="Tahoma"/>
          <w:sz w:val="24"/>
          <w:szCs w:val="24"/>
          <w:lang w:val="pl-PL"/>
        </w:rPr>
        <w:t>.</w:t>
      </w:r>
    </w:p>
    <w:p w14:paraId="288E1821" w14:textId="4E54102A" w:rsidR="00943748" w:rsidRPr="00AB3589" w:rsidRDefault="00943748" w:rsidP="00AB3589">
      <w:pPr>
        <w:numPr>
          <w:ilvl w:val="0"/>
          <w:numId w:val="14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6E407E0E" w14:textId="77777777" w:rsidR="00943748" w:rsidRPr="00AB3589" w:rsidRDefault="00943748" w:rsidP="00AB3589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3B30D7A5" w14:textId="77777777" w:rsidR="00943748" w:rsidRPr="00AB3589" w:rsidRDefault="00943748" w:rsidP="00AB3589">
      <w:pPr>
        <w:numPr>
          <w:ilvl w:val="0"/>
          <w:numId w:val="14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Komisja obraduje na posiedzeniach zamkniętych, bez udziału oferentów. Termin i miejsce posiedzenia Komisji określa Przewodniczący.</w:t>
      </w:r>
    </w:p>
    <w:p w14:paraId="7E382EFF" w14:textId="1DA52C41" w:rsidR="00943748" w:rsidRPr="00AB3589" w:rsidRDefault="00943748" w:rsidP="00AB3589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Komisja podejmuje rozstrzygnięcia w głosowaniu jawnym, zwykłą większością głosów, w obecności co najmniej połowy pełnego składu. W przypadku równej liczby głosów decyduje głos Przewodniczącego.</w:t>
      </w:r>
    </w:p>
    <w:p w14:paraId="4C6FDD41" w14:textId="270E0DFC" w:rsidR="00943748" w:rsidRPr="00AB3589" w:rsidRDefault="00943748" w:rsidP="00AB3589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7A87E0C0" w14:textId="639B1DBE" w:rsidR="00943748" w:rsidRPr="00AB3589" w:rsidRDefault="00943748" w:rsidP="00AB3589">
      <w:pPr>
        <w:pStyle w:val="Akapitzlist"/>
        <w:numPr>
          <w:ilvl w:val="1"/>
          <w:numId w:val="14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1 ustawy z dnia 24 kwietnia 2003 r. o działalności pożytku publicznego i o wolontariacie, </w:t>
      </w:r>
    </w:p>
    <w:p w14:paraId="49C6134B" w14:textId="1382DA6F" w:rsidR="00943748" w:rsidRPr="00AB3589" w:rsidRDefault="00943748" w:rsidP="00AB3589">
      <w:pPr>
        <w:pStyle w:val="Akapitzlist"/>
        <w:numPr>
          <w:ilvl w:val="1"/>
          <w:numId w:val="14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sporządzenie listy ocenianych ofert, zgodnie z przyznaną punktacją, </w:t>
      </w:r>
    </w:p>
    <w:p w14:paraId="4EDF13AA" w14:textId="77777777" w:rsidR="00943748" w:rsidRPr="00AB3589" w:rsidRDefault="00943748" w:rsidP="00AB3589">
      <w:pPr>
        <w:pStyle w:val="Akapitzlist"/>
        <w:numPr>
          <w:ilvl w:val="1"/>
          <w:numId w:val="14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5F023E6B" w14:textId="23BBDB92" w:rsidR="00943748" w:rsidRPr="00AB3589" w:rsidRDefault="00943748" w:rsidP="00AB3589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lastRenderedPageBreak/>
        <w:t>Komisja dokonuje oceny merytorycznej ofert na formularzu ‘'Karta oceny oferty”</w:t>
      </w:r>
    </w:p>
    <w:p w14:paraId="74216AA8" w14:textId="349BFD2E" w:rsidR="00943748" w:rsidRPr="00AB3589" w:rsidRDefault="00943748" w:rsidP="00AB3589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Ocena merytoryczna ofert odbywa się w oparciu o kryteria ustalone Zarządzeniem Burmistrza Miasta i Gminy w sprawie ustalenia zasad współpracy pomiędzy samorządowymi władzami Gminy Chorzele a organizacjami pozarządowymi.</w:t>
      </w:r>
    </w:p>
    <w:p w14:paraId="14FFB278" w14:textId="77777777" w:rsidR="00692556" w:rsidRPr="00AB3589" w:rsidRDefault="00943748" w:rsidP="00AB3589">
      <w:pPr>
        <w:numPr>
          <w:ilvl w:val="0"/>
          <w:numId w:val="14"/>
        </w:numPr>
        <w:spacing w:after="39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Z prac Komisji sporządza się protokół,</w:t>
      </w:r>
      <w:r w:rsidR="00692556" w:rsidRPr="00AB3589">
        <w:rPr>
          <w:rFonts w:ascii="Tahoma" w:hAnsi="Tahoma" w:cs="Tahoma"/>
          <w:sz w:val="24"/>
          <w:szCs w:val="24"/>
          <w:lang w:val="pl-PL"/>
        </w:rPr>
        <w:t xml:space="preserve"> który akceptują wszyscy członkowie komisji obecni na posiedzeniu.</w:t>
      </w:r>
      <w:r w:rsidRPr="00AB3589">
        <w:rPr>
          <w:rFonts w:ascii="Tahoma" w:hAnsi="Tahoma" w:cs="Tahoma"/>
          <w:sz w:val="24"/>
          <w:szCs w:val="24"/>
          <w:lang w:val="pl-PL"/>
        </w:rPr>
        <w:t xml:space="preserve"> </w:t>
      </w:r>
      <w:r w:rsidR="00692556" w:rsidRPr="00AB3589">
        <w:rPr>
          <w:rFonts w:ascii="Tahoma" w:hAnsi="Tahoma" w:cs="Tahoma"/>
          <w:sz w:val="24"/>
          <w:szCs w:val="24"/>
          <w:lang w:val="pl-PL"/>
        </w:rPr>
        <w:t xml:space="preserve">Protokół podpisuje Przewodniczący komisji. </w:t>
      </w:r>
    </w:p>
    <w:p w14:paraId="41059C6D" w14:textId="0F218BDF" w:rsidR="00943748" w:rsidRPr="00AB3589" w:rsidRDefault="00692556" w:rsidP="00AB3589">
      <w:pPr>
        <w:numPr>
          <w:ilvl w:val="0"/>
          <w:numId w:val="14"/>
        </w:numPr>
        <w:spacing w:after="39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Protokół</w:t>
      </w:r>
      <w:r w:rsidR="00943748" w:rsidRPr="00AB3589">
        <w:rPr>
          <w:rFonts w:ascii="Tahoma" w:hAnsi="Tahoma" w:cs="Tahoma"/>
          <w:sz w:val="24"/>
          <w:szCs w:val="24"/>
          <w:lang w:val="pl-PL"/>
        </w:rPr>
        <w:t xml:space="preserve"> zawiera w szczególności:</w:t>
      </w:r>
    </w:p>
    <w:p w14:paraId="0F4EE2EF" w14:textId="37CFDEAA" w:rsidR="00943748" w:rsidRPr="00AB3589" w:rsidRDefault="00943748" w:rsidP="00AB3589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wskazanie liczby ofert, które wpłynęły na otwarty konkurs ofert w terminie oraz ofert zgłoszonych po terminie;</w:t>
      </w:r>
    </w:p>
    <w:p w14:paraId="60649C6D" w14:textId="772FD77F" w:rsidR="00943748" w:rsidRPr="00AB3589" w:rsidRDefault="00943748" w:rsidP="00AB3589">
      <w:pPr>
        <w:pStyle w:val="Akapitzlist"/>
        <w:numPr>
          <w:ilvl w:val="0"/>
          <w:numId w:val="15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wskazanie ofert odrzuconych na etapie oceny formalnej wraz z podaniem przyczyn odrzucenia; </w:t>
      </w:r>
    </w:p>
    <w:p w14:paraId="0ED1E4E2" w14:textId="38A06021" w:rsidR="00943748" w:rsidRPr="00AB3589" w:rsidRDefault="00943748" w:rsidP="00AB3589">
      <w:pPr>
        <w:pStyle w:val="Akapitzlist"/>
        <w:numPr>
          <w:ilvl w:val="0"/>
          <w:numId w:val="15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 xml:space="preserve">informację o wyłączeniu członków Komisji z oceny ofert z powodów, o których mowa w ust.2; </w:t>
      </w:r>
    </w:p>
    <w:p w14:paraId="25465911" w14:textId="02C33C26" w:rsidR="00943748" w:rsidRPr="00AB3589" w:rsidRDefault="00943748" w:rsidP="00AB3589">
      <w:pPr>
        <w:pStyle w:val="Akapitzlist"/>
        <w:numPr>
          <w:ilvl w:val="0"/>
          <w:numId w:val="15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zestawienie ofert ocenianych merytorycznie ze wskazaniem liczby przyznanych punktów i propozycją kwot dotacji;</w:t>
      </w:r>
    </w:p>
    <w:p w14:paraId="16D3A60A" w14:textId="4B69D76F" w:rsidR="00943748" w:rsidRPr="00AB3589" w:rsidRDefault="00943748" w:rsidP="00AB3589">
      <w:pPr>
        <w:pStyle w:val="Akapitzlist"/>
        <w:numPr>
          <w:ilvl w:val="0"/>
          <w:numId w:val="15"/>
        </w:numPr>
        <w:spacing w:after="27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wskazanie przesłanek, którymi kierowała się Komisja przy określaniu proponowanej kwoty dotacji.</w:t>
      </w:r>
    </w:p>
    <w:p w14:paraId="121C85A2" w14:textId="34BD053A" w:rsidR="00943748" w:rsidRPr="00AB3589" w:rsidRDefault="00943748" w:rsidP="00AB3589">
      <w:pPr>
        <w:pStyle w:val="Akapitzlist"/>
        <w:numPr>
          <w:ilvl w:val="0"/>
          <w:numId w:val="14"/>
        </w:numPr>
        <w:spacing w:after="525" w:line="360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AB3589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 dotacji dla wybranej organizacji pozarządowej lub podmiotu wymienionego w art. 3 ust. 3. Ustawy z dnia 24 kwietnia 2003 r. o działalności pożytku publicznego i o wolontariacie.</w:t>
      </w:r>
    </w:p>
    <w:p w14:paraId="161EF688" w14:textId="77777777" w:rsidR="00FA44A9" w:rsidRPr="00AB3589" w:rsidRDefault="00FA44A9" w:rsidP="00AB3589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sectPr w:rsidR="00FA44A9" w:rsidRPr="00AB35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763B" w14:textId="77777777" w:rsidR="009C6220" w:rsidRDefault="009C6220" w:rsidP="00F1460D">
      <w:pPr>
        <w:spacing w:after="0" w:line="240" w:lineRule="auto"/>
      </w:pPr>
      <w:r>
        <w:separator/>
      </w:r>
    </w:p>
  </w:endnote>
  <w:endnote w:type="continuationSeparator" w:id="0">
    <w:p w14:paraId="6A5F803B" w14:textId="77777777" w:rsidR="009C6220" w:rsidRDefault="009C6220" w:rsidP="00F1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847296"/>
      <w:docPartObj>
        <w:docPartGallery w:val="Page Numbers (Bottom of Page)"/>
        <w:docPartUnique/>
      </w:docPartObj>
    </w:sdtPr>
    <w:sdtContent>
      <w:p w14:paraId="2441EEC2" w14:textId="22DDEC2D" w:rsidR="00F1460D" w:rsidRDefault="00F1460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405A37" wp14:editId="22E2D5D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72288984" name="Prostokąt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1A5DC" w14:textId="77777777" w:rsidR="00F1460D" w:rsidRDefault="00F146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9405A37" id="Prostokąt 3" o:spid="_x0000_s1026" alt="&quot;&quot;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4D1A5DC" w14:textId="77777777" w:rsidR="00F1460D" w:rsidRDefault="00F146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pl-P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496B" w14:textId="77777777" w:rsidR="009C6220" w:rsidRDefault="009C6220" w:rsidP="00F1460D">
      <w:pPr>
        <w:spacing w:after="0" w:line="240" w:lineRule="auto"/>
      </w:pPr>
      <w:r>
        <w:separator/>
      </w:r>
    </w:p>
  </w:footnote>
  <w:footnote w:type="continuationSeparator" w:id="0">
    <w:p w14:paraId="0DCE15FD" w14:textId="77777777" w:rsidR="009C6220" w:rsidRDefault="009C6220" w:rsidP="00F1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8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4672245">
    <w:abstractNumId w:val="15"/>
  </w:num>
  <w:num w:numId="2" w16cid:durableId="539826847">
    <w:abstractNumId w:val="9"/>
  </w:num>
  <w:num w:numId="3" w16cid:durableId="161629699">
    <w:abstractNumId w:val="1"/>
  </w:num>
  <w:num w:numId="4" w16cid:durableId="779644682">
    <w:abstractNumId w:val="6"/>
  </w:num>
  <w:num w:numId="5" w16cid:durableId="877861917">
    <w:abstractNumId w:val="0"/>
  </w:num>
  <w:num w:numId="6" w16cid:durableId="1136948823">
    <w:abstractNumId w:val="13"/>
  </w:num>
  <w:num w:numId="7" w16cid:durableId="785076488">
    <w:abstractNumId w:val="8"/>
  </w:num>
  <w:num w:numId="8" w16cid:durableId="1508405336">
    <w:abstractNumId w:val="5"/>
  </w:num>
  <w:num w:numId="9" w16cid:durableId="866874849">
    <w:abstractNumId w:val="11"/>
  </w:num>
  <w:num w:numId="10" w16cid:durableId="80302314">
    <w:abstractNumId w:val="4"/>
  </w:num>
  <w:num w:numId="11" w16cid:durableId="1658530956">
    <w:abstractNumId w:val="7"/>
  </w:num>
  <w:num w:numId="12" w16cid:durableId="908925073">
    <w:abstractNumId w:val="2"/>
  </w:num>
  <w:num w:numId="13" w16cid:durableId="458769206">
    <w:abstractNumId w:val="10"/>
  </w:num>
  <w:num w:numId="14" w16cid:durableId="847518852">
    <w:abstractNumId w:val="3"/>
  </w:num>
  <w:num w:numId="15" w16cid:durableId="931859352">
    <w:abstractNumId w:val="14"/>
  </w:num>
  <w:num w:numId="16" w16cid:durableId="18709958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48"/>
    <w:rsid w:val="00023D44"/>
    <w:rsid w:val="00070516"/>
    <w:rsid w:val="000A08DC"/>
    <w:rsid w:val="00110617"/>
    <w:rsid w:val="002F0C98"/>
    <w:rsid w:val="00421D86"/>
    <w:rsid w:val="00667C08"/>
    <w:rsid w:val="00692556"/>
    <w:rsid w:val="00815FC3"/>
    <w:rsid w:val="008922A6"/>
    <w:rsid w:val="00943748"/>
    <w:rsid w:val="009B1CC9"/>
    <w:rsid w:val="009C6220"/>
    <w:rsid w:val="00AB3589"/>
    <w:rsid w:val="00B01986"/>
    <w:rsid w:val="00B37762"/>
    <w:rsid w:val="00BB7CE4"/>
    <w:rsid w:val="00BD2477"/>
    <w:rsid w:val="00CF50B9"/>
    <w:rsid w:val="00D57432"/>
    <w:rsid w:val="00DA5C62"/>
    <w:rsid w:val="00E731A7"/>
    <w:rsid w:val="00E872DB"/>
    <w:rsid w:val="00ED36D6"/>
    <w:rsid w:val="00F1460D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6A8E4"/>
  <w15:chartTrackingRefBased/>
  <w15:docId w15:val="{5A2CFE40-E24C-44CB-B960-78DE0F8F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748"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943748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748"/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943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0D"/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F1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0D"/>
    <w:rPr>
      <w:rFonts w:ascii="Times New Roman" w:eastAsia="Times New Roman" w:hAnsi="Times New Roman" w:cs="Times New Roman"/>
      <w:color w:val="00000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AB35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umig5@chorzele.onmicrosoft.com</cp:lastModifiedBy>
  <cp:revision>11</cp:revision>
  <cp:lastPrinted>2023-10-04T08:22:00Z</cp:lastPrinted>
  <dcterms:created xsi:type="dcterms:W3CDTF">2022-11-15T11:43:00Z</dcterms:created>
  <dcterms:modified xsi:type="dcterms:W3CDTF">2023-10-17T09:40:00Z</dcterms:modified>
</cp:coreProperties>
</file>