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AEE1" w14:textId="400C37F6" w:rsidR="001D4AC2" w:rsidRPr="00860207" w:rsidRDefault="003F7836" w:rsidP="00860207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860207">
        <w:rPr>
          <w:rFonts w:cstheme="minorHAnsi"/>
          <w:b/>
          <w:sz w:val="24"/>
          <w:szCs w:val="24"/>
          <w:u w:val="single"/>
        </w:rPr>
        <w:t>Oświadczenia Wykonawcy/W</w:t>
      </w:r>
      <w:r w:rsidR="00EF45B6" w:rsidRPr="00860207">
        <w:rPr>
          <w:rFonts w:cstheme="minorHAnsi"/>
          <w:b/>
          <w:sz w:val="24"/>
          <w:szCs w:val="24"/>
          <w:u w:val="single"/>
        </w:rPr>
        <w:t>ykonawc</w:t>
      </w:r>
      <w:r w:rsidR="00CD6406" w:rsidRPr="00860207">
        <w:rPr>
          <w:rFonts w:cstheme="minorHAnsi"/>
          <w:b/>
          <w:sz w:val="24"/>
          <w:szCs w:val="24"/>
          <w:u w:val="single"/>
        </w:rPr>
        <w:t>ów</w:t>
      </w:r>
      <w:r w:rsidR="00EF45B6" w:rsidRPr="00860207">
        <w:rPr>
          <w:rFonts w:cstheme="minorHAnsi"/>
          <w:b/>
          <w:sz w:val="24"/>
          <w:szCs w:val="24"/>
          <w:u w:val="single"/>
        </w:rPr>
        <w:t xml:space="preserve"> wspólnie </w:t>
      </w:r>
    </w:p>
    <w:p w14:paraId="1B17F81C" w14:textId="6E672B79" w:rsidR="00EF45B6" w:rsidRDefault="00EF45B6" w:rsidP="00860207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860207">
        <w:rPr>
          <w:rFonts w:cstheme="minorHAnsi"/>
          <w:b/>
          <w:sz w:val="24"/>
          <w:szCs w:val="24"/>
          <w:u w:val="single"/>
        </w:rPr>
        <w:t xml:space="preserve">ubiegającego się o udzielenie zamówienia </w:t>
      </w:r>
    </w:p>
    <w:p w14:paraId="306E454D" w14:textId="77777777" w:rsidR="00860207" w:rsidRPr="00147A5E" w:rsidRDefault="00860207" w:rsidP="00860207">
      <w:pPr>
        <w:spacing w:after="0" w:line="360" w:lineRule="auto"/>
        <w:jc w:val="center"/>
        <w:rPr>
          <w:rFonts w:cstheme="minorHAnsi"/>
          <w:b/>
          <w:sz w:val="10"/>
          <w:szCs w:val="10"/>
          <w:u w:val="single"/>
        </w:rPr>
      </w:pPr>
    </w:p>
    <w:p w14:paraId="01960931" w14:textId="60E91A69" w:rsidR="00EF45B6" w:rsidRPr="00860207" w:rsidRDefault="00EF45B6" w:rsidP="00860207">
      <w:pPr>
        <w:spacing w:after="0" w:line="360" w:lineRule="auto"/>
        <w:jc w:val="center"/>
        <w:rPr>
          <w:rFonts w:cstheme="minorHAnsi"/>
          <w:caps/>
        </w:rPr>
      </w:pPr>
      <w:r w:rsidRPr="00860207">
        <w:rPr>
          <w:rFonts w:cstheme="minorHAnsi"/>
        </w:rPr>
        <w:t xml:space="preserve">DOTYCZĄCE PRZESŁANEK WYKLUCZENIA Z ART. 5K ROZPORZĄDZENIA </w:t>
      </w:r>
      <w:r w:rsidR="00CD6406" w:rsidRPr="00860207">
        <w:rPr>
          <w:rFonts w:cstheme="minorHAnsi"/>
        </w:rPr>
        <w:t xml:space="preserve">NR </w:t>
      </w:r>
      <w:r w:rsidRPr="00860207">
        <w:rPr>
          <w:rFonts w:cstheme="minorHAnsi"/>
        </w:rPr>
        <w:t>833/2014</w:t>
      </w:r>
      <w:r w:rsidR="001A0D70" w:rsidRPr="00860207">
        <w:rPr>
          <w:rFonts w:cstheme="minorHAnsi"/>
        </w:rPr>
        <w:t xml:space="preserve"> </w:t>
      </w:r>
      <w:r w:rsidR="00C81BC3" w:rsidRPr="00860207">
        <w:rPr>
          <w:rFonts w:cstheme="minorHAnsi"/>
        </w:rPr>
        <w:t>ORAZ</w:t>
      </w:r>
      <w:r w:rsidR="001A0D70" w:rsidRPr="00860207">
        <w:rPr>
          <w:rFonts w:cstheme="minorHAnsi"/>
        </w:rPr>
        <w:t xml:space="preserve"> ART. </w:t>
      </w:r>
      <w:r w:rsidR="00C81BC3" w:rsidRPr="00860207">
        <w:rPr>
          <w:rFonts w:cstheme="minorHAnsi"/>
        </w:rPr>
        <w:t xml:space="preserve">7 UST. 1 USTAWY </w:t>
      </w:r>
      <w:r w:rsidR="00C81BC3" w:rsidRPr="00860207">
        <w:rPr>
          <w:rFonts w:cstheme="minorHAnsi"/>
          <w:caps/>
        </w:rPr>
        <w:t>o szczególnych rozwiązaniach w zakresie przeciwdziałania wspieraniu agresji na Ukrainę oraz służących ochronie bezpieczeństwa narodowego</w:t>
      </w:r>
    </w:p>
    <w:p w14:paraId="2B1CB9A8" w14:textId="77777777" w:rsidR="00CD6406" w:rsidRPr="00860207" w:rsidRDefault="00EF45B6" w:rsidP="00860207">
      <w:pPr>
        <w:spacing w:after="0" w:line="360" w:lineRule="auto"/>
        <w:jc w:val="center"/>
        <w:rPr>
          <w:rFonts w:eastAsia="Arial Unicode MS" w:cstheme="minorHAnsi"/>
        </w:rPr>
      </w:pPr>
      <w:r w:rsidRPr="00860207">
        <w:rPr>
          <w:rFonts w:cstheme="minorHAnsi"/>
        </w:rPr>
        <w:t>składane na podstawie art. 125 ust. 1 ustawy Pzp</w:t>
      </w:r>
      <w:r w:rsidR="003F7836" w:rsidRPr="00860207">
        <w:rPr>
          <w:rFonts w:cstheme="minorHAnsi"/>
        </w:rPr>
        <w:t xml:space="preserve"> n</w:t>
      </w:r>
      <w:r w:rsidRPr="00860207">
        <w:rPr>
          <w:rFonts w:cstheme="minorHAnsi"/>
        </w:rPr>
        <w:t xml:space="preserve">a potrzeby postępowania o udzielenie zamówienia publicznego </w:t>
      </w:r>
      <w:r w:rsidR="003F7836" w:rsidRPr="00860207">
        <w:rPr>
          <w:rFonts w:eastAsia="Arial Unicode MS" w:cstheme="minorHAnsi"/>
        </w:rPr>
        <w:t>prowadzonego w trybie</w:t>
      </w:r>
      <w:r w:rsidR="00C279C9" w:rsidRPr="00860207">
        <w:rPr>
          <w:rFonts w:eastAsia="Arial Unicode MS" w:cstheme="minorHAnsi"/>
        </w:rPr>
        <w:t xml:space="preserve"> przetargu nieograniczonego </w:t>
      </w:r>
    </w:p>
    <w:p w14:paraId="6133A899" w14:textId="77777777" w:rsidR="00860207" w:rsidRDefault="00220DB0" w:rsidP="00860207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020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854EB" w:rsidRPr="00860207">
        <w:rPr>
          <w:rFonts w:asciiTheme="minorHAnsi" w:hAnsiTheme="minorHAnsi" w:cstheme="minorHAnsi"/>
          <w:b/>
          <w:sz w:val="22"/>
          <w:szCs w:val="22"/>
        </w:rPr>
        <w:t xml:space="preserve">„Dostawę energii elektrycznej w ramach usługi kompleksowej dla Gminy Chorzele oraz podległych jednostek na potrzeby zasilania lokali i budynków oraz oświetlenia ulicznego” </w:t>
      </w:r>
    </w:p>
    <w:p w14:paraId="7184C386" w14:textId="119E6CD8" w:rsidR="001D4AC2" w:rsidRPr="00860207" w:rsidRDefault="001D4AC2" w:rsidP="00860207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0207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o nr referencyjnym </w:t>
      </w:r>
      <w:r w:rsidRPr="009A3BEE">
        <w:rPr>
          <w:rFonts w:asciiTheme="minorHAnsi" w:eastAsia="Arial Unicode MS" w:hAnsiTheme="minorHAnsi" w:cstheme="minorHAnsi"/>
          <w:b/>
          <w:bCs/>
          <w:sz w:val="22"/>
          <w:szCs w:val="22"/>
        </w:rPr>
        <w:t>ZP</w:t>
      </w:r>
      <w:r w:rsidR="009A3BEE">
        <w:rPr>
          <w:rFonts w:asciiTheme="minorHAnsi" w:eastAsia="Arial Unicode MS" w:hAnsiTheme="minorHAnsi" w:cstheme="minorHAnsi"/>
          <w:b/>
          <w:bCs/>
          <w:sz w:val="22"/>
          <w:szCs w:val="22"/>
        </w:rPr>
        <w:t>/PN/1/2023</w:t>
      </w:r>
    </w:p>
    <w:p w14:paraId="087ECFC1" w14:textId="77777777" w:rsidR="003F7836" w:rsidRPr="00147A5E" w:rsidRDefault="003F7836" w:rsidP="00860207">
      <w:pPr>
        <w:spacing w:after="0" w:line="360" w:lineRule="auto"/>
        <w:ind w:right="-284" w:firstLine="709"/>
        <w:jc w:val="both"/>
        <w:rPr>
          <w:rFonts w:cstheme="minorHAnsi"/>
          <w:i/>
        </w:rPr>
      </w:pPr>
    </w:p>
    <w:p w14:paraId="76CE0619" w14:textId="77777777" w:rsidR="001D4AC2" w:rsidRPr="00860207" w:rsidRDefault="001D4AC2" w:rsidP="00860207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right="45" w:hanging="284"/>
        <w:rPr>
          <w:rFonts w:eastAsia="Arial Unicode MS" w:cstheme="minorHAnsi"/>
          <w:b/>
          <w:u w:val="single"/>
        </w:rPr>
      </w:pPr>
      <w:r w:rsidRPr="00860207">
        <w:rPr>
          <w:rFonts w:eastAsia="Arial Unicode MS" w:cstheme="minorHAnsi"/>
          <w:b/>
          <w:u w:val="single"/>
        </w:rPr>
        <w:t>ZAMAWIAJĄCY:</w:t>
      </w:r>
    </w:p>
    <w:p w14:paraId="13833AD4" w14:textId="0EAF2907" w:rsidR="00B854EB" w:rsidRPr="00860207" w:rsidRDefault="00B854EB" w:rsidP="00860207">
      <w:pPr>
        <w:tabs>
          <w:tab w:val="left" w:pos="284"/>
        </w:tabs>
        <w:suppressAutoHyphens/>
        <w:spacing w:after="0" w:line="360" w:lineRule="auto"/>
        <w:ind w:left="284"/>
        <w:rPr>
          <w:rFonts w:eastAsia="Times New Roman" w:cstheme="minorHAnsi"/>
          <w:b/>
          <w:lang w:eastAsia="pl-PL"/>
        </w:rPr>
      </w:pPr>
      <w:r w:rsidRPr="00860207">
        <w:rPr>
          <w:rFonts w:eastAsia="Times New Roman" w:cstheme="minorHAnsi"/>
          <w:b/>
          <w:lang w:eastAsia="pl-PL"/>
        </w:rPr>
        <w:t>GMINA CHORZELE, UL. STANISŁAWA KOMOSIŃSKIEGO 1, 06-330 CHORZELE</w:t>
      </w:r>
    </w:p>
    <w:p w14:paraId="587BA4BE" w14:textId="6321721C" w:rsidR="001D4AC2" w:rsidRPr="00860207" w:rsidRDefault="001D4AC2" w:rsidP="00860207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rPr>
          <w:rFonts w:eastAsia="Times New Roman" w:cstheme="minorHAnsi"/>
          <w:b/>
          <w:lang w:eastAsia="pl-PL"/>
        </w:rPr>
      </w:pPr>
      <w:r w:rsidRPr="00860207">
        <w:rPr>
          <w:rFonts w:eastAsia="Arial Unicode MS" w:cstheme="minorHAnsi"/>
          <w:b/>
          <w:u w:val="single"/>
        </w:rPr>
        <w:t>W IMIENIU WYKONAWCY:</w:t>
      </w:r>
    </w:p>
    <w:tbl>
      <w:tblPr>
        <w:tblW w:w="4964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906"/>
        <w:gridCol w:w="2369"/>
        <w:gridCol w:w="2162"/>
      </w:tblGrid>
      <w:tr w:rsidR="001D4AC2" w:rsidRPr="00860207" w14:paraId="457A23B6" w14:textId="77777777" w:rsidTr="00147A5E">
        <w:trPr>
          <w:cantSplit/>
          <w:trHeight w:val="500"/>
        </w:trPr>
        <w:tc>
          <w:tcPr>
            <w:tcW w:w="310" w:type="pct"/>
            <w:vAlign w:val="center"/>
          </w:tcPr>
          <w:p w14:paraId="1A6BF866" w14:textId="77777777" w:rsidR="001D4AC2" w:rsidRPr="00860207" w:rsidRDefault="001D4AC2" w:rsidP="00860207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  <w:r w:rsidRPr="00860207">
              <w:rPr>
                <w:rFonts w:eastAsia="Arial Unicode MS" w:cstheme="minorHAnsi"/>
                <w:b/>
              </w:rPr>
              <w:t>Lp.</w:t>
            </w:r>
          </w:p>
        </w:tc>
        <w:tc>
          <w:tcPr>
            <w:tcW w:w="2171" w:type="pct"/>
            <w:vAlign w:val="center"/>
          </w:tcPr>
          <w:p w14:paraId="3B251FB2" w14:textId="77777777" w:rsidR="001D4AC2" w:rsidRPr="00860207" w:rsidRDefault="001D4AC2" w:rsidP="00860207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  <w:r w:rsidRPr="00860207">
              <w:rPr>
                <w:rFonts w:eastAsia="Arial Unicode MS" w:cstheme="minorHAnsi"/>
                <w:b/>
              </w:rPr>
              <w:t>Nazwa(y) Wykonawcy(ów)</w:t>
            </w:r>
          </w:p>
        </w:tc>
        <w:tc>
          <w:tcPr>
            <w:tcW w:w="1317" w:type="pct"/>
            <w:vAlign w:val="center"/>
          </w:tcPr>
          <w:p w14:paraId="1A3DC3D0" w14:textId="77777777" w:rsidR="001D4AC2" w:rsidRPr="00860207" w:rsidRDefault="001D4AC2" w:rsidP="00860207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  <w:r w:rsidRPr="00860207">
              <w:rPr>
                <w:rFonts w:eastAsia="Arial Unicode MS" w:cstheme="minorHAnsi"/>
                <w:b/>
              </w:rPr>
              <w:t xml:space="preserve">Adres(y) </w:t>
            </w:r>
            <w:r w:rsidRPr="00860207">
              <w:rPr>
                <w:rFonts w:eastAsia="Arial Unicode MS" w:cstheme="minorHAnsi"/>
                <w:b/>
                <w:caps/>
              </w:rPr>
              <w:t>W</w:t>
            </w:r>
            <w:r w:rsidRPr="00860207">
              <w:rPr>
                <w:rFonts w:eastAsia="Arial Unicode MS" w:cstheme="minorHAnsi"/>
                <w:b/>
              </w:rPr>
              <w:t>ykonawcy(ów)</w:t>
            </w:r>
          </w:p>
        </w:tc>
        <w:tc>
          <w:tcPr>
            <w:tcW w:w="1202" w:type="pct"/>
            <w:vAlign w:val="center"/>
          </w:tcPr>
          <w:p w14:paraId="4E8DB55D" w14:textId="77777777" w:rsidR="001D4AC2" w:rsidRPr="00860207" w:rsidRDefault="001D4AC2" w:rsidP="00860207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  <w:r w:rsidRPr="00860207">
              <w:rPr>
                <w:rFonts w:eastAsia="Arial Unicode MS" w:cstheme="minorHAnsi"/>
                <w:b/>
              </w:rPr>
              <w:t xml:space="preserve">NIP / KRS </w:t>
            </w:r>
          </w:p>
          <w:p w14:paraId="2D739078" w14:textId="77777777" w:rsidR="001D4AC2" w:rsidRPr="00860207" w:rsidRDefault="001D4AC2" w:rsidP="00860207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  <w:r w:rsidRPr="00860207">
              <w:rPr>
                <w:rFonts w:eastAsia="Arial Unicode MS" w:cstheme="minorHAnsi"/>
                <w:b/>
                <w:caps/>
              </w:rPr>
              <w:t>W</w:t>
            </w:r>
            <w:r w:rsidRPr="00860207">
              <w:rPr>
                <w:rFonts w:eastAsia="Arial Unicode MS" w:cstheme="minorHAnsi"/>
                <w:b/>
              </w:rPr>
              <w:t>ykonawcy(ów)</w:t>
            </w:r>
          </w:p>
        </w:tc>
      </w:tr>
      <w:tr w:rsidR="001D4AC2" w:rsidRPr="00860207" w14:paraId="047CD7B3" w14:textId="77777777" w:rsidTr="00147A5E">
        <w:trPr>
          <w:cantSplit/>
          <w:trHeight w:val="550"/>
        </w:trPr>
        <w:tc>
          <w:tcPr>
            <w:tcW w:w="310" w:type="pct"/>
            <w:vAlign w:val="center"/>
          </w:tcPr>
          <w:p w14:paraId="79B8C7F8" w14:textId="1A1DC4F6" w:rsidR="001D4AC2" w:rsidRPr="00860207" w:rsidRDefault="001D4AC2" w:rsidP="00860207">
            <w:pPr>
              <w:suppressAutoHyphens/>
              <w:spacing w:after="0" w:line="360" w:lineRule="auto"/>
              <w:jc w:val="center"/>
              <w:rPr>
                <w:rFonts w:eastAsia="Arial Unicode MS" w:cstheme="minorHAnsi"/>
              </w:rPr>
            </w:pPr>
          </w:p>
        </w:tc>
        <w:tc>
          <w:tcPr>
            <w:tcW w:w="2171" w:type="pct"/>
            <w:vAlign w:val="center"/>
          </w:tcPr>
          <w:p w14:paraId="61707A41" w14:textId="2CF04F45" w:rsidR="001D4AC2" w:rsidRPr="00860207" w:rsidRDefault="001D4AC2" w:rsidP="0086020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pct"/>
            <w:vAlign w:val="center"/>
          </w:tcPr>
          <w:p w14:paraId="5EBCF1B3" w14:textId="18EF3C7D" w:rsidR="001D4AC2" w:rsidRPr="00860207" w:rsidRDefault="001D4AC2" w:rsidP="00860207">
            <w:pPr>
              <w:suppressAutoHyphens/>
              <w:spacing w:after="0" w:line="360" w:lineRule="auto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202" w:type="pct"/>
            <w:vAlign w:val="center"/>
          </w:tcPr>
          <w:p w14:paraId="0BDBA605" w14:textId="77777777" w:rsidR="001D4AC2" w:rsidRPr="00860207" w:rsidRDefault="001D4AC2" w:rsidP="00860207">
            <w:pPr>
              <w:suppressAutoHyphens/>
              <w:spacing w:after="0" w:line="360" w:lineRule="auto"/>
              <w:jc w:val="center"/>
              <w:rPr>
                <w:rFonts w:eastAsia="Arial Unicode MS" w:cstheme="minorHAnsi"/>
              </w:rPr>
            </w:pPr>
          </w:p>
        </w:tc>
      </w:tr>
    </w:tbl>
    <w:p w14:paraId="7C89DDDE" w14:textId="77777777" w:rsidR="00860207" w:rsidRPr="00147A5E" w:rsidRDefault="00860207" w:rsidP="00860207">
      <w:pPr>
        <w:pStyle w:val="Akapitzlist"/>
        <w:spacing w:after="0" w:line="360" w:lineRule="auto"/>
        <w:ind w:right="-286"/>
        <w:jc w:val="both"/>
        <w:rPr>
          <w:rFonts w:cstheme="minorHAnsi"/>
          <w:b/>
          <w:bCs/>
          <w:sz w:val="4"/>
          <w:szCs w:val="4"/>
        </w:rPr>
      </w:pPr>
    </w:p>
    <w:p w14:paraId="5B154800" w14:textId="213D9E09" w:rsidR="00EF45B6" w:rsidRPr="00860207" w:rsidRDefault="00EF45B6" w:rsidP="00860207">
      <w:pPr>
        <w:pStyle w:val="Akapitzlist"/>
        <w:numPr>
          <w:ilvl w:val="0"/>
          <w:numId w:val="2"/>
        </w:numPr>
        <w:spacing w:after="0" w:line="360" w:lineRule="auto"/>
        <w:ind w:right="-286"/>
        <w:jc w:val="both"/>
        <w:rPr>
          <w:rFonts w:cstheme="minorHAnsi"/>
          <w:b/>
          <w:bCs/>
        </w:rPr>
      </w:pPr>
      <w:r w:rsidRPr="00860207">
        <w:rPr>
          <w:rFonts w:cstheme="minorHAnsi"/>
        </w:rPr>
        <w:t>Oświadczam, że nie podlegam wykluczeniu z postępowania na podstawie art. 5k rozporządzenia Rady (UE) nr 833/2014 z dnia 31 lipca 2014 r. dotyczącego środków ograniczających w związku z</w:t>
      </w:r>
      <w:r w:rsidR="00147A5E">
        <w:rPr>
          <w:rFonts w:cstheme="minorHAnsi"/>
        </w:rPr>
        <w:t> </w:t>
      </w:r>
      <w:r w:rsidRPr="00860207">
        <w:rPr>
          <w:rFonts w:cstheme="minorHAnsi"/>
        </w:rPr>
        <w:t>działaniami Rosji destabilizującymi sytuację na Ukrainie (Dz.</w:t>
      </w:r>
      <w:r w:rsidR="00C449A1" w:rsidRPr="00860207">
        <w:rPr>
          <w:rFonts w:cstheme="minorHAnsi"/>
        </w:rPr>
        <w:t> </w:t>
      </w:r>
      <w:r w:rsidRPr="00860207">
        <w:rPr>
          <w:rFonts w:cstheme="minorHAnsi"/>
        </w:rPr>
        <w:t>Urz. UE nr L 229 z 31.7.2014, str. 1),</w:t>
      </w:r>
      <w:r w:rsidR="00147A5E">
        <w:rPr>
          <w:rFonts w:cstheme="minorHAnsi"/>
        </w:rPr>
        <w:t xml:space="preserve"> </w:t>
      </w:r>
      <w:r w:rsidRPr="00860207">
        <w:rPr>
          <w:rFonts w:cstheme="minorHAnsi"/>
        </w:rPr>
        <w:t>dalej: rozporządzenie 833/2014, w brzmieniu nadanym rozporządzeniem Rady (UE) 2022/576 w</w:t>
      </w:r>
      <w:r w:rsidR="00147A5E">
        <w:rPr>
          <w:rFonts w:cstheme="minorHAnsi"/>
        </w:rPr>
        <w:t> </w:t>
      </w:r>
      <w:r w:rsidRPr="00860207">
        <w:rPr>
          <w:rFonts w:cstheme="minorHAnsi"/>
        </w:rPr>
        <w:t>sprawie zmiany rozporządzenia (UE) nr 833/2014 dotyczącego środków ograniczających w</w:t>
      </w:r>
      <w:r w:rsidR="00147A5E">
        <w:rPr>
          <w:rFonts w:cstheme="minorHAnsi"/>
        </w:rPr>
        <w:t> </w:t>
      </w:r>
      <w:r w:rsidRPr="00860207">
        <w:rPr>
          <w:rFonts w:cstheme="minorHAnsi"/>
        </w:rPr>
        <w:t>związku</w:t>
      </w:r>
      <w:r w:rsidR="00147A5E">
        <w:rPr>
          <w:rFonts w:cstheme="minorHAnsi"/>
        </w:rPr>
        <w:t xml:space="preserve"> </w:t>
      </w:r>
      <w:r w:rsidRPr="00860207">
        <w:rPr>
          <w:rFonts w:cstheme="minorHAnsi"/>
        </w:rPr>
        <w:t xml:space="preserve">z działaniami Rosji destabilizującymi sytuację na Ukrainie (Dz. Urz. UE nr L 111 </w:t>
      </w:r>
      <w:r w:rsidR="00DE2938" w:rsidRPr="00860207">
        <w:rPr>
          <w:rFonts w:cstheme="minorHAnsi"/>
        </w:rPr>
        <w:br/>
      </w:r>
      <w:r w:rsidRPr="00860207">
        <w:rPr>
          <w:rFonts w:cstheme="minorHAnsi"/>
        </w:rPr>
        <w:t>z 8.4.2022, str. 1), dalej: rozporządzenie 2022/576.</w:t>
      </w:r>
      <w:r w:rsidRPr="00860207">
        <w:rPr>
          <w:rStyle w:val="Odwoanieprzypisudolnego"/>
          <w:rFonts w:cstheme="minorHAnsi"/>
        </w:rPr>
        <w:footnoteReference w:id="1"/>
      </w:r>
    </w:p>
    <w:p w14:paraId="71C7AFD9" w14:textId="04A4B2A8" w:rsidR="0084509A" w:rsidRPr="00860207" w:rsidRDefault="007F3CFE" w:rsidP="00860207">
      <w:pPr>
        <w:pStyle w:val="NormalnyWeb"/>
        <w:numPr>
          <w:ilvl w:val="0"/>
          <w:numId w:val="2"/>
        </w:numPr>
        <w:spacing w:after="0" w:line="360" w:lineRule="auto"/>
        <w:ind w:right="-2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0207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860207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860207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860207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860207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</w:t>
      </w:r>
      <w:r w:rsidR="00520931" w:rsidRPr="00860207">
        <w:rPr>
          <w:rFonts w:asciiTheme="minorHAnsi" w:hAnsiTheme="minorHAnsi" w:cstheme="minorHAnsi"/>
          <w:color w:val="222222"/>
          <w:sz w:val="22"/>
          <w:szCs w:val="22"/>
        </w:rPr>
        <w:t>(</w:t>
      </w:r>
      <w:proofErr w:type="spellStart"/>
      <w:r w:rsidR="00D95685" w:rsidRPr="00D95685">
        <w:rPr>
          <w:rFonts w:asciiTheme="minorHAnsi" w:hAnsiTheme="minorHAnsi" w:cstheme="minorHAnsi"/>
          <w:color w:val="222222"/>
          <w:sz w:val="22"/>
          <w:szCs w:val="22"/>
        </w:rPr>
        <w:t>t.j</w:t>
      </w:r>
      <w:proofErr w:type="spellEnd"/>
      <w:r w:rsidR="00D95685" w:rsidRPr="00D95685">
        <w:rPr>
          <w:rFonts w:asciiTheme="minorHAnsi" w:hAnsiTheme="minorHAnsi" w:cstheme="minorHAnsi"/>
          <w:color w:val="222222"/>
          <w:sz w:val="22"/>
          <w:szCs w:val="22"/>
        </w:rPr>
        <w:t>. Dz. U. z 2023 r. poz. 1497</w:t>
      </w:r>
      <w:r w:rsidR="00520931" w:rsidRPr="00860207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Pr="00860207">
        <w:rPr>
          <w:rFonts w:asciiTheme="minorHAnsi" w:hAnsiTheme="minorHAnsi" w:cstheme="minorHAnsi"/>
          <w:iCs/>
          <w:color w:val="222222"/>
          <w:sz w:val="22"/>
          <w:szCs w:val="22"/>
        </w:rPr>
        <w:t>.</w:t>
      </w:r>
      <w:r w:rsidR="00DD39BE" w:rsidRPr="00860207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2"/>
      </w:r>
    </w:p>
    <w:p w14:paraId="4FFDE87E" w14:textId="7158CAD1" w:rsidR="0070071F" w:rsidRPr="00860207" w:rsidRDefault="0070071F" w:rsidP="00860207">
      <w:pPr>
        <w:shd w:val="clear" w:color="auto" w:fill="BFBFBF" w:themeFill="background1" w:themeFillShade="BF"/>
        <w:spacing w:after="0" w:line="360" w:lineRule="auto"/>
        <w:ind w:right="-286"/>
        <w:jc w:val="both"/>
        <w:rPr>
          <w:rFonts w:cstheme="minorHAnsi"/>
        </w:rPr>
      </w:pPr>
      <w:r w:rsidRPr="00860207">
        <w:rPr>
          <w:rFonts w:cstheme="minorHAnsi"/>
          <w:b/>
        </w:rPr>
        <w:lastRenderedPageBreak/>
        <w:t xml:space="preserve">INFORMACJA </w:t>
      </w:r>
      <w:r w:rsidR="005B775F" w:rsidRPr="00860207">
        <w:rPr>
          <w:rFonts w:cstheme="minorHAnsi"/>
          <w:b/>
        </w:rPr>
        <w:t>DOTYCZĄCA</w:t>
      </w:r>
      <w:r w:rsidRPr="00860207">
        <w:rPr>
          <w:rFonts w:cstheme="minorHAnsi"/>
          <w:b/>
        </w:rPr>
        <w:t xml:space="preserve"> POLEGANI</w:t>
      </w:r>
      <w:r w:rsidR="005B775F" w:rsidRPr="00860207">
        <w:rPr>
          <w:rFonts w:cstheme="minorHAnsi"/>
          <w:b/>
        </w:rPr>
        <w:t>A</w:t>
      </w:r>
      <w:r w:rsidRPr="00860207">
        <w:rPr>
          <w:rFonts w:cstheme="minorHAnsi"/>
          <w:b/>
        </w:rPr>
        <w:t xml:space="preserve"> NA ZDOLNOŚCIACH LUB SYTUACJI PODMIOT</w:t>
      </w:r>
      <w:r w:rsidR="0053177A" w:rsidRPr="00860207">
        <w:rPr>
          <w:rFonts w:cstheme="minorHAnsi"/>
          <w:b/>
        </w:rPr>
        <w:t>U</w:t>
      </w:r>
      <w:r w:rsidRPr="00860207">
        <w:rPr>
          <w:rFonts w:cstheme="minorHAnsi"/>
          <w:b/>
        </w:rPr>
        <w:t xml:space="preserve"> UDOST</w:t>
      </w:r>
      <w:r w:rsidR="008F60AE" w:rsidRPr="00860207">
        <w:rPr>
          <w:rFonts w:cstheme="minorHAnsi"/>
          <w:b/>
        </w:rPr>
        <w:t>Ę</w:t>
      </w:r>
      <w:r w:rsidRPr="00860207">
        <w:rPr>
          <w:rFonts w:cstheme="minorHAnsi"/>
          <w:b/>
        </w:rPr>
        <w:t>PNIAJĄC</w:t>
      </w:r>
      <w:r w:rsidR="0053177A" w:rsidRPr="00860207">
        <w:rPr>
          <w:rFonts w:cstheme="minorHAnsi"/>
          <w:b/>
        </w:rPr>
        <w:t>EGO</w:t>
      </w:r>
      <w:r w:rsidRPr="00860207">
        <w:rPr>
          <w:rFonts w:cstheme="minorHAnsi"/>
          <w:b/>
        </w:rPr>
        <w:t xml:space="preserve"> ZASOBY</w:t>
      </w:r>
      <w:r w:rsidR="00EF7F7F" w:rsidRPr="00860207">
        <w:rPr>
          <w:rFonts w:cstheme="minorHAnsi"/>
          <w:b/>
        </w:rPr>
        <w:t xml:space="preserve"> W ZAKRESIE ODPOWIADAJĄCYM PONAD 10% WARTOŚCI ZAMÓWIENIA</w:t>
      </w:r>
      <w:r w:rsidRPr="00860207">
        <w:rPr>
          <w:rFonts w:cstheme="minorHAnsi"/>
          <w:b/>
          <w:bCs/>
        </w:rPr>
        <w:t>:</w:t>
      </w:r>
    </w:p>
    <w:p w14:paraId="76A5F734" w14:textId="77777777" w:rsidR="00860207" w:rsidRPr="00860207" w:rsidRDefault="00860207" w:rsidP="00860207">
      <w:pPr>
        <w:spacing w:after="0" w:line="360" w:lineRule="auto"/>
        <w:ind w:right="-286"/>
        <w:jc w:val="both"/>
        <w:rPr>
          <w:rFonts w:cstheme="minorHAnsi"/>
          <w:color w:val="0070C0"/>
          <w:sz w:val="8"/>
          <w:szCs w:val="8"/>
        </w:rPr>
      </w:pPr>
      <w:bookmarkStart w:id="1" w:name="_Hlk99016800"/>
    </w:p>
    <w:p w14:paraId="16467302" w14:textId="15083355" w:rsidR="00CD2FC0" w:rsidRPr="00860207" w:rsidRDefault="00CD2FC0" w:rsidP="00860207">
      <w:pPr>
        <w:spacing w:after="0" w:line="360" w:lineRule="auto"/>
        <w:ind w:right="-286"/>
        <w:jc w:val="both"/>
        <w:rPr>
          <w:rFonts w:cstheme="minorHAnsi"/>
          <w:sz w:val="20"/>
          <w:szCs w:val="20"/>
        </w:rPr>
      </w:pPr>
      <w:r w:rsidRPr="00860207">
        <w:rPr>
          <w:rFonts w:cstheme="minorHAnsi"/>
          <w:color w:val="0070C0"/>
          <w:sz w:val="20"/>
          <w:szCs w:val="20"/>
        </w:rPr>
        <w:t>[UWAGA</w:t>
      </w:r>
      <w:r w:rsidRPr="00860207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860207">
        <w:rPr>
          <w:rFonts w:cstheme="minorHAnsi"/>
          <w:i/>
          <w:color w:val="0070C0"/>
          <w:sz w:val="20"/>
          <w:szCs w:val="20"/>
        </w:rPr>
        <w:t>wypełnić</w:t>
      </w:r>
      <w:r w:rsidRPr="00860207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860207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860207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860207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860207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860207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860207">
        <w:rPr>
          <w:rFonts w:cstheme="minorHAnsi"/>
          <w:i/>
          <w:color w:val="0070C0"/>
          <w:sz w:val="20"/>
          <w:szCs w:val="20"/>
        </w:rPr>
        <w:t>w</w:t>
      </w:r>
      <w:r w:rsidR="00830BFB" w:rsidRPr="00860207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860207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860207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860207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860207">
        <w:rPr>
          <w:rFonts w:cstheme="minorHAnsi"/>
          <w:i/>
          <w:color w:val="0070C0"/>
          <w:sz w:val="20"/>
          <w:szCs w:val="20"/>
        </w:rPr>
        <w:t>przypadku</w:t>
      </w:r>
      <w:r w:rsidR="00671064" w:rsidRPr="00860207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860207">
        <w:rPr>
          <w:rFonts w:cstheme="minorHAnsi"/>
          <w:i/>
          <w:color w:val="0070C0"/>
          <w:sz w:val="20"/>
          <w:szCs w:val="20"/>
        </w:rPr>
        <w:t>udostępniającego</w:t>
      </w:r>
      <w:r w:rsidR="00671064" w:rsidRPr="00860207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860207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860207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860207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860207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860207">
        <w:rPr>
          <w:rFonts w:cstheme="minorHAnsi"/>
          <w:i/>
          <w:color w:val="0070C0"/>
          <w:sz w:val="20"/>
          <w:szCs w:val="20"/>
        </w:rPr>
        <w:t>n</w:t>
      </w:r>
      <w:r w:rsidR="00B076D6" w:rsidRPr="00860207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860207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860207">
        <w:rPr>
          <w:rFonts w:cstheme="minorHAnsi"/>
          <w:i/>
          <w:color w:val="0070C0"/>
          <w:sz w:val="20"/>
          <w:szCs w:val="20"/>
        </w:rPr>
        <w:t>ko</w:t>
      </w:r>
      <w:r w:rsidR="00671064" w:rsidRPr="00860207">
        <w:rPr>
          <w:rFonts w:cstheme="minorHAnsi"/>
          <w:i/>
          <w:color w:val="0070C0"/>
          <w:sz w:val="20"/>
          <w:szCs w:val="20"/>
        </w:rPr>
        <w:t>nieczne.</w:t>
      </w:r>
      <w:r w:rsidRPr="00860207">
        <w:rPr>
          <w:rFonts w:cstheme="minorHAnsi"/>
          <w:color w:val="0070C0"/>
          <w:sz w:val="20"/>
          <w:szCs w:val="20"/>
        </w:rPr>
        <w:t>]</w:t>
      </w:r>
      <w:bookmarkEnd w:id="1"/>
    </w:p>
    <w:p w14:paraId="7D1A1E8A" w14:textId="77777777" w:rsidR="00860207" w:rsidRPr="00860207" w:rsidRDefault="00860207" w:rsidP="00860207">
      <w:pPr>
        <w:spacing w:after="0" w:line="360" w:lineRule="auto"/>
        <w:ind w:right="-286"/>
        <w:jc w:val="both"/>
        <w:rPr>
          <w:rFonts w:cstheme="minorHAnsi"/>
          <w:sz w:val="8"/>
          <w:szCs w:val="8"/>
        </w:rPr>
      </w:pPr>
    </w:p>
    <w:p w14:paraId="04FC7C20" w14:textId="0844EF4F" w:rsidR="0070071F" w:rsidRPr="00860207" w:rsidRDefault="0070071F" w:rsidP="00860207">
      <w:pPr>
        <w:spacing w:line="360" w:lineRule="auto"/>
        <w:ind w:right="-286"/>
        <w:jc w:val="both"/>
        <w:rPr>
          <w:rFonts w:cstheme="minorHAnsi"/>
        </w:rPr>
      </w:pPr>
      <w:r w:rsidRPr="00860207">
        <w:rPr>
          <w:rFonts w:cstheme="minorHAnsi"/>
        </w:rPr>
        <w:t xml:space="preserve">Oświadczam, że w celu wykazania spełniania warunków udziału w postępowaniu, określonych przez </w:t>
      </w:r>
      <w:r w:rsidR="003F7836" w:rsidRPr="00860207">
        <w:rPr>
          <w:rFonts w:cstheme="minorHAnsi"/>
        </w:rPr>
        <w:t>Z</w:t>
      </w:r>
      <w:r w:rsidRPr="00860207">
        <w:rPr>
          <w:rFonts w:cstheme="minorHAnsi"/>
        </w:rPr>
        <w:t>amawiającego w</w:t>
      </w:r>
      <w:r w:rsidR="0071166D" w:rsidRPr="00860207">
        <w:rPr>
          <w:rFonts w:cstheme="minorHAnsi"/>
        </w:rPr>
        <w:t xml:space="preserve"> </w:t>
      </w:r>
      <w:r w:rsidRPr="00860207">
        <w:rPr>
          <w:rFonts w:cstheme="minorHAnsi"/>
        </w:rPr>
        <w:t>………………………………………………………...……</w:t>
      </w:r>
      <w:r w:rsidR="000B07BD" w:rsidRPr="00860207">
        <w:rPr>
          <w:rFonts w:cstheme="minorHAnsi"/>
        </w:rPr>
        <w:t>…………</w:t>
      </w:r>
      <w:r w:rsidRPr="00860207">
        <w:rPr>
          <w:rFonts w:cstheme="minorHAnsi"/>
        </w:rPr>
        <w:t>…</w:t>
      </w:r>
      <w:r w:rsidR="00860207">
        <w:rPr>
          <w:rFonts w:cstheme="minorHAnsi"/>
        </w:rPr>
        <w:t>……………………..</w:t>
      </w:r>
      <w:r w:rsidRPr="00860207">
        <w:rPr>
          <w:rFonts w:cstheme="minorHAnsi"/>
        </w:rPr>
        <w:t xml:space="preserve"> </w:t>
      </w:r>
      <w:bookmarkStart w:id="2" w:name="_Hlk99005462"/>
      <w:r w:rsidRPr="00860207">
        <w:rPr>
          <w:rFonts w:cstheme="minorHAnsi"/>
          <w:i/>
        </w:rPr>
        <w:t xml:space="preserve">(wskazać </w:t>
      </w:r>
      <w:bookmarkEnd w:id="2"/>
      <w:r w:rsidRPr="00860207">
        <w:rPr>
          <w:rFonts w:cstheme="minorHAnsi"/>
          <w:i/>
        </w:rPr>
        <w:t>dokument i</w:t>
      </w:r>
      <w:r w:rsidR="00860207">
        <w:rPr>
          <w:rFonts w:cstheme="minorHAnsi"/>
          <w:i/>
        </w:rPr>
        <w:t> </w:t>
      </w:r>
      <w:r w:rsidRPr="00860207">
        <w:rPr>
          <w:rFonts w:cstheme="minorHAnsi"/>
          <w:i/>
        </w:rPr>
        <w:t>właściwą jednostkę redakcyjną dokumentu, w której określono warunki udziału</w:t>
      </w:r>
      <w:r w:rsidR="008D2766" w:rsidRPr="00860207">
        <w:rPr>
          <w:rFonts w:cstheme="minorHAnsi"/>
          <w:i/>
        </w:rPr>
        <w:t xml:space="preserve"> </w:t>
      </w:r>
      <w:r w:rsidRPr="00860207">
        <w:rPr>
          <w:rFonts w:cstheme="minorHAnsi"/>
          <w:i/>
        </w:rPr>
        <w:t>w postępowaniu),</w:t>
      </w:r>
      <w:r w:rsidRPr="00860207">
        <w:rPr>
          <w:rFonts w:cstheme="minorHAnsi"/>
        </w:rPr>
        <w:t xml:space="preserve"> polegam na zdolnościach lub sytuacji następującego</w:t>
      </w:r>
      <w:r w:rsidR="00074793" w:rsidRPr="00860207">
        <w:rPr>
          <w:rFonts w:cstheme="minorHAnsi"/>
        </w:rPr>
        <w:t xml:space="preserve"> </w:t>
      </w:r>
      <w:r w:rsidRPr="00860207">
        <w:rPr>
          <w:rFonts w:cstheme="minorHAnsi"/>
        </w:rPr>
        <w:t>podmiotu</w:t>
      </w:r>
      <w:r w:rsidR="00074793" w:rsidRPr="00860207">
        <w:rPr>
          <w:rFonts w:cstheme="minorHAnsi"/>
        </w:rPr>
        <w:t xml:space="preserve"> </w:t>
      </w:r>
      <w:r w:rsidRPr="00860207">
        <w:rPr>
          <w:rFonts w:cstheme="minorHAnsi"/>
        </w:rPr>
        <w:t>udostępniając</w:t>
      </w:r>
      <w:r w:rsidR="00074793" w:rsidRPr="00860207">
        <w:rPr>
          <w:rFonts w:cstheme="minorHAnsi"/>
        </w:rPr>
        <w:t>ego</w:t>
      </w:r>
      <w:r w:rsidRPr="00860207">
        <w:rPr>
          <w:rFonts w:cstheme="minorHAnsi"/>
        </w:rPr>
        <w:t xml:space="preserve"> zasoby: </w:t>
      </w:r>
      <w:bookmarkStart w:id="3" w:name="_Hlk99014455"/>
      <w:r w:rsidR="000B07BD" w:rsidRPr="00860207">
        <w:rPr>
          <w:rFonts w:cstheme="minorHAnsi"/>
        </w:rPr>
        <w:t>………………………………………………………………………</w:t>
      </w:r>
      <w:r w:rsidR="00CA45B4" w:rsidRPr="00860207">
        <w:rPr>
          <w:rFonts w:cstheme="minorHAnsi"/>
        </w:rPr>
        <w:t>………</w:t>
      </w:r>
      <w:r w:rsidR="000B07BD" w:rsidRPr="00860207">
        <w:rPr>
          <w:rFonts w:cstheme="minorHAnsi"/>
          <w:i/>
        </w:rPr>
        <w:t xml:space="preserve"> </w:t>
      </w:r>
      <w:bookmarkEnd w:id="3"/>
      <w:r w:rsidR="008D0E7E" w:rsidRPr="00860207">
        <w:rPr>
          <w:rFonts w:cstheme="minorHAnsi"/>
          <w:i/>
        </w:rPr>
        <w:t>(podać pełną nazwę/firmę, adres, a także w zależności od podmiotu: NIP/PESEL, KRS/</w:t>
      </w:r>
      <w:proofErr w:type="spellStart"/>
      <w:r w:rsidR="008D0E7E" w:rsidRPr="00860207">
        <w:rPr>
          <w:rFonts w:cstheme="minorHAnsi"/>
          <w:i/>
        </w:rPr>
        <w:t>CEiDG</w:t>
      </w:r>
      <w:proofErr w:type="spellEnd"/>
      <w:r w:rsidR="008D0E7E" w:rsidRPr="00860207">
        <w:rPr>
          <w:rFonts w:cstheme="minorHAnsi"/>
          <w:i/>
        </w:rPr>
        <w:t>)</w:t>
      </w:r>
      <w:r w:rsidR="008D0E7E" w:rsidRPr="00860207">
        <w:rPr>
          <w:rFonts w:cstheme="minorHAnsi"/>
        </w:rPr>
        <w:t>,</w:t>
      </w:r>
      <w:r w:rsidR="003F7836" w:rsidRPr="00860207">
        <w:rPr>
          <w:rFonts w:cstheme="minorHAnsi"/>
        </w:rPr>
        <w:t xml:space="preserve"> </w:t>
      </w:r>
      <w:r w:rsidRPr="00860207">
        <w:rPr>
          <w:rFonts w:cstheme="minorHAnsi"/>
        </w:rPr>
        <w:t>w następującym zakresie:</w:t>
      </w:r>
      <w:r w:rsidR="003F7836" w:rsidRPr="00860207">
        <w:rPr>
          <w:rFonts w:cstheme="minorHAnsi"/>
        </w:rPr>
        <w:t xml:space="preserve"> ……………………………………</w:t>
      </w:r>
      <w:r w:rsidRPr="00860207">
        <w:rPr>
          <w:rFonts w:cstheme="minorHAnsi"/>
        </w:rPr>
        <w:t>………………</w:t>
      </w:r>
      <w:r w:rsidR="00860207">
        <w:rPr>
          <w:rFonts w:cstheme="minorHAnsi"/>
        </w:rPr>
        <w:t>…………</w:t>
      </w:r>
      <w:r w:rsidR="004511DC" w:rsidRPr="00860207">
        <w:rPr>
          <w:rFonts w:cstheme="minorHAnsi"/>
        </w:rPr>
        <w:t xml:space="preserve"> </w:t>
      </w:r>
      <w:r w:rsidRPr="00860207">
        <w:rPr>
          <w:rFonts w:cstheme="minorHAnsi"/>
          <w:i/>
        </w:rPr>
        <w:t>(określić odpowiedni zakres udostępnianych zasobów dla wskazanego podmiotu)</w:t>
      </w:r>
      <w:r w:rsidR="004511DC" w:rsidRPr="00860207">
        <w:rPr>
          <w:rFonts w:cstheme="minorHAnsi"/>
          <w:iCs/>
        </w:rPr>
        <w:t>,</w:t>
      </w:r>
      <w:r w:rsidR="00CA45B4" w:rsidRPr="00860207">
        <w:rPr>
          <w:rFonts w:cstheme="minorHAnsi"/>
          <w:i/>
        </w:rPr>
        <w:t xml:space="preserve"> </w:t>
      </w:r>
      <w:r w:rsidR="004511DC" w:rsidRPr="00860207">
        <w:rPr>
          <w:rFonts w:cstheme="minorHAnsi"/>
        </w:rPr>
        <w:t>co odpowiada ponad 10</w:t>
      </w:r>
      <w:r w:rsidR="00860207">
        <w:rPr>
          <w:rFonts w:cstheme="minorHAnsi"/>
        </w:rPr>
        <w:t> </w:t>
      </w:r>
      <w:r w:rsidR="004511DC" w:rsidRPr="00860207">
        <w:rPr>
          <w:rFonts w:cstheme="minorHAnsi"/>
        </w:rPr>
        <w:t>% wartości przedmiotowego zamówienia</w:t>
      </w:r>
      <w:r w:rsidRPr="00860207">
        <w:rPr>
          <w:rFonts w:cstheme="minorHAnsi"/>
        </w:rPr>
        <w:t xml:space="preserve">. </w:t>
      </w:r>
    </w:p>
    <w:p w14:paraId="26D8CA1A" w14:textId="77777777" w:rsidR="00EF45B6" w:rsidRPr="00860207" w:rsidRDefault="00EF45B6" w:rsidP="00860207">
      <w:pPr>
        <w:shd w:val="clear" w:color="auto" w:fill="BFBFBF" w:themeFill="background1" w:themeFillShade="BF"/>
        <w:spacing w:after="0" w:line="360" w:lineRule="auto"/>
        <w:ind w:right="-286"/>
        <w:jc w:val="both"/>
        <w:rPr>
          <w:rFonts w:cstheme="minorHAnsi"/>
          <w:b/>
        </w:rPr>
      </w:pPr>
      <w:r w:rsidRPr="00860207">
        <w:rPr>
          <w:rFonts w:cstheme="minorHAnsi"/>
          <w:b/>
        </w:rPr>
        <w:t>OŚWIADCZENIE DOTYCZĄCE PODWYKONAWCY, NA KTÓREGO PRZYPADA PONAD 10% WARTOŚCI ZAMÓWIENIA:</w:t>
      </w:r>
    </w:p>
    <w:p w14:paraId="71EA1AF2" w14:textId="77777777" w:rsidR="00860207" w:rsidRPr="00860207" w:rsidRDefault="00860207" w:rsidP="00860207">
      <w:pPr>
        <w:spacing w:after="0" w:line="360" w:lineRule="auto"/>
        <w:ind w:right="-286"/>
        <w:jc w:val="both"/>
        <w:rPr>
          <w:rFonts w:cstheme="minorHAnsi"/>
          <w:color w:val="0070C0"/>
          <w:sz w:val="8"/>
          <w:szCs w:val="8"/>
        </w:rPr>
      </w:pPr>
    </w:p>
    <w:p w14:paraId="3A4FA6FD" w14:textId="0A0EB95F" w:rsidR="00830BFB" w:rsidRDefault="00830BFB" w:rsidP="00860207">
      <w:pPr>
        <w:spacing w:after="0" w:line="360" w:lineRule="auto"/>
        <w:ind w:right="-286"/>
        <w:jc w:val="both"/>
        <w:rPr>
          <w:rFonts w:cstheme="minorHAnsi"/>
          <w:color w:val="0070C0"/>
          <w:sz w:val="20"/>
          <w:szCs w:val="20"/>
        </w:rPr>
      </w:pPr>
      <w:r w:rsidRPr="00860207">
        <w:rPr>
          <w:rFonts w:cstheme="minorHAnsi"/>
          <w:color w:val="0070C0"/>
          <w:sz w:val="20"/>
          <w:szCs w:val="20"/>
        </w:rPr>
        <w:t>[UWAGA</w:t>
      </w:r>
      <w:r w:rsidRPr="00860207">
        <w:rPr>
          <w:rFonts w:cstheme="minorHAnsi"/>
          <w:i/>
          <w:color w:val="0070C0"/>
          <w:sz w:val="20"/>
          <w:szCs w:val="20"/>
        </w:rPr>
        <w:t xml:space="preserve">: wypełnić tylko w przypadku </w:t>
      </w:r>
      <w:r w:rsidR="009A138B" w:rsidRPr="00860207">
        <w:rPr>
          <w:rFonts w:cstheme="minorHAnsi"/>
          <w:i/>
          <w:color w:val="0070C0"/>
          <w:sz w:val="20"/>
          <w:szCs w:val="20"/>
        </w:rPr>
        <w:t>podwykonawcy</w:t>
      </w:r>
      <w:r w:rsidR="00C7597C" w:rsidRPr="00860207">
        <w:rPr>
          <w:rFonts w:cstheme="minorHAns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860207">
        <w:rPr>
          <w:rFonts w:cstheme="minorHAnsi"/>
          <w:i/>
          <w:color w:val="0070C0"/>
          <w:sz w:val="20"/>
          <w:szCs w:val="20"/>
        </w:rPr>
        <w:t>, na którego przypada</w:t>
      </w:r>
      <w:r w:rsidRPr="00860207">
        <w:rPr>
          <w:rFonts w:cstheme="minorHAns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860207">
        <w:rPr>
          <w:rFonts w:cstheme="minorHAnsi"/>
          <w:i/>
          <w:color w:val="0070C0"/>
          <w:sz w:val="20"/>
          <w:szCs w:val="20"/>
        </w:rPr>
        <w:t>podwykonawcy</w:t>
      </w:r>
      <w:r w:rsidRPr="00860207">
        <w:rPr>
          <w:rFonts w:cstheme="minorHAnsi"/>
          <w:i/>
          <w:color w:val="0070C0"/>
          <w:sz w:val="20"/>
          <w:szCs w:val="20"/>
        </w:rPr>
        <w:t>, na którego zdolnościach lub sytuacji wykonawca</w:t>
      </w:r>
      <w:r w:rsidR="00473DE0" w:rsidRPr="00860207">
        <w:rPr>
          <w:rFonts w:cstheme="minorHAnsi"/>
          <w:i/>
          <w:color w:val="0070C0"/>
          <w:sz w:val="20"/>
          <w:szCs w:val="20"/>
        </w:rPr>
        <w:t xml:space="preserve"> nie</w:t>
      </w:r>
      <w:r w:rsidRPr="00860207">
        <w:rPr>
          <w:rFonts w:cstheme="minorHAnsi"/>
          <w:i/>
          <w:color w:val="0070C0"/>
          <w:sz w:val="20"/>
          <w:szCs w:val="20"/>
        </w:rPr>
        <w:t xml:space="preserve"> polega</w:t>
      </w:r>
      <w:r w:rsidR="00473DE0" w:rsidRPr="00860207">
        <w:rPr>
          <w:rFonts w:cstheme="minorHAnsi"/>
          <w:i/>
          <w:color w:val="0070C0"/>
          <w:sz w:val="20"/>
          <w:szCs w:val="20"/>
        </w:rPr>
        <w:t>, a na którego przypada</w:t>
      </w:r>
      <w:r w:rsidRPr="00860207">
        <w:rPr>
          <w:rFonts w:cstheme="minorHAns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860207">
        <w:rPr>
          <w:rFonts w:cstheme="minorHAnsi"/>
          <w:color w:val="0070C0"/>
          <w:sz w:val="20"/>
          <w:szCs w:val="20"/>
        </w:rPr>
        <w:t>]</w:t>
      </w:r>
    </w:p>
    <w:p w14:paraId="20A56612" w14:textId="77777777" w:rsidR="00860207" w:rsidRPr="00860207" w:rsidRDefault="00860207" w:rsidP="00860207">
      <w:pPr>
        <w:spacing w:after="0" w:line="360" w:lineRule="auto"/>
        <w:ind w:right="-286"/>
        <w:jc w:val="both"/>
        <w:rPr>
          <w:rFonts w:cstheme="minorHAnsi"/>
          <w:sz w:val="8"/>
          <w:szCs w:val="8"/>
        </w:rPr>
      </w:pPr>
    </w:p>
    <w:p w14:paraId="65CDFC45" w14:textId="34D62BFE" w:rsidR="00EF45B6" w:rsidRDefault="00EF45B6" w:rsidP="00860207">
      <w:pPr>
        <w:spacing w:after="0" w:line="360" w:lineRule="auto"/>
        <w:ind w:right="-286"/>
        <w:jc w:val="both"/>
        <w:rPr>
          <w:rFonts w:cstheme="minorHAnsi"/>
        </w:rPr>
      </w:pPr>
      <w:r w:rsidRPr="00860207">
        <w:rPr>
          <w:rFonts w:cstheme="minorHAnsi"/>
        </w:rPr>
        <w:t>Oświadczam, że w stosunku do następującego podmiotu, będącego podwykonawcą</w:t>
      </w:r>
      <w:r w:rsidR="004E4476" w:rsidRPr="00860207">
        <w:rPr>
          <w:rFonts w:cstheme="minorHAnsi"/>
        </w:rPr>
        <w:t>,</w:t>
      </w:r>
      <w:r w:rsidRPr="00860207">
        <w:rPr>
          <w:rFonts w:cstheme="minorHAnsi"/>
        </w:rPr>
        <w:t xml:space="preserve"> na którego</w:t>
      </w:r>
      <w:r w:rsidR="00FC2303" w:rsidRPr="00860207">
        <w:rPr>
          <w:rFonts w:cstheme="minorHAnsi"/>
        </w:rPr>
        <w:t xml:space="preserve"> </w:t>
      </w:r>
      <w:r w:rsidRPr="00860207">
        <w:rPr>
          <w:rFonts w:cstheme="minorHAnsi"/>
        </w:rPr>
        <w:t>przypada ponad 10</w:t>
      </w:r>
      <w:r w:rsidR="003F7836" w:rsidRPr="00860207">
        <w:rPr>
          <w:rFonts w:cstheme="minorHAnsi"/>
        </w:rPr>
        <w:t xml:space="preserve"> </w:t>
      </w:r>
      <w:r w:rsidRPr="00860207">
        <w:rPr>
          <w:rFonts w:cstheme="minorHAnsi"/>
        </w:rPr>
        <w:t>% wartości zamówienia: ……………………………………</w:t>
      </w:r>
      <w:r w:rsidR="003F7836" w:rsidRPr="00860207">
        <w:rPr>
          <w:rFonts w:cstheme="minorHAnsi"/>
        </w:rPr>
        <w:t>…</w:t>
      </w:r>
      <w:r w:rsidR="00905CA3" w:rsidRPr="00860207">
        <w:rPr>
          <w:rFonts w:cstheme="minorHAnsi"/>
        </w:rPr>
        <w:t>……………</w:t>
      </w:r>
      <w:r w:rsidR="003F7836" w:rsidRPr="00860207">
        <w:rPr>
          <w:rFonts w:cstheme="minorHAnsi"/>
        </w:rPr>
        <w:t xml:space="preserve">.. </w:t>
      </w:r>
      <w:r w:rsidRPr="00860207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860207">
        <w:rPr>
          <w:rFonts w:cstheme="minorHAnsi"/>
          <w:i/>
        </w:rPr>
        <w:t>CEiDG</w:t>
      </w:r>
      <w:proofErr w:type="spellEnd"/>
      <w:r w:rsidRPr="00860207">
        <w:rPr>
          <w:rFonts w:cstheme="minorHAnsi"/>
          <w:i/>
        </w:rPr>
        <w:t>)</w:t>
      </w:r>
      <w:r w:rsidRPr="00860207">
        <w:rPr>
          <w:rFonts w:cstheme="minorHAnsi"/>
        </w:rPr>
        <w:t>,</w:t>
      </w:r>
      <w:r w:rsidR="003F7836" w:rsidRPr="00860207">
        <w:rPr>
          <w:rFonts w:cstheme="minorHAnsi"/>
        </w:rPr>
        <w:t xml:space="preserve"> </w:t>
      </w:r>
      <w:r w:rsidRPr="00860207">
        <w:rPr>
          <w:rFonts w:cstheme="minorHAnsi"/>
        </w:rPr>
        <w:t>nie zachodzą podstawy wykluczenia z</w:t>
      </w:r>
      <w:r w:rsidR="00860207">
        <w:rPr>
          <w:rFonts w:cstheme="minorHAnsi"/>
        </w:rPr>
        <w:t> </w:t>
      </w:r>
      <w:r w:rsidRPr="00860207">
        <w:rPr>
          <w:rFonts w:cstheme="minorHAnsi"/>
        </w:rPr>
        <w:t>postępowania o udzielenie zamówienia przewidziane w  art.  5k rozporządzenia 833/2014 w brzmieniu nadanym rozporządzeniem 2022/576.</w:t>
      </w:r>
    </w:p>
    <w:p w14:paraId="74E1F32B" w14:textId="77777777" w:rsidR="00860207" w:rsidRDefault="00860207" w:rsidP="00860207">
      <w:pPr>
        <w:spacing w:after="0" w:line="360" w:lineRule="auto"/>
        <w:ind w:right="-286"/>
        <w:jc w:val="both"/>
        <w:rPr>
          <w:rFonts w:cstheme="minorHAnsi"/>
        </w:rPr>
      </w:pPr>
    </w:p>
    <w:p w14:paraId="139810BD" w14:textId="77777777" w:rsidR="00860207" w:rsidRPr="00860207" w:rsidRDefault="00860207" w:rsidP="00860207">
      <w:pPr>
        <w:spacing w:after="0" w:line="360" w:lineRule="auto"/>
        <w:ind w:right="-286"/>
        <w:jc w:val="both"/>
        <w:rPr>
          <w:rFonts w:cstheme="minorHAnsi"/>
        </w:rPr>
      </w:pPr>
    </w:p>
    <w:p w14:paraId="0CE1CC13" w14:textId="77777777" w:rsidR="00EF45B6" w:rsidRPr="00860207" w:rsidRDefault="00EF45B6" w:rsidP="00860207">
      <w:pPr>
        <w:shd w:val="clear" w:color="auto" w:fill="BFBFBF" w:themeFill="background1" w:themeFillShade="BF"/>
        <w:spacing w:after="0" w:line="360" w:lineRule="auto"/>
        <w:ind w:right="-286"/>
        <w:jc w:val="both"/>
        <w:rPr>
          <w:rFonts w:cstheme="minorHAnsi"/>
          <w:b/>
        </w:rPr>
      </w:pPr>
      <w:r w:rsidRPr="00860207">
        <w:rPr>
          <w:rFonts w:cstheme="minorHAnsi"/>
          <w:b/>
        </w:rPr>
        <w:lastRenderedPageBreak/>
        <w:t>OŚWIADCZENIE DOTYCZĄCE DOSTAWCY, NA KTÓREGO PRZYPADA PONAD 10% WARTOŚCI ZAMÓWIENIA:</w:t>
      </w:r>
    </w:p>
    <w:p w14:paraId="334D90F4" w14:textId="77777777" w:rsidR="00860207" w:rsidRPr="00860207" w:rsidRDefault="00860207" w:rsidP="00860207">
      <w:pPr>
        <w:spacing w:after="0" w:line="360" w:lineRule="auto"/>
        <w:ind w:right="-286"/>
        <w:jc w:val="both"/>
        <w:rPr>
          <w:rFonts w:cstheme="minorHAnsi"/>
          <w:color w:val="0070C0"/>
          <w:sz w:val="8"/>
          <w:szCs w:val="8"/>
        </w:rPr>
      </w:pPr>
    </w:p>
    <w:p w14:paraId="49E303C1" w14:textId="48C71A52" w:rsidR="003F554E" w:rsidRPr="00860207" w:rsidRDefault="003F554E" w:rsidP="00860207">
      <w:pPr>
        <w:spacing w:after="0" w:line="360" w:lineRule="auto"/>
        <w:ind w:right="-286"/>
        <w:jc w:val="both"/>
        <w:rPr>
          <w:rFonts w:cstheme="minorHAnsi"/>
          <w:sz w:val="20"/>
          <w:szCs w:val="20"/>
        </w:rPr>
      </w:pPr>
      <w:r w:rsidRPr="00860207">
        <w:rPr>
          <w:rFonts w:cstheme="minorHAnsi"/>
          <w:color w:val="0070C0"/>
          <w:sz w:val="20"/>
          <w:szCs w:val="20"/>
        </w:rPr>
        <w:t>[UWAGA</w:t>
      </w:r>
      <w:r w:rsidRPr="00860207">
        <w:rPr>
          <w:rFonts w:cstheme="minorHAnsi"/>
          <w:i/>
          <w:color w:val="0070C0"/>
          <w:sz w:val="20"/>
          <w:szCs w:val="20"/>
        </w:rPr>
        <w:t>: wypełnić tylko w przypadku dostawcy, na którego przypada ponad 10</w:t>
      </w:r>
      <w:r w:rsidR="00860207">
        <w:rPr>
          <w:rFonts w:cstheme="minorHAnsi"/>
          <w:i/>
          <w:color w:val="0070C0"/>
          <w:sz w:val="20"/>
          <w:szCs w:val="20"/>
        </w:rPr>
        <w:t> </w:t>
      </w:r>
      <w:r w:rsidRPr="00860207">
        <w:rPr>
          <w:rFonts w:cstheme="minorHAnsi"/>
          <w:i/>
          <w:color w:val="0070C0"/>
          <w:sz w:val="20"/>
          <w:szCs w:val="20"/>
        </w:rPr>
        <w:t xml:space="preserve">% wartości zamówienia. </w:t>
      </w:r>
      <w:r w:rsidR="008D2766" w:rsidRPr="00860207">
        <w:rPr>
          <w:rFonts w:cstheme="minorHAnsi"/>
          <w:i/>
          <w:color w:val="0070C0"/>
          <w:sz w:val="20"/>
          <w:szCs w:val="20"/>
        </w:rPr>
        <w:t xml:space="preserve"> </w:t>
      </w:r>
      <w:r w:rsidRPr="00860207">
        <w:rPr>
          <w:rFonts w:cstheme="minorHAnsi"/>
          <w:i/>
          <w:color w:val="0070C0"/>
          <w:sz w:val="20"/>
          <w:szCs w:val="20"/>
        </w:rPr>
        <w:t>W</w:t>
      </w:r>
      <w:r w:rsidR="00860207">
        <w:rPr>
          <w:rFonts w:cstheme="minorHAnsi"/>
          <w:i/>
          <w:color w:val="0070C0"/>
          <w:sz w:val="20"/>
          <w:szCs w:val="20"/>
        </w:rPr>
        <w:t> </w:t>
      </w:r>
      <w:r w:rsidRPr="00860207">
        <w:rPr>
          <w:rFonts w:cstheme="minorHAnsi"/>
          <w:i/>
          <w:color w:val="0070C0"/>
          <w:sz w:val="20"/>
          <w:szCs w:val="20"/>
        </w:rPr>
        <w:t>przypadku więcej niż jednego dostawcy, na którego przypada ponad 10% wartości zamówienia, należy zastosować tyle razy, ile jest to konieczne.</w:t>
      </w:r>
      <w:r w:rsidRPr="00860207">
        <w:rPr>
          <w:rFonts w:cstheme="minorHAnsi"/>
          <w:color w:val="0070C0"/>
          <w:sz w:val="20"/>
          <w:szCs w:val="20"/>
        </w:rPr>
        <w:t>]</w:t>
      </w:r>
    </w:p>
    <w:p w14:paraId="4CDF7409" w14:textId="77777777" w:rsidR="00860207" w:rsidRPr="00860207" w:rsidRDefault="00860207" w:rsidP="00860207">
      <w:pPr>
        <w:spacing w:after="0" w:line="360" w:lineRule="auto"/>
        <w:ind w:right="-286"/>
        <w:jc w:val="both"/>
        <w:rPr>
          <w:rFonts w:cstheme="minorHAnsi"/>
          <w:sz w:val="8"/>
          <w:szCs w:val="8"/>
        </w:rPr>
      </w:pPr>
    </w:p>
    <w:p w14:paraId="4D5EBF75" w14:textId="6F0A99DB" w:rsidR="00EF45B6" w:rsidRDefault="00EF45B6" w:rsidP="00860207">
      <w:pPr>
        <w:spacing w:after="0" w:line="360" w:lineRule="auto"/>
        <w:ind w:right="-286"/>
        <w:jc w:val="both"/>
        <w:rPr>
          <w:rFonts w:cstheme="minorHAnsi"/>
        </w:rPr>
      </w:pPr>
      <w:r w:rsidRPr="00860207">
        <w:rPr>
          <w:rFonts w:cstheme="minorHAnsi"/>
        </w:rPr>
        <w:t>Oświadczam, że w stosunku do następującego podmiotu, będącego</w:t>
      </w:r>
      <w:r w:rsidR="00101E83" w:rsidRPr="00860207">
        <w:rPr>
          <w:rFonts w:cstheme="minorHAnsi"/>
        </w:rPr>
        <w:t xml:space="preserve"> </w:t>
      </w:r>
      <w:r w:rsidRPr="00860207">
        <w:rPr>
          <w:rFonts w:cstheme="minorHAnsi"/>
        </w:rPr>
        <w:t>dostawcą, na którego przypada ponad 10</w:t>
      </w:r>
      <w:r w:rsidR="003F7836" w:rsidRPr="00860207">
        <w:rPr>
          <w:rFonts w:cstheme="minorHAnsi"/>
        </w:rPr>
        <w:t xml:space="preserve"> </w:t>
      </w:r>
      <w:r w:rsidRPr="00860207">
        <w:rPr>
          <w:rFonts w:cstheme="minorHAnsi"/>
        </w:rPr>
        <w:t>% wartości zamówienia</w:t>
      </w:r>
      <w:r w:rsidR="003F7836" w:rsidRPr="00860207">
        <w:rPr>
          <w:rFonts w:cstheme="minorHAnsi"/>
        </w:rPr>
        <w:t xml:space="preserve">: </w:t>
      </w:r>
      <w:r w:rsidRPr="00860207">
        <w:rPr>
          <w:rFonts w:cstheme="minorHAnsi"/>
        </w:rPr>
        <w:t>…………</w:t>
      </w:r>
      <w:r w:rsidR="003F7836" w:rsidRPr="00860207">
        <w:rPr>
          <w:rFonts w:cstheme="minorHAnsi"/>
        </w:rPr>
        <w:t>……………………………</w:t>
      </w:r>
      <w:r w:rsidR="00905CA3" w:rsidRPr="00860207">
        <w:rPr>
          <w:rFonts w:cstheme="minorHAnsi"/>
        </w:rPr>
        <w:t>…………</w:t>
      </w:r>
      <w:r w:rsidR="003F7836" w:rsidRPr="00860207">
        <w:rPr>
          <w:rFonts w:cstheme="minorHAnsi"/>
        </w:rPr>
        <w:t xml:space="preserve">…… </w:t>
      </w:r>
      <w:r w:rsidRPr="00860207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860207">
        <w:rPr>
          <w:rFonts w:cstheme="minorHAnsi"/>
          <w:i/>
        </w:rPr>
        <w:t>CEiDG</w:t>
      </w:r>
      <w:proofErr w:type="spellEnd"/>
      <w:r w:rsidRPr="00860207">
        <w:rPr>
          <w:rFonts w:cstheme="minorHAnsi"/>
          <w:i/>
        </w:rPr>
        <w:t>)</w:t>
      </w:r>
      <w:r w:rsidRPr="00860207">
        <w:rPr>
          <w:rFonts w:cstheme="minorHAnsi"/>
        </w:rPr>
        <w:t>,</w:t>
      </w:r>
      <w:r w:rsidR="00147A5E">
        <w:rPr>
          <w:rFonts w:cstheme="minorHAnsi"/>
        </w:rPr>
        <w:t xml:space="preserve"> </w:t>
      </w:r>
      <w:r w:rsidRPr="00860207">
        <w:rPr>
          <w:rFonts w:cstheme="minorHAnsi"/>
        </w:rPr>
        <w:t>nie zachodzą podstawy wykluczenia z postępowania o</w:t>
      </w:r>
      <w:r w:rsidR="00147A5E">
        <w:rPr>
          <w:rFonts w:cstheme="minorHAnsi"/>
        </w:rPr>
        <w:t> </w:t>
      </w:r>
      <w:r w:rsidRPr="00860207">
        <w:rPr>
          <w:rFonts w:cstheme="minorHAnsi"/>
        </w:rPr>
        <w:t>udzielenie zamówienia przewidziane w  art.  5k rozporządzenia 833/2014 w brzmieniu nadanym rozporządzeniem 2022/576.</w:t>
      </w:r>
    </w:p>
    <w:p w14:paraId="6DF45D00" w14:textId="77777777" w:rsidR="00147A5E" w:rsidRPr="00860207" w:rsidRDefault="00147A5E" w:rsidP="00860207">
      <w:pPr>
        <w:spacing w:after="0" w:line="360" w:lineRule="auto"/>
        <w:ind w:right="-286"/>
        <w:jc w:val="both"/>
        <w:rPr>
          <w:rFonts w:cstheme="minorHAnsi"/>
        </w:rPr>
      </w:pPr>
    </w:p>
    <w:p w14:paraId="7105F8AD" w14:textId="77777777" w:rsidR="00EF45B6" w:rsidRPr="00860207" w:rsidRDefault="00EF45B6" w:rsidP="00860207">
      <w:pPr>
        <w:shd w:val="clear" w:color="auto" w:fill="BFBFBF" w:themeFill="background1" w:themeFillShade="BF"/>
        <w:spacing w:after="0" w:line="360" w:lineRule="auto"/>
        <w:ind w:right="-286"/>
        <w:jc w:val="both"/>
        <w:rPr>
          <w:rFonts w:cstheme="minorHAnsi"/>
          <w:b/>
        </w:rPr>
      </w:pPr>
      <w:r w:rsidRPr="00860207">
        <w:rPr>
          <w:rFonts w:cstheme="minorHAnsi"/>
          <w:b/>
        </w:rPr>
        <w:t>OŚWIADCZENIE DOTYCZĄCE PODANYCH INFORMACJI:</w:t>
      </w:r>
    </w:p>
    <w:p w14:paraId="0D21FB2A" w14:textId="77777777" w:rsidR="00EF45B6" w:rsidRPr="00147A5E" w:rsidRDefault="00EF45B6" w:rsidP="00860207">
      <w:pPr>
        <w:spacing w:after="0" w:line="360" w:lineRule="auto"/>
        <w:ind w:right="-286"/>
        <w:jc w:val="both"/>
        <w:rPr>
          <w:rFonts w:cstheme="minorHAnsi"/>
          <w:b/>
          <w:sz w:val="8"/>
          <w:szCs w:val="8"/>
        </w:rPr>
      </w:pPr>
    </w:p>
    <w:p w14:paraId="6BAD268A" w14:textId="77777777" w:rsidR="00EF45B6" w:rsidRPr="00860207" w:rsidRDefault="00EF45B6" w:rsidP="00860207">
      <w:pPr>
        <w:spacing w:after="0" w:line="360" w:lineRule="auto"/>
        <w:ind w:right="-286"/>
        <w:jc w:val="both"/>
        <w:rPr>
          <w:rFonts w:cstheme="minorHAnsi"/>
        </w:rPr>
      </w:pPr>
      <w:r w:rsidRPr="00860207">
        <w:rPr>
          <w:rFonts w:cstheme="minorHAnsi"/>
        </w:rPr>
        <w:t xml:space="preserve">Oświadczam, że wszystkie informacje podane w powyższych oświadczeniach są aktualne </w:t>
      </w:r>
      <w:r w:rsidRPr="00860207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860207" w:rsidRDefault="00EF45B6" w:rsidP="00860207">
      <w:pPr>
        <w:spacing w:after="0" w:line="360" w:lineRule="auto"/>
        <w:ind w:right="-286"/>
        <w:jc w:val="both"/>
        <w:rPr>
          <w:rFonts w:cstheme="minorHAnsi"/>
        </w:rPr>
      </w:pPr>
    </w:p>
    <w:p w14:paraId="0D86429C" w14:textId="77777777" w:rsidR="00EF45B6" w:rsidRPr="00860207" w:rsidRDefault="00EF45B6" w:rsidP="00860207">
      <w:pPr>
        <w:shd w:val="clear" w:color="auto" w:fill="BFBFBF" w:themeFill="background1" w:themeFillShade="BF"/>
        <w:spacing w:after="0" w:line="360" w:lineRule="auto"/>
        <w:ind w:right="-286"/>
        <w:jc w:val="both"/>
        <w:rPr>
          <w:rFonts w:cstheme="minorHAnsi"/>
          <w:b/>
        </w:rPr>
      </w:pPr>
      <w:r w:rsidRPr="00860207">
        <w:rPr>
          <w:rFonts w:cstheme="minorHAnsi"/>
          <w:b/>
        </w:rPr>
        <w:t>INFORMACJA DOTYCZĄCA DOSTĘPU DO PODMIOTOWYCH ŚRODKÓW DOWODOWYCH:</w:t>
      </w:r>
    </w:p>
    <w:p w14:paraId="7AAA605C" w14:textId="77777777" w:rsidR="00147A5E" w:rsidRPr="00147A5E" w:rsidRDefault="00147A5E" w:rsidP="00860207">
      <w:pPr>
        <w:spacing w:after="0" w:line="360" w:lineRule="auto"/>
        <w:ind w:right="-286"/>
        <w:jc w:val="both"/>
        <w:rPr>
          <w:rFonts w:cstheme="minorHAnsi"/>
          <w:sz w:val="8"/>
          <w:szCs w:val="8"/>
        </w:rPr>
      </w:pPr>
    </w:p>
    <w:p w14:paraId="01922898" w14:textId="77777777" w:rsidR="00147A5E" w:rsidRDefault="00EF45B6" w:rsidP="00147A5E">
      <w:pPr>
        <w:spacing w:after="0" w:line="240" w:lineRule="auto"/>
        <w:ind w:right="-286"/>
        <w:jc w:val="both"/>
        <w:rPr>
          <w:rFonts w:cstheme="minorHAnsi"/>
        </w:rPr>
      </w:pPr>
      <w:r w:rsidRPr="00860207">
        <w:rPr>
          <w:rFonts w:cstheme="minorHAnsi"/>
        </w:rPr>
        <w:t>Wskazuję następujące podmiotowe środki dowodowe, które można uzyskać za pomocą bezpłatnych i</w:t>
      </w:r>
      <w:r w:rsidR="00147A5E">
        <w:rPr>
          <w:rFonts w:cstheme="minorHAnsi"/>
        </w:rPr>
        <w:t> </w:t>
      </w:r>
      <w:r w:rsidRPr="00860207">
        <w:rPr>
          <w:rFonts w:cstheme="minorHAnsi"/>
        </w:rPr>
        <w:t>ogólnodostępnych baz danych, oraz dane umożliwiające dostęp do tych środków:</w:t>
      </w:r>
    </w:p>
    <w:p w14:paraId="4C4CA4DB" w14:textId="1C6248DE" w:rsidR="00EF45B6" w:rsidRPr="00860207" w:rsidRDefault="005E5605" w:rsidP="00147A5E">
      <w:pPr>
        <w:spacing w:after="0" w:line="240" w:lineRule="auto"/>
        <w:ind w:right="-286"/>
        <w:jc w:val="both"/>
        <w:rPr>
          <w:rFonts w:cstheme="minorHAnsi"/>
        </w:rPr>
      </w:pPr>
      <w:r w:rsidRPr="00860207">
        <w:rPr>
          <w:rFonts w:cstheme="minorHAnsi"/>
        </w:rPr>
        <w:br/>
      </w:r>
      <w:r w:rsidR="00EF45B6" w:rsidRPr="00860207">
        <w:rPr>
          <w:rFonts w:cstheme="minorHAnsi"/>
        </w:rPr>
        <w:t>1) ......................................................................................................................</w:t>
      </w:r>
      <w:r w:rsidR="003F7836" w:rsidRPr="00860207">
        <w:rPr>
          <w:rFonts w:cstheme="minorHAnsi"/>
        </w:rPr>
        <w:t>.........................</w:t>
      </w:r>
      <w:r w:rsidR="00147A5E">
        <w:rPr>
          <w:rFonts w:cstheme="minorHAnsi"/>
        </w:rPr>
        <w:t>.....................</w:t>
      </w:r>
    </w:p>
    <w:p w14:paraId="335D507B" w14:textId="77777777" w:rsidR="00EF45B6" w:rsidRDefault="00EF45B6" w:rsidP="00147A5E">
      <w:pPr>
        <w:spacing w:after="0" w:line="360" w:lineRule="auto"/>
        <w:ind w:right="-286"/>
        <w:jc w:val="center"/>
        <w:rPr>
          <w:rFonts w:cstheme="minorHAnsi"/>
          <w:i/>
          <w:sz w:val="16"/>
          <w:szCs w:val="16"/>
        </w:rPr>
      </w:pPr>
      <w:r w:rsidRPr="00147A5E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83C23A5" w14:textId="77777777" w:rsidR="00147A5E" w:rsidRPr="00147A5E" w:rsidRDefault="00147A5E" w:rsidP="00147A5E">
      <w:pPr>
        <w:spacing w:after="0" w:line="360" w:lineRule="auto"/>
        <w:ind w:right="-286"/>
        <w:jc w:val="center"/>
        <w:rPr>
          <w:rFonts w:cstheme="minorHAnsi"/>
          <w:sz w:val="16"/>
          <w:szCs w:val="16"/>
        </w:rPr>
      </w:pPr>
    </w:p>
    <w:p w14:paraId="1DE5603E" w14:textId="3A2D3E8D" w:rsidR="00EF45B6" w:rsidRPr="00860207" w:rsidRDefault="00EF45B6" w:rsidP="00147A5E">
      <w:pPr>
        <w:spacing w:after="0" w:line="240" w:lineRule="auto"/>
        <w:ind w:right="-286"/>
        <w:jc w:val="both"/>
        <w:rPr>
          <w:rFonts w:cstheme="minorHAnsi"/>
        </w:rPr>
      </w:pPr>
      <w:r w:rsidRPr="00860207">
        <w:rPr>
          <w:rFonts w:cstheme="minorHAnsi"/>
        </w:rPr>
        <w:t>2) ..........................................................................................................................................</w:t>
      </w:r>
      <w:r w:rsidR="003F7836" w:rsidRPr="00860207">
        <w:rPr>
          <w:rFonts w:cstheme="minorHAnsi"/>
        </w:rPr>
        <w:t>..........</w:t>
      </w:r>
      <w:r w:rsidR="00147A5E">
        <w:rPr>
          <w:rFonts w:cstheme="minorHAnsi"/>
        </w:rPr>
        <w:t>................</w:t>
      </w:r>
    </w:p>
    <w:p w14:paraId="03A9F109" w14:textId="531C75FD" w:rsidR="00EF45B6" w:rsidRPr="00147A5E" w:rsidRDefault="00EF45B6" w:rsidP="00147A5E">
      <w:pPr>
        <w:spacing w:after="0" w:line="360" w:lineRule="auto"/>
        <w:ind w:right="-286"/>
        <w:jc w:val="center"/>
        <w:rPr>
          <w:rFonts w:cstheme="minorHAnsi"/>
          <w:i/>
          <w:sz w:val="16"/>
          <w:szCs w:val="16"/>
        </w:rPr>
      </w:pPr>
      <w:r w:rsidRPr="00147A5E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1FA8A243" w:rsidR="0072465F" w:rsidRPr="00860207" w:rsidRDefault="0072465F" w:rsidP="00860207">
      <w:pPr>
        <w:spacing w:after="0" w:line="360" w:lineRule="auto"/>
        <w:jc w:val="both"/>
        <w:rPr>
          <w:rFonts w:cstheme="minorHAnsi"/>
        </w:rPr>
      </w:pPr>
      <w:r w:rsidRPr="00860207">
        <w:rPr>
          <w:rFonts w:cstheme="minorHAnsi"/>
        </w:rPr>
        <w:tab/>
      </w:r>
      <w:r w:rsidRPr="00860207">
        <w:rPr>
          <w:rFonts w:cstheme="minorHAnsi"/>
        </w:rPr>
        <w:tab/>
      </w:r>
      <w:r w:rsidRPr="00860207">
        <w:rPr>
          <w:rFonts w:cstheme="minorHAnsi"/>
        </w:rPr>
        <w:tab/>
      </w:r>
      <w:r w:rsidRPr="00860207">
        <w:rPr>
          <w:rFonts w:cstheme="minorHAnsi"/>
        </w:rPr>
        <w:tab/>
      </w:r>
      <w:r w:rsidRPr="00860207">
        <w:rPr>
          <w:rFonts w:cstheme="minorHAnsi"/>
        </w:rPr>
        <w:tab/>
      </w:r>
    </w:p>
    <w:p w14:paraId="38F7F506" w14:textId="77777777" w:rsidR="00147A5E" w:rsidRDefault="0072465F" w:rsidP="00860207">
      <w:pPr>
        <w:spacing w:after="0" w:line="360" w:lineRule="auto"/>
        <w:jc w:val="both"/>
        <w:rPr>
          <w:rFonts w:cstheme="minorHAnsi"/>
        </w:rPr>
      </w:pPr>
      <w:r w:rsidRPr="00860207">
        <w:rPr>
          <w:rFonts w:cstheme="minorHAnsi"/>
        </w:rPr>
        <w:tab/>
      </w:r>
      <w:r w:rsidRPr="00860207">
        <w:rPr>
          <w:rFonts w:cstheme="minorHAnsi"/>
        </w:rPr>
        <w:tab/>
      </w:r>
      <w:r w:rsidRPr="00860207">
        <w:rPr>
          <w:rFonts w:cstheme="minorHAnsi"/>
        </w:rPr>
        <w:tab/>
      </w:r>
    </w:p>
    <w:p w14:paraId="364445BC" w14:textId="4A97B498" w:rsidR="00147A5E" w:rsidRDefault="0072465F" w:rsidP="00860207">
      <w:pPr>
        <w:spacing w:after="0" w:line="360" w:lineRule="auto"/>
        <w:jc w:val="both"/>
        <w:rPr>
          <w:rFonts w:cstheme="minorHAnsi"/>
          <w:i/>
        </w:rPr>
      </w:pPr>
      <w:r w:rsidRPr="00860207">
        <w:rPr>
          <w:rFonts w:cstheme="minorHAnsi"/>
        </w:rPr>
        <w:tab/>
      </w:r>
      <w:r w:rsidRPr="00860207">
        <w:rPr>
          <w:rFonts w:cstheme="minorHAnsi"/>
        </w:rPr>
        <w:tab/>
      </w:r>
      <w:r w:rsidRPr="00860207">
        <w:rPr>
          <w:rFonts w:cstheme="minorHAnsi"/>
        </w:rPr>
        <w:tab/>
      </w:r>
      <w:r w:rsidR="00CD6406" w:rsidRPr="00860207">
        <w:rPr>
          <w:rFonts w:cstheme="minorHAnsi"/>
          <w:i/>
        </w:rPr>
        <w:t xml:space="preserve"> </w:t>
      </w:r>
    </w:p>
    <w:p w14:paraId="376979BA" w14:textId="492925B0" w:rsidR="00CD6406" w:rsidRPr="00860207" w:rsidRDefault="0072465F" w:rsidP="00860207">
      <w:pPr>
        <w:spacing w:after="0" w:line="360" w:lineRule="auto"/>
        <w:jc w:val="both"/>
        <w:rPr>
          <w:rFonts w:cstheme="minorHAnsi"/>
          <w:i/>
        </w:rPr>
      </w:pPr>
      <w:r w:rsidRPr="00860207">
        <w:rPr>
          <w:rFonts w:cstheme="minorHAnsi"/>
          <w:i/>
        </w:rPr>
        <w:t>Data</w:t>
      </w:r>
      <w:r w:rsidR="00CD6406" w:rsidRPr="00860207">
        <w:rPr>
          <w:rFonts w:cstheme="minorHAnsi"/>
          <w:i/>
        </w:rPr>
        <w:t>: ………………………………………………</w:t>
      </w:r>
      <w:r w:rsidRPr="00860207">
        <w:rPr>
          <w:rFonts w:cstheme="minorHAnsi"/>
          <w:i/>
        </w:rPr>
        <w:t xml:space="preserve"> </w:t>
      </w:r>
      <w:bookmarkStart w:id="4" w:name="_Hlk102639179"/>
    </w:p>
    <w:p w14:paraId="007D025C" w14:textId="77777777" w:rsidR="00220DB0" w:rsidRPr="00860207" w:rsidRDefault="005C4A49" w:rsidP="00860207">
      <w:pPr>
        <w:spacing w:after="0" w:line="360" w:lineRule="auto"/>
        <w:jc w:val="right"/>
        <w:rPr>
          <w:rFonts w:cstheme="minorHAnsi"/>
          <w:i/>
        </w:rPr>
      </w:pPr>
      <w:r w:rsidRPr="00860207">
        <w:rPr>
          <w:rFonts w:cstheme="minorHAnsi"/>
          <w:i/>
        </w:rPr>
        <w:t>k</w:t>
      </w:r>
      <w:r w:rsidR="0072465F" w:rsidRPr="00860207">
        <w:rPr>
          <w:rFonts w:cstheme="minorHAnsi"/>
          <w:i/>
        </w:rPr>
        <w:t>walifikowany podpis elektroniczny</w:t>
      </w:r>
      <w:bookmarkEnd w:id="4"/>
      <w:r w:rsidR="00CD6406" w:rsidRPr="00860207">
        <w:rPr>
          <w:rFonts w:cstheme="minorHAnsi"/>
          <w:i/>
        </w:rPr>
        <w:t xml:space="preserve"> </w:t>
      </w:r>
    </w:p>
    <w:p w14:paraId="15E53A6E" w14:textId="4C6BC0A0" w:rsidR="003F7836" w:rsidRPr="00860207" w:rsidRDefault="00CD6406" w:rsidP="00860207">
      <w:pPr>
        <w:spacing w:after="0" w:line="360" w:lineRule="auto"/>
        <w:jc w:val="right"/>
        <w:rPr>
          <w:rFonts w:cstheme="minorHAnsi"/>
        </w:rPr>
      </w:pPr>
      <w:r w:rsidRPr="00860207">
        <w:rPr>
          <w:rFonts w:cstheme="minorHAnsi"/>
          <w:i/>
        </w:rPr>
        <w:t>Wykonawcy</w:t>
      </w:r>
      <w:r w:rsidR="00220DB0" w:rsidRPr="00860207">
        <w:rPr>
          <w:rFonts w:cstheme="minorHAnsi"/>
          <w:i/>
        </w:rPr>
        <w:t>/ Wykonawców</w:t>
      </w:r>
    </w:p>
    <w:sectPr w:rsidR="003F7836" w:rsidRPr="00860207" w:rsidSect="003F7836">
      <w:headerReference w:type="default" r:id="rId9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618C" w14:textId="77777777" w:rsidR="00920112" w:rsidRDefault="00920112" w:rsidP="00EF45B6">
      <w:pPr>
        <w:spacing w:after="0" w:line="240" w:lineRule="auto"/>
      </w:pPr>
      <w:r>
        <w:separator/>
      </w:r>
    </w:p>
  </w:endnote>
  <w:endnote w:type="continuationSeparator" w:id="0">
    <w:p w14:paraId="04F81B54" w14:textId="77777777" w:rsidR="00920112" w:rsidRDefault="0092011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1A4B" w14:textId="77777777" w:rsidR="00920112" w:rsidRDefault="00920112" w:rsidP="00EF45B6">
      <w:pPr>
        <w:spacing w:after="0" w:line="240" w:lineRule="auto"/>
      </w:pPr>
      <w:r>
        <w:separator/>
      </w:r>
    </w:p>
  </w:footnote>
  <w:footnote w:type="continuationSeparator" w:id="0">
    <w:p w14:paraId="025CB000" w14:textId="77777777" w:rsidR="00920112" w:rsidRDefault="00920112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147A5E" w:rsidRDefault="00EF45B6" w:rsidP="00147A5E">
      <w:pPr>
        <w:pStyle w:val="Tekstprzypisudolnego"/>
        <w:jc w:val="both"/>
        <w:rPr>
          <w:rFonts w:cstheme="minorHAnsi"/>
          <w:sz w:val="15"/>
          <w:szCs w:val="15"/>
        </w:rPr>
      </w:pPr>
      <w:r w:rsidRPr="00860207">
        <w:rPr>
          <w:rStyle w:val="Odwoanieprzypisudolnego"/>
          <w:rFonts w:cstheme="minorHAnsi"/>
          <w:sz w:val="16"/>
          <w:szCs w:val="16"/>
        </w:rPr>
        <w:footnoteRef/>
      </w:r>
      <w:r w:rsidRPr="00860207">
        <w:rPr>
          <w:rFonts w:cstheme="minorHAnsi"/>
          <w:sz w:val="16"/>
          <w:szCs w:val="16"/>
        </w:rPr>
        <w:t xml:space="preserve"> </w:t>
      </w:r>
      <w:r w:rsidRPr="00147A5E">
        <w:rPr>
          <w:rFonts w:cstheme="minorHAnsi"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147A5E" w:rsidRDefault="00EF45B6" w:rsidP="00147A5E">
      <w:pPr>
        <w:pStyle w:val="Tekstprzypisudolnego"/>
        <w:numPr>
          <w:ilvl w:val="0"/>
          <w:numId w:val="1"/>
        </w:numPr>
        <w:ind w:left="142" w:hanging="142"/>
        <w:jc w:val="both"/>
        <w:rPr>
          <w:rFonts w:cstheme="minorHAnsi"/>
          <w:sz w:val="15"/>
          <w:szCs w:val="15"/>
        </w:rPr>
      </w:pPr>
      <w:r w:rsidRPr="00147A5E">
        <w:rPr>
          <w:rFonts w:cstheme="minorHAnsi"/>
          <w:sz w:val="15"/>
          <w:szCs w:val="15"/>
        </w:rPr>
        <w:t>obywateli rosyjskich lub osób fizycznych lub prawnych, podmiotów lub organów z siedzibą w Rosji;</w:t>
      </w:r>
    </w:p>
    <w:p w14:paraId="3A1CDD3E" w14:textId="77777777" w:rsidR="00EF45B6" w:rsidRPr="00147A5E" w:rsidRDefault="00EF45B6" w:rsidP="00147A5E">
      <w:pPr>
        <w:pStyle w:val="Tekstprzypisudolnego"/>
        <w:numPr>
          <w:ilvl w:val="0"/>
          <w:numId w:val="1"/>
        </w:numPr>
        <w:ind w:left="142" w:hanging="142"/>
        <w:jc w:val="both"/>
        <w:rPr>
          <w:rFonts w:cstheme="minorHAnsi"/>
          <w:sz w:val="15"/>
          <w:szCs w:val="15"/>
        </w:rPr>
      </w:pPr>
      <w:bookmarkStart w:id="0" w:name="_Hlk102557314"/>
      <w:r w:rsidRPr="00147A5E">
        <w:rPr>
          <w:rFonts w:cstheme="minorHAnsi"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147A5E" w:rsidRDefault="00EF45B6" w:rsidP="00147A5E">
      <w:pPr>
        <w:pStyle w:val="Tekstprzypisudolnego"/>
        <w:numPr>
          <w:ilvl w:val="0"/>
          <w:numId w:val="1"/>
        </w:numPr>
        <w:ind w:left="142" w:hanging="142"/>
        <w:jc w:val="both"/>
        <w:rPr>
          <w:rFonts w:cstheme="minorHAnsi"/>
          <w:sz w:val="15"/>
          <w:szCs w:val="15"/>
        </w:rPr>
      </w:pPr>
      <w:r w:rsidRPr="00147A5E">
        <w:rPr>
          <w:rFonts w:cstheme="minorHAnsi"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147A5E" w:rsidRDefault="00EF45B6" w:rsidP="00147A5E">
      <w:pPr>
        <w:pStyle w:val="Tekstprzypisudolnego"/>
        <w:jc w:val="both"/>
        <w:rPr>
          <w:rFonts w:cstheme="minorHAnsi"/>
          <w:sz w:val="15"/>
          <w:szCs w:val="15"/>
        </w:rPr>
      </w:pPr>
      <w:r w:rsidRPr="00147A5E">
        <w:rPr>
          <w:rFonts w:cstheme="minorHAnsi"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147A5E" w:rsidRDefault="00DD39BE" w:rsidP="00147A5E">
      <w:pPr>
        <w:spacing w:after="0" w:line="240" w:lineRule="auto"/>
        <w:jc w:val="both"/>
        <w:rPr>
          <w:rFonts w:cstheme="minorHAnsi"/>
          <w:color w:val="222222"/>
          <w:sz w:val="15"/>
          <w:szCs w:val="15"/>
        </w:rPr>
      </w:pPr>
      <w:r w:rsidRPr="00147A5E">
        <w:rPr>
          <w:rStyle w:val="Odwoanieprzypisudolnego"/>
          <w:rFonts w:cstheme="minorHAnsi"/>
          <w:sz w:val="15"/>
          <w:szCs w:val="15"/>
        </w:rPr>
        <w:footnoteRef/>
      </w:r>
      <w:r w:rsidRPr="00147A5E">
        <w:rPr>
          <w:rFonts w:cstheme="minorHAnsi"/>
          <w:sz w:val="15"/>
          <w:szCs w:val="15"/>
        </w:rPr>
        <w:t xml:space="preserve"> </w:t>
      </w:r>
      <w:r w:rsidRPr="00147A5E">
        <w:rPr>
          <w:rFonts w:cstheme="minorHAnsi"/>
          <w:color w:val="222222"/>
          <w:sz w:val="15"/>
          <w:szCs w:val="15"/>
        </w:rPr>
        <w:t xml:space="preserve">Zgodnie z treścią art. 7 ust. 1 ustawy z dnia 13 kwietnia 2022 r. </w:t>
      </w:r>
      <w:r w:rsidRPr="00147A5E">
        <w:rPr>
          <w:rFonts w:cstheme="minorHAnsi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 </w:t>
      </w:r>
      <w:r w:rsidRPr="00147A5E">
        <w:rPr>
          <w:rFonts w:cstheme="minorHAnsi"/>
          <w:color w:val="222222"/>
          <w:sz w:val="15"/>
          <w:szCs w:val="15"/>
        </w:rPr>
        <w:t xml:space="preserve">z </w:t>
      </w:r>
      <w:r w:rsidRPr="00147A5E">
        <w:rPr>
          <w:rFonts w:eastAsia="Times New Roman" w:cstheme="minorHAnsi"/>
          <w:color w:val="222222"/>
          <w:sz w:val="15"/>
          <w:szCs w:val="15"/>
          <w:lang w:eastAsia="pl-PL"/>
        </w:rPr>
        <w:t>postępowania o udzielenie zamówienia publicznego lub konkursu prowadzonego na podstawie ustawy Pzp wyklucza się:</w:t>
      </w:r>
    </w:p>
    <w:p w14:paraId="5FE095F2" w14:textId="462214DF" w:rsidR="00DD39BE" w:rsidRPr="00147A5E" w:rsidRDefault="00DD39BE" w:rsidP="00860207">
      <w:pPr>
        <w:pStyle w:val="Akapitzlist"/>
        <w:numPr>
          <w:ilvl w:val="0"/>
          <w:numId w:val="6"/>
        </w:numPr>
        <w:spacing w:after="0" w:line="240" w:lineRule="auto"/>
        <w:ind w:left="142" w:hanging="153"/>
        <w:jc w:val="both"/>
        <w:rPr>
          <w:rFonts w:eastAsia="Times New Roman" w:cstheme="minorHAnsi"/>
          <w:color w:val="222222"/>
          <w:sz w:val="15"/>
          <w:szCs w:val="15"/>
          <w:lang w:eastAsia="pl-PL"/>
        </w:rPr>
      </w:pPr>
      <w:r w:rsidRPr="00147A5E">
        <w:rPr>
          <w:rFonts w:eastAsia="Times New Roman" w:cstheme="minorHAnsi"/>
          <w:color w:val="222222"/>
          <w:sz w:val="15"/>
          <w:szCs w:val="15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1BA6C2BC" w:rsidR="00DD39BE" w:rsidRPr="00147A5E" w:rsidRDefault="00DD39BE" w:rsidP="00860207">
      <w:pPr>
        <w:pStyle w:val="Akapitzlist"/>
        <w:numPr>
          <w:ilvl w:val="0"/>
          <w:numId w:val="6"/>
        </w:numPr>
        <w:spacing w:after="0" w:line="240" w:lineRule="auto"/>
        <w:ind w:left="142" w:hanging="153"/>
        <w:jc w:val="both"/>
        <w:rPr>
          <w:rFonts w:cstheme="minorHAnsi"/>
          <w:color w:val="222222"/>
          <w:sz w:val="15"/>
          <w:szCs w:val="15"/>
        </w:rPr>
      </w:pPr>
      <w:r w:rsidRPr="00147A5E">
        <w:rPr>
          <w:rFonts w:eastAsia="Times New Roman" w:cstheme="minorHAnsi"/>
          <w:color w:val="222222"/>
          <w:sz w:val="15"/>
          <w:szCs w:val="15"/>
          <w:lang w:eastAsia="pl-PL"/>
        </w:rPr>
        <w:t xml:space="preserve">wykonawcę oraz uczestnika konkursu, którego beneficjentem rzeczywistym w rozumieniu ustawy z dnia 1 marca 2018 r. </w:t>
      </w:r>
      <w:r w:rsidR="00905CA3" w:rsidRPr="00147A5E">
        <w:rPr>
          <w:rFonts w:eastAsia="Times New Roman" w:cstheme="minorHAnsi"/>
          <w:color w:val="222222"/>
          <w:sz w:val="15"/>
          <w:szCs w:val="15"/>
          <w:lang w:eastAsia="pl-PL"/>
        </w:rPr>
        <w:br/>
      </w:r>
      <w:r w:rsidRPr="00147A5E">
        <w:rPr>
          <w:rFonts w:eastAsia="Times New Roman" w:cstheme="minorHAnsi"/>
          <w:color w:val="222222"/>
          <w:sz w:val="15"/>
          <w:szCs w:val="15"/>
          <w:lang w:eastAsia="pl-PL"/>
        </w:rPr>
        <w:t>o przeciwdziałaniu praniu pieniędzy oraz finansowaniu terroryzmu (</w:t>
      </w:r>
      <w:proofErr w:type="spellStart"/>
      <w:r w:rsidR="00D95685" w:rsidRPr="00D95685">
        <w:rPr>
          <w:rFonts w:eastAsia="Times New Roman" w:cstheme="minorHAnsi"/>
          <w:color w:val="222222"/>
          <w:sz w:val="15"/>
          <w:szCs w:val="15"/>
          <w:lang w:eastAsia="pl-PL"/>
        </w:rPr>
        <w:t>t.j</w:t>
      </w:r>
      <w:proofErr w:type="spellEnd"/>
      <w:r w:rsidR="00D95685" w:rsidRPr="00D95685">
        <w:rPr>
          <w:rFonts w:eastAsia="Times New Roman" w:cstheme="minorHAnsi"/>
          <w:color w:val="222222"/>
          <w:sz w:val="15"/>
          <w:szCs w:val="15"/>
          <w:lang w:eastAsia="pl-PL"/>
        </w:rPr>
        <w:t>. Dz. U. z 2023 r. poz. 1124</w:t>
      </w:r>
      <w:r w:rsidRPr="00147A5E">
        <w:rPr>
          <w:rFonts w:eastAsia="Times New Roman" w:cstheme="minorHAnsi"/>
          <w:color w:val="222222"/>
          <w:sz w:val="15"/>
          <w:szCs w:val="15"/>
          <w:lang w:eastAsia="pl-PL"/>
        </w:rPr>
        <w:t xml:space="preserve">) jest osoba wymieniona </w:t>
      </w:r>
      <w:r w:rsidR="00905CA3" w:rsidRPr="00147A5E">
        <w:rPr>
          <w:rFonts w:eastAsia="Times New Roman" w:cstheme="minorHAnsi"/>
          <w:color w:val="222222"/>
          <w:sz w:val="15"/>
          <w:szCs w:val="15"/>
          <w:lang w:eastAsia="pl-PL"/>
        </w:rPr>
        <w:br/>
      </w:r>
      <w:r w:rsidRPr="00147A5E">
        <w:rPr>
          <w:rFonts w:eastAsia="Times New Roman" w:cstheme="minorHAnsi"/>
          <w:color w:val="222222"/>
          <w:sz w:val="15"/>
          <w:szCs w:val="15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</w:t>
      </w:r>
      <w:r w:rsidR="00D95685">
        <w:rPr>
          <w:rFonts w:eastAsia="Times New Roman" w:cstheme="minorHAnsi"/>
          <w:color w:val="222222"/>
          <w:sz w:val="15"/>
          <w:szCs w:val="15"/>
          <w:lang w:eastAsia="pl-PL"/>
        </w:rPr>
        <w:t> </w:t>
      </w:r>
      <w:r w:rsidRPr="00147A5E">
        <w:rPr>
          <w:rFonts w:eastAsia="Times New Roman" w:cstheme="minorHAnsi"/>
          <w:color w:val="222222"/>
          <w:sz w:val="15"/>
          <w:szCs w:val="15"/>
          <w:lang w:eastAsia="pl-PL"/>
        </w:rPr>
        <w:t>którym mowa w art. 1 pkt 3 ustawy;</w:t>
      </w:r>
    </w:p>
    <w:p w14:paraId="0BA18A5E" w14:textId="4684DFAF" w:rsidR="00DD39BE" w:rsidRPr="00860207" w:rsidRDefault="00DD39BE" w:rsidP="00860207">
      <w:pPr>
        <w:pStyle w:val="Akapitzlist"/>
        <w:numPr>
          <w:ilvl w:val="0"/>
          <w:numId w:val="6"/>
        </w:numPr>
        <w:spacing w:after="0" w:line="240" w:lineRule="auto"/>
        <w:ind w:left="142" w:hanging="153"/>
        <w:jc w:val="both"/>
        <w:rPr>
          <w:rFonts w:cstheme="minorHAnsi"/>
          <w:sz w:val="16"/>
          <w:szCs w:val="16"/>
        </w:rPr>
      </w:pPr>
      <w:r w:rsidRPr="00147A5E">
        <w:rPr>
          <w:rFonts w:eastAsia="Times New Roman" w:cstheme="minorHAnsi"/>
          <w:color w:val="222222"/>
          <w:sz w:val="15"/>
          <w:szCs w:val="15"/>
          <w:lang w:eastAsia="pl-PL"/>
        </w:rPr>
        <w:t xml:space="preserve">wykonawcę oraz uczestnika konkursu, którego jednostką dominującą w rozumieniu art. 3 ust. 1 pkt 37 ustawy z dnia </w:t>
      </w:r>
      <w:r w:rsidR="00905CA3" w:rsidRPr="00147A5E">
        <w:rPr>
          <w:rFonts w:eastAsia="Times New Roman" w:cstheme="minorHAnsi"/>
          <w:color w:val="222222"/>
          <w:sz w:val="15"/>
          <w:szCs w:val="15"/>
          <w:lang w:eastAsia="pl-PL"/>
        </w:rPr>
        <w:br/>
      </w:r>
      <w:r w:rsidRPr="00147A5E">
        <w:rPr>
          <w:rFonts w:eastAsia="Times New Roman" w:cstheme="minorHAnsi"/>
          <w:color w:val="222222"/>
          <w:sz w:val="15"/>
          <w:szCs w:val="15"/>
          <w:lang w:eastAsia="pl-PL"/>
        </w:rPr>
        <w:t>29 września 1994 r. o rachunkowości (</w:t>
      </w:r>
      <w:proofErr w:type="spellStart"/>
      <w:r w:rsidR="00D95685" w:rsidRPr="00D95685">
        <w:rPr>
          <w:rFonts w:eastAsia="Times New Roman" w:cstheme="minorHAnsi"/>
          <w:color w:val="222222"/>
          <w:sz w:val="15"/>
          <w:szCs w:val="15"/>
          <w:lang w:eastAsia="pl-PL"/>
        </w:rPr>
        <w:t>t.j</w:t>
      </w:r>
      <w:proofErr w:type="spellEnd"/>
      <w:r w:rsidR="00D95685" w:rsidRPr="00D95685">
        <w:rPr>
          <w:rFonts w:eastAsia="Times New Roman" w:cstheme="minorHAnsi"/>
          <w:color w:val="222222"/>
          <w:sz w:val="15"/>
          <w:szCs w:val="15"/>
          <w:lang w:eastAsia="pl-PL"/>
        </w:rPr>
        <w:t>. Dz. U. z 2023 r. poz. 120 ze zm.</w:t>
      </w:r>
      <w:r w:rsidRPr="00147A5E">
        <w:rPr>
          <w:rFonts w:eastAsia="Times New Roman" w:cstheme="minorHAnsi"/>
          <w:color w:val="222222"/>
          <w:sz w:val="15"/>
          <w:szCs w:val="15"/>
          <w:lang w:eastAsia="pl-PL"/>
        </w:rPr>
        <w:t xml:space="preserve">), jest podmiot wymieniony w wykazach określonych w rozporządzeniu 765/2006 i rozporządzeniu 269/2014 albo wpisany na listę lub będący taką jednostką dominującą od dnia </w:t>
      </w:r>
      <w:r w:rsidR="00905CA3" w:rsidRPr="00147A5E">
        <w:rPr>
          <w:rFonts w:eastAsia="Times New Roman" w:cstheme="minorHAnsi"/>
          <w:color w:val="222222"/>
          <w:sz w:val="15"/>
          <w:szCs w:val="15"/>
          <w:lang w:eastAsia="pl-PL"/>
        </w:rPr>
        <w:br/>
      </w:r>
      <w:r w:rsidRPr="00147A5E">
        <w:rPr>
          <w:rFonts w:eastAsia="Times New Roman" w:cstheme="minorHAnsi"/>
          <w:color w:val="222222"/>
          <w:sz w:val="15"/>
          <w:szCs w:val="15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9F6F" w14:textId="77777777" w:rsidR="00860207" w:rsidRPr="00860207" w:rsidRDefault="00860207" w:rsidP="00860207">
    <w:pPr>
      <w:spacing w:after="0" w:line="360" w:lineRule="auto"/>
      <w:jc w:val="right"/>
      <w:rPr>
        <w:rFonts w:cstheme="minorHAnsi"/>
        <w:b/>
        <w:iCs/>
      </w:rPr>
    </w:pPr>
    <w:r w:rsidRPr="00860207">
      <w:rPr>
        <w:rFonts w:cstheme="minorHAnsi"/>
        <w:b/>
        <w:iCs/>
      </w:rPr>
      <w:t>Załącznik nr 13 do SWZ</w:t>
    </w:r>
  </w:p>
  <w:p w14:paraId="183AEA68" w14:textId="77777777" w:rsidR="00860207" w:rsidRDefault="008602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1519"/>
    <w:multiLevelType w:val="hybridMultilevel"/>
    <w:tmpl w:val="F7F2AB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8D25F0"/>
    <w:multiLevelType w:val="hybridMultilevel"/>
    <w:tmpl w:val="2D4E9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1952"/>
    <w:multiLevelType w:val="hybridMultilevel"/>
    <w:tmpl w:val="14B82F96"/>
    <w:lvl w:ilvl="0" w:tplc="077EDB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732490">
    <w:abstractNumId w:val="5"/>
  </w:num>
  <w:num w:numId="2" w16cid:durableId="1886483257">
    <w:abstractNumId w:val="4"/>
  </w:num>
  <w:num w:numId="3" w16cid:durableId="267322896">
    <w:abstractNumId w:val="0"/>
  </w:num>
  <w:num w:numId="4" w16cid:durableId="1020425812">
    <w:abstractNumId w:val="2"/>
  </w:num>
  <w:num w:numId="5" w16cid:durableId="309025069">
    <w:abstractNumId w:val="3"/>
  </w:num>
  <w:num w:numId="6" w16cid:durableId="29113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DC75D85-66F0-4BE5-A228-81D4FAFF5484}"/>
  </w:docVars>
  <w:rsids>
    <w:rsidRoot w:val="00EF45B6"/>
    <w:rsid w:val="000011F3"/>
    <w:rsid w:val="0000148D"/>
    <w:rsid w:val="00002C4D"/>
    <w:rsid w:val="00074793"/>
    <w:rsid w:val="0008372E"/>
    <w:rsid w:val="000B07BD"/>
    <w:rsid w:val="000B1DB3"/>
    <w:rsid w:val="000F1021"/>
    <w:rsid w:val="00101D4F"/>
    <w:rsid w:val="00101E83"/>
    <w:rsid w:val="001249E6"/>
    <w:rsid w:val="00147A5E"/>
    <w:rsid w:val="00163825"/>
    <w:rsid w:val="00164500"/>
    <w:rsid w:val="001723C0"/>
    <w:rsid w:val="001878D7"/>
    <w:rsid w:val="001A0D70"/>
    <w:rsid w:val="001A4A68"/>
    <w:rsid w:val="001C1573"/>
    <w:rsid w:val="001C7622"/>
    <w:rsid w:val="001D4AC2"/>
    <w:rsid w:val="001D4BE2"/>
    <w:rsid w:val="001E0345"/>
    <w:rsid w:val="001E62FC"/>
    <w:rsid w:val="00205F16"/>
    <w:rsid w:val="0021086B"/>
    <w:rsid w:val="00220DB0"/>
    <w:rsid w:val="00244D67"/>
    <w:rsid w:val="002505C9"/>
    <w:rsid w:val="00252230"/>
    <w:rsid w:val="00274196"/>
    <w:rsid w:val="00275181"/>
    <w:rsid w:val="002B39C8"/>
    <w:rsid w:val="002C276F"/>
    <w:rsid w:val="002C4F89"/>
    <w:rsid w:val="002E308D"/>
    <w:rsid w:val="00312617"/>
    <w:rsid w:val="0031511B"/>
    <w:rsid w:val="00325FD5"/>
    <w:rsid w:val="00326360"/>
    <w:rsid w:val="00353215"/>
    <w:rsid w:val="00363404"/>
    <w:rsid w:val="003964F0"/>
    <w:rsid w:val="003A0825"/>
    <w:rsid w:val="003A1B2A"/>
    <w:rsid w:val="003A5887"/>
    <w:rsid w:val="003B20E0"/>
    <w:rsid w:val="003B41EA"/>
    <w:rsid w:val="003E033E"/>
    <w:rsid w:val="003F554E"/>
    <w:rsid w:val="003F7836"/>
    <w:rsid w:val="00401083"/>
    <w:rsid w:val="00432C77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43D38"/>
    <w:rsid w:val="00575189"/>
    <w:rsid w:val="005773E6"/>
    <w:rsid w:val="0058563A"/>
    <w:rsid w:val="00595A93"/>
    <w:rsid w:val="005A6219"/>
    <w:rsid w:val="005B775F"/>
    <w:rsid w:val="005C0CB1"/>
    <w:rsid w:val="005C4A49"/>
    <w:rsid w:val="005D53C6"/>
    <w:rsid w:val="005D6FD6"/>
    <w:rsid w:val="005E5605"/>
    <w:rsid w:val="005F269B"/>
    <w:rsid w:val="00601BE7"/>
    <w:rsid w:val="00661308"/>
    <w:rsid w:val="00671064"/>
    <w:rsid w:val="00675CEE"/>
    <w:rsid w:val="00687CC7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0207"/>
    <w:rsid w:val="00865841"/>
    <w:rsid w:val="0087106E"/>
    <w:rsid w:val="008A3178"/>
    <w:rsid w:val="008D0E7E"/>
    <w:rsid w:val="008D2766"/>
    <w:rsid w:val="008E7768"/>
    <w:rsid w:val="008F60AE"/>
    <w:rsid w:val="00905CA3"/>
    <w:rsid w:val="009067DC"/>
    <w:rsid w:val="0091611E"/>
    <w:rsid w:val="00920112"/>
    <w:rsid w:val="00935C15"/>
    <w:rsid w:val="009561D0"/>
    <w:rsid w:val="009A0A1A"/>
    <w:rsid w:val="009A110B"/>
    <w:rsid w:val="009A138B"/>
    <w:rsid w:val="009A3BEE"/>
    <w:rsid w:val="009D26F2"/>
    <w:rsid w:val="00A0641D"/>
    <w:rsid w:val="00A21AF8"/>
    <w:rsid w:val="00A36AA5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651BA"/>
    <w:rsid w:val="00B81D52"/>
    <w:rsid w:val="00B854EB"/>
    <w:rsid w:val="00BA798A"/>
    <w:rsid w:val="00C279C9"/>
    <w:rsid w:val="00C33402"/>
    <w:rsid w:val="00C36402"/>
    <w:rsid w:val="00C449A1"/>
    <w:rsid w:val="00C63B91"/>
    <w:rsid w:val="00C73369"/>
    <w:rsid w:val="00C749D0"/>
    <w:rsid w:val="00C7597C"/>
    <w:rsid w:val="00C81BC3"/>
    <w:rsid w:val="00C9115C"/>
    <w:rsid w:val="00CA45B4"/>
    <w:rsid w:val="00CB74CE"/>
    <w:rsid w:val="00CD1EBF"/>
    <w:rsid w:val="00CD2FC0"/>
    <w:rsid w:val="00CD6406"/>
    <w:rsid w:val="00D13E55"/>
    <w:rsid w:val="00D37BC3"/>
    <w:rsid w:val="00D556E3"/>
    <w:rsid w:val="00D6317D"/>
    <w:rsid w:val="00D91691"/>
    <w:rsid w:val="00D92243"/>
    <w:rsid w:val="00D95685"/>
    <w:rsid w:val="00D9619E"/>
    <w:rsid w:val="00DD39BE"/>
    <w:rsid w:val="00DE2938"/>
    <w:rsid w:val="00DF4767"/>
    <w:rsid w:val="00E10B15"/>
    <w:rsid w:val="00E22985"/>
    <w:rsid w:val="00E34D47"/>
    <w:rsid w:val="00E51EA8"/>
    <w:rsid w:val="00EA0E60"/>
    <w:rsid w:val="00EC5C90"/>
    <w:rsid w:val="00EF129B"/>
    <w:rsid w:val="00EF2496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D4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4A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andard">
    <w:name w:val="Standard"/>
    <w:link w:val="StandardZnak"/>
    <w:qFormat/>
    <w:rsid w:val="001D4A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D4AC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1D4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207"/>
  </w:style>
  <w:style w:type="paragraph" w:styleId="Stopka">
    <w:name w:val="footer"/>
    <w:basedOn w:val="Normalny"/>
    <w:link w:val="StopkaZnak"/>
    <w:uiPriority w:val="99"/>
    <w:unhideWhenUsed/>
    <w:rsid w:val="0086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512CA73-CA06-480E-8854-2396B170E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75D85-66F0-4BE5-A228-81D4FAFF548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Urząd Miasta i Gminy w Chorzelach</cp:lastModifiedBy>
  <cp:revision>8</cp:revision>
  <dcterms:created xsi:type="dcterms:W3CDTF">2022-10-18T02:05:00Z</dcterms:created>
  <dcterms:modified xsi:type="dcterms:W3CDTF">2023-09-19T10:52:00Z</dcterms:modified>
</cp:coreProperties>
</file>