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EE6F" w14:textId="07356DEF" w:rsidR="00102E17" w:rsidRPr="0074249F" w:rsidRDefault="00542915" w:rsidP="0074249F">
      <w:pPr>
        <w:spacing w:after="0" w:line="259" w:lineRule="auto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UCHWAŁA NR </w:t>
      </w:r>
      <w:r w:rsidR="00F37566" w:rsidRPr="0074249F">
        <w:rPr>
          <w:rFonts w:ascii="Tahoma" w:hAnsi="Tahoma" w:cs="Tahoma"/>
          <w:b/>
          <w:sz w:val="24"/>
          <w:szCs w:val="24"/>
        </w:rPr>
        <w:t>465/LXXI</w:t>
      </w:r>
      <w:r w:rsidRPr="0074249F">
        <w:rPr>
          <w:rFonts w:ascii="Tahoma" w:hAnsi="Tahoma" w:cs="Tahoma"/>
          <w:b/>
          <w:sz w:val="24"/>
          <w:szCs w:val="24"/>
        </w:rPr>
        <w:t>/23</w:t>
      </w:r>
    </w:p>
    <w:p w14:paraId="69DD0139" w14:textId="27C71968" w:rsidR="00102E17" w:rsidRPr="0074249F" w:rsidRDefault="00542915" w:rsidP="0074249F">
      <w:pPr>
        <w:spacing w:after="258" w:line="259" w:lineRule="auto"/>
        <w:ind w:left="10" w:hanging="10"/>
        <w:jc w:val="center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>RADY MIEJSKIEJ W CHORZELACH</w:t>
      </w:r>
    </w:p>
    <w:p w14:paraId="5E84E3F0" w14:textId="1C266B5F" w:rsidR="00102E17" w:rsidRPr="0074249F" w:rsidRDefault="00542915" w:rsidP="0074249F">
      <w:pPr>
        <w:spacing w:after="258" w:line="259" w:lineRule="auto"/>
        <w:ind w:firstLine="0"/>
        <w:jc w:val="center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z dnia </w:t>
      </w:r>
      <w:r w:rsidR="00F37566" w:rsidRPr="0074249F">
        <w:rPr>
          <w:rFonts w:ascii="Tahoma" w:hAnsi="Tahoma" w:cs="Tahoma"/>
          <w:sz w:val="24"/>
          <w:szCs w:val="24"/>
        </w:rPr>
        <w:t>24 listopada</w:t>
      </w:r>
      <w:r w:rsidRPr="0074249F">
        <w:rPr>
          <w:rFonts w:ascii="Tahoma" w:hAnsi="Tahoma" w:cs="Tahoma"/>
          <w:sz w:val="24"/>
          <w:szCs w:val="24"/>
        </w:rPr>
        <w:t xml:space="preserve"> 2023 r.</w:t>
      </w:r>
    </w:p>
    <w:p w14:paraId="2B294E2C" w14:textId="215A3616" w:rsidR="00102E17" w:rsidRPr="0074249F" w:rsidRDefault="0074249F" w:rsidP="0074249F">
      <w:pPr>
        <w:spacing w:after="477" w:line="241" w:lineRule="auto"/>
        <w:ind w:left="426" w:right="350" w:hanging="1446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</w:t>
      </w:r>
      <w:r w:rsidR="00542915" w:rsidRPr="0074249F">
        <w:rPr>
          <w:rFonts w:ascii="Tahoma" w:hAnsi="Tahoma" w:cs="Tahoma"/>
          <w:b/>
          <w:sz w:val="24"/>
          <w:szCs w:val="24"/>
        </w:rPr>
        <w:t>w sprawie organizacji publicznego transportu zbiorowego na terenie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42915" w:rsidRPr="0074249F">
        <w:rPr>
          <w:rFonts w:ascii="Tahoma" w:hAnsi="Tahoma" w:cs="Tahoma"/>
          <w:b/>
          <w:sz w:val="24"/>
          <w:szCs w:val="24"/>
        </w:rPr>
        <w:t>Miasta i Gminy Chorzele na rok 2024</w:t>
      </w:r>
      <w:r w:rsidR="00542915" w:rsidRPr="0074249F">
        <w:rPr>
          <w:rFonts w:ascii="Tahoma" w:hAnsi="Tahoma" w:cs="Tahoma"/>
          <w:sz w:val="24"/>
          <w:szCs w:val="24"/>
        </w:rPr>
        <w:t xml:space="preserve"> </w:t>
      </w:r>
    </w:p>
    <w:p w14:paraId="6AA8BB9C" w14:textId="37E688F8" w:rsidR="00102E17" w:rsidRPr="0074249F" w:rsidRDefault="00542915" w:rsidP="0074249F">
      <w:pPr>
        <w:ind w:left="-15" w:right="110" w:firstLine="227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Na podstawie art.7 ust. 1 pkt 4 ustawy z dnia 8 marca 1990 roku o samorządzie gminnym ( Dz.U. z 2023r. poz. 40.) i art. 7 ust. 1 pkt 1 lit. a, art.8 pkt 2 ustawy z dnia 16 grudnia 2010 roku o publicznym transporcie zbiorowym ( Dz. U. z 2022r. poz. 1343 ze zm.) </w:t>
      </w:r>
      <w:r w:rsidRPr="0074249F">
        <w:rPr>
          <w:rFonts w:ascii="Tahoma" w:hAnsi="Tahoma" w:cs="Tahoma"/>
          <w:b/>
          <w:sz w:val="24"/>
          <w:szCs w:val="24"/>
        </w:rPr>
        <w:t xml:space="preserve">Rada Miejska w Chorzelach uchwala, co następuje: </w:t>
      </w:r>
      <w:r w:rsidRPr="0074249F">
        <w:rPr>
          <w:rFonts w:ascii="Tahoma" w:hAnsi="Tahoma" w:cs="Tahoma"/>
          <w:sz w:val="24"/>
          <w:szCs w:val="24"/>
        </w:rPr>
        <w:t xml:space="preserve"> </w:t>
      </w:r>
    </w:p>
    <w:p w14:paraId="66323067" w14:textId="77777777" w:rsidR="00102E17" w:rsidRPr="0074249F" w:rsidRDefault="00542915" w:rsidP="0074249F">
      <w:pPr>
        <w:ind w:left="-15" w:right="1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§ 1. </w:t>
      </w:r>
      <w:r w:rsidRPr="0074249F">
        <w:rPr>
          <w:rFonts w:ascii="Tahoma" w:hAnsi="Tahoma" w:cs="Tahoma"/>
          <w:sz w:val="24"/>
          <w:szCs w:val="24"/>
        </w:rPr>
        <w:t xml:space="preserve">Dla zaspokojenia potrzeb mieszkańców miasta i gminy Chorzele postanawia się zorganizować gminne autobusowe przewozy pasażerskie jako organizator przewozów o charakterze użyteczności publicznej. </w:t>
      </w:r>
    </w:p>
    <w:p w14:paraId="2E77CC5D" w14:textId="7CD356A0" w:rsidR="00102E17" w:rsidRPr="0074249F" w:rsidRDefault="00542915" w:rsidP="0074249F">
      <w:pPr>
        <w:ind w:left="-15" w:right="1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§ 2. </w:t>
      </w:r>
      <w:r w:rsidRPr="0074249F">
        <w:rPr>
          <w:rFonts w:ascii="Tahoma" w:hAnsi="Tahoma" w:cs="Tahoma"/>
          <w:sz w:val="24"/>
          <w:szCs w:val="24"/>
        </w:rPr>
        <w:t>Określa się gminną autobusową sieć komunikacyjną, na której planowane jest wykonywanie  przewozów o charakterze użyteczności publicznej w okresie od 0</w:t>
      </w:r>
      <w:r w:rsidR="00AA50E3" w:rsidRPr="0074249F">
        <w:rPr>
          <w:rFonts w:ascii="Tahoma" w:hAnsi="Tahoma" w:cs="Tahoma"/>
          <w:sz w:val="24"/>
          <w:szCs w:val="24"/>
        </w:rPr>
        <w:t>1</w:t>
      </w:r>
      <w:r w:rsidRPr="0074249F">
        <w:rPr>
          <w:rFonts w:ascii="Tahoma" w:hAnsi="Tahoma" w:cs="Tahoma"/>
          <w:sz w:val="24"/>
          <w:szCs w:val="24"/>
        </w:rPr>
        <w:t>.01.2024</w:t>
      </w:r>
      <w:r w:rsidR="005945C6" w:rsidRPr="0074249F">
        <w:rPr>
          <w:rFonts w:ascii="Tahoma" w:hAnsi="Tahoma" w:cs="Tahoma"/>
          <w:sz w:val="24"/>
          <w:szCs w:val="24"/>
        </w:rPr>
        <w:t xml:space="preserve"> </w:t>
      </w:r>
      <w:r w:rsidRPr="0074249F">
        <w:rPr>
          <w:rFonts w:ascii="Tahoma" w:hAnsi="Tahoma" w:cs="Tahoma"/>
          <w:sz w:val="24"/>
          <w:szCs w:val="24"/>
        </w:rPr>
        <w:t xml:space="preserve">r. do </w:t>
      </w:r>
      <w:r w:rsidR="00AA50E3" w:rsidRPr="0074249F">
        <w:rPr>
          <w:rFonts w:ascii="Tahoma" w:hAnsi="Tahoma" w:cs="Tahoma"/>
          <w:sz w:val="24"/>
          <w:szCs w:val="24"/>
        </w:rPr>
        <w:t>30</w:t>
      </w:r>
      <w:r w:rsidR="00AF47C2" w:rsidRPr="0074249F">
        <w:rPr>
          <w:rFonts w:ascii="Tahoma" w:hAnsi="Tahoma" w:cs="Tahoma"/>
          <w:sz w:val="24"/>
          <w:szCs w:val="24"/>
        </w:rPr>
        <w:t>.06</w:t>
      </w:r>
      <w:r w:rsidRPr="0074249F">
        <w:rPr>
          <w:rFonts w:ascii="Tahoma" w:hAnsi="Tahoma" w:cs="Tahoma"/>
          <w:sz w:val="24"/>
          <w:szCs w:val="24"/>
        </w:rPr>
        <w:t>.2024</w:t>
      </w:r>
      <w:r w:rsidR="00AF47C2" w:rsidRPr="0074249F">
        <w:rPr>
          <w:rFonts w:ascii="Tahoma" w:hAnsi="Tahoma" w:cs="Tahoma"/>
          <w:sz w:val="24"/>
          <w:szCs w:val="24"/>
        </w:rPr>
        <w:t xml:space="preserve"> </w:t>
      </w:r>
      <w:r w:rsidRPr="0074249F">
        <w:rPr>
          <w:rFonts w:ascii="Tahoma" w:hAnsi="Tahoma" w:cs="Tahoma"/>
          <w:sz w:val="24"/>
          <w:szCs w:val="24"/>
        </w:rPr>
        <w:t xml:space="preserve">r. Linie komunikacyjne, na których będą realizowane przewozy zawiera załącznik do niniejszej uchwały. </w:t>
      </w:r>
    </w:p>
    <w:p w14:paraId="44E7E9AC" w14:textId="0889BB15" w:rsidR="00102E17" w:rsidRPr="0074249F" w:rsidRDefault="00542915" w:rsidP="0074249F">
      <w:pPr>
        <w:ind w:left="-15" w:right="1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§ 3. </w:t>
      </w:r>
      <w:r w:rsidRPr="0074249F">
        <w:rPr>
          <w:rFonts w:ascii="Tahoma" w:hAnsi="Tahoma" w:cs="Tahoma"/>
          <w:sz w:val="24"/>
          <w:szCs w:val="24"/>
        </w:rPr>
        <w:t>Na podstawie art.7 ust. 4 pkt 1 ustawy z dnia 16 grudnia 2010 roku o publicznym transporcie zbiorowym upoważnia się Burmistrza Miasta i Gminy Chorzele do zawarcia umowy o świadczenie usług w zakresie transportu publicznego na zasadach określonych w art. 22 ust. 1 ww</w:t>
      </w:r>
      <w:r w:rsidR="00AE35E5" w:rsidRPr="0074249F">
        <w:rPr>
          <w:rFonts w:ascii="Tahoma" w:hAnsi="Tahoma" w:cs="Tahoma"/>
          <w:sz w:val="24"/>
          <w:szCs w:val="24"/>
        </w:rPr>
        <w:t>.</w:t>
      </w:r>
      <w:r w:rsidRPr="0074249F">
        <w:rPr>
          <w:rFonts w:ascii="Tahoma" w:hAnsi="Tahoma" w:cs="Tahoma"/>
          <w:sz w:val="24"/>
          <w:szCs w:val="24"/>
        </w:rPr>
        <w:t xml:space="preserve"> ustawy. </w:t>
      </w:r>
    </w:p>
    <w:p w14:paraId="7A916FB8" w14:textId="402D4736" w:rsidR="00AF47C2" w:rsidRPr="0074249F" w:rsidRDefault="00AF47C2" w:rsidP="0074249F">
      <w:pPr>
        <w:ind w:left="-15" w:right="110"/>
        <w:jc w:val="left"/>
        <w:rPr>
          <w:rFonts w:ascii="Tahoma" w:hAnsi="Tahoma" w:cs="Tahoma"/>
          <w:b/>
          <w:bCs/>
          <w:sz w:val="24"/>
          <w:szCs w:val="24"/>
        </w:rPr>
      </w:pPr>
      <w:r w:rsidRPr="0074249F">
        <w:rPr>
          <w:rFonts w:ascii="Tahoma" w:hAnsi="Tahoma" w:cs="Tahoma"/>
          <w:b/>
          <w:bCs/>
          <w:sz w:val="24"/>
          <w:szCs w:val="24"/>
        </w:rPr>
        <w:t>§ 4.</w:t>
      </w:r>
      <w:r w:rsidR="00C84B38" w:rsidRPr="0074249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50E3" w:rsidRPr="0074249F">
        <w:rPr>
          <w:rFonts w:ascii="Tahoma" w:hAnsi="Tahoma" w:cs="Tahoma"/>
          <w:sz w:val="24"/>
          <w:szCs w:val="24"/>
        </w:rPr>
        <w:t>T</w:t>
      </w:r>
      <w:r w:rsidR="00C84B38" w:rsidRPr="0074249F">
        <w:rPr>
          <w:rFonts w:ascii="Tahoma" w:hAnsi="Tahoma" w:cs="Tahoma"/>
          <w:sz w:val="24"/>
          <w:szCs w:val="24"/>
        </w:rPr>
        <w:t>raci moc</w:t>
      </w:r>
      <w:r w:rsidRPr="0074249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4249F">
        <w:rPr>
          <w:rFonts w:ascii="Tahoma" w:hAnsi="Tahoma" w:cs="Tahoma"/>
          <w:sz w:val="24"/>
          <w:szCs w:val="24"/>
        </w:rPr>
        <w:t xml:space="preserve">Uchwała </w:t>
      </w:r>
      <w:r w:rsidR="00C84B38" w:rsidRPr="0074249F">
        <w:rPr>
          <w:rFonts w:ascii="Tahoma" w:hAnsi="Tahoma" w:cs="Tahoma"/>
          <w:sz w:val="24"/>
          <w:szCs w:val="24"/>
        </w:rPr>
        <w:t>Rady Miejskiej w Chorzelach</w:t>
      </w:r>
      <w:r w:rsidR="005945C6" w:rsidRPr="0074249F">
        <w:rPr>
          <w:rFonts w:ascii="Tahoma" w:hAnsi="Tahoma" w:cs="Tahoma"/>
          <w:sz w:val="24"/>
          <w:szCs w:val="24"/>
        </w:rPr>
        <w:t xml:space="preserve"> nr 424/LXIV/23 </w:t>
      </w:r>
      <w:r w:rsidR="00C84B38" w:rsidRPr="0074249F">
        <w:rPr>
          <w:rFonts w:ascii="Tahoma" w:hAnsi="Tahoma" w:cs="Tahoma"/>
          <w:sz w:val="24"/>
          <w:szCs w:val="24"/>
        </w:rPr>
        <w:t xml:space="preserve"> z dnia 15 czerwca 2023 r.</w:t>
      </w:r>
      <w:r w:rsidR="005945C6" w:rsidRPr="0074249F">
        <w:rPr>
          <w:rFonts w:ascii="Tahoma" w:hAnsi="Tahoma" w:cs="Tahoma"/>
          <w:sz w:val="24"/>
          <w:szCs w:val="24"/>
        </w:rPr>
        <w:t xml:space="preserve"> w sprawie organizacji publicznego transportu zbiorowego na terenie Miasta i Gminy Chorzele na rok 2024.</w:t>
      </w:r>
    </w:p>
    <w:p w14:paraId="0FFC35D1" w14:textId="32447556" w:rsidR="00102E17" w:rsidRPr="0074249F" w:rsidRDefault="00542915" w:rsidP="0074249F">
      <w:pPr>
        <w:ind w:left="340" w:right="11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§ </w:t>
      </w:r>
      <w:r w:rsidR="00AF47C2" w:rsidRPr="0074249F">
        <w:rPr>
          <w:rFonts w:ascii="Tahoma" w:hAnsi="Tahoma" w:cs="Tahoma"/>
          <w:b/>
          <w:sz w:val="24"/>
          <w:szCs w:val="24"/>
        </w:rPr>
        <w:t>5</w:t>
      </w:r>
      <w:r w:rsidRPr="0074249F">
        <w:rPr>
          <w:rFonts w:ascii="Tahoma" w:hAnsi="Tahoma" w:cs="Tahoma"/>
          <w:b/>
          <w:sz w:val="24"/>
          <w:szCs w:val="24"/>
        </w:rPr>
        <w:t xml:space="preserve">. </w:t>
      </w:r>
      <w:r w:rsidRPr="0074249F">
        <w:rPr>
          <w:rFonts w:ascii="Tahoma" w:hAnsi="Tahoma" w:cs="Tahoma"/>
          <w:sz w:val="24"/>
          <w:szCs w:val="24"/>
        </w:rPr>
        <w:t xml:space="preserve">Wykonanie uchwały powierza się Burmistrzowi Miasta i Gminy Chorzele. </w:t>
      </w:r>
    </w:p>
    <w:p w14:paraId="59A94D98" w14:textId="121A02FF" w:rsidR="00102E17" w:rsidRPr="0074249F" w:rsidRDefault="00542915" w:rsidP="0074249F">
      <w:pPr>
        <w:spacing w:after="142"/>
        <w:ind w:left="-15" w:right="1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 xml:space="preserve">§ </w:t>
      </w:r>
      <w:r w:rsidR="00AF47C2" w:rsidRPr="0074249F">
        <w:rPr>
          <w:rFonts w:ascii="Tahoma" w:hAnsi="Tahoma" w:cs="Tahoma"/>
          <w:b/>
          <w:sz w:val="24"/>
          <w:szCs w:val="24"/>
        </w:rPr>
        <w:t>6</w:t>
      </w:r>
      <w:r w:rsidRPr="0074249F">
        <w:rPr>
          <w:rFonts w:ascii="Tahoma" w:hAnsi="Tahoma" w:cs="Tahoma"/>
          <w:b/>
          <w:sz w:val="24"/>
          <w:szCs w:val="24"/>
        </w:rPr>
        <w:t xml:space="preserve">. </w:t>
      </w:r>
      <w:r w:rsidRPr="0074249F">
        <w:rPr>
          <w:rFonts w:ascii="Tahoma" w:hAnsi="Tahoma" w:cs="Tahoma"/>
          <w:sz w:val="24"/>
          <w:szCs w:val="24"/>
        </w:rPr>
        <w:t xml:space="preserve">Uchwała wchodzi w życie po upływie 14 dni od dnia ogłoszenia w Dzienniku Urzędowym Województwa Mazowieckiego. </w:t>
      </w:r>
    </w:p>
    <w:p w14:paraId="4F12A2AD" w14:textId="77777777" w:rsidR="00102E17" w:rsidRPr="0074249F" w:rsidRDefault="00542915" w:rsidP="0074249F">
      <w:pPr>
        <w:spacing w:after="554" w:line="259" w:lineRule="auto"/>
        <w:ind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  </w:t>
      </w:r>
    </w:p>
    <w:p w14:paraId="17A166D4" w14:textId="7054918C" w:rsidR="0074249F" w:rsidRDefault="0074249F" w:rsidP="0074249F">
      <w:pPr>
        <w:jc w:val="center"/>
        <w:textAlignment w:val="baseline"/>
        <w:rPr>
          <w:rFonts w:ascii="Tahoma" w:eastAsia="SimSun" w:hAnsi="Tahoma" w:cs="Tahoma"/>
          <w:color w:val="auto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25F2981A" w14:textId="77777777" w:rsidR="0074249F" w:rsidRDefault="0074249F" w:rsidP="0074249F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w Chorzelach</w:t>
      </w:r>
    </w:p>
    <w:p w14:paraId="66C1E30D" w14:textId="77777777" w:rsidR="0074249F" w:rsidRDefault="0074249F" w:rsidP="0074249F">
      <w:pPr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Michał Wiśnicki</w:t>
      </w:r>
    </w:p>
    <w:p w14:paraId="6CFF2713" w14:textId="664FA064" w:rsidR="00102E17" w:rsidRPr="0074249F" w:rsidRDefault="00102E17" w:rsidP="0074249F">
      <w:pPr>
        <w:spacing w:after="0" w:line="259" w:lineRule="auto"/>
        <w:ind w:left="4863" w:right="0" w:firstLine="0"/>
        <w:jc w:val="left"/>
        <w:rPr>
          <w:rFonts w:ascii="Tahoma" w:hAnsi="Tahoma" w:cs="Tahoma"/>
          <w:sz w:val="24"/>
          <w:szCs w:val="24"/>
        </w:rPr>
      </w:pPr>
    </w:p>
    <w:p w14:paraId="138AFD37" w14:textId="77777777" w:rsidR="00102E17" w:rsidRPr="0074249F" w:rsidRDefault="00542915" w:rsidP="0074249F">
      <w:pPr>
        <w:spacing w:after="0" w:line="259" w:lineRule="auto"/>
        <w:ind w:left="4863"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</w:t>
      </w:r>
    </w:p>
    <w:p w14:paraId="45DC8701" w14:textId="59D2B6B2" w:rsidR="00102E17" w:rsidRPr="0074249F" w:rsidRDefault="00102E17" w:rsidP="0074249F">
      <w:pPr>
        <w:spacing w:after="0" w:line="259" w:lineRule="auto"/>
        <w:ind w:right="0" w:firstLine="0"/>
        <w:jc w:val="left"/>
        <w:rPr>
          <w:rFonts w:ascii="Tahoma" w:hAnsi="Tahoma" w:cs="Tahoma"/>
          <w:sz w:val="24"/>
          <w:szCs w:val="24"/>
        </w:rPr>
      </w:pPr>
    </w:p>
    <w:p w14:paraId="3833FF5D" w14:textId="77777777" w:rsidR="00102E17" w:rsidRPr="0074249F" w:rsidRDefault="00102E17" w:rsidP="0074249F">
      <w:pPr>
        <w:jc w:val="left"/>
        <w:rPr>
          <w:rFonts w:ascii="Tahoma" w:hAnsi="Tahoma" w:cs="Tahoma"/>
          <w:sz w:val="24"/>
          <w:szCs w:val="24"/>
        </w:rPr>
        <w:sectPr w:rsidR="00102E17" w:rsidRPr="0074249F">
          <w:pgSz w:w="11906" w:h="16838"/>
          <w:pgMar w:top="1440" w:right="895" w:bottom="1440" w:left="1020" w:header="708" w:footer="708" w:gutter="0"/>
          <w:cols w:space="708"/>
        </w:sectPr>
      </w:pPr>
    </w:p>
    <w:p w14:paraId="334D61FA" w14:textId="3EA1A73F" w:rsidR="00102E17" w:rsidRPr="0074249F" w:rsidRDefault="00542915" w:rsidP="0074249F">
      <w:pPr>
        <w:spacing w:before="377" w:after="142" w:line="259" w:lineRule="auto"/>
        <w:ind w:left="10" w:right="706" w:hanging="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lastRenderedPageBreak/>
        <w:t xml:space="preserve">Załącznik  do uchwały </w:t>
      </w:r>
      <w:r w:rsidR="00F37566" w:rsidRPr="0074249F">
        <w:rPr>
          <w:rFonts w:ascii="Tahoma" w:hAnsi="Tahoma" w:cs="Tahoma"/>
          <w:sz w:val="24"/>
          <w:szCs w:val="24"/>
        </w:rPr>
        <w:t>465/LXXI/</w:t>
      </w:r>
      <w:r w:rsidRPr="0074249F">
        <w:rPr>
          <w:rFonts w:ascii="Tahoma" w:hAnsi="Tahoma" w:cs="Tahoma"/>
          <w:sz w:val="24"/>
          <w:szCs w:val="24"/>
        </w:rPr>
        <w:t xml:space="preserve">23 </w:t>
      </w:r>
    </w:p>
    <w:p w14:paraId="3AB49394" w14:textId="068D922F" w:rsidR="00102E17" w:rsidRPr="0074249F" w:rsidRDefault="00542915" w:rsidP="0074249F">
      <w:pPr>
        <w:spacing w:after="143" w:line="259" w:lineRule="auto"/>
        <w:ind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 Rady Miejskiej w Chorzelach  </w:t>
      </w:r>
    </w:p>
    <w:p w14:paraId="3C8E73DA" w14:textId="66F9E713" w:rsidR="00102E17" w:rsidRPr="0074249F" w:rsidRDefault="00542915" w:rsidP="0074249F">
      <w:pPr>
        <w:spacing w:after="101" w:line="259" w:lineRule="auto"/>
        <w:ind w:left="10" w:right="706" w:hanging="1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     z dnia </w:t>
      </w:r>
      <w:r w:rsidR="00F37566" w:rsidRPr="0074249F">
        <w:rPr>
          <w:rFonts w:ascii="Tahoma" w:hAnsi="Tahoma" w:cs="Tahoma"/>
          <w:sz w:val="24"/>
          <w:szCs w:val="24"/>
        </w:rPr>
        <w:t xml:space="preserve">24 listopada </w:t>
      </w:r>
      <w:r w:rsidRPr="0074249F">
        <w:rPr>
          <w:rFonts w:ascii="Tahoma" w:hAnsi="Tahoma" w:cs="Tahoma"/>
          <w:sz w:val="24"/>
          <w:szCs w:val="24"/>
        </w:rPr>
        <w:t xml:space="preserve">2023 roku </w:t>
      </w:r>
    </w:p>
    <w:p w14:paraId="3FFF38EE" w14:textId="77777777" w:rsidR="00102E17" w:rsidRPr="0074249F" w:rsidRDefault="00542915" w:rsidP="0074249F">
      <w:pPr>
        <w:spacing w:after="269" w:line="259" w:lineRule="auto"/>
        <w:ind w:left="338"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</w:t>
      </w:r>
    </w:p>
    <w:p w14:paraId="3D37C7EC" w14:textId="77777777" w:rsidR="00102E17" w:rsidRPr="0074249F" w:rsidRDefault="00542915" w:rsidP="0074249F">
      <w:pPr>
        <w:spacing w:after="0" w:line="259" w:lineRule="auto"/>
        <w:ind w:left="228"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b/>
          <w:sz w:val="24"/>
          <w:szCs w:val="24"/>
        </w:rPr>
        <w:t>Ewidencja linii komunikacyjnych</w:t>
      </w:r>
      <w:r w:rsidRPr="0074249F">
        <w:rPr>
          <w:rFonts w:ascii="Tahoma" w:hAnsi="Tahoma" w:cs="Tahoma"/>
          <w:sz w:val="24"/>
          <w:szCs w:val="24"/>
        </w:rPr>
        <w:t xml:space="preserve">  </w:t>
      </w:r>
    </w:p>
    <w:p w14:paraId="1FFD6AD3" w14:textId="17C90FF2" w:rsidR="00102E17" w:rsidRPr="0074249F" w:rsidRDefault="00542915" w:rsidP="0074249F">
      <w:pPr>
        <w:spacing w:after="0" w:line="259" w:lineRule="auto"/>
        <w:ind w:left="228" w:right="0" w:firstLine="0"/>
        <w:jc w:val="left"/>
        <w:rPr>
          <w:rFonts w:ascii="Tahoma" w:hAnsi="Tahoma" w:cs="Tahoma"/>
          <w:sz w:val="24"/>
          <w:szCs w:val="24"/>
        </w:rPr>
      </w:pPr>
      <w:r w:rsidRPr="0074249F"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leGrid"/>
        <w:tblW w:w="9072" w:type="dxa"/>
        <w:tblInd w:w="704" w:type="dxa"/>
        <w:tblCellMar>
          <w:top w:w="115" w:type="dxa"/>
          <w:left w:w="108" w:type="dxa"/>
          <w:bottom w:w="5" w:type="dxa"/>
          <w:right w:w="221" w:type="dxa"/>
        </w:tblCellMar>
        <w:tblLook w:val="04A0" w:firstRow="1" w:lastRow="0" w:firstColumn="1" w:lastColumn="0" w:noHBand="0" w:noVBand="1"/>
      </w:tblPr>
      <w:tblGrid>
        <w:gridCol w:w="463"/>
        <w:gridCol w:w="1251"/>
        <w:gridCol w:w="7358"/>
      </w:tblGrid>
      <w:tr w:rsidR="0052566F" w:rsidRPr="0074249F" w14:paraId="71CD5031" w14:textId="77777777" w:rsidTr="00243D95">
        <w:trPr>
          <w:trHeight w:val="3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11DE" w14:textId="7F1EE043" w:rsidR="0052566F" w:rsidRPr="0074249F" w:rsidRDefault="00243D95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DC12" w14:textId="000FE2F9" w:rsidR="0052566F" w:rsidRPr="0074249F" w:rsidRDefault="0052566F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 xml:space="preserve">Linia „2” 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79F3" w14:textId="5BFC381A" w:rsidR="0052566F" w:rsidRPr="0074249F" w:rsidRDefault="0052566F" w:rsidP="0074249F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 xml:space="preserve"> Miasto Chorzele PKS – Budki -Raszujka – Pruskołęka – 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Poścień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Wieś – Przysowy -Brzeski Kołaki -Lipowiec -Rycice -Krzynowłoga Wielka -Aleksandrowo -Rembielin – Chorzele PKP</w:t>
            </w:r>
          </w:p>
        </w:tc>
      </w:tr>
      <w:tr w:rsidR="0052566F" w:rsidRPr="0074249F" w14:paraId="575F0774" w14:textId="77777777" w:rsidTr="00243D95">
        <w:trPr>
          <w:trHeight w:val="3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F5D8" w14:textId="5E8E582F" w:rsidR="0052566F" w:rsidRPr="0074249F" w:rsidRDefault="00243D95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5DBC" w14:textId="4B516052" w:rsidR="0052566F" w:rsidRPr="0074249F" w:rsidRDefault="0052566F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 xml:space="preserve">Linia „3”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F1E8" w14:textId="6CF60C9E" w:rsidR="0052566F" w:rsidRPr="0074249F" w:rsidRDefault="0052566F" w:rsidP="0074249F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>Miasto Chorzele PKS –Opaleniec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Ścięciel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-Mącice -Zaręby -Krukowo -Nowa Wieś Zarębska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Skuze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Wierzchowizna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-Rawki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Rzodkiewnica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-Łaz -Chorzele PKP</w:t>
            </w:r>
          </w:p>
        </w:tc>
      </w:tr>
      <w:tr w:rsidR="0052566F" w:rsidRPr="0074249F" w14:paraId="47B2684F" w14:textId="77777777" w:rsidTr="00243D95">
        <w:trPr>
          <w:trHeight w:val="7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2767" w14:textId="15D9E801" w:rsidR="0052566F" w:rsidRPr="0074249F" w:rsidRDefault="00243D95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D37D" w14:textId="032C20F6" w:rsidR="0052566F" w:rsidRPr="0074249F" w:rsidRDefault="0052566F" w:rsidP="0074249F">
            <w:pPr>
              <w:spacing w:after="0" w:line="259" w:lineRule="auto"/>
              <w:ind w:left="2"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 xml:space="preserve">Linia „4”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12AC4" w14:textId="34855858" w:rsidR="0052566F" w:rsidRPr="0074249F" w:rsidRDefault="0052566F" w:rsidP="0074249F">
            <w:pPr>
              <w:spacing w:after="0" w:line="259" w:lineRule="auto"/>
              <w:ind w:righ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4249F">
              <w:rPr>
                <w:rFonts w:ascii="Tahoma" w:hAnsi="Tahoma" w:cs="Tahoma"/>
                <w:sz w:val="24"/>
                <w:szCs w:val="24"/>
              </w:rPr>
              <w:t xml:space="preserve"> Miasto Chorzele PKS -Bagienice -Dąbrówka Ostrowska -Rapaty -Duczymin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Bugzy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Płoskie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Bugzy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Święchy -Stara Wieś -</w:t>
            </w:r>
            <w:proofErr w:type="spellStart"/>
            <w:r w:rsidRPr="0074249F">
              <w:rPr>
                <w:rFonts w:ascii="Tahoma" w:hAnsi="Tahoma" w:cs="Tahoma"/>
                <w:sz w:val="24"/>
                <w:szCs w:val="24"/>
              </w:rPr>
              <w:t>Jerzynny</w:t>
            </w:r>
            <w:proofErr w:type="spellEnd"/>
            <w:r w:rsidRPr="0074249F">
              <w:rPr>
                <w:rFonts w:ascii="Tahoma" w:hAnsi="Tahoma" w:cs="Tahoma"/>
                <w:sz w:val="24"/>
                <w:szCs w:val="24"/>
              </w:rPr>
              <w:t xml:space="preserve"> Kierz -Zdziwój Stary – Zdziwój Nowy -Nowa Wieś -Annowo -Rapaty Żachy -Chorzele PKP.</w:t>
            </w:r>
          </w:p>
        </w:tc>
      </w:tr>
    </w:tbl>
    <w:p w14:paraId="6D90C556" w14:textId="77777777" w:rsidR="00102E17" w:rsidRDefault="00542915" w:rsidP="0074249F">
      <w:pPr>
        <w:spacing w:after="0" w:line="259" w:lineRule="auto"/>
        <w:ind w:right="0" w:firstLine="0"/>
        <w:jc w:val="left"/>
        <w:rPr>
          <w:rFonts w:ascii="Tahoma" w:eastAsia="Calibri" w:hAnsi="Tahoma" w:cs="Tahoma"/>
          <w:sz w:val="24"/>
          <w:szCs w:val="24"/>
        </w:rPr>
      </w:pPr>
      <w:r w:rsidRPr="0074249F">
        <w:rPr>
          <w:rFonts w:ascii="Tahoma" w:eastAsia="Calibri" w:hAnsi="Tahoma" w:cs="Tahoma"/>
          <w:sz w:val="24"/>
          <w:szCs w:val="24"/>
        </w:rPr>
        <w:t xml:space="preserve"> </w:t>
      </w:r>
    </w:p>
    <w:p w14:paraId="4E172DDB" w14:textId="77777777" w:rsidR="0074249F" w:rsidRDefault="0074249F" w:rsidP="0074249F">
      <w:pPr>
        <w:spacing w:after="0" w:line="259" w:lineRule="auto"/>
        <w:ind w:right="0" w:firstLine="0"/>
        <w:jc w:val="left"/>
        <w:rPr>
          <w:rFonts w:ascii="Tahoma" w:eastAsia="Calibri" w:hAnsi="Tahoma" w:cs="Tahoma"/>
          <w:sz w:val="24"/>
          <w:szCs w:val="24"/>
        </w:rPr>
      </w:pPr>
    </w:p>
    <w:p w14:paraId="451E2515" w14:textId="77777777" w:rsidR="0074249F" w:rsidRDefault="0074249F" w:rsidP="0074249F">
      <w:pPr>
        <w:spacing w:after="0" w:line="259" w:lineRule="auto"/>
        <w:ind w:right="0" w:firstLine="0"/>
        <w:jc w:val="left"/>
        <w:rPr>
          <w:rFonts w:ascii="Tahoma" w:eastAsia="Calibri" w:hAnsi="Tahoma" w:cs="Tahoma"/>
          <w:sz w:val="24"/>
          <w:szCs w:val="24"/>
        </w:rPr>
      </w:pPr>
    </w:p>
    <w:p w14:paraId="2D7D3069" w14:textId="497526A1" w:rsidR="0074249F" w:rsidRDefault="0074249F" w:rsidP="0074249F">
      <w:pPr>
        <w:jc w:val="center"/>
        <w:textAlignment w:val="baseline"/>
        <w:rPr>
          <w:rFonts w:ascii="Tahoma" w:eastAsia="SimSun" w:hAnsi="Tahoma" w:cs="Tahoma"/>
          <w:color w:val="auto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36B6EE4F" w14:textId="77777777" w:rsidR="0074249F" w:rsidRDefault="0074249F" w:rsidP="0074249F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w Chorzelach</w:t>
      </w:r>
    </w:p>
    <w:p w14:paraId="22E10F16" w14:textId="77777777" w:rsidR="0074249F" w:rsidRDefault="0074249F" w:rsidP="0074249F">
      <w:pPr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Michał Wiśnicki</w:t>
      </w:r>
    </w:p>
    <w:p w14:paraId="730EE2E1" w14:textId="77777777" w:rsidR="0074249F" w:rsidRPr="0074249F" w:rsidRDefault="0074249F" w:rsidP="0074249F">
      <w:pPr>
        <w:spacing w:after="0" w:line="259" w:lineRule="auto"/>
        <w:ind w:right="0" w:firstLine="0"/>
        <w:jc w:val="left"/>
        <w:rPr>
          <w:rFonts w:ascii="Tahoma" w:hAnsi="Tahoma" w:cs="Tahoma"/>
          <w:sz w:val="24"/>
          <w:szCs w:val="24"/>
        </w:rPr>
      </w:pPr>
    </w:p>
    <w:sectPr w:rsidR="0074249F" w:rsidRPr="0074249F">
      <w:pgSz w:w="11906" w:h="16838"/>
      <w:pgMar w:top="1440" w:right="1101" w:bottom="144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FB42" w14:textId="77777777" w:rsidR="00EF759E" w:rsidRDefault="00EF759E" w:rsidP="00AE35E5">
      <w:pPr>
        <w:spacing w:after="0" w:line="240" w:lineRule="auto"/>
      </w:pPr>
      <w:r>
        <w:separator/>
      </w:r>
    </w:p>
  </w:endnote>
  <w:endnote w:type="continuationSeparator" w:id="0">
    <w:p w14:paraId="4D5FDD79" w14:textId="77777777" w:rsidR="00EF759E" w:rsidRDefault="00EF759E" w:rsidP="00AE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0924" w14:textId="77777777" w:rsidR="00EF759E" w:rsidRDefault="00EF759E" w:rsidP="00AE35E5">
      <w:pPr>
        <w:spacing w:after="0" w:line="240" w:lineRule="auto"/>
      </w:pPr>
      <w:r>
        <w:separator/>
      </w:r>
    </w:p>
  </w:footnote>
  <w:footnote w:type="continuationSeparator" w:id="0">
    <w:p w14:paraId="53DF8538" w14:textId="77777777" w:rsidR="00EF759E" w:rsidRDefault="00EF759E" w:rsidP="00AE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E17"/>
    <w:rsid w:val="00102E17"/>
    <w:rsid w:val="00243D95"/>
    <w:rsid w:val="0028220C"/>
    <w:rsid w:val="003B61B4"/>
    <w:rsid w:val="003E043A"/>
    <w:rsid w:val="0052566F"/>
    <w:rsid w:val="00542915"/>
    <w:rsid w:val="005945C6"/>
    <w:rsid w:val="00706CE1"/>
    <w:rsid w:val="0074249F"/>
    <w:rsid w:val="00863148"/>
    <w:rsid w:val="00AA50E3"/>
    <w:rsid w:val="00AE35E5"/>
    <w:rsid w:val="00AF47C2"/>
    <w:rsid w:val="00C84B38"/>
    <w:rsid w:val="00EF759E"/>
    <w:rsid w:val="00F3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8FE1"/>
  <w15:docId w15:val="{C624E88E-F810-474F-A515-9DCF80F4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right="125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5"/>
      <w:ind w:right="405"/>
      <w:jc w:val="right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E3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5E5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E3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5E5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424/LXIV/23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424/LXIV/23</dc:title>
  <dc:subject>Uchwała Nr 424/LXIV/23 z dnia 15 czerwca 2023 r. Rady Miejskiej w Chorzelach w sprawie organizacji publicznego transportu zbiorowego na terenie Miasta i Gminy Chorzele na rok 2024</dc:subject>
  <dc:creator>Rada Miejska w Chorzelach</dc:creator>
  <cp:keywords/>
  <cp:lastModifiedBy>Justyna Smolińska</cp:lastModifiedBy>
  <cp:revision>6</cp:revision>
  <cp:lastPrinted>2023-11-24T09:08:00Z</cp:lastPrinted>
  <dcterms:created xsi:type="dcterms:W3CDTF">2023-11-16T11:55:00Z</dcterms:created>
  <dcterms:modified xsi:type="dcterms:W3CDTF">2023-12-05T11:07:00Z</dcterms:modified>
</cp:coreProperties>
</file>