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13EFED17" w:rsidR="00FE33BE" w:rsidRPr="000B6369" w:rsidRDefault="0072163C" w:rsidP="000B6369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 xml:space="preserve">Zarządzenie </w:t>
      </w:r>
      <w:r w:rsidR="00411359" w:rsidRPr="000B6369">
        <w:rPr>
          <w:rFonts w:ascii="Tahoma" w:hAnsi="Tahoma" w:cs="Tahoma"/>
          <w:sz w:val="24"/>
          <w:szCs w:val="24"/>
        </w:rPr>
        <w:t xml:space="preserve">Nr </w:t>
      </w:r>
      <w:r w:rsidR="00CA4A24" w:rsidRPr="000B6369">
        <w:rPr>
          <w:rFonts w:ascii="Tahoma" w:hAnsi="Tahoma" w:cs="Tahoma"/>
          <w:sz w:val="24"/>
          <w:szCs w:val="24"/>
        </w:rPr>
        <w:t>2</w:t>
      </w:r>
      <w:r w:rsidR="009E49C2" w:rsidRPr="000B6369">
        <w:rPr>
          <w:rFonts w:ascii="Tahoma" w:hAnsi="Tahoma" w:cs="Tahoma"/>
          <w:sz w:val="24"/>
          <w:szCs w:val="24"/>
        </w:rPr>
        <w:t>84</w:t>
      </w:r>
      <w:r w:rsidR="001D6B2D" w:rsidRPr="000B6369">
        <w:rPr>
          <w:rFonts w:ascii="Tahoma" w:hAnsi="Tahoma" w:cs="Tahoma"/>
          <w:sz w:val="24"/>
          <w:szCs w:val="24"/>
        </w:rPr>
        <w:t>/</w:t>
      </w:r>
      <w:r w:rsidR="00C64E35" w:rsidRPr="000B6369">
        <w:rPr>
          <w:rFonts w:ascii="Tahoma" w:hAnsi="Tahoma" w:cs="Tahoma"/>
          <w:sz w:val="24"/>
          <w:szCs w:val="24"/>
        </w:rPr>
        <w:t>202</w:t>
      </w:r>
      <w:r w:rsidR="00163A60" w:rsidRPr="000B6369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0EE15536" w:rsidR="00FE33BE" w:rsidRPr="000B6369" w:rsidRDefault="006B3DF9" w:rsidP="000B6369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0B636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E49C2" w:rsidRPr="000B6369">
        <w:rPr>
          <w:rFonts w:ascii="Tahoma" w:hAnsi="Tahoma" w:cs="Tahoma"/>
          <w:b/>
          <w:bCs/>
          <w:sz w:val="24"/>
          <w:szCs w:val="24"/>
        </w:rPr>
        <w:t>24</w:t>
      </w:r>
      <w:r w:rsidR="00CA4A24" w:rsidRPr="000B6369">
        <w:rPr>
          <w:rFonts w:ascii="Tahoma" w:hAnsi="Tahoma" w:cs="Tahoma"/>
          <w:b/>
          <w:bCs/>
          <w:sz w:val="24"/>
          <w:szCs w:val="24"/>
        </w:rPr>
        <w:t xml:space="preserve"> października</w:t>
      </w:r>
      <w:r w:rsidR="00163A60" w:rsidRPr="000B636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0B6369">
        <w:rPr>
          <w:rFonts w:ascii="Tahoma" w:hAnsi="Tahoma" w:cs="Tahoma"/>
          <w:b/>
          <w:bCs/>
          <w:sz w:val="24"/>
          <w:szCs w:val="24"/>
        </w:rPr>
        <w:t>202</w:t>
      </w:r>
      <w:r w:rsidR="00163A60" w:rsidRPr="000B6369">
        <w:rPr>
          <w:rFonts w:ascii="Tahoma" w:hAnsi="Tahoma" w:cs="Tahoma"/>
          <w:b/>
          <w:bCs/>
          <w:sz w:val="24"/>
          <w:szCs w:val="24"/>
        </w:rPr>
        <w:t>3</w:t>
      </w:r>
      <w:r w:rsidR="00FE33BE" w:rsidRPr="000B636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0B6369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0B6369">
        <w:rPr>
          <w:rFonts w:ascii="Tahoma" w:hAnsi="Tahoma" w:cs="Tahoma"/>
          <w:b/>
          <w:bCs/>
          <w:sz w:val="24"/>
          <w:szCs w:val="24"/>
        </w:rPr>
        <w:t>3</w:t>
      </w:r>
      <w:r w:rsidRPr="000B636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153754CE" w:rsidR="00CE60B2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0B6369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0B6369">
        <w:rPr>
          <w:rFonts w:ascii="Tahoma" w:hAnsi="Tahoma" w:cs="Tahoma"/>
          <w:i/>
          <w:iCs/>
          <w:sz w:val="24"/>
          <w:szCs w:val="24"/>
        </w:rPr>
        <w:t>3</w:t>
      </w:r>
      <w:r w:rsidRPr="000B6369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0B6369">
        <w:rPr>
          <w:rFonts w:ascii="Tahoma" w:hAnsi="Tahoma" w:cs="Tahoma"/>
          <w:i/>
          <w:iCs/>
          <w:sz w:val="24"/>
          <w:szCs w:val="24"/>
        </w:rPr>
        <w:t>40</w:t>
      </w:r>
      <w:r w:rsidRPr="000B6369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0B6369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0B6369">
        <w:rPr>
          <w:rFonts w:ascii="Tahoma" w:hAnsi="Tahoma" w:cs="Tahoma"/>
          <w:i/>
          <w:iCs/>
          <w:sz w:val="24"/>
          <w:szCs w:val="24"/>
        </w:rPr>
        <w:t>2</w:t>
      </w:r>
      <w:r w:rsidR="00215661" w:rsidRPr="000B6369">
        <w:rPr>
          <w:rFonts w:ascii="Tahoma" w:hAnsi="Tahoma" w:cs="Tahoma"/>
          <w:i/>
          <w:iCs/>
          <w:sz w:val="24"/>
          <w:szCs w:val="24"/>
        </w:rPr>
        <w:t>3</w:t>
      </w:r>
      <w:r w:rsidR="00104FBF" w:rsidRPr="000B6369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0B6369">
        <w:rPr>
          <w:rFonts w:ascii="Tahoma" w:hAnsi="Tahoma" w:cs="Tahoma"/>
          <w:i/>
          <w:iCs/>
          <w:sz w:val="24"/>
          <w:szCs w:val="24"/>
        </w:rPr>
        <w:t>1</w:t>
      </w:r>
      <w:r w:rsidR="00215661" w:rsidRPr="000B6369">
        <w:rPr>
          <w:rFonts w:ascii="Tahoma" w:hAnsi="Tahoma" w:cs="Tahoma"/>
          <w:i/>
          <w:iCs/>
          <w:sz w:val="24"/>
          <w:szCs w:val="24"/>
        </w:rPr>
        <w:t>270</w:t>
      </w:r>
      <w:r w:rsidRPr="000B6369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0B6369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9C3BFE" w:rsidR="009A1FDC" w:rsidRPr="000B6369" w:rsidRDefault="004B6EE9" w:rsidP="000B636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W budżecie gminy na 202</w:t>
      </w:r>
      <w:r w:rsidR="00163A60" w:rsidRPr="000B6369">
        <w:rPr>
          <w:rFonts w:ascii="Tahoma" w:hAnsi="Tahoma" w:cs="Tahoma"/>
          <w:sz w:val="24"/>
          <w:szCs w:val="24"/>
        </w:rPr>
        <w:t>3</w:t>
      </w:r>
      <w:r w:rsidRPr="000B6369">
        <w:rPr>
          <w:rFonts w:ascii="Tahoma" w:hAnsi="Tahoma" w:cs="Tahoma"/>
          <w:sz w:val="24"/>
          <w:szCs w:val="24"/>
        </w:rPr>
        <w:t xml:space="preserve"> r. zatwierdzonym Uchwałą Nr </w:t>
      </w:r>
      <w:r w:rsidR="00163A60" w:rsidRPr="000B6369">
        <w:rPr>
          <w:rFonts w:ascii="Tahoma" w:hAnsi="Tahoma" w:cs="Tahoma"/>
          <w:sz w:val="24"/>
          <w:szCs w:val="24"/>
        </w:rPr>
        <w:t>386</w:t>
      </w:r>
      <w:r w:rsidRPr="000B6369">
        <w:rPr>
          <w:rFonts w:ascii="Tahoma" w:hAnsi="Tahoma" w:cs="Tahoma"/>
          <w:sz w:val="24"/>
          <w:szCs w:val="24"/>
        </w:rPr>
        <w:t>/L</w:t>
      </w:r>
      <w:r w:rsidR="00163A60" w:rsidRPr="000B6369">
        <w:rPr>
          <w:rFonts w:ascii="Tahoma" w:hAnsi="Tahoma" w:cs="Tahoma"/>
          <w:sz w:val="24"/>
          <w:szCs w:val="24"/>
        </w:rPr>
        <w:t>VI</w:t>
      </w:r>
      <w:r w:rsidRPr="000B6369">
        <w:rPr>
          <w:rFonts w:ascii="Tahoma" w:hAnsi="Tahoma" w:cs="Tahoma"/>
          <w:sz w:val="24"/>
          <w:szCs w:val="24"/>
        </w:rPr>
        <w:t>II/2</w:t>
      </w:r>
      <w:r w:rsidR="00163A60" w:rsidRPr="000B6369">
        <w:rPr>
          <w:rFonts w:ascii="Tahoma" w:hAnsi="Tahoma" w:cs="Tahoma"/>
          <w:sz w:val="24"/>
          <w:szCs w:val="24"/>
        </w:rPr>
        <w:t>2</w:t>
      </w:r>
      <w:r w:rsidRPr="000B6369"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 w:rsidRPr="000B6369">
        <w:rPr>
          <w:rFonts w:ascii="Tahoma" w:hAnsi="Tahoma" w:cs="Tahoma"/>
          <w:sz w:val="24"/>
          <w:szCs w:val="24"/>
        </w:rPr>
        <w:t>2</w:t>
      </w:r>
      <w:r w:rsidRPr="000B6369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 w:rsidRPr="000B6369">
        <w:rPr>
          <w:rFonts w:ascii="Tahoma" w:hAnsi="Tahoma" w:cs="Tahoma"/>
          <w:sz w:val="24"/>
          <w:szCs w:val="24"/>
        </w:rPr>
        <w:t>3</w:t>
      </w:r>
      <w:r w:rsidRPr="000B6369">
        <w:rPr>
          <w:rFonts w:ascii="Tahoma" w:hAnsi="Tahoma" w:cs="Tahoma"/>
          <w:sz w:val="24"/>
          <w:szCs w:val="24"/>
        </w:rPr>
        <w:t xml:space="preserve"> r. wprowadza się zmiany zgodnie z załącznikami Nr 1</w:t>
      </w:r>
      <w:r w:rsidR="0041121C" w:rsidRPr="000B6369">
        <w:rPr>
          <w:rFonts w:ascii="Tahoma" w:hAnsi="Tahoma" w:cs="Tahoma"/>
          <w:sz w:val="24"/>
          <w:szCs w:val="24"/>
        </w:rPr>
        <w:t>,2</w:t>
      </w:r>
      <w:r w:rsidR="00790B96" w:rsidRPr="000B6369">
        <w:rPr>
          <w:rFonts w:ascii="Tahoma" w:hAnsi="Tahoma" w:cs="Tahoma"/>
          <w:sz w:val="24"/>
          <w:szCs w:val="24"/>
        </w:rPr>
        <w:t>,3</w:t>
      </w:r>
      <w:r w:rsidR="00B546E3" w:rsidRPr="000B6369">
        <w:rPr>
          <w:rFonts w:ascii="Tahoma" w:hAnsi="Tahoma" w:cs="Tahoma"/>
          <w:sz w:val="24"/>
          <w:szCs w:val="24"/>
        </w:rPr>
        <w:t xml:space="preserve"> </w:t>
      </w:r>
      <w:r w:rsidRPr="000B6369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739181E0" w:rsidR="0041121C" w:rsidRPr="000B6369" w:rsidRDefault="0041121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1DA83147" w:rsidR="0041121C" w:rsidRPr="000B6369" w:rsidRDefault="0041121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Dokonuje się z</w:t>
      </w:r>
      <w:r w:rsidR="00B546E3" w:rsidRPr="000B6369">
        <w:rPr>
          <w:rFonts w:ascii="Tahoma" w:hAnsi="Tahoma" w:cs="Tahoma"/>
          <w:sz w:val="24"/>
          <w:szCs w:val="24"/>
        </w:rPr>
        <w:t>większenia</w:t>
      </w:r>
      <w:r w:rsidRPr="000B6369">
        <w:rPr>
          <w:rFonts w:ascii="Tahoma" w:hAnsi="Tahoma" w:cs="Tahoma"/>
          <w:sz w:val="24"/>
          <w:szCs w:val="24"/>
        </w:rPr>
        <w:t xml:space="preserve"> dochodów budżetu gminy na 2023 r.</w:t>
      </w:r>
      <w:r w:rsidR="00B70AB9" w:rsidRPr="000B6369">
        <w:rPr>
          <w:rFonts w:ascii="Tahoma" w:hAnsi="Tahoma" w:cs="Tahoma"/>
          <w:sz w:val="24"/>
          <w:szCs w:val="24"/>
        </w:rPr>
        <w:t xml:space="preserve"> o kwotę </w:t>
      </w:r>
      <w:r w:rsidR="00B546E3" w:rsidRPr="000B6369">
        <w:rPr>
          <w:rFonts w:ascii="Tahoma" w:hAnsi="Tahoma" w:cs="Tahoma"/>
          <w:sz w:val="24"/>
          <w:szCs w:val="24"/>
        </w:rPr>
        <w:t xml:space="preserve"> </w:t>
      </w:r>
      <w:r w:rsidR="009E49C2" w:rsidRPr="000B6369">
        <w:rPr>
          <w:rFonts w:ascii="Tahoma" w:hAnsi="Tahoma" w:cs="Tahoma"/>
          <w:sz w:val="24"/>
          <w:szCs w:val="24"/>
        </w:rPr>
        <w:t>13 369,00</w:t>
      </w:r>
      <w:r w:rsidR="00B546E3" w:rsidRPr="000B6369">
        <w:rPr>
          <w:rFonts w:ascii="Tahoma" w:hAnsi="Tahoma" w:cs="Tahoma"/>
          <w:sz w:val="24"/>
          <w:szCs w:val="24"/>
        </w:rPr>
        <w:t xml:space="preserve"> </w:t>
      </w:r>
      <w:r w:rsidR="00B70AB9" w:rsidRPr="000B6369">
        <w:rPr>
          <w:rFonts w:ascii="Tahoma" w:hAnsi="Tahoma" w:cs="Tahoma"/>
          <w:sz w:val="24"/>
          <w:szCs w:val="24"/>
        </w:rPr>
        <w:t>zł,</w:t>
      </w:r>
      <w:r w:rsidRPr="000B6369">
        <w:rPr>
          <w:rFonts w:ascii="Tahoma" w:hAnsi="Tahoma" w:cs="Tahoma"/>
          <w:sz w:val="24"/>
          <w:szCs w:val="24"/>
        </w:rPr>
        <w:t xml:space="preserve"> zgodnie z załącznikiem Nr 1 do niniejszego zarządzenia. Dochody po zmianie wynoszą </w:t>
      </w:r>
      <w:r w:rsidR="00A24784" w:rsidRPr="000B6369">
        <w:rPr>
          <w:rFonts w:ascii="Tahoma" w:hAnsi="Tahoma" w:cs="Tahoma"/>
          <w:sz w:val="24"/>
          <w:szCs w:val="24"/>
        </w:rPr>
        <w:t>6</w:t>
      </w:r>
      <w:r w:rsidR="00CA4A24" w:rsidRPr="000B6369">
        <w:rPr>
          <w:rFonts w:ascii="Tahoma" w:hAnsi="Tahoma" w:cs="Tahoma"/>
          <w:sz w:val="24"/>
          <w:szCs w:val="24"/>
        </w:rPr>
        <w:t>9</w:t>
      </w:r>
      <w:r w:rsidR="009E49C2" w:rsidRPr="000B6369">
        <w:rPr>
          <w:rFonts w:ascii="Tahoma" w:hAnsi="Tahoma" w:cs="Tahoma"/>
          <w:sz w:val="24"/>
          <w:szCs w:val="24"/>
        </w:rPr>
        <w:t> </w:t>
      </w:r>
      <w:r w:rsidR="00FF7CCB" w:rsidRPr="000B6369">
        <w:rPr>
          <w:rFonts w:ascii="Tahoma" w:hAnsi="Tahoma" w:cs="Tahoma"/>
          <w:sz w:val="24"/>
          <w:szCs w:val="24"/>
        </w:rPr>
        <w:t>5</w:t>
      </w:r>
      <w:r w:rsidR="009E49C2" w:rsidRPr="000B6369">
        <w:rPr>
          <w:rFonts w:ascii="Tahoma" w:hAnsi="Tahoma" w:cs="Tahoma"/>
          <w:sz w:val="24"/>
          <w:szCs w:val="24"/>
        </w:rPr>
        <w:t>83 874,15</w:t>
      </w:r>
      <w:r w:rsidRPr="000B6369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0B6369" w:rsidRDefault="0041121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0B6369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6E8C54D1" w:rsidR="0041121C" w:rsidRPr="000B6369" w:rsidRDefault="0041121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 xml:space="preserve">- dochody bieżące      </w:t>
      </w:r>
      <w:r w:rsidR="00630A0F" w:rsidRPr="000B6369">
        <w:rPr>
          <w:rFonts w:ascii="Tahoma" w:hAnsi="Tahoma" w:cs="Tahoma"/>
          <w:sz w:val="24"/>
          <w:szCs w:val="24"/>
        </w:rPr>
        <w:t xml:space="preserve"> </w:t>
      </w:r>
      <w:r w:rsidRPr="000B6369">
        <w:rPr>
          <w:rFonts w:ascii="Tahoma" w:hAnsi="Tahoma" w:cs="Tahoma"/>
          <w:sz w:val="24"/>
          <w:szCs w:val="24"/>
        </w:rPr>
        <w:t xml:space="preserve"> </w:t>
      </w:r>
      <w:r w:rsidR="00630A0F" w:rsidRPr="000B6369">
        <w:rPr>
          <w:rFonts w:ascii="Tahoma" w:hAnsi="Tahoma" w:cs="Tahoma"/>
          <w:sz w:val="24"/>
          <w:szCs w:val="24"/>
        </w:rPr>
        <w:t>5</w:t>
      </w:r>
      <w:r w:rsidR="00FF7CCB" w:rsidRPr="000B6369">
        <w:rPr>
          <w:rFonts w:ascii="Tahoma" w:hAnsi="Tahoma" w:cs="Tahoma"/>
          <w:sz w:val="24"/>
          <w:szCs w:val="24"/>
        </w:rPr>
        <w:t>6</w:t>
      </w:r>
      <w:r w:rsidR="009E49C2" w:rsidRPr="000B6369">
        <w:rPr>
          <w:rFonts w:ascii="Tahoma" w:hAnsi="Tahoma" w:cs="Tahoma"/>
          <w:sz w:val="24"/>
          <w:szCs w:val="24"/>
        </w:rPr>
        <w:t> </w:t>
      </w:r>
      <w:r w:rsidR="00FF7CCB" w:rsidRPr="000B6369">
        <w:rPr>
          <w:rFonts w:ascii="Tahoma" w:hAnsi="Tahoma" w:cs="Tahoma"/>
          <w:sz w:val="24"/>
          <w:szCs w:val="24"/>
        </w:rPr>
        <w:t>1</w:t>
      </w:r>
      <w:r w:rsidR="009E49C2" w:rsidRPr="000B6369">
        <w:rPr>
          <w:rFonts w:ascii="Tahoma" w:hAnsi="Tahoma" w:cs="Tahoma"/>
          <w:sz w:val="24"/>
          <w:szCs w:val="24"/>
        </w:rPr>
        <w:t>30 001</w:t>
      </w:r>
      <w:r w:rsidR="00FF7CCB" w:rsidRPr="000B6369">
        <w:rPr>
          <w:rFonts w:ascii="Tahoma" w:hAnsi="Tahoma" w:cs="Tahoma"/>
          <w:sz w:val="24"/>
          <w:szCs w:val="24"/>
        </w:rPr>
        <w:t>,96</w:t>
      </w:r>
      <w:r w:rsidRPr="000B6369">
        <w:rPr>
          <w:rFonts w:ascii="Tahoma" w:hAnsi="Tahoma" w:cs="Tahoma"/>
          <w:sz w:val="24"/>
          <w:szCs w:val="24"/>
        </w:rPr>
        <w:t xml:space="preserve"> zł</w:t>
      </w:r>
    </w:p>
    <w:p w14:paraId="655EE545" w14:textId="06BD1BEF" w:rsidR="00215661" w:rsidRPr="000B6369" w:rsidRDefault="0041121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0B6369">
        <w:rPr>
          <w:rFonts w:ascii="Tahoma" w:hAnsi="Tahoma" w:cs="Tahoma"/>
          <w:sz w:val="24"/>
          <w:szCs w:val="24"/>
        </w:rPr>
        <w:t xml:space="preserve"> </w:t>
      </w:r>
      <w:r w:rsidR="00630A0F" w:rsidRPr="000B6369">
        <w:rPr>
          <w:rFonts w:ascii="Tahoma" w:hAnsi="Tahoma" w:cs="Tahoma"/>
          <w:sz w:val="24"/>
          <w:szCs w:val="24"/>
        </w:rPr>
        <w:t>1</w:t>
      </w:r>
      <w:r w:rsidR="00BE5215" w:rsidRPr="000B6369">
        <w:rPr>
          <w:rFonts w:ascii="Tahoma" w:hAnsi="Tahoma" w:cs="Tahoma"/>
          <w:sz w:val="24"/>
          <w:szCs w:val="24"/>
        </w:rPr>
        <w:t>3</w:t>
      </w:r>
      <w:r w:rsidR="00CA4A24" w:rsidRPr="000B6369">
        <w:rPr>
          <w:rFonts w:ascii="Tahoma" w:hAnsi="Tahoma" w:cs="Tahoma"/>
          <w:sz w:val="24"/>
          <w:szCs w:val="24"/>
        </w:rPr>
        <w:t> </w:t>
      </w:r>
      <w:r w:rsidR="004D2A7F" w:rsidRPr="000B6369">
        <w:rPr>
          <w:rFonts w:ascii="Tahoma" w:hAnsi="Tahoma" w:cs="Tahoma"/>
          <w:sz w:val="24"/>
          <w:szCs w:val="24"/>
        </w:rPr>
        <w:t>4</w:t>
      </w:r>
      <w:r w:rsidR="00CA4A24" w:rsidRPr="000B6369">
        <w:rPr>
          <w:rFonts w:ascii="Tahoma" w:hAnsi="Tahoma" w:cs="Tahoma"/>
          <w:sz w:val="24"/>
          <w:szCs w:val="24"/>
        </w:rPr>
        <w:t>53 872,19</w:t>
      </w:r>
      <w:r w:rsidRPr="000B6369">
        <w:rPr>
          <w:rFonts w:ascii="Tahoma" w:hAnsi="Tahoma" w:cs="Tahoma"/>
          <w:sz w:val="24"/>
          <w:szCs w:val="24"/>
        </w:rPr>
        <w:t xml:space="preserve"> zł. </w:t>
      </w:r>
    </w:p>
    <w:p w14:paraId="16082137" w14:textId="4D0C211B" w:rsidR="00FE33BE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 w:rsidRPr="000B6369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625D50E8" w:rsidR="00FE33BE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 xml:space="preserve">Dokonuje się </w:t>
      </w:r>
      <w:r w:rsidR="0041121C" w:rsidRPr="000B6369">
        <w:rPr>
          <w:rFonts w:ascii="Tahoma" w:hAnsi="Tahoma" w:cs="Tahoma"/>
          <w:sz w:val="24"/>
          <w:szCs w:val="24"/>
        </w:rPr>
        <w:t>z</w:t>
      </w:r>
      <w:r w:rsidR="00B546E3" w:rsidRPr="000B6369">
        <w:rPr>
          <w:rFonts w:ascii="Tahoma" w:hAnsi="Tahoma" w:cs="Tahoma"/>
          <w:sz w:val="24"/>
          <w:szCs w:val="24"/>
        </w:rPr>
        <w:t>większenia</w:t>
      </w:r>
      <w:r w:rsidR="00163A60" w:rsidRPr="000B6369">
        <w:rPr>
          <w:rFonts w:ascii="Tahoma" w:hAnsi="Tahoma" w:cs="Tahoma"/>
          <w:sz w:val="24"/>
          <w:szCs w:val="24"/>
        </w:rPr>
        <w:t xml:space="preserve"> wydatków b</w:t>
      </w:r>
      <w:r w:rsidR="00D17A6F" w:rsidRPr="000B6369">
        <w:rPr>
          <w:rFonts w:ascii="Tahoma" w:hAnsi="Tahoma" w:cs="Tahoma"/>
          <w:sz w:val="24"/>
          <w:szCs w:val="24"/>
        </w:rPr>
        <w:t>ud</w:t>
      </w:r>
      <w:r w:rsidR="004B6EE9" w:rsidRPr="000B6369">
        <w:rPr>
          <w:rFonts w:ascii="Tahoma" w:hAnsi="Tahoma" w:cs="Tahoma"/>
          <w:sz w:val="24"/>
          <w:szCs w:val="24"/>
        </w:rPr>
        <w:t>żetu gminy na 202</w:t>
      </w:r>
      <w:r w:rsidR="00163A60" w:rsidRPr="000B6369">
        <w:rPr>
          <w:rFonts w:ascii="Tahoma" w:hAnsi="Tahoma" w:cs="Tahoma"/>
          <w:sz w:val="24"/>
          <w:szCs w:val="24"/>
        </w:rPr>
        <w:t>3</w:t>
      </w:r>
      <w:r w:rsidR="00AA3B89" w:rsidRPr="000B6369">
        <w:rPr>
          <w:rFonts w:ascii="Tahoma" w:hAnsi="Tahoma" w:cs="Tahoma"/>
          <w:sz w:val="24"/>
          <w:szCs w:val="24"/>
        </w:rPr>
        <w:t xml:space="preserve"> r.</w:t>
      </w:r>
      <w:r w:rsidR="00CC19C3" w:rsidRPr="000B6369">
        <w:rPr>
          <w:rFonts w:ascii="Tahoma" w:hAnsi="Tahoma" w:cs="Tahoma"/>
          <w:sz w:val="24"/>
          <w:szCs w:val="24"/>
        </w:rPr>
        <w:t xml:space="preserve"> o kwotę  </w:t>
      </w:r>
      <w:r w:rsidR="009E49C2" w:rsidRPr="000B6369">
        <w:rPr>
          <w:rFonts w:ascii="Tahoma" w:hAnsi="Tahoma" w:cs="Tahoma"/>
          <w:sz w:val="24"/>
          <w:szCs w:val="24"/>
        </w:rPr>
        <w:t>13 369,00</w:t>
      </w:r>
      <w:r w:rsidR="00FF7CCB" w:rsidRPr="000B6369">
        <w:rPr>
          <w:rFonts w:ascii="Tahoma" w:hAnsi="Tahoma" w:cs="Tahoma"/>
          <w:sz w:val="24"/>
          <w:szCs w:val="24"/>
        </w:rPr>
        <w:t xml:space="preserve"> </w:t>
      </w:r>
      <w:r w:rsidR="00CC19C3" w:rsidRPr="000B6369">
        <w:rPr>
          <w:rFonts w:ascii="Tahoma" w:hAnsi="Tahoma" w:cs="Tahoma"/>
          <w:sz w:val="24"/>
          <w:szCs w:val="24"/>
        </w:rPr>
        <w:t>zł</w:t>
      </w:r>
      <w:r w:rsidR="00163A60" w:rsidRPr="000B6369">
        <w:rPr>
          <w:rFonts w:ascii="Tahoma" w:hAnsi="Tahoma" w:cs="Tahoma"/>
          <w:sz w:val="24"/>
          <w:szCs w:val="24"/>
        </w:rPr>
        <w:t>,</w:t>
      </w:r>
      <w:r w:rsidR="00676795" w:rsidRPr="000B6369">
        <w:rPr>
          <w:rFonts w:ascii="Tahoma" w:hAnsi="Tahoma" w:cs="Tahoma"/>
          <w:sz w:val="24"/>
          <w:szCs w:val="24"/>
        </w:rPr>
        <w:t xml:space="preserve"> </w:t>
      </w:r>
      <w:r w:rsidRPr="000B6369">
        <w:rPr>
          <w:rFonts w:ascii="Tahoma" w:hAnsi="Tahoma" w:cs="Tahoma"/>
          <w:sz w:val="24"/>
          <w:szCs w:val="24"/>
        </w:rPr>
        <w:t xml:space="preserve">zgodnie </w:t>
      </w:r>
      <w:r w:rsidR="00155F86" w:rsidRPr="000B6369">
        <w:rPr>
          <w:rFonts w:ascii="Tahoma" w:hAnsi="Tahoma" w:cs="Tahoma"/>
          <w:sz w:val="24"/>
          <w:szCs w:val="24"/>
        </w:rPr>
        <w:t xml:space="preserve">z załącznikiem Nr </w:t>
      </w:r>
      <w:r w:rsidR="0041121C" w:rsidRPr="000B6369">
        <w:rPr>
          <w:rFonts w:ascii="Tahoma" w:hAnsi="Tahoma" w:cs="Tahoma"/>
          <w:sz w:val="24"/>
          <w:szCs w:val="24"/>
        </w:rPr>
        <w:t>2</w:t>
      </w:r>
      <w:r w:rsidR="00676795" w:rsidRPr="000B6369">
        <w:rPr>
          <w:rFonts w:ascii="Tahoma" w:hAnsi="Tahoma" w:cs="Tahoma"/>
          <w:sz w:val="24"/>
          <w:szCs w:val="24"/>
        </w:rPr>
        <w:t xml:space="preserve"> </w:t>
      </w:r>
      <w:r w:rsidRPr="000B6369">
        <w:rPr>
          <w:rFonts w:ascii="Tahoma" w:hAnsi="Tahoma" w:cs="Tahoma"/>
          <w:sz w:val="24"/>
          <w:szCs w:val="24"/>
        </w:rPr>
        <w:t xml:space="preserve">do </w:t>
      </w:r>
      <w:r w:rsidR="0021095D" w:rsidRPr="000B6369">
        <w:rPr>
          <w:rFonts w:ascii="Tahoma" w:hAnsi="Tahoma" w:cs="Tahoma"/>
          <w:sz w:val="24"/>
          <w:szCs w:val="24"/>
        </w:rPr>
        <w:t xml:space="preserve">niniejszego zarządzenia. </w:t>
      </w:r>
      <w:r w:rsidR="00163A60" w:rsidRPr="000B6369">
        <w:rPr>
          <w:rFonts w:ascii="Tahoma" w:hAnsi="Tahoma" w:cs="Tahoma"/>
          <w:sz w:val="24"/>
          <w:szCs w:val="24"/>
        </w:rPr>
        <w:t>Wydatki</w:t>
      </w:r>
      <w:r w:rsidRPr="000B6369">
        <w:rPr>
          <w:rFonts w:ascii="Tahoma" w:hAnsi="Tahoma" w:cs="Tahoma"/>
          <w:sz w:val="24"/>
          <w:szCs w:val="24"/>
        </w:rPr>
        <w:t xml:space="preserve"> po zmianie wynoszą </w:t>
      </w:r>
      <w:r w:rsidR="00A674DE" w:rsidRPr="000B6369">
        <w:rPr>
          <w:rFonts w:ascii="Tahoma" w:hAnsi="Tahoma" w:cs="Tahoma"/>
          <w:sz w:val="24"/>
          <w:szCs w:val="24"/>
        </w:rPr>
        <w:t>8</w:t>
      </w:r>
      <w:r w:rsidR="00FF7CCB" w:rsidRPr="000B6369">
        <w:rPr>
          <w:rFonts w:ascii="Tahoma" w:hAnsi="Tahoma" w:cs="Tahoma"/>
          <w:sz w:val="24"/>
          <w:szCs w:val="24"/>
        </w:rPr>
        <w:t>5</w:t>
      </w:r>
      <w:r w:rsidR="009E49C2" w:rsidRPr="000B6369">
        <w:rPr>
          <w:rFonts w:ascii="Tahoma" w:hAnsi="Tahoma" w:cs="Tahoma"/>
          <w:sz w:val="24"/>
          <w:szCs w:val="24"/>
        </w:rPr>
        <w:t> 511 479,94</w:t>
      </w:r>
      <w:r w:rsidRPr="000B6369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0B6369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1085FD42" w:rsidR="00FE33BE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 xml:space="preserve">- </w:t>
      </w:r>
      <w:r w:rsidR="00163A60" w:rsidRPr="000B6369">
        <w:rPr>
          <w:rFonts w:ascii="Tahoma" w:hAnsi="Tahoma" w:cs="Tahoma"/>
          <w:sz w:val="24"/>
          <w:szCs w:val="24"/>
        </w:rPr>
        <w:t>wydatki bieżące</w:t>
      </w:r>
      <w:r w:rsidR="0065573D" w:rsidRPr="000B6369">
        <w:rPr>
          <w:rFonts w:ascii="Tahoma" w:hAnsi="Tahoma" w:cs="Tahoma"/>
          <w:sz w:val="24"/>
          <w:szCs w:val="24"/>
        </w:rPr>
        <w:t xml:space="preserve">       </w:t>
      </w:r>
      <w:r w:rsidR="00163A60" w:rsidRPr="000B6369">
        <w:rPr>
          <w:rFonts w:ascii="Tahoma" w:hAnsi="Tahoma" w:cs="Tahoma"/>
          <w:sz w:val="24"/>
          <w:szCs w:val="24"/>
        </w:rPr>
        <w:t xml:space="preserve">  </w:t>
      </w:r>
      <w:r w:rsidR="0065573D" w:rsidRPr="000B6369">
        <w:rPr>
          <w:rFonts w:ascii="Tahoma" w:hAnsi="Tahoma" w:cs="Tahoma"/>
          <w:sz w:val="24"/>
          <w:szCs w:val="24"/>
        </w:rPr>
        <w:t xml:space="preserve"> </w:t>
      </w:r>
      <w:r w:rsidR="00163A60" w:rsidRPr="000B6369">
        <w:rPr>
          <w:rFonts w:ascii="Tahoma" w:hAnsi="Tahoma" w:cs="Tahoma"/>
          <w:sz w:val="24"/>
          <w:szCs w:val="24"/>
        </w:rPr>
        <w:t>5</w:t>
      </w:r>
      <w:r w:rsidR="00FF7CCB" w:rsidRPr="000B6369">
        <w:rPr>
          <w:rFonts w:ascii="Tahoma" w:hAnsi="Tahoma" w:cs="Tahoma"/>
          <w:sz w:val="24"/>
          <w:szCs w:val="24"/>
        </w:rPr>
        <w:t>7</w:t>
      </w:r>
      <w:r w:rsidR="009E49C2" w:rsidRPr="000B6369">
        <w:rPr>
          <w:rFonts w:ascii="Tahoma" w:hAnsi="Tahoma" w:cs="Tahoma"/>
          <w:sz w:val="24"/>
          <w:szCs w:val="24"/>
        </w:rPr>
        <w:t> </w:t>
      </w:r>
      <w:r w:rsidR="00FF7CCB" w:rsidRPr="000B6369">
        <w:rPr>
          <w:rFonts w:ascii="Tahoma" w:hAnsi="Tahoma" w:cs="Tahoma"/>
          <w:sz w:val="24"/>
          <w:szCs w:val="24"/>
        </w:rPr>
        <w:t>8</w:t>
      </w:r>
      <w:r w:rsidR="009E49C2" w:rsidRPr="000B6369">
        <w:rPr>
          <w:rFonts w:ascii="Tahoma" w:hAnsi="Tahoma" w:cs="Tahoma"/>
          <w:sz w:val="24"/>
          <w:szCs w:val="24"/>
        </w:rPr>
        <w:t>94 281</w:t>
      </w:r>
      <w:r w:rsidR="00FF7CCB" w:rsidRPr="000B6369">
        <w:rPr>
          <w:rFonts w:ascii="Tahoma" w:hAnsi="Tahoma" w:cs="Tahoma"/>
          <w:sz w:val="24"/>
          <w:szCs w:val="24"/>
        </w:rPr>
        <w:t>,12</w:t>
      </w:r>
      <w:r w:rsidRPr="000B6369">
        <w:rPr>
          <w:rFonts w:ascii="Tahoma" w:hAnsi="Tahoma" w:cs="Tahoma"/>
          <w:sz w:val="24"/>
          <w:szCs w:val="24"/>
        </w:rPr>
        <w:t xml:space="preserve"> zł</w:t>
      </w:r>
    </w:p>
    <w:p w14:paraId="2DF177E1" w14:textId="1FE5630A" w:rsidR="00C766C3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 xml:space="preserve">- </w:t>
      </w:r>
      <w:r w:rsidR="00163A60" w:rsidRPr="000B6369">
        <w:rPr>
          <w:rFonts w:ascii="Tahoma" w:hAnsi="Tahoma" w:cs="Tahoma"/>
          <w:sz w:val="24"/>
          <w:szCs w:val="24"/>
        </w:rPr>
        <w:t>wydatki</w:t>
      </w:r>
      <w:r w:rsidRPr="000B6369">
        <w:rPr>
          <w:rFonts w:ascii="Tahoma" w:hAnsi="Tahoma" w:cs="Tahoma"/>
          <w:sz w:val="24"/>
          <w:szCs w:val="24"/>
        </w:rPr>
        <w:t xml:space="preserve"> majątkowe  </w:t>
      </w:r>
      <w:r w:rsidR="0065573D" w:rsidRPr="000B6369">
        <w:rPr>
          <w:rFonts w:ascii="Tahoma" w:hAnsi="Tahoma" w:cs="Tahoma"/>
          <w:sz w:val="24"/>
          <w:szCs w:val="24"/>
        </w:rPr>
        <w:t xml:space="preserve"> </w:t>
      </w:r>
      <w:r w:rsidR="00D556E1" w:rsidRPr="000B6369">
        <w:rPr>
          <w:rFonts w:ascii="Tahoma" w:hAnsi="Tahoma" w:cs="Tahoma"/>
          <w:sz w:val="24"/>
          <w:szCs w:val="24"/>
        </w:rPr>
        <w:t xml:space="preserve"> </w:t>
      </w:r>
      <w:r w:rsidR="00DA3E13" w:rsidRPr="000B6369">
        <w:rPr>
          <w:rFonts w:ascii="Tahoma" w:hAnsi="Tahoma" w:cs="Tahoma"/>
          <w:sz w:val="24"/>
          <w:szCs w:val="24"/>
        </w:rPr>
        <w:t xml:space="preserve"> </w:t>
      </w:r>
      <w:r w:rsidR="00163A60" w:rsidRPr="000B6369">
        <w:rPr>
          <w:rFonts w:ascii="Tahoma" w:hAnsi="Tahoma" w:cs="Tahoma"/>
          <w:sz w:val="24"/>
          <w:szCs w:val="24"/>
        </w:rPr>
        <w:t>2</w:t>
      </w:r>
      <w:r w:rsidR="004D2A7F" w:rsidRPr="000B6369">
        <w:rPr>
          <w:rFonts w:ascii="Tahoma" w:hAnsi="Tahoma" w:cs="Tahoma"/>
          <w:sz w:val="24"/>
          <w:szCs w:val="24"/>
        </w:rPr>
        <w:t>7</w:t>
      </w:r>
      <w:r w:rsidR="00CA4A24" w:rsidRPr="000B6369">
        <w:rPr>
          <w:rFonts w:ascii="Tahoma" w:hAnsi="Tahoma" w:cs="Tahoma"/>
          <w:sz w:val="24"/>
          <w:szCs w:val="24"/>
        </w:rPr>
        <w:t> 617 198,82</w:t>
      </w:r>
      <w:r w:rsidRPr="000B6369">
        <w:rPr>
          <w:rFonts w:ascii="Tahoma" w:hAnsi="Tahoma" w:cs="Tahoma"/>
          <w:sz w:val="24"/>
          <w:szCs w:val="24"/>
        </w:rPr>
        <w:t xml:space="preserve"> zł. </w:t>
      </w:r>
    </w:p>
    <w:p w14:paraId="0A552296" w14:textId="77777777" w:rsidR="005C460D" w:rsidRPr="000B6369" w:rsidRDefault="005C460D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>§ 4</w:t>
      </w:r>
    </w:p>
    <w:p w14:paraId="0262C03F" w14:textId="3E15277D" w:rsidR="005C460D" w:rsidRPr="000B6369" w:rsidRDefault="005C460D" w:rsidP="000B6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0B6369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9E49C2" w:rsidRPr="000B6369">
        <w:rPr>
          <w:rFonts w:ascii="Tahoma" w:hAnsi="Tahoma" w:cs="Tahoma"/>
          <w:bCs/>
          <w:sz w:val="24"/>
          <w:szCs w:val="24"/>
        </w:rPr>
        <w:t>6 987,00</w:t>
      </w:r>
      <w:r w:rsidRPr="000B6369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B12DB6" w:rsidRPr="000B6369">
        <w:rPr>
          <w:rFonts w:ascii="Tahoma" w:hAnsi="Tahoma" w:cs="Tahoma"/>
          <w:bCs/>
          <w:sz w:val="24"/>
          <w:szCs w:val="24"/>
        </w:rPr>
        <w:t xml:space="preserve">   </w:t>
      </w:r>
      <w:r w:rsidR="00FF7CCB" w:rsidRPr="000B6369">
        <w:rPr>
          <w:rFonts w:ascii="Tahoma" w:hAnsi="Tahoma" w:cs="Tahoma"/>
          <w:bCs/>
          <w:sz w:val="24"/>
          <w:szCs w:val="24"/>
        </w:rPr>
        <w:t>10</w:t>
      </w:r>
      <w:r w:rsidR="009E49C2" w:rsidRPr="000B6369">
        <w:rPr>
          <w:rFonts w:ascii="Tahoma" w:hAnsi="Tahoma" w:cs="Tahoma"/>
          <w:bCs/>
          <w:sz w:val="24"/>
          <w:szCs w:val="24"/>
        </w:rPr>
        <w:t> </w:t>
      </w:r>
      <w:r w:rsidR="00FF7CCB" w:rsidRPr="000B6369">
        <w:rPr>
          <w:rFonts w:ascii="Tahoma" w:hAnsi="Tahoma" w:cs="Tahoma"/>
          <w:bCs/>
          <w:sz w:val="24"/>
          <w:szCs w:val="24"/>
        </w:rPr>
        <w:t>1</w:t>
      </w:r>
      <w:r w:rsidR="009E49C2" w:rsidRPr="000B6369">
        <w:rPr>
          <w:rFonts w:ascii="Tahoma" w:hAnsi="Tahoma" w:cs="Tahoma"/>
          <w:bCs/>
          <w:sz w:val="24"/>
          <w:szCs w:val="24"/>
        </w:rPr>
        <w:t>13 359</w:t>
      </w:r>
      <w:r w:rsidR="00FF7CCB" w:rsidRPr="000B6369">
        <w:rPr>
          <w:rFonts w:ascii="Tahoma" w:hAnsi="Tahoma" w:cs="Tahoma"/>
          <w:bCs/>
          <w:sz w:val="24"/>
          <w:szCs w:val="24"/>
        </w:rPr>
        <w:t>,76</w:t>
      </w:r>
      <w:r w:rsidRPr="000B6369">
        <w:rPr>
          <w:rFonts w:ascii="Tahoma" w:hAnsi="Tahoma" w:cs="Tahoma"/>
          <w:bCs/>
          <w:sz w:val="24"/>
          <w:szCs w:val="24"/>
        </w:rPr>
        <w:t xml:space="preserve"> zł.</w:t>
      </w:r>
      <w:r w:rsidR="00B12DB6" w:rsidRPr="000B6369">
        <w:rPr>
          <w:rFonts w:ascii="Tahoma" w:hAnsi="Tahoma" w:cs="Tahoma"/>
          <w:bCs/>
          <w:sz w:val="24"/>
          <w:szCs w:val="24"/>
        </w:rPr>
        <w:t xml:space="preserve">      </w:t>
      </w:r>
    </w:p>
    <w:p w14:paraId="2175EA36" w14:textId="77777777" w:rsidR="005C460D" w:rsidRPr="000B6369" w:rsidRDefault="005C460D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>§ 5</w:t>
      </w:r>
    </w:p>
    <w:p w14:paraId="43A6CB5F" w14:textId="77777777" w:rsidR="005C460D" w:rsidRPr="000B6369" w:rsidRDefault="005C460D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1. Zarządzenie wchodzi w życie z dniem podpisania i obowiązuje w roku budżetowym 2023.</w:t>
      </w:r>
    </w:p>
    <w:p w14:paraId="136245B0" w14:textId="051A87B9" w:rsidR="00CC46BB" w:rsidRPr="000B6369" w:rsidRDefault="005C460D" w:rsidP="000B636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0B6369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4B824D8B" w14:textId="5D0F81A4" w:rsidR="00CC46BB" w:rsidRPr="000B6369" w:rsidRDefault="000B6369" w:rsidP="000B6369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C46BB" w:rsidRPr="000B6369">
        <w:rPr>
          <w:rFonts w:ascii="Tahoma" w:hAnsi="Tahoma" w:cs="Tahoma"/>
          <w:sz w:val="24"/>
          <w:szCs w:val="24"/>
        </w:rPr>
        <w:t>// Zastępca Burmistrza Miasta i Gminy Chorzele</w:t>
      </w:r>
    </w:p>
    <w:p w14:paraId="60E5B964" w14:textId="59EAFCE2" w:rsidR="00CC46BB" w:rsidRPr="000B6369" w:rsidRDefault="00CC46BB" w:rsidP="000B6369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ab/>
      </w:r>
      <w:r w:rsidR="000B6369">
        <w:rPr>
          <w:rFonts w:ascii="Tahoma" w:hAnsi="Tahoma" w:cs="Tahoma"/>
          <w:sz w:val="24"/>
          <w:szCs w:val="24"/>
        </w:rPr>
        <w:tab/>
      </w:r>
      <w:r w:rsidR="000B6369">
        <w:rPr>
          <w:rFonts w:ascii="Tahoma" w:hAnsi="Tahoma" w:cs="Tahoma"/>
          <w:sz w:val="24"/>
          <w:szCs w:val="24"/>
        </w:rPr>
        <w:tab/>
      </w:r>
      <w:r w:rsidR="000B6369">
        <w:rPr>
          <w:rFonts w:ascii="Tahoma" w:hAnsi="Tahoma" w:cs="Tahoma"/>
          <w:sz w:val="24"/>
          <w:szCs w:val="24"/>
        </w:rPr>
        <w:tab/>
      </w:r>
      <w:r w:rsidR="000B6369">
        <w:rPr>
          <w:rFonts w:ascii="Tahoma" w:hAnsi="Tahoma" w:cs="Tahoma"/>
          <w:sz w:val="24"/>
          <w:szCs w:val="24"/>
        </w:rPr>
        <w:tab/>
        <w:t xml:space="preserve">        </w:t>
      </w:r>
      <w:r w:rsidRPr="000B6369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Pr="000B6369">
        <w:rPr>
          <w:rFonts w:ascii="Tahoma" w:hAnsi="Tahoma" w:cs="Tahoma"/>
          <w:sz w:val="24"/>
          <w:szCs w:val="24"/>
        </w:rPr>
        <w:t>Bacławska</w:t>
      </w:r>
      <w:proofErr w:type="spellEnd"/>
      <w:r w:rsidRPr="000B6369">
        <w:rPr>
          <w:rFonts w:ascii="Tahoma" w:hAnsi="Tahoma" w:cs="Tahoma"/>
          <w:sz w:val="24"/>
          <w:szCs w:val="24"/>
        </w:rPr>
        <w:t>//</w:t>
      </w:r>
    </w:p>
    <w:p w14:paraId="65D585FE" w14:textId="77777777" w:rsidR="00CC46BB" w:rsidRPr="000B6369" w:rsidRDefault="00CC46BB" w:rsidP="000B636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i/>
          <w:iCs/>
          <w:sz w:val="24"/>
          <w:szCs w:val="24"/>
        </w:rPr>
      </w:pPr>
    </w:p>
    <w:p w14:paraId="4919FD62" w14:textId="77777777" w:rsidR="00CC46BB" w:rsidRPr="000B6369" w:rsidRDefault="00CC46BB" w:rsidP="000B6369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E593C15" w14:textId="33CFE1E6" w:rsidR="00FE33BE" w:rsidRPr="000B6369" w:rsidRDefault="00FE33BE" w:rsidP="000B6369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15470565" w:rsidR="00FE33BE" w:rsidRPr="000B6369" w:rsidRDefault="00FE33BE" w:rsidP="000B6369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0B636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A4A24" w:rsidRPr="000B6369">
        <w:rPr>
          <w:rFonts w:ascii="Tahoma" w:hAnsi="Tahoma" w:cs="Tahoma"/>
          <w:b/>
          <w:bCs/>
          <w:sz w:val="24"/>
          <w:szCs w:val="24"/>
        </w:rPr>
        <w:t>2</w:t>
      </w:r>
      <w:r w:rsidR="009E49C2" w:rsidRPr="000B6369">
        <w:rPr>
          <w:rFonts w:ascii="Tahoma" w:hAnsi="Tahoma" w:cs="Tahoma"/>
          <w:b/>
          <w:bCs/>
          <w:sz w:val="24"/>
          <w:szCs w:val="24"/>
        </w:rPr>
        <w:t>84</w:t>
      </w:r>
      <w:r w:rsidR="00C64E35" w:rsidRPr="000B6369">
        <w:rPr>
          <w:rFonts w:ascii="Tahoma" w:hAnsi="Tahoma" w:cs="Tahoma"/>
          <w:b/>
          <w:bCs/>
          <w:sz w:val="24"/>
          <w:szCs w:val="24"/>
        </w:rPr>
        <w:t>/202</w:t>
      </w:r>
      <w:r w:rsidR="00163A60" w:rsidRPr="000B6369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0B6369" w:rsidRDefault="00FE33BE" w:rsidP="000B6369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1431A55D" w:rsidR="00FE33BE" w:rsidRPr="000B6369" w:rsidRDefault="0095129A" w:rsidP="000B6369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0B6369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0B6369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E49C2" w:rsidRPr="000B6369">
        <w:rPr>
          <w:rFonts w:ascii="Tahoma" w:hAnsi="Tahoma" w:cs="Tahoma"/>
          <w:b/>
          <w:bCs/>
          <w:sz w:val="24"/>
          <w:szCs w:val="24"/>
        </w:rPr>
        <w:t>24</w:t>
      </w:r>
      <w:r w:rsidR="00CA4A24" w:rsidRPr="000B6369">
        <w:rPr>
          <w:rFonts w:ascii="Tahoma" w:hAnsi="Tahoma" w:cs="Tahoma"/>
          <w:b/>
          <w:bCs/>
          <w:sz w:val="24"/>
          <w:szCs w:val="24"/>
        </w:rPr>
        <w:t xml:space="preserve"> października</w:t>
      </w:r>
      <w:r w:rsidR="007A0280" w:rsidRPr="000B6369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0B636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0B6369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0B6369">
        <w:rPr>
          <w:rFonts w:ascii="Tahoma" w:hAnsi="Tahoma" w:cs="Tahoma"/>
          <w:b/>
          <w:bCs/>
          <w:sz w:val="24"/>
          <w:szCs w:val="24"/>
        </w:rPr>
        <w:t>3</w:t>
      </w:r>
      <w:r w:rsidRPr="000B6369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0B6369" w:rsidRDefault="007E0917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Pr="000B6369" w:rsidRDefault="0041121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>do §</w:t>
      </w:r>
      <w:r w:rsidR="00CC19C3" w:rsidRPr="000B6369">
        <w:rPr>
          <w:rFonts w:ascii="Tahoma" w:hAnsi="Tahoma" w:cs="Tahoma"/>
          <w:b/>
          <w:bCs/>
          <w:sz w:val="24"/>
          <w:szCs w:val="24"/>
        </w:rPr>
        <w:t>2</w:t>
      </w:r>
    </w:p>
    <w:p w14:paraId="53020055" w14:textId="77777777" w:rsidR="00B12DB6" w:rsidRPr="000B6369" w:rsidRDefault="00B12DB6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3665F69" w14:textId="3940FE1C" w:rsidR="00435D76" w:rsidRPr="000B6369" w:rsidRDefault="00435D76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Dokonuje się z</w:t>
      </w:r>
      <w:r w:rsidR="00964EED" w:rsidRPr="000B6369">
        <w:rPr>
          <w:rFonts w:ascii="Tahoma" w:hAnsi="Tahoma" w:cs="Tahoma"/>
          <w:sz w:val="24"/>
          <w:szCs w:val="24"/>
        </w:rPr>
        <w:t>większenia</w:t>
      </w:r>
      <w:r w:rsidR="00CC19C3" w:rsidRPr="000B6369">
        <w:rPr>
          <w:rFonts w:ascii="Tahoma" w:hAnsi="Tahoma" w:cs="Tahoma"/>
          <w:sz w:val="24"/>
          <w:szCs w:val="24"/>
        </w:rPr>
        <w:t xml:space="preserve"> ogółem dochodów</w:t>
      </w:r>
      <w:r w:rsidRPr="000B6369">
        <w:rPr>
          <w:rFonts w:ascii="Tahoma" w:hAnsi="Tahoma" w:cs="Tahoma"/>
          <w:sz w:val="24"/>
          <w:szCs w:val="24"/>
        </w:rPr>
        <w:t xml:space="preserve"> budżetu gminy na 2023 r.</w:t>
      </w:r>
      <w:r w:rsidR="00CC19C3" w:rsidRPr="000B6369">
        <w:rPr>
          <w:rFonts w:ascii="Tahoma" w:hAnsi="Tahoma" w:cs="Tahoma"/>
          <w:sz w:val="24"/>
          <w:szCs w:val="24"/>
        </w:rPr>
        <w:t xml:space="preserve"> o kwotę</w:t>
      </w:r>
      <w:r w:rsidR="00790B96" w:rsidRPr="000B6369">
        <w:rPr>
          <w:rFonts w:ascii="Tahoma" w:hAnsi="Tahoma" w:cs="Tahoma"/>
          <w:sz w:val="24"/>
          <w:szCs w:val="24"/>
        </w:rPr>
        <w:t xml:space="preserve"> </w:t>
      </w:r>
      <w:r w:rsidR="009E49C2" w:rsidRPr="000B6369">
        <w:rPr>
          <w:rFonts w:ascii="Tahoma" w:hAnsi="Tahoma" w:cs="Tahoma"/>
          <w:sz w:val="24"/>
          <w:szCs w:val="24"/>
        </w:rPr>
        <w:t>13 369,00</w:t>
      </w:r>
      <w:r w:rsidR="00CC19C3" w:rsidRPr="000B6369">
        <w:rPr>
          <w:rFonts w:ascii="Tahoma" w:hAnsi="Tahoma" w:cs="Tahoma"/>
          <w:sz w:val="24"/>
          <w:szCs w:val="24"/>
        </w:rPr>
        <w:t xml:space="preserve"> zł, jak niżej</w:t>
      </w:r>
      <w:r w:rsidRPr="000B6369">
        <w:rPr>
          <w:rFonts w:ascii="Tahoma" w:hAnsi="Tahoma" w:cs="Tahoma"/>
          <w:sz w:val="24"/>
          <w:szCs w:val="24"/>
        </w:rPr>
        <w:t>:</w:t>
      </w:r>
    </w:p>
    <w:p w14:paraId="00F80170" w14:textId="335D6752" w:rsidR="00CA4A24" w:rsidRPr="000B6369" w:rsidRDefault="00CA4A24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W dziale 750</w:t>
      </w:r>
      <w:r w:rsidR="009B2725" w:rsidRPr="000B6369">
        <w:rPr>
          <w:rFonts w:ascii="Tahoma" w:hAnsi="Tahoma" w:cs="Tahoma"/>
          <w:sz w:val="24"/>
          <w:szCs w:val="24"/>
        </w:rPr>
        <w:t xml:space="preserve"> </w:t>
      </w:r>
      <w:r w:rsidRPr="000B6369">
        <w:rPr>
          <w:rFonts w:ascii="Tahoma" w:hAnsi="Tahoma" w:cs="Tahoma"/>
          <w:sz w:val="24"/>
          <w:szCs w:val="24"/>
        </w:rPr>
        <w:t>- rozdziale 75011 – na podstawie pisma Mazowieckiego Urzędu Wojewódzkiego zwiększa się dotacje celowe otrzymane z budżetu państwa na realizację zadań bieżących z zakresu administracji rządowej oraz innych zadań zleconych gminie</w:t>
      </w:r>
      <w:r w:rsidR="00D404DA" w:rsidRPr="000B6369">
        <w:rPr>
          <w:rFonts w:ascii="Tahoma" w:hAnsi="Tahoma" w:cs="Tahoma"/>
          <w:sz w:val="24"/>
          <w:szCs w:val="24"/>
        </w:rPr>
        <w:t xml:space="preserve"> ogółem o kwotę </w:t>
      </w:r>
      <w:r w:rsidRPr="000B6369">
        <w:rPr>
          <w:rFonts w:ascii="Tahoma" w:hAnsi="Tahoma" w:cs="Tahoma"/>
          <w:sz w:val="24"/>
          <w:szCs w:val="24"/>
        </w:rPr>
        <w:t xml:space="preserve"> o kwotę </w:t>
      </w:r>
      <w:r w:rsidR="00FF7CCB" w:rsidRPr="000B6369">
        <w:rPr>
          <w:rFonts w:ascii="Tahoma" w:hAnsi="Tahoma" w:cs="Tahoma"/>
          <w:sz w:val="24"/>
          <w:szCs w:val="24"/>
        </w:rPr>
        <w:t xml:space="preserve">6 </w:t>
      </w:r>
      <w:r w:rsidR="00D404DA" w:rsidRPr="000B6369">
        <w:rPr>
          <w:rFonts w:ascii="Tahoma" w:hAnsi="Tahoma" w:cs="Tahoma"/>
          <w:sz w:val="24"/>
          <w:szCs w:val="24"/>
        </w:rPr>
        <w:t>882</w:t>
      </w:r>
      <w:r w:rsidRPr="000B6369">
        <w:rPr>
          <w:rFonts w:ascii="Tahoma" w:hAnsi="Tahoma" w:cs="Tahoma"/>
          <w:sz w:val="24"/>
          <w:szCs w:val="24"/>
        </w:rPr>
        <w:t>,00 zł</w:t>
      </w:r>
      <w:r w:rsidR="00D404DA" w:rsidRPr="000B6369">
        <w:rPr>
          <w:rFonts w:ascii="Tahoma" w:hAnsi="Tahoma" w:cs="Tahoma"/>
          <w:sz w:val="24"/>
          <w:szCs w:val="24"/>
        </w:rPr>
        <w:t>, w tym kwotę 2 566,00 zł</w:t>
      </w:r>
      <w:r w:rsidRPr="000B6369">
        <w:rPr>
          <w:rFonts w:ascii="Tahoma" w:hAnsi="Tahoma" w:cs="Tahoma"/>
          <w:sz w:val="24"/>
          <w:szCs w:val="24"/>
        </w:rPr>
        <w:t xml:space="preserve"> z przeznaczeniem na </w:t>
      </w:r>
      <w:r w:rsidR="00D404DA" w:rsidRPr="000B6369">
        <w:rPr>
          <w:rFonts w:ascii="Tahoma" w:hAnsi="Tahoma" w:cs="Tahoma"/>
          <w:sz w:val="24"/>
          <w:szCs w:val="24"/>
        </w:rPr>
        <w:t xml:space="preserve">realizację zadań wynikających z ustawy prawo o aktach stanu cywilnego, ustawy o ewidencji ludności oraz ustawy o dowodach osobistych oraz 4 316,00 zł na zwiększenie części wynagrodzeniowej dotacji dla </w:t>
      </w:r>
      <w:proofErr w:type="spellStart"/>
      <w:r w:rsidR="00D404DA" w:rsidRPr="000B6369">
        <w:rPr>
          <w:rFonts w:ascii="Tahoma" w:hAnsi="Tahoma" w:cs="Tahoma"/>
          <w:sz w:val="24"/>
          <w:szCs w:val="24"/>
        </w:rPr>
        <w:t>jst</w:t>
      </w:r>
      <w:proofErr w:type="spellEnd"/>
      <w:r w:rsidRPr="000B6369">
        <w:rPr>
          <w:rFonts w:ascii="Tahoma" w:hAnsi="Tahoma" w:cs="Tahoma"/>
          <w:sz w:val="24"/>
          <w:szCs w:val="24"/>
        </w:rPr>
        <w:t>.</w:t>
      </w:r>
    </w:p>
    <w:p w14:paraId="5E8D4C37" w14:textId="77777777" w:rsidR="0003686C" w:rsidRPr="000B6369" w:rsidRDefault="0003686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50C4B29" w14:textId="63AC2827" w:rsidR="0003686C" w:rsidRPr="000B6369" w:rsidRDefault="0003686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W dziale 758 - rozdziale 75814 – zwiększa się środki z Funduszu Pomocy na finansowanie lub dofinansowanie zadań bieżących w zakresie pomocy obywatelom Ukrainy o kwotę           6 382,00 zł na realizację dodatkowych zadań oświatowych.</w:t>
      </w:r>
    </w:p>
    <w:p w14:paraId="26BB0E25" w14:textId="77777777" w:rsidR="00D404DA" w:rsidRPr="000B6369" w:rsidRDefault="00D404DA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C497540" w14:textId="3FEB853B" w:rsidR="00D404DA" w:rsidRPr="000B6369" w:rsidRDefault="00D404DA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W dziale 855 - rozdziale 85503 – na podstawie pisma Mazowieckiego Urzędu Wojewódzkiego zwiększa się dotacje celowe otrzymane z budżetu państwa na realizację zadań bieżących z zakresu administracji rządowej oraz innych zadań zleconych gminie o kwotę 105,00 zł z przeznaczeniem na</w:t>
      </w:r>
      <w:r w:rsidR="00F548D9" w:rsidRPr="000B6369">
        <w:rPr>
          <w:rFonts w:ascii="Tahoma" w:hAnsi="Tahoma" w:cs="Tahoma"/>
          <w:sz w:val="24"/>
          <w:szCs w:val="24"/>
        </w:rPr>
        <w:t xml:space="preserve"> realizację zadań związanych z przyznawaniem Karty Dużej Rodziny.</w:t>
      </w:r>
    </w:p>
    <w:p w14:paraId="21F0B0C6" w14:textId="77777777" w:rsidR="00F548D9" w:rsidRPr="000B6369" w:rsidRDefault="00F548D9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1E62454" w14:textId="5C311A9B" w:rsidR="00676795" w:rsidRPr="000B6369" w:rsidRDefault="00676795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B6369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 w:rsidRPr="000B6369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Pr="000B6369" w:rsidRDefault="00790B96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57C94221" w:rsidR="006F46CC" w:rsidRPr="000B6369" w:rsidRDefault="00FE33BE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Dokonuje się</w:t>
      </w:r>
      <w:r w:rsidR="0065573D" w:rsidRPr="000B6369">
        <w:rPr>
          <w:rFonts w:ascii="Tahoma" w:hAnsi="Tahoma" w:cs="Tahoma"/>
          <w:sz w:val="24"/>
          <w:szCs w:val="24"/>
        </w:rPr>
        <w:t xml:space="preserve"> </w:t>
      </w:r>
      <w:r w:rsidR="00435D76" w:rsidRPr="000B6369">
        <w:rPr>
          <w:rFonts w:ascii="Tahoma" w:hAnsi="Tahoma" w:cs="Tahoma"/>
          <w:sz w:val="24"/>
          <w:szCs w:val="24"/>
        </w:rPr>
        <w:t>z</w:t>
      </w:r>
      <w:r w:rsidR="00964EED" w:rsidRPr="000B6369">
        <w:rPr>
          <w:rFonts w:ascii="Tahoma" w:hAnsi="Tahoma" w:cs="Tahoma"/>
          <w:sz w:val="24"/>
          <w:szCs w:val="24"/>
        </w:rPr>
        <w:t>większenia</w:t>
      </w:r>
      <w:r w:rsidR="00596A73" w:rsidRPr="000B6369">
        <w:rPr>
          <w:rFonts w:ascii="Tahoma" w:hAnsi="Tahoma" w:cs="Tahoma"/>
          <w:sz w:val="24"/>
          <w:szCs w:val="24"/>
        </w:rPr>
        <w:t xml:space="preserve"> ogółem </w:t>
      </w:r>
      <w:r w:rsidR="00163A60" w:rsidRPr="000B6369">
        <w:rPr>
          <w:rFonts w:ascii="Tahoma" w:hAnsi="Tahoma" w:cs="Tahoma"/>
          <w:sz w:val="24"/>
          <w:szCs w:val="24"/>
        </w:rPr>
        <w:t>wydatków</w:t>
      </w:r>
      <w:r w:rsidR="00D86C69" w:rsidRPr="000B6369">
        <w:rPr>
          <w:rFonts w:ascii="Tahoma" w:hAnsi="Tahoma" w:cs="Tahoma"/>
          <w:sz w:val="24"/>
          <w:szCs w:val="24"/>
        </w:rPr>
        <w:t xml:space="preserve"> bud</w:t>
      </w:r>
      <w:r w:rsidR="00E115D5" w:rsidRPr="000B6369">
        <w:rPr>
          <w:rFonts w:ascii="Tahoma" w:hAnsi="Tahoma" w:cs="Tahoma"/>
          <w:sz w:val="24"/>
          <w:szCs w:val="24"/>
        </w:rPr>
        <w:t>ż</w:t>
      </w:r>
      <w:r w:rsidR="00C64E35" w:rsidRPr="000B6369">
        <w:rPr>
          <w:rFonts w:ascii="Tahoma" w:hAnsi="Tahoma" w:cs="Tahoma"/>
          <w:sz w:val="24"/>
          <w:szCs w:val="24"/>
        </w:rPr>
        <w:t>etu gminy na 202</w:t>
      </w:r>
      <w:r w:rsidR="00675C84" w:rsidRPr="000B6369">
        <w:rPr>
          <w:rFonts w:ascii="Tahoma" w:hAnsi="Tahoma" w:cs="Tahoma"/>
          <w:sz w:val="24"/>
          <w:szCs w:val="24"/>
        </w:rPr>
        <w:t>3</w:t>
      </w:r>
      <w:r w:rsidR="00D86C69" w:rsidRPr="000B6369">
        <w:rPr>
          <w:rFonts w:ascii="Tahoma" w:hAnsi="Tahoma" w:cs="Tahoma"/>
          <w:sz w:val="24"/>
          <w:szCs w:val="24"/>
        </w:rPr>
        <w:t xml:space="preserve"> r.</w:t>
      </w:r>
      <w:r w:rsidR="00596A73" w:rsidRPr="000B6369">
        <w:rPr>
          <w:rFonts w:ascii="Tahoma" w:hAnsi="Tahoma" w:cs="Tahoma"/>
          <w:sz w:val="24"/>
          <w:szCs w:val="24"/>
        </w:rPr>
        <w:t xml:space="preserve"> o kwotę</w:t>
      </w:r>
      <w:r w:rsidR="00410BC2" w:rsidRPr="000B6369">
        <w:rPr>
          <w:rFonts w:ascii="Tahoma" w:hAnsi="Tahoma" w:cs="Tahoma"/>
          <w:sz w:val="24"/>
          <w:szCs w:val="24"/>
        </w:rPr>
        <w:t xml:space="preserve"> </w:t>
      </w:r>
      <w:r w:rsidR="00C46AFA" w:rsidRPr="000B6369">
        <w:rPr>
          <w:rFonts w:ascii="Tahoma" w:hAnsi="Tahoma" w:cs="Tahoma"/>
          <w:sz w:val="24"/>
          <w:szCs w:val="24"/>
        </w:rPr>
        <w:t xml:space="preserve">            </w:t>
      </w:r>
      <w:r w:rsidR="00470022" w:rsidRPr="000B6369">
        <w:rPr>
          <w:rFonts w:ascii="Tahoma" w:hAnsi="Tahoma" w:cs="Tahoma"/>
          <w:sz w:val="24"/>
          <w:szCs w:val="24"/>
        </w:rPr>
        <w:t xml:space="preserve">  </w:t>
      </w:r>
      <w:r w:rsidR="00F548D9" w:rsidRPr="000B6369">
        <w:rPr>
          <w:rFonts w:ascii="Tahoma" w:hAnsi="Tahoma" w:cs="Tahoma"/>
          <w:sz w:val="24"/>
          <w:szCs w:val="24"/>
        </w:rPr>
        <w:t>13 369,00</w:t>
      </w:r>
      <w:r w:rsidR="00470022" w:rsidRPr="000B6369">
        <w:rPr>
          <w:rFonts w:ascii="Tahoma" w:hAnsi="Tahoma" w:cs="Tahoma"/>
          <w:sz w:val="24"/>
          <w:szCs w:val="24"/>
        </w:rPr>
        <w:t xml:space="preserve"> </w:t>
      </w:r>
      <w:r w:rsidR="00596A73" w:rsidRPr="000B6369">
        <w:rPr>
          <w:rFonts w:ascii="Tahoma" w:hAnsi="Tahoma" w:cs="Tahoma"/>
          <w:sz w:val="24"/>
          <w:szCs w:val="24"/>
        </w:rPr>
        <w:t>zł</w:t>
      </w:r>
      <w:r w:rsidR="00FF3241" w:rsidRPr="000B6369">
        <w:rPr>
          <w:rFonts w:ascii="Tahoma" w:hAnsi="Tahoma" w:cs="Tahoma"/>
          <w:sz w:val="24"/>
          <w:szCs w:val="24"/>
        </w:rPr>
        <w:t xml:space="preserve"> oraz przeniesień </w:t>
      </w:r>
      <w:r w:rsidR="00596A73" w:rsidRPr="000B6369">
        <w:rPr>
          <w:rFonts w:ascii="Tahoma" w:hAnsi="Tahoma" w:cs="Tahoma"/>
          <w:sz w:val="24"/>
          <w:szCs w:val="24"/>
        </w:rPr>
        <w:t>jak niżej</w:t>
      </w:r>
      <w:r w:rsidR="00D86C69" w:rsidRPr="000B6369">
        <w:rPr>
          <w:rFonts w:ascii="Tahoma" w:hAnsi="Tahoma" w:cs="Tahoma"/>
          <w:sz w:val="24"/>
          <w:szCs w:val="24"/>
        </w:rPr>
        <w:t>:</w:t>
      </w:r>
    </w:p>
    <w:p w14:paraId="569DDB03" w14:textId="6ADC2B61" w:rsidR="00F548D9" w:rsidRPr="000B6369" w:rsidRDefault="00F548D9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W dziale 010- rozdziale 01095 – zmniejsza się zakup materiałów o kwotę 1 142,00 zł, zwiększa się usługi pozostałe o kwotę 1 142,00 zł</w:t>
      </w:r>
      <w:r w:rsidR="0003686C" w:rsidRPr="000B6369">
        <w:rPr>
          <w:rFonts w:ascii="Tahoma" w:hAnsi="Tahoma" w:cs="Tahoma"/>
          <w:sz w:val="24"/>
          <w:szCs w:val="24"/>
        </w:rPr>
        <w:t>.</w:t>
      </w:r>
    </w:p>
    <w:p w14:paraId="39A533BF" w14:textId="116A904D" w:rsidR="00F548D9" w:rsidRPr="000B6369" w:rsidRDefault="00035AC4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 xml:space="preserve">W dziale 750-rozdziale 75011–zwiększa się wynagrodzenia osobowe o kwotę </w:t>
      </w:r>
      <w:r w:rsidR="00F548D9" w:rsidRPr="000B6369">
        <w:rPr>
          <w:rFonts w:ascii="Tahoma" w:hAnsi="Tahoma" w:cs="Tahoma"/>
          <w:sz w:val="24"/>
          <w:szCs w:val="24"/>
        </w:rPr>
        <w:t>6 882,00 zł</w:t>
      </w:r>
      <w:r w:rsidR="0003686C" w:rsidRPr="000B6369">
        <w:rPr>
          <w:rFonts w:ascii="Tahoma" w:hAnsi="Tahoma" w:cs="Tahoma"/>
          <w:sz w:val="24"/>
          <w:szCs w:val="24"/>
        </w:rPr>
        <w:t>.</w:t>
      </w:r>
    </w:p>
    <w:p w14:paraId="665BEF8B" w14:textId="57428BF0" w:rsidR="00F548D9" w:rsidRPr="000B6369" w:rsidRDefault="001565DF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 xml:space="preserve">W dziale 751 – rozdziale 75110 – zmniejsza się podróże służbowe krajowe o kwotę 35,00 zł, zwiększa się zakup materiałów o kwotę 18,50 zł, </w:t>
      </w:r>
      <w:r w:rsidR="0003686C" w:rsidRPr="000B6369">
        <w:rPr>
          <w:rFonts w:ascii="Tahoma" w:hAnsi="Tahoma" w:cs="Tahoma"/>
          <w:sz w:val="24"/>
          <w:szCs w:val="24"/>
        </w:rPr>
        <w:t>usługi pozostałe o kwotę 16,50 zł.</w:t>
      </w:r>
    </w:p>
    <w:p w14:paraId="237D4CB8" w14:textId="649FCD71" w:rsidR="0003686C" w:rsidRPr="000B6369" w:rsidRDefault="0003686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W dziale 801</w:t>
      </w:r>
    </w:p>
    <w:p w14:paraId="4FA13814" w14:textId="5BA65D3E" w:rsidR="0003686C" w:rsidRPr="000B6369" w:rsidRDefault="0003686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-rozdziale 80101 – zmniejsza się zakup materiałów o kwotę 161,68 zł, wpłaty na PPK o kwotę 357,45 zł, zwiększa się zakup środków dydaktycznych i książek o kwotę 510,13 zł, usługi zdrowotne o kwotę 9,00 zł,</w:t>
      </w:r>
    </w:p>
    <w:p w14:paraId="0C892D4E" w14:textId="088EBE0B" w:rsidR="0003686C" w:rsidRPr="000B6369" w:rsidRDefault="0003686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 xml:space="preserve">- rozdziale 80150 – zmniejsza się zakup materiałów o kwotę 50,00 zł, które przenosi się </w:t>
      </w:r>
      <w:r w:rsidRPr="000B6369">
        <w:rPr>
          <w:rFonts w:ascii="Tahoma" w:hAnsi="Tahoma" w:cs="Tahoma"/>
          <w:sz w:val="24"/>
          <w:szCs w:val="24"/>
        </w:rPr>
        <w:lastRenderedPageBreak/>
        <w:t>w całości na zakup środków dydaktycznych i książek,</w:t>
      </w:r>
    </w:p>
    <w:p w14:paraId="6CA2599A" w14:textId="0D12D5F9" w:rsidR="0003686C" w:rsidRPr="000B6369" w:rsidRDefault="0003686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- rozdziale 80195 – zwiększa się wynagrodzenia nauczycieli wypłacane w związku z pomocą obywatelom Ukrainy o kwotę 5 160,49 zł, składki i pochodne od wynagrodzeń pracowników o kwotę 1 221,51 zł.</w:t>
      </w:r>
    </w:p>
    <w:p w14:paraId="001CC7E3" w14:textId="2FAD4540" w:rsidR="0003686C" w:rsidRPr="000B6369" w:rsidRDefault="0003686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W dziale 852</w:t>
      </w:r>
    </w:p>
    <w:p w14:paraId="1AEE5591" w14:textId="4782B1EA" w:rsidR="0003686C" w:rsidRPr="000B6369" w:rsidRDefault="0003686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- rozdziale 85219 – zwiększa się usługi pozostałe o kwotę 5 000,00 zł,</w:t>
      </w:r>
    </w:p>
    <w:p w14:paraId="4B759C2A" w14:textId="265C84A0" w:rsidR="0003686C" w:rsidRPr="000B6369" w:rsidRDefault="0003686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- rozdziale 85228 – zmniejsza się wynagrodzenia bezosobowe o kwotę 15 000,00 zł,</w:t>
      </w:r>
    </w:p>
    <w:p w14:paraId="5175E008" w14:textId="3785D22A" w:rsidR="0003686C" w:rsidRPr="000B6369" w:rsidRDefault="0003686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- rozdziale 85295 – zwiększa się usługi pozostałe o kwotę 10 000,00 zł.</w:t>
      </w:r>
    </w:p>
    <w:p w14:paraId="186C1235" w14:textId="26F44C09" w:rsidR="00035AC4" w:rsidRPr="000B6369" w:rsidRDefault="0003686C" w:rsidP="000B6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0B6369">
        <w:rPr>
          <w:rFonts w:ascii="Tahoma" w:hAnsi="Tahoma" w:cs="Tahoma"/>
          <w:sz w:val="24"/>
          <w:szCs w:val="24"/>
        </w:rPr>
        <w:t>W dziale 855- rozdziale 85503 – zwiększa się zakup materiałów o kwotę 105,00 zł.</w:t>
      </w:r>
    </w:p>
    <w:sectPr w:rsidR="00035AC4" w:rsidRPr="000B6369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C672" w14:textId="77777777" w:rsidR="005535D7" w:rsidRDefault="005535D7" w:rsidP="0022630E">
      <w:r>
        <w:separator/>
      </w:r>
    </w:p>
  </w:endnote>
  <w:endnote w:type="continuationSeparator" w:id="0">
    <w:p w14:paraId="7491B002" w14:textId="77777777" w:rsidR="005535D7" w:rsidRDefault="005535D7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12DF" w14:textId="77777777" w:rsidR="005535D7" w:rsidRDefault="005535D7" w:rsidP="0022630E">
      <w:r>
        <w:separator/>
      </w:r>
    </w:p>
  </w:footnote>
  <w:footnote w:type="continuationSeparator" w:id="0">
    <w:p w14:paraId="658FDCB2" w14:textId="77777777" w:rsidR="005535D7" w:rsidRDefault="005535D7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4F15"/>
    <w:rsid w:val="000B6369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2DB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35D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F04F6"/>
    <w:rsid w:val="006F1851"/>
    <w:rsid w:val="006F1B9A"/>
    <w:rsid w:val="006F36BE"/>
    <w:rsid w:val="006F46CC"/>
    <w:rsid w:val="006F51F6"/>
    <w:rsid w:val="006F603A"/>
    <w:rsid w:val="0070096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050D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46E3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46B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16297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480</cp:revision>
  <cp:lastPrinted>2023-10-16T10:59:00Z</cp:lastPrinted>
  <dcterms:created xsi:type="dcterms:W3CDTF">2015-05-20T06:33:00Z</dcterms:created>
  <dcterms:modified xsi:type="dcterms:W3CDTF">2023-12-27T07:07:00Z</dcterms:modified>
</cp:coreProperties>
</file>