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388317DB" w:rsidR="00FE33BE" w:rsidRPr="00F31F42" w:rsidRDefault="0072163C" w:rsidP="00F31F42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 xml:space="preserve">Zarządzenie </w:t>
      </w:r>
      <w:r w:rsidR="00411359" w:rsidRPr="00F31F42">
        <w:rPr>
          <w:rFonts w:ascii="Tahoma" w:hAnsi="Tahoma" w:cs="Tahoma"/>
          <w:sz w:val="24"/>
          <w:szCs w:val="24"/>
        </w:rPr>
        <w:t xml:space="preserve">Nr </w:t>
      </w:r>
      <w:r w:rsidR="00773512" w:rsidRPr="00F31F42">
        <w:rPr>
          <w:rFonts w:ascii="Tahoma" w:hAnsi="Tahoma" w:cs="Tahoma"/>
          <w:sz w:val="24"/>
          <w:szCs w:val="24"/>
        </w:rPr>
        <w:t>3</w:t>
      </w:r>
      <w:r w:rsidR="00BB4297" w:rsidRPr="00F31F42">
        <w:rPr>
          <w:rFonts w:ascii="Tahoma" w:hAnsi="Tahoma" w:cs="Tahoma"/>
          <w:sz w:val="24"/>
          <w:szCs w:val="24"/>
        </w:rPr>
        <w:t>43</w:t>
      </w:r>
      <w:r w:rsidR="001D6B2D" w:rsidRPr="00F31F42">
        <w:rPr>
          <w:rFonts w:ascii="Tahoma" w:hAnsi="Tahoma" w:cs="Tahoma"/>
          <w:sz w:val="24"/>
          <w:szCs w:val="24"/>
        </w:rPr>
        <w:t>/</w:t>
      </w:r>
      <w:r w:rsidR="00C64E35" w:rsidRPr="00F31F42">
        <w:rPr>
          <w:rFonts w:ascii="Tahoma" w:hAnsi="Tahoma" w:cs="Tahoma"/>
          <w:sz w:val="24"/>
          <w:szCs w:val="24"/>
        </w:rPr>
        <w:t>202</w:t>
      </w:r>
      <w:r w:rsidR="00163A60" w:rsidRPr="00F31F42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F31F42" w:rsidRDefault="00FE33BE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31F42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CB6B5C0" w:rsidR="00FE33BE" w:rsidRPr="00F31F42" w:rsidRDefault="006B3DF9" w:rsidP="00F31F4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31F42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F31F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B4297" w:rsidRPr="00F31F42">
        <w:rPr>
          <w:rFonts w:ascii="Tahoma" w:hAnsi="Tahoma" w:cs="Tahoma"/>
          <w:b/>
          <w:bCs/>
          <w:sz w:val="24"/>
          <w:szCs w:val="24"/>
        </w:rPr>
        <w:t>29 grudnia</w:t>
      </w:r>
      <w:r w:rsidR="00773512" w:rsidRPr="00F31F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 w:rsidRPr="00F31F42">
        <w:rPr>
          <w:rFonts w:ascii="Tahoma" w:hAnsi="Tahoma" w:cs="Tahoma"/>
          <w:b/>
          <w:bCs/>
          <w:sz w:val="24"/>
          <w:szCs w:val="24"/>
        </w:rPr>
        <w:t>202</w:t>
      </w:r>
      <w:r w:rsidR="00163A60" w:rsidRPr="00F31F42">
        <w:rPr>
          <w:rFonts w:ascii="Tahoma" w:hAnsi="Tahoma" w:cs="Tahoma"/>
          <w:b/>
          <w:bCs/>
          <w:sz w:val="24"/>
          <w:szCs w:val="24"/>
        </w:rPr>
        <w:t>3</w:t>
      </w:r>
      <w:r w:rsidR="00FE33BE" w:rsidRPr="00F31F42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F31F42" w:rsidRDefault="00FE33BE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31F42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F31F42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 w:rsidRPr="00F31F42">
        <w:rPr>
          <w:rFonts w:ascii="Tahoma" w:hAnsi="Tahoma" w:cs="Tahoma"/>
          <w:b/>
          <w:bCs/>
          <w:sz w:val="24"/>
          <w:szCs w:val="24"/>
        </w:rPr>
        <w:t>3</w:t>
      </w:r>
      <w:r w:rsidRPr="00F31F42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F31F42" w:rsidRDefault="00FE33BE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Pr="00F31F42" w:rsidRDefault="00FE33BE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F31F42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F31F42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 w:rsidRPr="00F31F42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 w:rsidRPr="00F31F42">
        <w:rPr>
          <w:rFonts w:ascii="Tahoma" w:hAnsi="Tahoma" w:cs="Tahoma"/>
          <w:i/>
          <w:iCs/>
          <w:sz w:val="24"/>
          <w:szCs w:val="24"/>
        </w:rPr>
        <w:t>. Dz. U. z 202</w:t>
      </w:r>
      <w:r w:rsidR="00163A60" w:rsidRPr="00F31F42">
        <w:rPr>
          <w:rFonts w:ascii="Tahoma" w:hAnsi="Tahoma" w:cs="Tahoma"/>
          <w:i/>
          <w:iCs/>
          <w:sz w:val="24"/>
          <w:szCs w:val="24"/>
        </w:rPr>
        <w:t>3</w:t>
      </w:r>
      <w:r w:rsidRPr="00F31F42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F31F42">
        <w:rPr>
          <w:rFonts w:ascii="Tahoma" w:hAnsi="Tahoma" w:cs="Tahoma"/>
          <w:i/>
          <w:iCs/>
          <w:sz w:val="24"/>
          <w:szCs w:val="24"/>
        </w:rPr>
        <w:t>40</w:t>
      </w:r>
      <w:r w:rsidRPr="00F31F42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F31F42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F31F42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F31F42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F31F42">
        <w:rPr>
          <w:rFonts w:ascii="Tahoma" w:hAnsi="Tahoma" w:cs="Tahoma"/>
          <w:i/>
          <w:iCs/>
          <w:sz w:val="24"/>
          <w:szCs w:val="24"/>
        </w:rPr>
        <w:t>2</w:t>
      </w:r>
      <w:r w:rsidR="00215661" w:rsidRPr="00F31F42">
        <w:rPr>
          <w:rFonts w:ascii="Tahoma" w:hAnsi="Tahoma" w:cs="Tahoma"/>
          <w:i/>
          <w:iCs/>
          <w:sz w:val="24"/>
          <w:szCs w:val="24"/>
        </w:rPr>
        <w:t>3</w:t>
      </w:r>
      <w:r w:rsidR="00104FBF" w:rsidRPr="00F31F42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F31F42">
        <w:rPr>
          <w:rFonts w:ascii="Tahoma" w:hAnsi="Tahoma" w:cs="Tahoma"/>
          <w:i/>
          <w:iCs/>
          <w:sz w:val="24"/>
          <w:szCs w:val="24"/>
        </w:rPr>
        <w:t>1</w:t>
      </w:r>
      <w:r w:rsidR="00215661" w:rsidRPr="00F31F42">
        <w:rPr>
          <w:rFonts w:ascii="Tahoma" w:hAnsi="Tahoma" w:cs="Tahoma"/>
          <w:i/>
          <w:iCs/>
          <w:sz w:val="24"/>
          <w:szCs w:val="24"/>
        </w:rPr>
        <w:t>270</w:t>
      </w:r>
      <w:r w:rsidRPr="00F31F42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F31F42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Pr="00F31F42" w:rsidRDefault="00CE60B2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Pr="00F31F42" w:rsidRDefault="00FE33BE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31F42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B384431" w:rsidR="009A1FDC" w:rsidRPr="00F31F42" w:rsidRDefault="004B6EE9" w:rsidP="00F31F4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W budżecie gminy na 202</w:t>
      </w:r>
      <w:r w:rsidR="00163A60" w:rsidRPr="00F31F42">
        <w:rPr>
          <w:rFonts w:ascii="Tahoma" w:hAnsi="Tahoma" w:cs="Tahoma"/>
          <w:sz w:val="24"/>
          <w:szCs w:val="24"/>
        </w:rPr>
        <w:t>3</w:t>
      </w:r>
      <w:r w:rsidRPr="00F31F42">
        <w:rPr>
          <w:rFonts w:ascii="Tahoma" w:hAnsi="Tahoma" w:cs="Tahoma"/>
          <w:sz w:val="24"/>
          <w:szCs w:val="24"/>
        </w:rPr>
        <w:t xml:space="preserve"> r. zatwierdzonym Uchwałą Nr </w:t>
      </w:r>
      <w:r w:rsidR="00163A60" w:rsidRPr="00F31F42">
        <w:rPr>
          <w:rFonts w:ascii="Tahoma" w:hAnsi="Tahoma" w:cs="Tahoma"/>
          <w:sz w:val="24"/>
          <w:szCs w:val="24"/>
        </w:rPr>
        <w:t>386</w:t>
      </w:r>
      <w:r w:rsidRPr="00F31F42">
        <w:rPr>
          <w:rFonts w:ascii="Tahoma" w:hAnsi="Tahoma" w:cs="Tahoma"/>
          <w:sz w:val="24"/>
          <w:szCs w:val="24"/>
        </w:rPr>
        <w:t>/L</w:t>
      </w:r>
      <w:r w:rsidR="00163A60" w:rsidRPr="00F31F42">
        <w:rPr>
          <w:rFonts w:ascii="Tahoma" w:hAnsi="Tahoma" w:cs="Tahoma"/>
          <w:sz w:val="24"/>
          <w:szCs w:val="24"/>
        </w:rPr>
        <w:t>VI</w:t>
      </w:r>
      <w:r w:rsidRPr="00F31F42">
        <w:rPr>
          <w:rFonts w:ascii="Tahoma" w:hAnsi="Tahoma" w:cs="Tahoma"/>
          <w:sz w:val="24"/>
          <w:szCs w:val="24"/>
        </w:rPr>
        <w:t>II/2</w:t>
      </w:r>
      <w:r w:rsidR="00163A60" w:rsidRPr="00F31F42">
        <w:rPr>
          <w:rFonts w:ascii="Tahoma" w:hAnsi="Tahoma" w:cs="Tahoma"/>
          <w:sz w:val="24"/>
          <w:szCs w:val="24"/>
        </w:rPr>
        <w:t>2</w:t>
      </w:r>
      <w:r w:rsidRPr="00F31F42"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 w:rsidRPr="00F31F42">
        <w:rPr>
          <w:rFonts w:ascii="Tahoma" w:hAnsi="Tahoma" w:cs="Tahoma"/>
          <w:sz w:val="24"/>
          <w:szCs w:val="24"/>
        </w:rPr>
        <w:t>2</w:t>
      </w:r>
      <w:r w:rsidRPr="00F31F42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 w:rsidRPr="00F31F42">
        <w:rPr>
          <w:rFonts w:ascii="Tahoma" w:hAnsi="Tahoma" w:cs="Tahoma"/>
          <w:sz w:val="24"/>
          <w:szCs w:val="24"/>
        </w:rPr>
        <w:t>3</w:t>
      </w:r>
      <w:r w:rsidRPr="00F31F42">
        <w:rPr>
          <w:rFonts w:ascii="Tahoma" w:hAnsi="Tahoma" w:cs="Tahoma"/>
          <w:sz w:val="24"/>
          <w:szCs w:val="24"/>
        </w:rPr>
        <w:t xml:space="preserve"> r. wprowadza się zmiany zgodnie z załącznik</w:t>
      </w:r>
      <w:r w:rsidR="00BB4297" w:rsidRPr="00F31F42">
        <w:rPr>
          <w:rFonts w:ascii="Tahoma" w:hAnsi="Tahoma" w:cs="Tahoma"/>
          <w:sz w:val="24"/>
          <w:szCs w:val="24"/>
        </w:rPr>
        <w:t>iem</w:t>
      </w:r>
      <w:r w:rsidRPr="00F31F42">
        <w:rPr>
          <w:rFonts w:ascii="Tahoma" w:hAnsi="Tahoma" w:cs="Tahoma"/>
          <w:sz w:val="24"/>
          <w:szCs w:val="24"/>
        </w:rPr>
        <w:t xml:space="preserve"> Nr 1</w:t>
      </w:r>
      <w:r w:rsidR="00B546E3" w:rsidRPr="00F31F42">
        <w:rPr>
          <w:rFonts w:ascii="Tahoma" w:hAnsi="Tahoma" w:cs="Tahoma"/>
          <w:sz w:val="24"/>
          <w:szCs w:val="24"/>
        </w:rPr>
        <w:t xml:space="preserve"> </w:t>
      </w:r>
      <w:r w:rsidRPr="00F31F42">
        <w:rPr>
          <w:rFonts w:ascii="Tahoma" w:hAnsi="Tahoma" w:cs="Tahoma"/>
          <w:sz w:val="24"/>
          <w:szCs w:val="24"/>
        </w:rPr>
        <w:t>do niniejszego zarządzenia.</w:t>
      </w:r>
    </w:p>
    <w:p w14:paraId="6BB735F9" w14:textId="77777777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57F7B280" w14:textId="689D0AE1" w:rsidR="0041121C" w:rsidRPr="00F31F42" w:rsidRDefault="0041121C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31F42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387F7B92" w:rsidR="00FE33BE" w:rsidRPr="00F31F42" w:rsidRDefault="00FE33BE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 xml:space="preserve">Dokonuje się </w:t>
      </w:r>
      <w:r w:rsidR="00BB4297" w:rsidRPr="00F31F42">
        <w:rPr>
          <w:rFonts w:ascii="Tahoma" w:hAnsi="Tahoma" w:cs="Tahoma"/>
          <w:sz w:val="24"/>
          <w:szCs w:val="24"/>
        </w:rPr>
        <w:t xml:space="preserve">przeniesienia </w:t>
      </w:r>
      <w:r w:rsidR="00163A60" w:rsidRPr="00F31F42">
        <w:rPr>
          <w:rFonts w:ascii="Tahoma" w:hAnsi="Tahoma" w:cs="Tahoma"/>
          <w:sz w:val="24"/>
          <w:szCs w:val="24"/>
        </w:rPr>
        <w:t>wydatków b</w:t>
      </w:r>
      <w:r w:rsidR="00D17A6F" w:rsidRPr="00F31F42">
        <w:rPr>
          <w:rFonts w:ascii="Tahoma" w:hAnsi="Tahoma" w:cs="Tahoma"/>
          <w:sz w:val="24"/>
          <w:szCs w:val="24"/>
        </w:rPr>
        <w:t>ud</w:t>
      </w:r>
      <w:r w:rsidR="004B6EE9" w:rsidRPr="00F31F42">
        <w:rPr>
          <w:rFonts w:ascii="Tahoma" w:hAnsi="Tahoma" w:cs="Tahoma"/>
          <w:sz w:val="24"/>
          <w:szCs w:val="24"/>
        </w:rPr>
        <w:t>żetu gminy na 202</w:t>
      </w:r>
      <w:r w:rsidR="00163A60" w:rsidRPr="00F31F42">
        <w:rPr>
          <w:rFonts w:ascii="Tahoma" w:hAnsi="Tahoma" w:cs="Tahoma"/>
          <w:sz w:val="24"/>
          <w:szCs w:val="24"/>
        </w:rPr>
        <w:t>3</w:t>
      </w:r>
      <w:r w:rsidR="00AA3B89" w:rsidRPr="00F31F42">
        <w:rPr>
          <w:rFonts w:ascii="Tahoma" w:hAnsi="Tahoma" w:cs="Tahoma"/>
          <w:sz w:val="24"/>
          <w:szCs w:val="24"/>
        </w:rPr>
        <w:t xml:space="preserve"> r.</w:t>
      </w:r>
      <w:r w:rsidR="00CC19C3" w:rsidRPr="00F31F42">
        <w:rPr>
          <w:rFonts w:ascii="Tahoma" w:hAnsi="Tahoma" w:cs="Tahoma"/>
          <w:sz w:val="24"/>
          <w:szCs w:val="24"/>
        </w:rPr>
        <w:t xml:space="preserve"> </w:t>
      </w:r>
      <w:r w:rsidR="00BB4297" w:rsidRPr="00F31F42">
        <w:rPr>
          <w:rFonts w:ascii="Tahoma" w:hAnsi="Tahoma" w:cs="Tahoma"/>
          <w:sz w:val="24"/>
          <w:szCs w:val="24"/>
        </w:rPr>
        <w:t>w</w:t>
      </w:r>
      <w:r w:rsidR="00CC19C3" w:rsidRPr="00F31F42">
        <w:rPr>
          <w:rFonts w:ascii="Tahoma" w:hAnsi="Tahoma" w:cs="Tahoma"/>
          <w:sz w:val="24"/>
          <w:szCs w:val="24"/>
        </w:rPr>
        <w:t xml:space="preserve"> kwo</w:t>
      </w:r>
      <w:r w:rsidR="00BB4297" w:rsidRPr="00F31F42">
        <w:rPr>
          <w:rFonts w:ascii="Tahoma" w:hAnsi="Tahoma" w:cs="Tahoma"/>
          <w:sz w:val="24"/>
          <w:szCs w:val="24"/>
        </w:rPr>
        <w:t>cie</w:t>
      </w:r>
      <w:r w:rsidR="00CC19C3" w:rsidRPr="00F31F42">
        <w:rPr>
          <w:rFonts w:ascii="Tahoma" w:hAnsi="Tahoma" w:cs="Tahoma"/>
          <w:sz w:val="24"/>
          <w:szCs w:val="24"/>
        </w:rPr>
        <w:t xml:space="preserve">  </w:t>
      </w:r>
      <w:r w:rsidR="00BB4297" w:rsidRPr="00F31F42">
        <w:rPr>
          <w:rFonts w:ascii="Tahoma" w:hAnsi="Tahoma" w:cs="Tahoma"/>
          <w:sz w:val="24"/>
          <w:szCs w:val="24"/>
        </w:rPr>
        <w:t>35 334,34</w:t>
      </w:r>
      <w:r w:rsidR="00FF7CCB" w:rsidRPr="00F31F42">
        <w:rPr>
          <w:rFonts w:ascii="Tahoma" w:hAnsi="Tahoma" w:cs="Tahoma"/>
          <w:sz w:val="24"/>
          <w:szCs w:val="24"/>
        </w:rPr>
        <w:t xml:space="preserve"> </w:t>
      </w:r>
      <w:r w:rsidR="00CC19C3" w:rsidRPr="00F31F42">
        <w:rPr>
          <w:rFonts w:ascii="Tahoma" w:hAnsi="Tahoma" w:cs="Tahoma"/>
          <w:sz w:val="24"/>
          <w:szCs w:val="24"/>
        </w:rPr>
        <w:t>zł</w:t>
      </w:r>
      <w:r w:rsidR="00163A60" w:rsidRPr="00F31F42">
        <w:rPr>
          <w:rFonts w:ascii="Tahoma" w:hAnsi="Tahoma" w:cs="Tahoma"/>
          <w:sz w:val="24"/>
          <w:szCs w:val="24"/>
        </w:rPr>
        <w:t>,</w:t>
      </w:r>
      <w:r w:rsidR="00676795" w:rsidRPr="00F31F42">
        <w:rPr>
          <w:rFonts w:ascii="Tahoma" w:hAnsi="Tahoma" w:cs="Tahoma"/>
          <w:sz w:val="24"/>
          <w:szCs w:val="24"/>
        </w:rPr>
        <w:t xml:space="preserve"> </w:t>
      </w:r>
      <w:r w:rsidRPr="00F31F42">
        <w:rPr>
          <w:rFonts w:ascii="Tahoma" w:hAnsi="Tahoma" w:cs="Tahoma"/>
          <w:sz w:val="24"/>
          <w:szCs w:val="24"/>
        </w:rPr>
        <w:t xml:space="preserve">zgodnie </w:t>
      </w:r>
      <w:r w:rsidR="00155F86" w:rsidRPr="00F31F42">
        <w:rPr>
          <w:rFonts w:ascii="Tahoma" w:hAnsi="Tahoma" w:cs="Tahoma"/>
          <w:sz w:val="24"/>
          <w:szCs w:val="24"/>
        </w:rPr>
        <w:t xml:space="preserve">z załącznikiem Nr </w:t>
      </w:r>
      <w:r w:rsidR="00BB4297" w:rsidRPr="00F31F42">
        <w:rPr>
          <w:rFonts w:ascii="Tahoma" w:hAnsi="Tahoma" w:cs="Tahoma"/>
          <w:sz w:val="24"/>
          <w:szCs w:val="24"/>
        </w:rPr>
        <w:t>1</w:t>
      </w:r>
      <w:r w:rsidR="00676795" w:rsidRPr="00F31F42">
        <w:rPr>
          <w:rFonts w:ascii="Tahoma" w:hAnsi="Tahoma" w:cs="Tahoma"/>
          <w:sz w:val="24"/>
          <w:szCs w:val="24"/>
        </w:rPr>
        <w:t xml:space="preserve"> </w:t>
      </w:r>
      <w:r w:rsidRPr="00F31F42">
        <w:rPr>
          <w:rFonts w:ascii="Tahoma" w:hAnsi="Tahoma" w:cs="Tahoma"/>
          <w:sz w:val="24"/>
          <w:szCs w:val="24"/>
        </w:rPr>
        <w:t xml:space="preserve">do </w:t>
      </w:r>
      <w:r w:rsidR="0021095D" w:rsidRPr="00F31F42">
        <w:rPr>
          <w:rFonts w:ascii="Tahoma" w:hAnsi="Tahoma" w:cs="Tahoma"/>
          <w:sz w:val="24"/>
          <w:szCs w:val="24"/>
        </w:rPr>
        <w:t xml:space="preserve">niniejszego zarządzenia. </w:t>
      </w:r>
      <w:r w:rsidR="00163A60" w:rsidRPr="00F31F42">
        <w:rPr>
          <w:rFonts w:ascii="Tahoma" w:hAnsi="Tahoma" w:cs="Tahoma"/>
          <w:sz w:val="24"/>
          <w:szCs w:val="24"/>
        </w:rPr>
        <w:t>Wydatki</w:t>
      </w:r>
      <w:r w:rsidRPr="00F31F42">
        <w:rPr>
          <w:rFonts w:ascii="Tahoma" w:hAnsi="Tahoma" w:cs="Tahoma"/>
          <w:sz w:val="24"/>
          <w:szCs w:val="24"/>
        </w:rPr>
        <w:t xml:space="preserve"> po zmianie wynoszą </w:t>
      </w:r>
      <w:r w:rsidR="00BB4297" w:rsidRPr="00F31F42">
        <w:rPr>
          <w:rFonts w:ascii="Tahoma" w:hAnsi="Tahoma" w:cs="Tahoma"/>
          <w:sz w:val="24"/>
          <w:szCs w:val="24"/>
        </w:rPr>
        <w:t>77 899 143,17</w:t>
      </w:r>
      <w:r w:rsidRPr="00F31F42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F31F42" w:rsidRDefault="00FE33BE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F31F42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3F82E263" w:rsidR="00FE33BE" w:rsidRPr="00F31F42" w:rsidRDefault="00FE33BE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 xml:space="preserve">- </w:t>
      </w:r>
      <w:r w:rsidR="00163A60" w:rsidRPr="00F31F42">
        <w:rPr>
          <w:rFonts w:ascii="Tahoma" w:hAnsi="Tahoma" w:cs="Tahoma"/>
          <w:sz w:val="24"/>
          <w:szCs w:val="24"/>
        </w:rPr>
        <w:t>wydatki bieżące</w:t>
      </w:r>
      <w:r w:rsidR="0065573D" w:rsidRPr="00F31F42">
        <w:rPr>
          <w:rFonts w:ascii="Tahoma" w:hAnsi="Tahoma" w:cs="Tahoma"/>
          <w:sz w:val="24"/>
          <w:szCs w:val="24"/>
        </w:rPr>
        <w:t xml:space="preserve">       </w:t>
      </w:r>
      <w:r w:rsidR="00163A60" w:rsidRPr="00F31F42">
        <w:rPr>
          <w:rFonts w:ascii="Tahoma" w:hAnsi="Tahoma" w:cs="Tahoma"/>
          <w:sz w:val="24"/>
          <w:szCs w:val="24"/>
        </w:rPr>
        <w:t xml:space="preserve">  </w:t>
      </w:r>
      <w:r w:rsidR="0065573D" w:rsidRPr="00F31F42">
        <w:rPr>
          <w:rFonts w:ascii="Tahoma" w:hAnsi="Tahoma" w:cs="Tahoma"/>
          <w:sz w:val="24"/>
          <w:szCs w:val="24"/>
        </w:rPr>
        <w:t xml:space="preserve"> </w:t>
      </w:r>
      <w:r w:rsidR="00163A60" w:rsidRPr="00F31F42">
        <w:rPr>
          <w:rFonts w:ascii="Tahoma" w:hAnsi="Tahoma" w:cs="Tahoma"/>
          <w:sz w:val="24"/>
          <w:szCs w:val="24"/>
        </w:rPr>
        <w:t>5</w:t>
      </w:r>
      <w:r w:rsidR="00BB4297" w:rsidRPr="00F31F42">
        <w:rPr>
          <w:rFonts w:ascii="Tahoma" w:hAnsi="Tahoma" w:cs="Tahoma"/>
          <w:sz w:val="24"/>
          <w:szCs w:val="24"/>
        </w:rPr>
        <w:t>7 048 223,76</w:t>
      </w:r>
      <w:r w:rsidRPr="00F31F42">
        <w:rPr>
          <w:rFonts w:ascii="Tahoma" w:hAnsi="Tahoma" w:cs="Tahoma"/>
          <w:sz w:val="24"/>
          <w:szCs w:val="24"/>
        </w:rPr>
        <w:t xml:space="preserve"> zł</w:t>
      </w:r>
    </w:p>
    <w:p w14:paraId="1D72F3C3" w14:textId="7C2368BE" w:rsidR="00FE33BE" w:rsidRPr="00F31F42" w:rsidRDefault="00FE33BE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 xml:space="preserve">- </w:t>
      </w:r>
      <w:r w:rsidR="00163A60" w:rsidRPr="00F31F42">
        <w:rPr>
          <w:rFonts w:ascii="Tahoma" w:hAnsi="Tahoma" w:cs="Tahoma"/>
          <w:sz w:val="24"/>
          <w:szCs w:val="24"/>
        </w:rPr>
        <w:t>wydatki</w:t>
      </w:r>
      <w:r w:rsidRPr="00F31F42">
        <w:rPr>
          <w:rFonts w:ascii="Tahoma" w:hAnsi="Tahoma" w:cs="Tahoma"/>
          <w:sz w:val="24"/>
          <w:szCs w:val="24"/>
        </w:rPr>
        <w:t xml:space="preserve"> majątkowe  </w:t>
      </w:r>
      <w:r w:rsidR="0065573D" w:rsidRPr="00F31F42">
        <w:rPr>
          <w:rFonts w:ascii="Tahoma" w:hAnsi="Tahoma" w:cs="Tahoma"/>
          <w:sz w:val="24"/>
          <w:szCs w:val="24"/>
        </w:rPr>
        <w:t xml:space="preserve"> </w:t>
      </w:r>
      <w:r w:rsidR="00D556E1" w:rsidRPr="00F31F42">
        <w:rPr>
          <w:rFonts w:ascii="Tahoma" w:hAnsi="Tahoma" w:cs="Tahoma"/>
          <w:sz w:val="24"/>
          <w:szCs w:val="24"/>
        </w:rPr>
        <w:t xml:space="preserve"> </w:t>
      </w:r>
      <w:r w:rsidR="00DA3E13" w:rsidRPr="00F31F42">
        <w:rPr>
          <w:rFonts w:ascii="Tahoma" w:hAnsi="Tahoma" w:cs="Tahoma"/>
          <w:sz w:val="24"/>
          <w:szCs w:val="24"/>
        </w:rPr>
        <w:t xml:space="preserve"> </w:t>
      </w:r>
      <w:r w:rsidR="00163A60" w:rsidRPr="00F31F42">
        <w:rPr>
          <w:rFonts w:ascii="Tahoma" w:hAnsi="Tahoma" w:cs="Tahoma"/>
          <w:sz w:val="24"/>
          <w:szCs w:val="24"/>
        </w:rPr>
        <w:t>2</w:t>
      </w:r>
      <w:r w:rsidR="00BB4297" w:rsidRPr="00F31F42">
        <w:rPr>
          <w:rFonts w:ascii="Tahoma" w:hAnsi="Tahoma" w:cs="Tahoma"/>
          <w:sz w:val="24"/>
          <w:szCs w:val="24"/>
        </w:rPr>
        <w:t>0 850 919,41</w:t>
      </w:r>
      <w:r w:rsidRPr="00F31F42">
        <w:rPr>
          <w:rFonts w:ascii="Tahoma" w:hAnsi="Tahoma" w:cs="Tahoma"/>
          <w:sz w:val="24"/>
          <w:szCs w:val="24"/>
        </w:rPr>
        <w:t xml:space="preserve"> zł. </w:t>
      </w:r>
    </w:p>
    <w:p w14:paraId="2DF177E1" w14:textId="77777777" w:rsidR="00C766C3" w:rsidRPr="00F31F42" w:rsidRDefault="00C766C3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A552296" w14:textId="53E7E8DE" w:rsidR="005C460D" w:rsidRPr="00F31F42" w:rsidRDefault="005C460D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31F42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B4297" w:rsidRPr="00F31F42">
        <w:rPr>
          <w:rFonts w:ascii="Tahoma" w:hAnsi="Tahoma" w:cs="Tahoma"/>
          <w:b/>
          <w:bCs/>
          <w:sz w:val="24"/>
          <w:szCs w:val="24"/>
        </w:rPr>
        <w:t>3</w:t>
      </w:r>
    </w:p>
    <w:p w14:paraId="43A6CB5F" w14:textId="77777777" w:rsidR="005C460D" w:rsidRPr="00F31F42" w:rsidRDefault="005C460D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1. Zarządzenie wchodzi w życie z dniem podpisania i obowiązuje w roku budżetowym 2023.</w:t>
      </w:r>
    </w:p>
    <w:p w14:paraId="70D4DD5E" w14:textId="77777777" w:rsidR="005C460D" w:rsidRPr="00F31F42" w:rsidRDefault="005C460D" w:rsidP="00F31F42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F31F42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267324AD" w14:textId="77777777" w:rsidR="0021714E" w:rsidRPr="00F31F42" w:rsidRDefault="0021714E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45AE01E" w14:textId="77777777" w:rsidR="0021714E" w:rsidRPr="00F31F42" w:rsidRDefault="0021714E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4C25EFE" w14:textId="5E4F4E25" w:rsidR="00F31F42" w:rsidRDefault="00F31F42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// Zastępca Burmistrza Miasta i Gminy</w:t>
      </w:r>
    </w:p>
    <w:p w14:paraId="6FC31C19" w14:textId="662AE5D5" w:rsidR="00F31F42" w:rsidRDefault="00F31F42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ahoma" w:hAnsi="Tahoma" w:cs="Tahoma"/>
          <w:b/>
          <w:bCs/>
          <w:sz w:val="24"/>
          <w:szCs w:val="24"/>
        </w:rPr>
        <w:t xml:space="preserve">mgr Aneta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Bacławska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//</w:t>
      </w:r>
    </w:p>
    <w:p w14:paraId="65B322AB" w14:textId="77777777" w:rsidR="0021714E" w:rsidRPr="00F31F42" w:rsidRDefault="0021714E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2757053A" w14:textId="77777777" w:rsidR="0021714E" w:rsidRPr="00F31F42" w:rsidRDefault="0021714E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1A549C5" w14:textId="77777777" w:rsidR="0021714E" w:rsidRPr="00F31F42" w:rsidRDefault="0021714E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6AB2D4E" w14:textId="77777777" w:rsidR="00BB4297" w:rsidRPr="00F31F42" w:rsidRDefault="00BB4297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11FE2D1" w14:textId="77777777" w:rsidR="00BB4297" w:rsidRPr="00F31F42" w:rsidRDefault="00BB4297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FA022B9" w14:textId="77777777" w:rsidR="00BB4297" w:rsidRPr="00F31F42" w:rsidRDefault="00BB4297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C0524EE" w14:textId="77777777" w:rsidR="00BB4297" w:rsidRPr="00F31F42" w:rsidRDefault="00BB4297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50E31939" w14:textId="77777777" w:rsidR="00BB4297" w:rsidRPr="00F31F42" w:rsidRDefault="00BB4297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040D003" w14:textId="77777777" w:rsidR="00BB4297" w:rsidRPr="00F31F42" w:rsidRDefault="00BB4297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4CBD197" w14:textId="77777777" w:rsidR="0021714E" w:rsidRPr="00F31F42" w:rsidRDefault="0021714E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E593C15" w14:textId="16C009A1" w:rsidR="00FE33BE" w:rsidRPr="00F31F42" w:rsidRDefault="00BB4297" w:rsidP="00F31F4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F31F42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5AA10816" w:rsidR="00FE33BE" w:rsidRPr="00F31F42" w:rsidRDefault="00FE33BE" w:rsidP="00F31F42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31F42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F31F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73512" w:rsidRPr="00F31F42">
        <w:rPr>
          <w:rFonts w:ascii="Tahoma" w:hAnsi="Tahoma" w:cs="Tahoma"/>
          <w:b/>
          <w:bCs/>
          <w:sz w:val="24"/>
          <w:szCs w:val="24"/>
        </w:rPr>
        <w:t>3</w:t>
      </w:r>
      <w:r w:rsidR="00BB4297" w:rsidRPr="00F31F42">
        <w:rPr>
          <w:rFonts w:ascii="Tahoma" w:hAnsi="Tahoma" w:cs="Tahoma"/>
          <w:b/>
          <w:bCs/>
          <w:sz w:val="24"/>
          <w:szCs w:val="24"/>
        </w:rPr>
        <w:t>43</w:t>
      </w:r>
      <w:r w:rsidR="00C64E35" w:rsidRPr="00F31F42">
        <w:rPr>
          <w:rFonts w:ascii="Tahoma" w:hAnsi="Tahoma" w:cs="Tahoma"/>
          <w:b/>
          <w:bCs/>
          <w:sz w:val="24"/>
          <w:szCs w:val="24"/>
        </w:rPr>
        <w:t>/202</w:t>
      </w:r>
      <w:r w:rsidR="00163A60" w:rsidRPr="00F31F42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F31F42" w:rsidRDefault="00FE33BE" w:rsidP="00F31F42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31F42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27BD30F3" w:rsidR="00FE33BE" w:rsidRPr="00F31F42" w:rsidRDefault="0095129A" w:rsidP="00F31F42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31F42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F31F42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F31F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B4297" w:rsidRPr="00F31F42">
        <w:rPr>
          <w:rFonts w:ascii="Tahoma" w:hAnsi="Tahoma" w:cs="Tahoma"/>
          <w:b/>
          <w:bCs/>
          <w:sz w:val="24"/>
          <w:szCs w:val="24"/>
        </w:rPr>
        <w:t>29 grudnia</w:t>
      </w:r>
      <w:r w:rsidR="007A0280" w:rsidRPr="00F31F42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F31F42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F31F42" w:rsidRDefault="00FE33BE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31F42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F31F42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 w:rsidRPr="00F31F42">
        <w:rPr>
          <w:rFonts w:ascii="Tahoma" w:hAnsi="Tahoma" w:cs="Tahoma"/>
          <w:b/>
          <w:bCs/>
          <w:sz w:val="24"/>
          <w:szCs w:val="24"/>
        </w:rPr>
        <w:t>3</w:t>
      </w:r>
      <w:r w:rsidRPr="00F31F42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F31F42" w:rsidRDefault="007E091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Pr="00F31F42" w:rsidRDefault="0041121C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31F42">
        <w:rPr>
          <w:rFonts w:ascii="Tahoma" w:hAnsi="Tahoma" w:cs="Tahoma"/>
          <w:b/>
          <w:bCs/>
          <w:sz w:val="24"/>
          <w:szCs w:val="24"/>
        </w:rPr>
        <w:t>do §</w:t>
      </w:r>
      <w:r w:rsidR="00CC19C3" w:rsidRPr="00F31F42">
        <w:rPr>
          <w:rFonts w:ascii="Tahoma" w:hAnsi="Tahoma" w:cs="Tahoma"/>
          <w:b/>
          <w:bCs/>
          <w:sz w:val="24"/>
          <w:szCs w:val="24"/>
        </w:rPr>
        <w:t>2</w:t>
      </w:r>
    </w:p>
    <w:p w14:paraId="45631CC1" w14:textId="77777777" w:rsidR="00790B96" w:rsidRPr="00F31F42" w:rsidRDefault="00790B96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50C766B" w14:textId="5F9F91E3" w:rsidR="006F46CC" w:rsidRPr="00F31F42" w:rsidRDefault="00FE33BE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Dokonuje się</w:t>
      </w:r>
      <w:r w:rsidR="0065573D" w:rsidRPr="00F31F42">
        <w:rPr>
          <w:rFonts w:ascii="Tahoma" w:hAnsi="Tahoma" w:cs="Tahoma"/>
          <w:sz w:val="24"/>
          <w:szCs w:val="24"/>
        </w:rPr>
        <w:t xml:space="preserve"> </w:t>
      </w:r>
      <w:r w:rsidR="00BB4297" w:rsidRPr="00F31F42">
        <w:rPr>
          <w:rFonts w:ascii="Tahoma" w:hAnsi="Tahoma" w:cs="Tahoma"/>
          <w:sz w:val="24"/>
          <w:szCs w:val="24"/>
        </w:rPr>
        <w:t xml:space="preserve">przeniesienia </w:t>
      </w:r>
      <w:r w:rsidR="000A4857" w:rsidRPr="00F31F42">
        <w:rPr>
          <w:rFonts w:ascii="Tahoma" w:hAnsi="Tahoma" w:cs="Tahoma"/>
          <w:sz w:val="24"/>
          <w:szCs w:val="24"/>
        </w:rPr>
        <w:t xml:space="preserve"> </w:t>
      </w:r>
      <w:r w:rsidR="00596A73" w:rsidRPr="00F31F42">
        <w:rPr>
          <w:rFonts w:ascii="Tahoma" w:hAnsi="Tahoma" w:cs="Tahoma"/>
          <w:sz w:val="24"/>
          <w:szCs w:val="24"/>
        </w:rPr>
        <w:t xml:space="preserve">ogółem </w:t>
      </w:r>
      <w:r w:rsidR="00163A60" w:rsidRPr="00F31F42">
        <w:rPr>
          <w:rFonts w:ascii="Tahoma" w:hAnsi="Tahoma" w:cs="Tahoma"/>
          <w:sz w:val="24"/>
          <w:szCs w:val="24"/>
        </w:rPr>
        <w:t>wydatków</w:t>
      </w:r>
      <w:r w:rsidR="00D86C69" w:rsidRPr="00F31F42">
        <w:rPr>
          <w:rFonts w:ascii="Tahoma" w:hAnsi="Tahoma" w:cs="Tahoma"/>
          <w:sz w:val="24"/>
          <w:szCs w:val="24"/>
        </w:rPr>
        <w:t xml:space="preserve"> bud</w:t>
      </w:r>
      <w:r w:rsidR="00E115D5" w:rsidRPr="00F31F42">
        <w:rPr>
          <w:rFonts w:ascii="Tahoma" w:hAnsi="Tahoma" w:cs="Tahoma"/>
          <w:sz w:val="24"/>
          <w:szCs w:val="24"/>
        </w:rPr>
        <w:t>ż</w:t>
      </w:r>
      <w:r w:rsidR="00C64E35" w:rsidRPr="00F31F42">
        <w:rPr>
          <w:rFonts w:ascii="Tahoma" w:hAnsi="Tahoma" w:cs="Tahoma"/>
          <w:sz w:val="24"/>
          <w:szCs w:val="24"/>
        </w:rPr>
        <w:t>etu gminy na 202</w:t>
      </w:r>
      <w:r w:rsidR="00675C84" w:rsidRPr="00F31F42">
        <w:rPr>
          <w:rFonts w:ascii="Tahoma" w:hAnsi="Tahoma" w:cs="Tahoma"/>
          <w:sz w:val="24"/>
          <w:szCs w:val="24"/>
        </w:rPr>
        <w:t>3</w:t>
      </w:r>
      <w:r w:rsidR="00D86C69" w:rsidRPr="00F31F42">
        <w:rPr>
          <w:rFonts w:ascii="Tahoma" w:hAnsi="Tahoma" w:cs="Tahoma"/>
          <w:sz w:val="24"/>
          <w:szCs w:val="24"/>
        </w:rPr>
        <w:t xml:space="preserve"> r.</w:t>
      </w:r>
      <w:r w:rsidR="00596A73" w:rsidRPr="00F31F42">
        <w:rPr>
          <w:rFonts w:ascii="Tahoma" w:hAnsi="Tahoma" w:cs="Tahoma"/>
          <w:sz w:val="24"/>
          <w:szCs w:val="24"/>
        </w:rPr>
        <w:t xml:space="preserve"> o kwotę</w:t>
      </w:r>
      <w:r w:rsidR="00410BC2" w:rsidRPr="00F31F42">
        <w:rPr>
          <w:rFonts w:ascii="Tahoma" w:hAnsi="Tahoma" w:cs="Tahoma"/>
          <w:sz w:val="24"/>
          <w:szCs w:val="24"/>
        </w:rPr>
        <w:t xml:space="preserve"> </w:t>
      </w:r>
      <w:r w:rsidR="00C46AFA" w:rsidRPr="00F31F42">
        <w:rPr>
          <w:rFonts w:ascii="Tahoma" w:hAnsi="Tahoma" w:cs="Tahoma"/>
          <w:sz w:val="24"/>
          <w:szCs w:val="24"/>
        </w:rPr>
        <w:t xml:space="preserve">            </w:t>
      </w:r>
      <w:r w:rsidR="00470022" w:rsidRPr="00F31F42">
        <w:rPr>
          <w:rFonts w:ascii="Tahoma" w:hAnsi="Tahoma" w:cs="Tahoma"/>
          <w:sz w:val="24"/>
          <w:szCs w:val="24"/>
        </w:rPr>
        <w:t xml:space="preserve">  </w:t>
      </w:r>
      <w:r w:rsidR="00A36138" w:rsidRPr="00F31F42">
        <w:rPr>
          <w:rFonts w:ascii="Tahoma" w:hAnsi="Tahoma" w:cs="Tahoma"/>
          <w:sz w:val="24"/>
          <w:szCs w:val="24"/>
        </w:rPr>
        <w:t>3</w:t>
      </w:r>
      <w:r w:rsidR="00CA495E" w:rsidRPr="00F31F42">
        <w:rPr>
          <w:rFonts w:ascii="Tahoma" w:hAnsi="Tahoma" w:cs="Tahoma"/>
          <w:sz w:val="24"/>
          <w:szCs w:val="24"/>
        </w:rPr>
        <w:t>5</w:t>
      </w:r>
      <w:r w:rsidR="00BB4297" w:rsidRPr="00F31F42">
        <w:rPr>
          <w:rFonts w:ascii="Tahoma" w:hAnsi="Tahoma" w:cs="Tahoma"/>
          <w:sz w:val="24"/>
          <w:szCs w:val="24"/>
        </w:rPr>
        <w:t> 334,34</w:t>
      </w:r>
      <w:r w:rsidR="00FF3241" w:rsidRPr="00F31F42">
        <w:rPr>
          <w:rFonts w:ascii="Tahoma" w:hAnsi="Tahoma" w:cs="Tahoma"/>
          <w:sz w:val="24"/>
          <w:szCs w:val="24"/>
        </w:rPr>
        <w:t xml:space="preserve"> </w:t>
      </w:r>
      <w:r w:rsidR="00596A73" w:rsidRPr="00F31F42">
        <w:rPr>
          <w:rFonts w:ascii="Tahoma" w:hAnsi="Tahoma" w:cs="Tahoma"/>
          <w:sz w:val="24"/>
          <w:szCs w:val="24"/>
        </w:rPr>
        <w:t>jak niżej</w:t>
      </w:r>
      <w:r w:rsidR="00D86C69" w:rsidRPr="00F31F42">
        <w:rPr>
          <w:rFonts w:ascii="Tahoma" w:hAnsi="Tahoma" w:cs="Tahoma"/>
          <w:sz w:val="24"/>
          <w:szCs w:val="24"/>
        </w:rPr>
        <w:t>:</w:t>
      </w:r>
    </w:p>
    <w:p w14:paraId="01468290" w14:textId="5B9FD0AA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W dziale 750</w:t>
      </w:r>
    </w:p>
    <w:p w14:paraId="477D1E75" w14:textId="4270037D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- rozdziale 75011 – zmniejsza się wynagrodzenia osobowe pracowników o kwotę 16 000,00 zł,</w:t>
      </w:r>
    </w:p>
    <w:p w14:paraId="40F90C5A" w14:textId="4969BAB9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- rozdziale 75022 – zwiększa się usługi pozostałe o kwotę 1 000,00 zł,</w:t>
      </w:r>
    </w:p>
    <w:p w14:paraId="77210CF5" w14:textId="1710FE64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- rozdziale 75023 – zwiększa się wynagrodzenia osobowe pracowników o kwotę 16 000,00 zł, zmniejsza się usługi pozostałe o kwotę 1 000,00 zł</w:t>
      </w:r>
    </w:p>
    <w:p w14:paraId="3E252290" w14:textId="77777777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621C93C" w14:textId="34D84CCE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W dziale 754- rozdziale 75412 – zmniejsza się zakup materiałów o kwotę 1 236,15 zł, które przenosi się w całości na usługi pozostałe do rozdziału 75495.</w:t>
      </w:r>
    </w:p>
    <w:p w14:paraId="13292A76" w14:textId="423455D7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W dziale 801</w:t>
      </w:r>
    </w:p>
    <w:p w14:paraId="35BCCAC4" w14:textId="179A0EF4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 xml:space="preserve">- rozdziale 80101 – zwiększa się </w:t>
      </w:r>
      <w:r w:rsidR="00D13046" w:rsidRPr="00F31F42">
        <w:rPr>
          <w:rFonts w:ascii="Tahoma" w:hAnsi="Tahoma" w:cs="Tahoma"/>
          <w:sz w:val="24"/>
          <w:szCs w:val="24"/>
        </w:rPr>
        <w:t>usługi</w:t>
      </w:r>
      <w:r w:rsidRPr="00F31F42">
        <w:rPr>
          <w:rFonts w:ascii="Tahoma" w:hAnsi="Tahoma" w:cs="Tahoma"/>
          <w:sz w:val="24"/>
          <w:szCs w:val="24"/>
        </w:rPr>
        <w:t xml:space="preserve"> </w:t>
      </w:r>
      <w:r w:rsidR="00D13046" w:rsidRPr="00F31F42">
        <w:rPr>
          <w:rFonts w:ascii="Tahoma" w:hAnsi="Tahoma" w:cs="Tahoma"/>
          <w:sz w:val="24"/>
          <w:szCs w:val="24"/>
        </w:rPr>
        <w:t>pozostałe</w:t>
      </w:r>
      <w:r w:rsidRPr="00F31F42">
        <w:rPr>
          <w:rFonts w:ascii="Tahoma" w:hAnsi="Tahoma" w:cs="Tahoma"/>
          <w:sz w:val="24"/>
          <w:szCs w:val="24"/>
        </w:rPr>
        <w:t xml:space="preserve"> o kwotę 4 419,64 zł, zmniejsza się wynagrodzenia osobowe nauczycieli o kwotę 4 498,19 zł,</w:t>
      </w:r>
    </w:p>
    <w:p w14:paraId="3F299925" w14:textId="0953FD42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- rozdziale 80103- zwiększa się wynagrodzenia osobowe nauczycieli o kwotę 78,55 zł,</w:t>
      </w:r>
    </w:p>
    <w:p w14:paraId="65D943E7" w14:textId="0C3C6582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- rozdziale 80113 – zwiększa się wynagrodzenia osobowe pracowników o kwotę 9 500,00 zł,</w:t>
      </w:r>
      <w:r w:rsidR="00D13046" w:rsidRPr="00F31F42">
        <w:rPr>
          <w:rFonts w:ascii="Tahoma" w:hAnsi="Tahoma" w:cs="Tahoma"/>
          <w:sz w:val="24"/>
          <w:szCs w:val="24"/>
        </w:rPr>
        <w:t xml:space="preserve"> </w:t>
      </w:r>
      <w:r w:rsidRPr="00F31F42">
        <w:rPr>
          <w:rFonts w:ascii="Tahoma" w:hAnsi="Tahoma" w:cs="Tahoma"/>
          <w:sz w:val="24"/>
          <w:szCs w:val="24"/>
        </w:rPr>
        <w:t>składki na ubezpieczenia społeczne o kwotę 300,00 zł, zmniejsza się Fundusz Pracy o kwotę 3 000,00 zł, usługi pozostałe o kwotę 6 800,00 zł.</w:t>
      </w:r>
    </w:p>
    <w:p w14:paraId="12594A6A" w14:textId="3A5AB921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 xml:space="preserve">W dziale 852 – </w:t>
      </w:r>
    </w:p>
    <w:p w14:paraId="4DFACD2F" w14:textId="02F59175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- rozdziale 85219 – zmniejsza się podróże służbowe krajowe o kwotę 1 700,00 zł,</w:t>
      </w:r>
    </w:p>
    <w:p w14:paraId="4016737F" w14:textId="3EC675B6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- rozdziale 85228 – zmniejsza się składki na Fundusz Pracy o kwotę 1 100,00 zł,</w:t>
      </w:r>
    </w:p>
    <w:p w14:paraId="1B1721B2" w14:textId="603E1285" w:rsidR="00BB4297" w:rsidRPr="00F31F42" w:rsidRDefault="00BB4297" w:rsidP="00F31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1F42">
        <w:rPr>
          <w:rFonts w:ascii="Tahoma" w:hAnsi="Tahoma" w:cs="Tahoma"/>
          <w:sz w:val="24"/>
          <w:szCs w:val="24"/>
        </w:rPr>
        <w:t>-rozdziale 85230 – zwiększa się świadczenia społeczne o kwotę 2 800,00 zł.</w:t>
      </w:r>
    </w:p>
    <w:sectPr w:rsidR="00BB4297" w:rsidRPr="00F31F42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14861" w14:textId="77777777" w:rsidR="00F14DCA" w:rsidRDefault="00F14DCA" w:rsidP="0022630E">
      <w:r>
        <w:separator/>
      </w:r>
    </w:p>
  </w:endnote>
  <w:endnote w:type="continuationSeparator" w:id="0">
    <w:p w14:paraId="294A2231" w14:textId="77777777" w:rsidR="00F14DCA" w:rsidRDefault="00F14DCA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DA3B" w14:textId="77777777" w:rsidR="00F14DCA" w:rsidRDefault="00F14DCA" w:rsidP="0022630E">
      <w:r>
        <w:separator/>
      </w:r>
    </w:p>
  </w:footnote>
  <w:footnote w:type="continuationSeparator" w:id="0">
    <w:p w14:paraId="569CC0D1" w14:textId="77777777" w:rsidR="00F14DCA" w:rsidRDefault="00F14DCA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391F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0D4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1F42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3</cp:revision>
  <cp:lastPrinted>2024-01-03T10:45:00Z</cp:lastPrinted>
  <dcterms:created xsi:type="dcterms:W3CDTF">2024-01-03T11:12:00Z</dcterms:created>
  <dcterms:modified xsi:type="dcterms:W3CDTF">2024-01-03T11:38:00Z</dcterms:modified>
</cp:coreProperties>
</file>