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76C9" w14:textId="6C1ACA04" w:rsidR="00CF5983" w:rsidRPr="008021B4" w:rsidRDefault="0047361F" w:rsidP="008021B4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8021B4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420EFE" w:rsidRPr="008021B4">
        <w:rPr>
          <w:rFonts w:ascii="Tahoma" w:hAnsi="Tahoma" w:cs="Tahoma"/>
          <w:b/>
          <w:bCs/>
          <w:sz w:val="24"/>
          <w:szCs w:val="24"/>
        </w:rPr>
        <w:t>484</w:t>
      </w:r>
      <w:r w:rsidRPr="008021B4">
        <w:rPr>
          <w:rFonts w:ascii="Tahoma" w:hAnsi="Tahoma" w:cs="Tahoma"/>
          <w:b/>
          <w:bCs/>
          <w:sz w:val="24"/>
          <w:szCs w:val="24"/>
        </w:rPr>
        <w:t>/LXXIII/23</w:t>
      </w:r>
    </w:p>
    <w:p w14:paraId="583C2E43" w14:textId="0F643539" w:rsidR="0047361F" w:rsidRPr="008021B4" w:rsidRDefault="0047361F" w:rsidP="008021B4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8021B4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0905736D" w14:textId="77777777" w:rsidR="0047361F" w:rsidRPr="008021B4" w:rsidRDefault="0047361F" w:rsidP="008021B4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356938C3" w14:textId="517D00BD" w:rsidR="0047361F" w:rsidRPr="008021B4" w:rsidRDefault="0047361F" w:rsidP="008021B4">
      <w:pPr>
        <w:rPr>
          <w:rFonts w:ascii="Tahoma" w:hAnsi="Tahoma" w:cs="Tahoma"/>
          <w:sz w:val="24"/>
          <w:szCs w:val="24"/>
        </w:rPr>
      </w:pPr>
      <w:r w:rsidRPr="008021B4">
        <w:rPr>
          <w:rFonts w:ascii="Tahoma" w:hAnsi="Tahoma" w:cs="Tahoma"/>
          <w:sz w:val="24"/>
          <w:szCs w:val="24"/>
        </w:rPr>
        <w:t>z dnia 28 grudnia 2023 r.</w:t>
      </w:r>
    </w:p>
    <w:p w14:paraId="51433BBC" w14:textId="1B1264DC" w:rsidR="0047361F" w:rsidRPr="008021B4" w:rsidRDefault="0047361F" w:rsidP="008021B4">
      <w:pPr>
        <w:rPr>
          <w:rFonts w:ascii="Tahoma" w:hAnsi="Tahoma" w:cs="Tahoma"/>
          <w:b/>
          <w:bCs/>
          <w:sz w:val="24"/>
          <w:szCs w:val="24"/>
        </w:rPr>
      </w:pPr>
      <w:r w:rsidRPr="008021B4">
        <w:rPr>
          <w:rFonts w:ascii="Tahoma" w:hAnsi="Tahoma" w:cs="Tahoma"/>
          <w:b/>
          <w:bCs/>
          <w:sz w:val="24"/>
          <w:szCs w:val="24"/>
        </w:rPr>
        <w:t>w sprawie nadania tytułu „Zasłużony dla Gminy Chorzele”</w:t>
      </w:r>
    </w:p>
    <w:p w14:paraId="36565B54" w14:textId="77777777" w:rsidR="0047361F" w:rsidRPr="008021B4" w:rsidRDefault="0047361F" w:rsidP="008021B4">
      <w:pPr>
        <w:rPr>
          <w:rFonts w:ascii="Tahoma" w:hAnsi="Tahoma" w:cs="Tahoma"/>
          <w:b/>
          <w:bCs/>
          <w:sz w:val="24"/>
          <w:szCs w:val="24"/>
        </w:rPr>
      </w:pPr>
    </w:p>
    <w:p w14:paraId="06963E88" w14:textId="326A1B36" w:rsidR="0047361F" w:rsidRPr="008021B4" w:rsidRDefault="0047361F" w:rsidP="008021B4">
      <w:pPr>
        <w:rPr>
          <w:rFonts w:ascii="Tahoma" w:hAnsi="Tahoma" w:cs="Tahoma"/>
          <w:sz w:val="24"/>
          <w:szCs w:val="24"/>
        </w:rPr>
      </w:pPr>
      <w:r w:rsidRPr="008021B4">
        <w:rPr>
          <w:rFonts w:ascii="Tahoma" w:hAnsi="Tahoma" w:cs="Tahoma"/>
          <w:sz w:val="24"/>
          <w:szCs w:val="24"/>
        </w:rPr>
        <w:t xml:space="preserve">Na podstawie art. 18 ust.2 pkt 14 ustawy z dnia 8 marca 1990 roku o samorządzie gminnym (Dz.U. z 2023r. poz. 40) oraz § 1 ust. 5 Regulaminu nadawania tytułu  „ Zasłużony dla Gminy Chorzele” stanowiącego załącznik do Uchwały Nr 238/XXXIV/21 </w:t>
      </w:r>
      <w:r w:rsidR="00316971" w:rsidRPr="008021B4">
        <w:rPr>
          <w:rFonts w:ascii="Tahoma" w:hAnsi="Tahoma" w:cs="Tahoma"/>
          <w:sz w:val="24"/>
          <w:szCs w:val="24"/>
        </w:rPr>
        <w:t>Rady Miejskiej w Chorzelach z dnia 22.03.2021 roku w sprawie nadawania tytułu „Zasłużony dla Gminy Chorzele” (Dz.U. z 2021r. poz. 2560) uchwala się, co następuje:</w:t>
      </w:r>
    </w:p>
    <w:p w14:paraId="6F902DCA" w14:textId="09397F45" w:rsidR="00316971" w:rsidRPr="008021B4" w:rsidRDefault="00316971" w:rsidP="008021B4">
      <w:pPr>
        <w:rPr>
          <w:rFonts w:ascii="Tahoma" w:hAnsi="Tahoma" w:cs="Tahoma"/>
          <w:sz w:val="24"/>
          <w:szCs w:val="24"/>
        </w:rPr>
      </w:pPr>
      <w:r w:rsidRPr="008021B4">
        <w:rPr>
          <w:rFonts w:ascii="Tahoma" w:hAnsi="Tahoma" w:cs="Tahoma"/>
          <w:b/>
          <w:bCs/>
          <w:sz w:val="24"/>
          <w:szCs w:val="24"/>
        </w:rPr>
        <w:t>§ 1</w:t>
      </w:r>
      <w:r w:rsidRPr="008021B4">
        <w:rPr>
          <w:rFonts w:ascii="Tahoma" w:hAnsi="Tahoma" w:cs="Tahoma"/>
          <w:sz w:val="24"/>
          <w:szCs w:val="24"/>
        </w:rPr>
        <w:t>.</w:t>
      </w:r>
    </w:p>
    <w:p w14:paraId="1CAA2698" w14:textId="34FD2C10" w:rsidR="00316971" w:rsidRPr="008021B4" w:rsidRDefault="00316971" w:rsidP="008021B4">
      <w:pPr>
        <w:rPr>
          <w:rFonts w:ascii="Tahoma" w:hAnsi="Tahoma" w:cs="Tahoma"/>
          <w:sz w:val="24"/>
          <w:szCs w:val="24"/>
        </w:rPr>
      </w:pPr>
      <w:r w:rsidRPr="008021B4">
        <w:rPr>
          <w:rFonts w:ascii="Tahoma" w:hAnsi="Tahoma" w:cs="Tahoma"/>
          <w:sz w:val="24"/>
          <w:szCs w:val="24"/>
        </w:rPr>
        <w:t>Nadaje się tytuł „Zasłużony dla Gminy Chorzele” Pani Wandzie Jastrzębskiej.</w:t>
      </w:r>
    </w:p>
    <w:p w14:paraId="4F1AC838" w14:textId="517FF9AA" w:rsidR="00316971" w:rsidRPr="008021B4" w:rsidRDefault="00316971" w:rsidP="008021B4">
      <w:pPr>
        <w:rPr>
          <w:rFonts w:ascii="Tahoma" w:hAnsi="Tahoma" w:cs="Tahoma"/>
          <w:sz w:val="24"/>
          <w:szCs w:val="24"/>
        </w:rPr>
      </w:pPr>
      <w:r w:rsidRPr="008021B4">
        <w:rPr>
          <w:rFonts w:ascii="Tahoma" w:hAnsi="Tahoma" w:cs="Tahoma"/>
          <w:b/>
          <w:bCs/>
          <w:sz w:val="24"/>
          <w:szCs w:val="24"/>
        </w:rPr>
        <w:t>§2.</w:t>
      </w:r>
    </w:p>
    <w:p w14:paraId="357C24F5" w14:textId="12ABD877" w:rsidR="00316971" w:rsidRPr="008021B4" w:rsidRDefault="00316971" w:rsidP="008021B4">
      <w:pPr>
        <w:rPr>
          <w:rFonts w:ascii="Tahoma" w:hAnsi="Tahoma" w:cs="Tahoma"/>
          <w:sz w:val="24"/>
          <w:szCs w:val="24"/>
        </w:rPr>
      </w:pPr>
      <w:r w:rsidRPr="008021B4">
        <w:rPr>
          <w:rFonts w:ascii="Tahoma" w:hAnsi="Tahoma" w:cs="Tahoma"/>
          <w:sz w:val="24"/>
          <w:szCs w:val="24"/>
        </w:rPr>
        <w:t>Wykonanie uchwały powierza się Przewodniczącemu Rady Miejskiej w Chorzelach.</w:t>
      </w:r>
    </w:p>
    <w:p w14:paraId="67C58659" w14:textId="1FBFE73D" w:rsidR="00316971" w:rsidRPr="008021B4" w:rsidRDefault="00316971" w:rsidP="008021B4">
      <w:pPr>
        <w:rPr>
          <w:rFonts w:ascii="Tahoma" w:hAnsi="Tahoma" w:cs="Tahoma"/>
          <w:sz w:val="24"/>
          <w:szCs w:val="24"/>
        </w:rPr>
      </w:pPr>
      <w:r w:rsidRPr="008021B4">
        <w:rPr>
          <w:rFonts w:ascii="Tahoma" w:hAnsi="Tahoma" w:cs="Tahoma"/>
          <w:b/>
          <w:bCs/>
          <w:sz w:val="24"/>
          <w:szCs w:val="24"/>
        </w:rPr>
        <w:t>§ 3.</w:t>
      </w:r>
    </w:p>
    <w:p w14:paraId="5F02A099" w14:textId="3599C91F" w:rsidR="00316971" w:rsidRPr="008021B4" w:rsidRDefault="00316971" w:rsidP="008021B4">
      <w:pPr>
        <w:rPr>
          <w:rFonts w:ascii="Tahoma" w:hAnsi="Tahoma" w:cs="Tahoma"/>
          <w:sz w:val="24"/>
          <w:szCs w:val="24"/>
        </w:rPr>
      </w:pPr>
      <w:r w:rsidRPr="008021B4">
        <w:rPr>
          <w:rFonts w:ascii="Tahoma" w:hAnsi="Tahoma" w:cs="Tahoma"/>
          <w:sz w:val="24"/>
          <w:szCs w:val="24"/>
        </w:rPr>
        <w:t>Uchwała wchodzi w życie z dniem podjęcia.</w:t>
      </w:r>
    </w:p>
    <w:p w14:paraId="6A29AB66" w14:textId="77777777" w:rsidR="00316971" w:rsidRPr="008021B4" w:rsidRDefault="00316971" w:rsidP="008021B4">
      <w:pPr>
        <w:rPr>
          <w:rFonts w:ascii="Tahoma" w:hAnsi="Tahoma" w:cs="Tahoma"/>
          <w:sz w:val="24"/>
          <w:szCs w:val="24"/>
        </w:rPr>
      </w:pPr>
    </w:p>
    <w:p w14:paraId="3E61C88F" w14:textId="2ED2C818" w:rsidR="008021B4" w:rsidRDefault="008021B4" w:rsidP="008021B4">
      <w:pPr>
        <w:jc w:val="center"/>
        <w:rPr>
          <w:rFonts w:ascii="Tahoma" w:eastAsia="SimSun" w:hAnsi="Tahoma" w:cs="Tahoma"/>
          <w:sz w:val="24"/>
          <w:szCs w:val="24"/>
        </w:rPr>
      </w:pPr>
      <w:r>
        <w:rPr>
          <w:rFonts w:ascii="Tahoma" w:eastAsia="SimSun" w:hAnsi="Tahoma" w:cs="Tahoma"/>
          <w:sz w:val="24"/>
          <w:szCs w:val="24"/>
        </w:rPr>
        <w:t xml:space="preserve">                                               </w:t>
      </w:r>
      <w:r>
        <w:rPr>
          <w:rFonts w:ascii="Tahoma" w:eastAsia="SimSun" w:hAnsi="Tahoma" w:cs="Tahoma"/>
          <w:sz w:val="24"/>
          <w:szCs w:val="24"/>
        </w:rPr>
        <w:t xml:space="preserve">Przewodniczący Rady Miejskiej </w:t>
      </w:r>
    </w:p>
    <w:p w14:paraId="4857EFDD" w14:textId="77777777" w:rsidR="008021B4" w:rsidRDefault="008021B4" w:rsidP="008021B4">
      <w:pPr>
        <w:rPr>
          <w:rFonts w:ascii="Tahoma" w:eastAsia="SimSun" w:hAnsi="Tahoma" w:cs="Tahoma"/>
          <w:sz w:val="24"/>
          <w:szCs w:val="24"/>
        </w:rPr>
      </w:pPr>
      <w:r>
        <w:rPr>
          <w:rFonts w:ascii="Tahoma" w:eastAsia="SimSun" w:hAnsi="Tahoma" w:cs="Tahoma"/>
          <w:sz w:val="24"/>
          <w:szCs w:val="24"/>
        </w:rPr>
        <w:t xml:space="preserve">                                                                            w Chorzelach</w:t>
      </w:r>
    </w:p>
    <w:p w14:paraId="7099C9EC" w14:textId="77777777" w:rsidR="008021B4" w:rsidRDefault="008021B4" w:rsidP="008021B4">
      <w:pPr>
        <w:jc w:val="both"/>
        <w:rPr>
          <w:rFonts w:ascii="Tahoma" w:eastAsia="NSimSun" w:hAnsi="Tahoma" w:cs="Tahoma"/>
          <w:sz w:val="24"/>
          <w:szCs w:val="24"/>
        </w:rPr>
      </w:pPr>
      <w:r>
        <w:rPr>
          <w:rFonts w:ascii="Tahoma" w:eastAsia="SimSun" w:hAnsi="Tahoma" w:cs="Tahoma"/>
          <w:sz w:val="24"/>
          <w:szCs w:val="24"/>
        </w:rPr>
        <w:t xml:space="preserve">                                                                            Michał Wiśnicki</w:t>
      </w:r>
    </w:p>
    <w:p w14:paraId="568BE74A" w14:textId="77777777" w:rsidR="00316971" w:rsidRPr="008021B4" w:rsidRDefault="00316971" w:rsidP="008021B4">
      <w:pPr>
        <w:rPr>
          <w:rFonts w:ascii="Tahoma" w:hAnsi="Tahoma" w:cs="Tahoma"/>
          <w:sz w:val="24"/>
          <w:szCs w:val="24"/>
        </w:rPr>
      </w:pPr>
    </w:p>
    <w:p w14:paraId="676764C8" w14:textId="4A3CE062" w:rsidR="0047361F" w:rsidRPr="008021B4" w:rsidRDefault="00E10F62" w:rsidP="008021B4">
      <w:pPr>
        <w:rPr>
          <w:rFonts w:ascii="Tahoma" w:hAnsi="Tahoma" w:cs="Tahoma"/>
          <w:b/>
          <w:bCs/>
          <w:sz w:val="24"/>
          <w:szCs w:val="24"/>
        </w:rPr>
      </w:pPr>
      <w:r w:rsidRPr="008021B4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2161A8" w:rsidRPr="008021B4">
        <w:rPr>
          <w:rFonts w:ascii="Tahoma" w:hAnsi="Tahoma" w:cs="Tahoma"/>
          <w:b/>
          <w:bCs/>
          <w:sz w:val="24"/>
          <w:szCs w:val="24"/>
        </w:rPr>
        <w:t xml:space="preserve">  </w:t>
      </w:r>
    </w:p>
    <w:sectPr w:rsidR="0047361F" w:rsidRPr="008021B4" w:rsidSect="00CC59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1F"/>
    <w:rsid w:val="002161A8"/>
    <w:rsid w:val="00316971"/>
    <w:rsid w:val="00420EFE"/>
    <w:rsid w:val="0047361F"/>
    <w:rsid w:val="008021B4"/>
    <w:rsid w:val="009D1386"/>
    <w:rsid w:val="00CC59C7"/>
    <w:rsid w:val="00CF5983"/>
    <w:rsid w:val="00E1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C4D9"/>
  <w15:chartTrackingRefBased/>
  <w15:docId w15:val="{107C6681-6127-4121-B116-35117E40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7</cp:revision>
  <cp:lastPrinted>2023-12-29T08:13:00Z</cp:lastPrinted>
  <dcterms:created xsi:type="dcterms:W3CDTF">2023-12-18T08:21:00Z</dcterms:created>
  <dcterms:modified xsi:type="dcterms:W3CDTF">2024-01-04T08:05:00Z</dcterms:modified>
</cp:coreProperties>
</file>