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40C7" w14:textId="76D093A5" w:rsidR="006A0F34" w:rsidRPr="006A0F34" w:rsidRDefault="006A0F34" w:rsidP="006A0F34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6A0F34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Chorzele, dnia 22 stycznia 2024 roku.</w:t>
      </w:r>
    </w:p>
    <w:p w14:paraId="6551D2A8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6A0F34">
        <w:rPr>
          <w:rFonts w:ascii="Tahoma" w:eastAsia="Lucida Sans Unicode" w:hAnsi="Tahoma" w:cs="Tahoma"/>
          <w:kern w:val="1"/>
          <w:sz w:val="24"/>
          <w:szCs w:val="24"/>
        </w:rPr>
        <w:t>WORMG.0002.1.2024.JS</w:t>
      </w:r>
      <w:r w:rsidRPr="006A0F34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0F0B51FF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6A0F34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</w:t>
      </w:r>
    </w:p>
    <w:p w14:paraId="40556ABE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6A0F34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PAN/PANI</w:t>
      </w:r>
    </w:p>
    <w:p w14:paraId="27ECE353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6A0F34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________________________________</w:t>
      </w:r>
    </w:p>
    <w:p w14:paraId="45D9BAFF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6A0F34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________________________________                                                                           </w:t>
      </w:r>
    </w:p>
    <w:p w14:paraId="4CE7AC4A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6EC9830C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6A0F34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6A0F34">
        <w:rPr>
          <w:rStyle w:val="FontStyle15"/>
          <w:rFonts w:ascii="Tahoma" w:hAnsi="Tahoma" w:cs="Tahoma"/>
          <w:sz w:val="24"/>
          <w:szCs w:val="24"/>
        </w:rPr>
        <w:t>Dz.U. z 2023 r. poz.40)</w:t>
      </w:r>
      <w:r w:rsidRPr="006A0F34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LXXIV sesję Rady Miejskiej w Chorzelach w dniu 29 stycznia 2024 roku o godz. 13.30, która odbędzie się w sali konferencyjnej </w:t>
      </w:r>
      <w:proofErr w:type="spellStart"/>
      <w:r w:rsidRPr="006A0F34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6A0F34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43B56057" w14:textId="77777777" w:rsidR="006A0F34" w:rsidRPr="006A0F34" w:rsidRDefault="006A0F34" w:rsidP="006A0F34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203DC28C" w14:textId="77777777" w:rsidR="006A0F34" w:rsidRPr="006A0F34" w:rsidRDefault="006A0F34" w:rsidP="006A0F34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07411311"/>
      <w:bookmarkStart w:id="1" w:name="_Hlk525640759"/>
      <w:bookmarkStart w:id="2" w:name="_Hlk530748680"/>
      <w:bookmarkStart w:id="3" w:name="_Hlk533414080"/>
      <w:bookmarkStart w:id="4" w:name="_Hlk481053478"/>
      <w:bookmarkStart w:id="5" w:name="_Hlk122609364"/>
      <w:r w:rsidRPr="006A0F34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6" w:name="_Hlk517952945"/>
      <w:r w:rsidRPr="006A0F34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6A0F34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6A0F34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7C5D3FA2" w14:textId="77777777" w:rsidR="006A0F34" w:rsidRPr="006A0F34" w:rsidRDefault="006A0F34" w:rsidP="006A0F34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6A0F34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6A0F34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205F34B2" w14:textId="77777777" w:rsidR="006A0F34" w:rsidRPr="006A0F34" w:rsidRDefault="006A0F34" w:rsidP="006A0F34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6A0F34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LXXIII sesji Rady Miejskiej.</w:t>
      </w:r>
      <w:bookmarkEnd w:id="7"/>
    </w:p>
    <w:p w14:paraId="7F755A77" w14:textId="77777777" w:rsidR="006A0F34" w:rsidRPr="006A0F34" w:rsidRDefault="006A0F34" w:rsidP="006A0F34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6A0F34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541C8436" w14:textId="77777777" w:rsidR="006A0F34" w:rsidRPr="006A0F34" w:rsidRDefault="006A0F34" w:rsidP="006A0F34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6508E48E" w14:textId="77777777" w:rsidR="006A0F34" w:rsidRPr="006A0F34" w:rsidRDefault="006A0F34" w:rsidP="006A0F34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6A0F34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21350CBB" w14:textId="77777777" w:rsidR="006A0F34" w:rsidRPr="006A0F34" w:rsidRDefault="006A0F34" w:rsidP="006A0F34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 emisji obligacji oraz zasad ich zbywania, nabywania i wykupu,</w:t>
      </w:r>
    </w:p>
    <w:p w14:paraId="0B36200D" w14:textId="77777777" w:rsidR="006A0F34" w:rsidRPr="006A0F34" w:rsidRDefault="006A0F34" w:rsidP="006A0F34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wyrażenia zgody na obciążenie nieruchomości służebnością </w:t>
      </w:r>
      <w:proofErr w:type="spellStart"/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przesyłu</w:t>
      </w:r>
      <w:proofErr w:type="spellEnd"/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,</w:t>
      </w:r>
    </w:p>
    <w:p w14:paraId="36785C74" w14:textId="77777777" w:rsidR="006A0F34" w:rsidRPr="006A0F34" w:rsidRDefault="006A0F34" w:rsidP="006A0F34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wyrażenia zgody na zawarcie z dotychczasowym dzierżawcą w trybie bezprzetargowym kolejnej umowy dzierżawy,</w:t>
      </w:r>
    </w:p>
    <w:p w14:paraId="427F9DCA" w14:textId="77777777" w:rsidR="006A0F34" w:rsidRPr="006A0F34" w:rsidRDefault="006A0F34" w:rsidP="006A0F34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nadania nazwy ulicy,</w:t>
      </w:r>
    </w:p>
    <w:p w14:paraId="34D52B72" w14:textId="3D9D30AE" w:rsidR="006A0F34" w:rsidRDefault="006A0F34" w:rsidP="006A0F34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6A0F34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przeprowadzenia wyborów samorządu mieszkańców w mieście Chorzele i sołectwach oraz określenia terminu wyborów</w:t>
      </w:r>
      <w:r w:rsidR="00312678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,</w:t>
      </w:r>
    </w:p>
    <w:p w14:paraId="7E46B5DB" w14:textId="5EE3D364" w:rsidR="00312678" w:rsidRPr="00312678" w:rsidRDefault="00312678" w:rsidP="00312678">
      <w:pPr>
        <w:pStyle w:val="Akapitzlist"/>
        <w:numPr>
          <w:ilvl w:val="0"/>
          <w:numId w:val="3"/>
        </w:numPr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312678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przystąpienia do  realizacji Programu Ministra Rodziny i Polityki Społecznej „Opieka </w:t>
      </w:r>
      <w:proofErr w:type="spellStart"/>
      <w:r w:rsidRPr="00312678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wytchnieniowa</w:t>
      </w:r>
      <w:proofErr w:type="spellEnd"/>
      <w:r w:rsidRPr="00312678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” dla Jednostek Samorządu Terytorialnego - edycja 202</w:t>
      </w:r>
      <w:r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4.</w:t>
      </w:r>
    </w:p>
    <w:p w14:paraId="70F07ED1" w14:textId="77777777" w:rsidR="006A0F34" w:rsidRPr="006A0F34" w:rsidRDefault="006A0F34" w:rsidP="006A0F3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8" w:name="_Hlk494351954"/>
      <w:bookmarkEnd w:id="0"/>
      <w:bookmarkEnd w:id="6"/>
      <w:r w:rsidRPr="006A0F34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553DFFED" w14:textId="77777777" w:rsidR="006A0F34" w:rsidRPr="006A0F34" w:rsidRDefault="006A0F34" w:rsidP="006A0F3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6A0F34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bookmarkEnd w:id="1"/>
      <w:bookmarkEnd w:id="2"/>
      <w:bookmarkEnd w:id="3"/>
      <w:bookmarkEnd w:id="4"/>
      <w:bookmarkEnd w:id="5"/>
      <w:bookmarkEnd w:id="8"/>
      <w:r w:rsidRPr="006A0F34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4690056F" w14:textId="77777777" w:rsidR="006A0F34" w:rsidRPr="006A0F34" w:rsidRDefault="006A0F34" w:rsidP="006A0F34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1E2D411A" w14:textId="77777777" w:rsidR="006A0F34" w:rsidRPr="006A0F34" w:rsidRDefault="006A0F34" w:rsidP="006A0F34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34F167B6" w14:textId="3D931C98" w:rsidR="00287E09" w:rsidRPr="00287E09" w:rsidRDefault="00287E09" w:rsidP="00287E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  <w:r w:rsidRPr="00287E09">
        <w:rPr>
          <w:rFonts w:ascii="Tahoma" w:hAnsi="Tahoma" w:cs="Tahoma"/>
          <w:sz w:val="24"/>
          <w:szCs w:val="24"/>
        </w:rPr>
        <w:t xml:space="preserve">Przewodniczący Rady Miejskiej                                                                                      </w:t>
      </w:r>
    </w:p>
    <w:p w14:paraId="2C247DEC" w14:textId="3B068BA5" w:rsidR="00287E09" w:rsidRPr="00287E09" w:rsidRDefault="00287E09" w:rsidP="00287E09">
      <w:pPr>
        <w:rPr>
          <w:rFonts w:ascii="Tahoma" w:hAnsi="Tahoma" w:cs="Tahoma"/>
          <w:sz w:val="24"/>
          <w:szCs w:val="24"/>
        </w:rPr>
      </w:pPr>
      <w:r w:rsidRPr="00287E09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w Chorzelach</w:t>
      </w:r>
    </w:p>
    <w:p w14:paraId="0EFF812F" w14:textId="77777777" w:rsidR="00287E09" w:rsidRPr="00287E09" w:rsidRDefault="00287E09" w:rsidP="00287E09">
      <w:pPr>
        <w:rPr>
          <w:rFonts w:ascii="Tahoma" w:hAnsi="Tahoma" w:cs="Tahoma"/>
          <w:sz w:val="24"/>
          <w:szCs w:val="24"/>
        </w:rPr>
      </w:pPr>
    </w:p>
    <w:p w14:paraId="52B03CD1" w14:textId="2DDC6D32" w:rsidR="00CF5983" w:rsidRPr="006A0F34" w:rsidRDefault="00287E09" w:rsidP="00287E09">
      <w:pPr>
        <w:rPr>
          <w:rFonts w:ascii="Tahoma" w:hAnsi="Tahoma" w:cs="Tahoma"/>
          <w:sz w:val="24"/>
          <w:szCs w:val="24"/>
        </w:rPr>
      </w:pPr>
      <w:r w:rsidRPr="00287E09">
        <w:rPr>
          <w:rFonts w:ascii="Tahoma" w:hAnsi="Tahoma" w:cs="Tahoma"/>
          <w:sz w:val="24"/>
          <w:szCs w:val="24"/>
        </w:rPr>
        <w:t xml:space="preserve">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</w:t>
      </w:r>
      <w:r w:rsidRPr="00287E09">
        <w:rPr>
          <w:rFonts w:ascii="Tahoma" w:hAnsi="Tahoma" w:cs="Tahoma"/>
          <w:sz w:val="24"/>
          <w:szCs w:val="24"/>
        </w:rPr>
        <w:t xml:space="preserve">  Michał Wiśnicki</w:t>
      </w:r>
    </w:p>
    <w:sectPr w:rsidR="00CF5983" w:rsidRPr="006A0F34" w:rsidSect="00FB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E4A"/>
    <w:multiLevelType w:val="hybridMultilevel"/>
    <w:tmpl w:val="7E589090"/>
    <w:lvl w:ilvl="0" w:tplc="F2B4897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88657081">
    <w:abstractNumId w:val="1"/>
  </w:num>
  <w:num w:numId="2" w16cid:durableId="2019189611">
    <w:abstractNumId w:val="1"/>
    <w:lvlOverride w:ilvl="0">
      <w:startOverride w:val="1"/>
    </w:lvlOverride>
  </w:num>
  <w:num w:numId="3" w16cid:durableId="120825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4"/>
    <w:rsid w:val="00287E09"/>
    <w:rsid w:val="00312678"/>
    <w:rsid w:val="006A0F34"/>
    <w:rsid w:val="007C5E5C"/>
    <w:rsid w:val="00AC1DB1"/>
    <w:rsid w:val="00CC59C7"/>
    <w:rsid w:val="00CF5983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C191"/>
  <w15:chartTrackingRefBased/>
  <w15:docId w15:val="{EE8BB96B-16C1-4075-A741-B9F55CD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F3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6A0F34"/>
    <w:pPr>
      <w:numPr>
        <w:numId w:val="1"/>
      </w:numPr>
    </w:pPr>
  </w:style>
  <w:style w:type="character" w:customStyle="1" w:styleId="FontStyle15">
    <w:name w:val="Font Style15"/>
    <w:rsid w:val="006A0F34"/>
    <w:rPr>
      <w:rFonts w:ascii="Arial Narrow" w:hAnsi="Arial Narrow" w:cs="Arial Narrow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2024-01-22T12:13:00Z</dcterms:created>
  <dcterms:modified xsi:type="dcterms:W3CDTF">2024-01-22T13:38:00Z</dcterms:modified>
</cp:coreProperties>
</file>